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4A42CD90"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6E3A10">
        <w:rPr>
          <w:rFonts w:ascii="Arial Rounded MT Bold" w:hAnsi="Arial Rounded MT Bold" w:cs="Calibri"/>
          <w:b/>
          <w:smallCaps/>
          <w:sz w:val="32"/>
          <w:szCs w:val="32"/>
        </w:rPr>
        <w:t>020</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5E043C98" w14:textId="77777777" w:rsidR="0097062B" w:rsidRPr="00EF4A7F" w:rsidRDefault="0097062B" w:rsidP="0097062B">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p>
    <w:p w14:paraId="42B0650F" w14:textId="7FA1696E" w:rsidR="00CC1403" w:rsidRDefault="006D0CA7" w:rsidP="006D0CA7">
      <w:pPr>
        <w:pStyle w:val="Textoindependiente"/>
        <w:tabs>
          <w:tab w:val="center" w:pos="4666"/>
          <w:tab w:val="left" w:pos="6468"/>
        </w:tabs>
        <w:spacing w:before="8"/>
        <w:ind w:right="284"/>
        <w:rPr>
          <w:rFonts w:cs="Arial"/>
          <w:b/>
          <w:bCs/>
          <w:sz w:val="32"/>
          <w:szCs w:val="32"/>
        </w:rPr>
      </w:pPr>
      <w:bookmarkStart w:id="7" w:name="_Hlk151731631"/>
      <w:r w:rsidRPr="006D0CA7">
        <w:rPr>
          <w:rFonts w:cs="Arial"/>
          <w:b/>
          <w:bCs/>
          <w:sz w:val="32"/>
          <w:szCs w:val="32"/>
        </w:rPr>
        <w:t>Servicio de mantenimiento preventivo, correctivo y gestión</w:t>
      </w:r>
      <w:r>
        <w:rPr>
          <w:rFonts w:cs="Arial"/>
          <w:b/>
          <w:bCs/>
          <w:sz w:val="32"/>
          <w:szCs w:val="32"/>
        </w:rPr>
        <w:t xml:space="preserve"> </w:t>
      </w:r>
      <w:r w:rsidRPr="006D0CA7">
        <w:rPr>
          <w:rFonts w:cs="Arial"/>
          <w:b/>
          <w:bCs/>
          <w:sz w:val="32"/>
          <w:szCs w:val="32"/>
        </w:rPr>
        <w:t>de verificación de gases contaminantes del parque</w:t>
      </w:r>
      <w:r>
        <w:rPr>
          <w:rFonts w:cs="Arial"/>
          <w:b/>
          <w:bCs/>
          <w:sz w:val="32"/>
          <w:szCs w:val="32"/>
        </w:rPr>
        <w:t xml:space="preserve"> </w:t>
      </w:r>
      <w:r w:rsidRPr="006D0CA7">
        <w:rPr>
          <w:rFonts w:cs="Arial"/>
          <w:b/>
          <w:bCs/>
          <w:sz w:val="32"/>
          <w:szCs w:val="32"/>
        </w:rPr>
        <w:t>vehicular propiedad del Instituto Nacional Electoral en</w:t>
      </w:r>
      <w:r>
        <w:rPr>
          <w:rFonts w:cs="Arial"/>
          <w:b/>
          <w:bCs/>
          <w:sz w:val="32"/>
          <w:szCs w:val="32"/>
        </w:rPr>
        <w:t xml:space="preserve"> </w:t>
      </w:r>
      <w:r w:rsidRPr="006D0CA7">
        <w:rPr>
          <w:rFonts w:cs="Arial"/>
          <w:b/>
          <w:bCs/>
          <w:sz w:val="32"/>
          <w:szCs w:val="32"/>
        </w:rPr>
        <w:t>Órganos Centrales</w:t>
      </w: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p w14:paraId="10130F8C" w14:textId="77777777" w:rsidR="00DA5753" w:rsidRPr="00EF4A7F" w:rsidRDefault="00DA5753" w:rsidP="00727E97">
      <w:pPr>
        <w:pStyle w:val="Textoindependiente"/>
        <w:tabs>
          <w:tab w:val="center" w:pos="4666"/>
          <w:tab w:val="left" w:pos="6468"/>
        </w:tabs>
        <w:spacing w:before="8"/>
        <w:ind w:right="284"/>
        <w:jc w:val="center"/>
        <w:rPr>
          <w:rFonts w:cs="Arial"/>
          <w:b/>
          <w:bCs/>
          <w:sz w:val="32"/>
          <w:szCs w:val="32"/>
        </w:rPr>
      </w:pPr>
    </w:p>
    <w:p w14:paraId="6C020718"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pPr>
        <w:tabs>
          <w:tab w:val="left" w:pos="3828"/>
        </w:tabs>
        <w:spacing w:line="276" w:lineRule="auto"/>
        <w:ind w:left="1416"/>
        <w:jc w:val="center"/>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58786F0C"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6D0CA7">
        <w:rPr>
          <w:rFonts w:ascii="Arial" w:hAnsi="Arial" w:cs="Arial"/>
          <w:b/>
          <w:sz w:val="22"/>
          <w:szCs w:val="22"/>
        </w:rPr>
        <w:t>4-2025</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664918A4"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6E3A10">
        <w:rPr>
          <w:rFonts w:ascii="Arial" w:hAnsi="Arial" w:cs="Arial"/>
          <w:b/>
          <w:sz w:val="22"/>
          <w:szCs w:val="22"/>
        </w:rPr>
        <w:t>020</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36767030" w:rsidR="005A2137" w:rsidRPr="00EF4A7F" w:rsidRDefault="00624CF1" w:rsidP="00BA6BD9">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7E5ADA" w:rsidRPr="007E5ADA">
        <w:rPr>
          <w:rFonts w:cs="Arial"/>
          <w:b/>
          <w:bCs/>
          <w:szCs w:val="22"/>
        </w:rPr>
        <w:t>Servicio de mantenimiento preventivo, correctivo y gestión de verificación de gases contaminantes del parque vehicular propiedad del Instituto Nacional Electoral en Órganos Centrales</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365250C6" w:rsidR="00101D53" w:rsidRPr="00EF4A7F" w:rsidRDefault="006E3A10" w:rsidP="00B449B5">
            <w:pPr>
              <w:jc w:val="center"/>
              <w:rPr>
                <w:rFonts w:ascii="Arial" w:hAnsi="Arial" w:cs="Arial"/>
                <w:b/>
              </w:rPr>
            </w:pPr>
            <w:r>
              <w:rPr>
                <w:rFonts w:ascii="Arial" w:hAnsi="Arial" w:cs="Arial"/>
                <w:b/>
              </w:rPr>
              <w:t>14</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06B7351A" w:rsidR="00101D53" w:rsidRPr="00EF4A7F" w:rsidRDefault="00B93871" w:rsidP="00B449B5">
            <w:pPr>
              <w:jc w:val="center"/>
              <w:rPr>
                <w:rFonts w:ascii="Arial" w:hAnsi="Arial" w:cs="Arial"/>
                <w:b/>
              </w:rPr>
            </w:pPr>
            <w:r>
              <w:rPr>
                <w:rFonts w:ascii="Arial" w:hAnsi="Arial" w:cs="Arial"/>
                <w:b/>
              </w:rPr>
              <w:t>agosto</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34CACA71" w:rsidR="00101D53" w:rsidRPr="00EF4A7F" w:rsidRDefault="00B93871" w:rsidP="00B449B5">
            <w:pPr>
              <w:jc w:val="center"/>
              <w:rPr>
                <w:rFonts w:ascii="Arial" w:hAnsi="Arial" w:cs="Arial"/>
                <w:b/>
              </w:rPr>
            </w:pPr>
            <w:r>
              <w:rPr>
                <w:rFonts w:ascii="Arial" w:hAnsi="Arial" w:cs="Arial"/>
                <w:b/>
              </w:rPr>
              <w:t>10:00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04B00781"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B93871">
              <w:rPr>
                <w:rFonts w:ascii="Arial" w:hAnsi="Arial" w:cs="Arial"/>
                <w:b/>
                <w:bCs/>
              </w:rPr>
              <w:t>12</w:t>
            </w:r>
            <w:r w:rsidRPr="00EF4A7F">
              <w:rPr>
                <w:rFonts w:ascii="Arial" w:hAnsi="Arial" w:cs="Arial"/>
                <w:b/>
                <w:bCs/>
              </w:rPr>
              <w:t xml:space="preserve"> </w:t>
            </w:r>
            <w:r w:rsidRPr="00EF4A7F">
              <w:rPr>
                <w:rFonts w:ascii="Arial" w:hAnsi="Arial" w:cs="Arial"/>
                <w:b/>
              </w:rPr>
              <w:t xml:space="preserve">de </w:t>
            </w:r>
            <w:r w:rsidR="00B93871">
              <w:rPr>
                <w:rFonts w:ascii="Arial" w:hAnsi="Arial" w:cs="Arial"/>
                <w:b/>
              </w:rPr>
              <w:t>agosto</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B93871">
              <w:rPr>
                <w:rFonts w:ascii="Arial" w:hAnsi="Arial" w:cs="Arial"/>
                <w:b/>
              </w:rPr>
              <w:t>10:00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639E68A9" w:rsidR="003842A7" w:rsidRPr="00EF4A7F" w:rsidRDefault="006E3A10" w:rsidP="00E36232">
            <w:pPr>
              <w:jc w:val="center"/>
              <w:rPr>
                <w:rFonts w:ascii="Arial" w:hAnsi="Arial" w:cs="Arial"/>
                <w:b/>
              </w:rPr>
            </w:pPr>
            <w:r>
              <w:rPr>
                <w:rFonts w:ascii="Arial" w:hAnsi="Arial" w:cs="Arial"/>
                <w:b/>
              </w:rPr>
              <w:t>21</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2C48E9F0" w:rsidR="003842A7" w:rsidRPr="00EF4A7F" w:rsidRDefault="00B93871" w:rsidP="00E36232">
            <w:pPr>
              <w:jc w:val="center"/>
              <w:rPr>
                <w:rFonts w:ascii="Arial" w:hAnsi="Arial" w:cs="Arial"/>
                <w:b/>
              </w:rPr>
            </w:pPr>
            <w:r>
              <w:rPr>
                <w:rFonts w:ascii="Arial" w:hAnsi="Arial" w:cs="Arial"/>
                <w:b/>
              </w:rPr>
              <w:t>agosto</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5CBA62FC" w:rsidR="003842A7" w:rsidRPr="00EF4A7F" w:rsidRDefault="00B93871" w:rsidP="00E36232">
            <w:pPr>
              <w:jc w:val="center"/>
              <w:rPr>
                <w:rFonts w:ascii="Arial" w:hAnsi="Arial" w:cs="Arial"/>
                <w:b/>
              </w:rPr>
            </w:pPr>
            <w:r>
              <w:rPr>
                <w:rFonts w:ascii="Arial" w:hAnsi="Arial" w:cs="Arial"/>
                <w:b/>
              </w:rPr>
              <w:t>10:00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686A46B2" w:rsidR="00F22686" w:rsidRPr="00EF4A7F" w:rsidRDefault="006E3A10" w:rsidP="00E36232">
            <w:pPr>
              <w:jc w:val="center"/>
              <w:rPr>
                <w:rFonts w:ascii="Arial" w:hAnsi="Arial" w:cs="Arial"/>
                <w:b/>
              </w:rPr>
            </w:pPr>
            <w:r>
              <w:rPr>
                <w:rFonts w:ascii="Arial" w:hAnsi="Arial" w:cs="Arial"/>
                <w:b/>
              </w:rPr>
              <w:t>28</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00B9EA3F" w:rsidR="00F22686" w:rsidRPr="00EF4A7F" w:rsidRDefault="006E3A10" w:rsidP="00E36232">
            <w:pPr>
              <w:jc w:val="center"/>
              <w:rPr>
                <w:rFonts w:ascii="Arial" w:hAnsi="Arial" w:cs="Arial"/>
                <w:b/>
              </w:rPr>
            </w:pPr>
            <w:r>
              <w:rPr>
                <w:rFonts w:ascii="Arial" w:hAnsi="Arial" w:cs="Arial"/>
                <w:b/>
              </w:rPr>
              <w:t>agosto</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E36232">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32D06B83"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B93871">
        <w:rPr>
          <w:rFonts w:ascii="Arial" w:hAnsi="Arial" w:cs="Arial"/>
          <w:bCs/>
        </w:rPr>
        <w:t>5</w:t>
      </w:r>
      <w:r w:rsidRPr="00EF4A7F">
        <w:rPr>
          <w:rFonts w:ascii="Arial" w:hAnsi="Arial" w:cs="Arial"/>
          <w:bCs/>
        </w:rPr>
        <w:t xml:space="preserve"> de </w:t>
      </w:r>
      <w:r w:rsidR="00B93871">
        <w:rPr>
          <w:rFonts w:ascii="Arial" w:hAnsi="Arial" w:cs="Arial"/>
          <w:bCs/>
        </w:rPr>
        <w:t>agosto</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B93871">
        <w:rPr>
          <w:rFonts w:ascii="Arial" w:hAnsi="Arial" w:cs="Arial"/>
          <w:bCs/>
        </w:rPr>
        <w:t>8</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B93871">
        <w:rPr>
          <w:rFonts w:ascii="Arial" w:hAnsi="Arial" w:cs="Arial"/>
          <w:bCs/>
        </w:rPr>
        <w:t>agosto</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77777777"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w:t>
      </w:r>
      <w:proofErr w:type="gramStart"/>
      <w:r w:rsidRPr="00EF4A7F">
        <w:rPr>
          <w:rFonts w:ascii="Arial" w:hAnsi="Arial" w:cs="Arial"/>
          <w:bCs/>
        </w:rPr>
        <w:t>la misma</w:t>
      </w:r>
      <w:proofErr w:type="gramEnd"/>
      <w:r w:rsidRPr="00EF4A7F">
        <w:rPr>
          <w:rFonts w:ascii="Arial" w:hAnsi="Arial" w:cs="Arial"/>
          <w:bCs/>
        </w:rPr>
        <w:t>.</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243DD4E5"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y </w:t>
      </w:r>
      <w:hyperlink r:id="rId18" w:history="1">
        <w:r w:rsidRPr="00990299">
          <w:rPr>
            <w:rStyle w:val="Hipervnculo"/>
            <w:rFonts w:ascii="Arial" w:hAnsi="Arial" w:cs="Arial"/>
            <w:bCs/>
          </w:rPr>
          <w:t>ary.rodriguez@ine.mx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50DDD51C" w14:textId="77777777" w:rsidR="00D429D5" w:rsidRPr="00EF4A7F" w:rsidRDefault="00D429D5" w:rsidP="004D7BE1">
      <w:pPr>
        <w:spacing w:before="120" w:after="120"/>
        <w:ind w:right="49"/>
        <w:outlineLvl w:val="0"/>
        <w:rPr>
          <w:rFonts w:ascii="Arial" w:hAnsi="Arial" w:cs="Arial"/>
          <w:b/>
          <w:smallCaps/>
          <w:sz w:val="28"/>
          <w:szCs w:val="28"/>
        </w:rPr>
      </w:pPr>
    </w:p>
    <w:p w14:paraId="23EB801A" w14:textId="7CC31805" w:rsidR="0097062B" w:rsidRDefault="0097062B" w:rsidP="004D7BE1">
      <w:pPr>
        <w:spacing w:before="120" w:after="120"/>
        <w:ind w:right="49"/>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t>Introducción</w:t>
      </w:r>
    </w:p>
    <w:p w14:paraId="472BAC5C" w14:textId="53FFC70C"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Electorales; artículos</w:t>
      </w:r>
      <w:r w:rsidRPr="00EF4A7F">
        <w:rPr>
          <w:rFonts w:ascii="Arial" w:hAnsi="Arial" w:cs="Arial"/>
          <w:color w:val="FF0000"/>
        </w:rPr>
        <w:t xml:space="preserve"> </w:t>
      </w:r>
      <w:r w:rsidRPr="00EF4A7F">
        <w:rPr>
          <w:rFonts w:ascii="Arial" w:hAnsi="Arial" w:cs="Arial"/>
        </w:rPr>
        <w:t>23, 31 fracción I, 32 fracción I, 35 fracción I</w:t>
      </w:r>
      <w:r w:rsidR="00FD651D" w:rsidRPr="00EF4A7F">
        <w:rPr>
          <w:rFonts w:ascii="Arial" w:hAnsi="Arial" w:cs="Arial"/>
        </w:rPr>
        <w:t xml:space="preserve"> y</w:t>
      </w:r>
      <w:r w:rsidRPr="00EF4A7F">
        <w:rPr>
          <w:rFonts w:ascii="Arial" w:hAnsi="Arial" w:cs="Arial"/>
        </w:rPr>
        <w:t xml:space="preserve"> 43 segundo párrafo</w:t>
      </w:r>
      <w:r w:rsidR="006A09F2" w:rsidRPr="00EF4A7F">
        <w:rPr>
          <w:rFonts w:ascii="Arial" w:hAnsi="Arial" w:cs="Arial"/>
        </w:rPr>
        <w:t xml:space="preserve"> </w:t>
      </w:r>
      <w:r w:rsidRPr="00EF4A7F">
        <w:rPr>
          <w:rFonts w:ascii="Arial" w:hAnsi="Arial" w:cs="Arial"/>
        </w:rPr>
        <w:t xml:space="preserve">del REGLAMENTO; y las POBALINES, así como las leyes y ordenamientos relativos y aplicables vigentes.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37674BCD" w:rsidR="00CC1403" w:rsidRPr="00EF4A7F" w:rsidRDefault="00624CF1" w:rsidP="00CF0380">
      <w:pPr>
        <w:pStyle w:val="Prrafodelista"/>
        <w:spacing w:line="276" w:lineRule="auto"/>
        <w:ind w:left="0" w:right="49"/>
        <w:jc w:val="both"/>
        <w:rPr>
          <w:rFonts w:ascii="Arial" w:hAnsi="Arial" w:cs="Arial"/>
        </w:rPr>
      </w:pPr>
      <w:r w:rsidRPr="00EF4A7F">
        <w:rPr>
          <w:rFonts w:ascii="Arial" w:hAnsi="Arial" w:cs="Arial"/>
        </w:rPr>
        <w:t>El presente procedimiento para la</w:t>
      </w:r>
      <w:r w:rsidR="000D5F83">
        <w:rPr>
          <w:rFonts w:ascii="Arial" w:hAnsi="Arial" w:cs="Arial"/>
        </w:rPr>
        <w:t xml:space="preserve"> contratación d</w:t>
      </w:r>
      <w:r w:rsidR="00627E5E">
        <w:rPr>
          <w:rFonts w:ascii="Arial" w:hAnsi="Arial" w:cs="Arial"/>
        </w:rPr>
        <w:t>e</w:t>
      </w:r>
      <w:r w:rsidR="004D4848">
        <w:rPr>
          <w:rFonts w:ascii="Arial" w:hAnsi="Arial" w:cs="Arial"/>
        </w:rPr>
        <w:t>l</w:t>
      </w:r>
      <w:r w:rsidRPr="00EF4A7F">
        <w:rPr>
          <w:rFonts w:ascii="Arial" w:hAnsi="Arial" w:cs="Arial"/>
        </w:rPr>
        <w:t xml:space="preserve"> </w:t>
      </w:r>
      <w:r w:rsidRPr="00EF4A7F">
        <w:rPr>
          <w:rFonts w:ascii="Arial" w:hAnsi="Arial" w:cs="Arial"/>
          <w:b/>
          <w:bCs/>
        </w:rPr>
        <w:t>“</w:t>
      </w:r>
      <w:r w:rsidR="004D4848" w:rsidRPr="004D4848">
        <w:rPr>
          <w:rFonts w:ascii="Arial" w:hAnsi="Arial" w:cs="Arial"/>
          <w:b/>
          <w:bCs/>
        </w:rPr>
        <w:t>Servicio de mantenimiento preventivo, correctivo y gestión de verificación de gases contaminantes del parque vehicular propiedad del Instituto Nacional Electoral en Órganos Centrales</w:t>
      </w:r>
      <w:r w:rsidR="005B2598" w:rsidRPr="00EF4A7F">
        <w:rPr>
          <w:rFonts w:ascii="Arial" w:hAnsi="Arial" w:cs="Arial"/>
          <w:b/>
          <w:bCs/>
        </w:rPr>
        <w:t>”.</w:t>
      </w:r>
      <w:r w:rsidRPr="00EF4A7F">
        <w:rPr>
          <w:rFonts w:ascii="Arial" w:hAnsi="Arial" w:cs="Arial"/>
          <w:b/>
        </w:rPr>
        <w:t xml:space="preserve"> </w:t>
      </w:r>
      <w:r w:rsidR="00F34FE8" w:rsidRPr="00EF4A7F">
        <w:rPr>
          <w:rFonts w:ascii="Arial" w:hAnsi="Arial" w:cs="Arial"/>
        </w:rPr>
        <w:t>S</w:t>
      </w:r>
      <w:r w:rsidRPr="00EF4A7F">
        <w:rPr>
          <w:rFonts w:ascii="Arial" w:hAnsi="Arial" w:cs="Arial"/>
        </w:rPr>
        <w:t>e realiza en atención a la solicitud de la</w:t>
      </w:r>
      <w:r w:rsidR="00DB5A85">
        <w:rPr>
          <w:rFonts w:ascii="Arial" w:hAnsi="Arial" w:cs="Arial"/>
        </w:rPr>
        <w:t xml:space="preserve"> </w:t>
      </w:r>
      <w:bookmarkStart w:id="8" w:name="_Hlk167101262"/>
      <w:r w:rsidR="00E83C43" w:rsidRPr="00E83C43">
        <w:rPr>
          <w:rFonts w:ascii="Arial" w:hAnsi="Arial" w:cs="Arial"/>
        </w:rPr>
        <w:t>Dirección de</w:t>
      </w:r>
      <w:r w:rsidR="004D4848">
        <w:rPr>
          <w:rFonts w:ascii="Arial" w:hAnsi="Arial" w:cs="Arial"/>
        </w:rPr>
        <w:t xml:space="preserve"> Recursos Materiales y Servicios</w:t>
      </w:r>
      <w:bookmarkEnd w:id="8"/>
      <w:r w:rsidR="0004439D" w:rsidRPr="00EF4A7F">
        <w:rPr>
          <w:rFonts w:ascii="Arial" w:hAnsi="Arial" w:cs="Arial"/>
        </w:rPr>
        <w:t xml:space="preserve">, </w:t>
      </w:r>
      <w:r w:rsidRPr="00EF4A7F">
        <w:rPr>
          <w:rFonts w:ascii="Arial" w:hAnsi="Arial" w:cs="Arial"/>
        </w:rPr>
        <w:t xml:space="preserve">en calidad de área requirente y área técnica, </w:t>
      </w:r>
      <w:proofErr w:type="gramStart"/>
      <w:r w:rsidRPr="00EF4A7F">
        <w:rPr>
          <w:rFonts w:ascii="Arial" w:hAnsi="Arial" w:cs="Arial"/>
        </w:rPr>
        <w:t>de acuerdo a</w:t>
      </w:r>
      <w:proofErr w:type="gramEnd"/>
      <w:r w:rsidRPr="00EF4A7F">
        <w:rPr>
          <w:rFonts w:ascii="Arial" w:hAnsi="Arial" w:cs="Arial"/>
        </w:rPr>
        <w:t xml:space="preserve">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17E90247"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B93871">
        <w:rPr>
          <w:rFonts w:ascii="Arial" w:hAnsi="Arial" w:cs="Arial"/>
          <w:b/>
        </w:rPr>
        <w:t>Décimo Segunda</w:t>
      </w:r>
      <w:r w:rsidR="008C3135" w:rsidRPr="00EF4A7F">
        <w:rPr>
          <w:rFonts w:ascii="Arial" w:hAnsi="Arial" w:cs="Arial"/>
          <w:b/>
        </w:rPr>
        <w:t xml:space="preserve"> </w:t>
      </w:r>
      <w:r w:rsidRPr="00EF4A7F">
        <w:rPr>
          <w:rFonts w:ascii="Arial" w:hAnsi="Arial" w:cs="Arial"/>
          <w:b/>
        </w:rPr>
        <w:t xml:space="preserve">Sesión </w:t>
      </w:r>
      <w:r w:rsidR="00B93871">
        <w:rPr>
          <w:rFonts w:ascii="Arial" w:hAnsi="Arial" w:cs="Arial"/>
          <w:b/>
        </w:rPr>
        <w:t>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B93871">
        <w:rPr>
          <w:rFonts w:ascii="Arial" w:hAnsi="Arial" w:cs="Arial"/>
        </w:rPr>
        <w:t>s</w:t>
      </w:r>
      <w:r w:rsidR="00E77736" w:rsidRPr="00EF4A7F">
        <w:rPr>
          <w:rFonts w:ascii="Arial" w:hAnsi="Arial" w:cs="Arial"/>
        </w:rPr>
        <w:t xml:space="preserve"> </w:t>
      </w:r>
      <w:r w:rsidR="00B93871" w:rsidRPr="00B93871">
        <w:rPr>
          <w:rFonts w:ascii="Arial" w:hAnsi="Arial" w:cs="Arial"/>
          <w:b/>
          <w:bCs/>
        </w:rPr>
        <w:t>31 de julio y 2</w:t>
      </w:r>
      <w:r w:rsidR="00544B0A" w:rsidRPr="00EF4A7F">
        <w:rPr>
          <w:rFonts w:ascii="Arial" w:hAnsi="Arial" w:cs="Arial"/>
          <w:b/>
          <w:bCs/>
        </w:rPr>
        <w:t xml:space="preserve"> </w:t>
      </w:r>
      <w:r w:rsidRPr="00EF4A7F">
        <w:rPr>
          <w:rFonts w:ascii="Arial" w:hAnsi="Arial" w:cs="Arial"/>
          <w:b/>
        </w:rPr>
        <w:t xml:space="preserve">de </w:t>
      </w:r>
      <w:r w:rsidR="00B93871">
        <w:rPr>
          <w:rFonts w:ascii="Arial" w:hAnsi="Arial" w:cs="Arial"/>
          <w:b/>
        </w:rPr>
        <w:t>agosto</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9" w:name="_Toc463973933"/>
      <w:bookmarkStart w:id="10" w:name="_Toc494211556"/>
      <w:bookmarkStart w:id="11" w:name="_Toc477352401"/>
      <w:bookmarkStart w:id="12" w:name="_Toc480826283"/>
      <w:bookmarkStart w:id="13" w:name="_Toc488428608"/>
      <w:bookmarkStart w:id="14" w:name="_Toc498523175"/>
      <w:bookmarkStart w:id="15" w:name="_Toc449979548"/>
      <w:bookmarkStart w:id="16" w:name="_Toc496883293"/>
      <w:bookmarkStart w:id="17" w:name="_Toc486343050"/>
      <w:bookmarkStart w:id="18" w:name="_Toc493501597"/>
      <w:bookmarkStart w:id="19" w:name="_Toc23410211"/>
      <w:bookmarkStart w:id="20" w:name="_Toc89112310"/>
      <w:bookmarkStart w:id="21" w:name="_Toc510612296"/>
      <w:bookmarkStart w:id="22" w:name="_Toc19704236"/>
      <w:bookmarkStart w:id="23" w:name="_Toc23957978"/>
      <w:bookmarkStart w:id="24" w:name="_Toc449979058"/>
      <w:bookmarkStart w:id="25" w:name="_Toc104198971"/>
      <w:bookmarkStart w:id="26" w:name="_Toc96092292"/>
      <w:bookmarkStart w:id="27" w:name="_Toc94701509"/>
      <w:bookmarkStart w:id="28" w:name="_Toc505704851"/>
      <w:bookmarkStart w:id="29" w:name="_Toc3538963"/>
      <w:bookmarkStart w:id="30" w:name="_Toc127378528"/>
      <w:bookmarkStart w:id="31" w:name="_Toc127981486"/>
      <w:bookmarkStart w:id="32" w:name="_Toc144317454"/>
      <w:bookmarkStart w:id="33" w:name="_Toc149156086"/>
      <w:r w:rsidRPr="00EF4A7F">
        <w:rPr>
          <w:rFonts w:cs="Arial"/>
          <w:kern w:val="32"/>
          <w:sz w:val="22"/>
        </w:rPr>
        <w:t>FORMA DE ADJUDICACIÓN</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05FC24C2"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170A7B" w:rsidRPr="00EF4A7F">
        <w:rPr>
          <w:rFonts w:cs="Arial"/>
          <w:bCs/>
          <w:iCs/>
          <w:sz w:val="20"/>
        </w:rPr>
        <w:t xml:space="preserve"> </w:t>
      </w:r>
      <w:r w:rsidR="00153FCE">
        <w:rPr>
          <w:rFonts w:cs="Arial"/>
          <w:bCs/>
          <w:iCs/>
          <w:sz w:val="20"/>
        </w:rPr>
        <w:t>2</w:t>
      </w:r>
      <w:r w:rsidRPr="00EF4A7F">
        <w:rPr>
          <w:rFonts w:cs="Arial"/>
          <w:bCs/>
          <w:iCs/>
          <w:sz w:val="20"/>
        </w:rPr>
        <w:t xml:space="preserve"> (</w:t>
      </w:r>
      <w:r w:rsidR="00153FCE">
        <w:rPr>
          <w:rFonts w:cs="Arial"/>
          <w:bCs/>
          <w:iCs/>
          <w:sz w:val="20"/>
        </w:rPr>
        <w:t>dos</w:t>
      </w:r>
      <w:r w:rsidRPr="00EF4A7F">
        <w:rPr>
          <w:rFonts w:cs="Arial"/>
          <w:bCs/>
          <w:iCs/>
          <w:sz w:val="20"/>
        </w:rPr>
        <w:t>) partida</w:t>
      </w:r>
      <w:r w:rsidR="00153FCE">
        <w:rPr>
          <w:rFonts w:cs="Arial"/>
          <w:bCs/>
          <w:iCs/>
          <w:sz w:val="20"/>
        </w:rPr>
        <w:t>s</w:t>
      </w:r>
      <w:r w:rsidRPr="00EF4A7F">
        <w:rPr>
          <w:rFonts w:cs="Arial"/>
          <w:b w:val="0"/>
          <w:bCs/>
          <w:iCs/>
          <w:sz w:val="20"/>
        </w:rPr>
        <w:t>, por lo tanto, la adjudicación del contrato será a un</w:t>
      </w:r>
      <w:r w:rsidR="00153FCE">
        <w:rPr>
          <w:rFonts w:cs="Arial"/>
          <w:b w:val="0"/>
          <w:bCs/>
          <w:iCs/>
          <w:sz w:val="20"/>
        </w:rPr>
        <w:t>o o dos</w:t>
      </w:r>
      <w:r w:rsidRPr="00EF4A7F">
        <w:rPr>
          <w:rFonts w:cs="Arial"/>
          <w:b w:val="0"/>
          <w:bCs/>
          <w:iCs/>
          <w:sz w:val="20"/>
        </w:rPr>
        <w:t xml:space="preserve"> LICITANTE</w:t>
      </w:r>
      <w:r w:rsidR="00153FCE">
        <w:rPr>
          <w:rFonts w:cs="Arial"/>
          <w:b w:val="0"/>
          <w:bCs/>
          <w:iCs/>
          <w:sz w:val="20"/>
        </w:rPr>
        <w:t>S</w:t>
      </w:r>
      <w:r w:rsidRPr="00EF4A7F">
        <w:rPr>
          <w:rFonts w:cs="Arial"/>
          <w:b w:val="0"/>
          <w:bCs/>
          <w:iCs/>
          <w:sz w:val="20"/>
        </w:rPr>
        <w:t>.</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Pr="00EF4A7F" w:rsidRDefault="00CC1403">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165A6AB1" w14:textId="25BBBEED" w:rsidR="004A0EC1" w:rsidRDefault="004A0EC1">
      <w:pPr>
        <w:tabs>
          <w:tab w:val="left" w:pos="3686"/>
        </w:tabs>
        <w:spacing w:before="120" w:after="120"/>
        <w:jc w:val="both"/>
        <w:rPr>
          <w:rFonts w:ascii="Arial" w:hAnsi="Arial" w:cs="Arial"/>
          <w:lang w:eastAsia="es-MX"/>
        </w:rPr>
      </w:pPr>
    </w:p>
    <w:p w14:paraId="2E984D89" w14:textId="77777777" w:rsidR="004A0EC1" w:rsidRPr="00EF4A7F" w:rsidRDefault="004A0EC1">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F027DE"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4"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0F36D11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sidR="00F9453E">
          <w:rPr>
            <w:noProof/>
            <w:webHidden/>
          </w:rPr>
          <w:t>13</w:t>
        </w:r>
        <w:r w:rsidR="00C523C0">
          <w:rPr>
            <w:noProof/>
            <w:webHidden/>
          </w:rPr>
          <w:fldChar w:fldCharType="end"/>
        </w:r>
      </w:hyperlink>
    </w:p>
    <w:p w14:paraId="576C3047" w14:textId="4588021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sidR="00F9453E">
          <w:rPr>
            <w:noProof/>
            <w:webHidden/>
          </w:rPr>
          <w:t>13</w:t>
        </w:r>
        <w:r w:rsidR="00C523C0">
          <w:rPr>
            <w:noProof/>
            <w:webHidden/>
          </w:rPr>
          <w:fldChar w:fldCharType="end"/>
        </w:r>
      </w:hyperlink>
    </w:p>
    <w:p w14:paraId="6C84FF50" w14:textId="3F033AF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sidR="00F9453E">
          <w:rPr>
            <w:noProof/>
            <w:webHidden/>
          </w:rPr>
          <w:t>13</w:t>
        </w:r>
        <w:r w:rsidR="00C523C0">
          <w:rPr>
            <w:noProof/>
            <w:webHidden/>
          </w:rPr>
          <w:fldChar w:fldCharType="end"/>
        </w:r>
      </w:hyperlink>
    </w:p>
    <w:p w14:paraId="45439301" w14:textId="6423396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sidR="00F9453E">
          <w:rPr>
            <w:noProof/>
            <w:webHidden/>
          </w:rPr>
          <w:t>14</w:t>
        </w:r>
        <w:r w:rsidR="00C523C0">
          <w:rPr>
            <w:noProof/>
            <w:webHidden/>
          </w:rPr>
          <w:fldChar w:fldCharType="end"/>
        </w:r>
      </w:hyperlink>
    </w:p>
    <w:p w14:paraId="4C6B596A" w14:textId="41D292B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sidR="00F9453E">
          <w:rPr>
            <w:noProof/>
            <w:webHidden/>
          </w:rPr>
          <w:t>14</w:t>
        </w:r>
        <w:r w:rsidR="00C523C0">
          <w:rPr>
            <w:noProof/>
            <w:webHidden/>
          </w:rPr>
          <w:fldChar w:fldCharType="end"/>
        </w:r>
      </w:hyperlink>
    </w:p>
    <w:p w14:paraId="4D521F5C" w14:textId="70DED60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sidR="00F9453E">
          <w:rPr>
            <w:noProof/>
            <w:webHidden/>
          </w:rPr>
          <w:t>15</w:t>
        </w:r>
        <w:r w:rsidR="00C523C0">
          <w:rPr>
            <w:noProof/>
            <w:webHidden/>
          </w:rPr>
          <w:fldChar w:fldCharType="end"/>
        </w:r>
      </w:hyperlink>
    </w:p>
    <w:p w14:paraId="6289DCD1" w14:textId="79638D7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sidR="00F9453E">
          <w:rPr>
            <w:noProof/>
            <w:webHidden/>
          </w:rPr>
          <w:t>15</w:t>
        </w:r>
        <w:r w:rsidR="00C523C0">
          <w:rPr>
            <w:noProof/>
            <w:webHidden/>
          </w:rPr>
          <w:fldChar w:fldCharType="end"/>
        </w:r>
      </w:hyperlink>
    </w:p>
    <w:p w14:paraId="5DE93A4E" w14:textId="7ADDDAA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sidR="00F9453E">
          <w:rPr>
            <w:noProof/>
            <w:webHidden/>
          </w:rPr>
          <w:t>15</w:t>
        </w:r>
        <w:r w:rsidR="00C523C0">
          <w:rPr>
            <w:noProof/>
            <w:webHidden/>
          </w:rPr>
          <w:fldChar w:fldCharType="end"/>
        </w:r>
      </w:hyperlink>
    </w:p>
    <w:p w14:paraId="576EB041" w14:textId="21AC4AB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sidR="00F9453E">
          <w:rPr>
            <w:noProof/>
            <w:webHidden/>
          </w:rPr>
          <w:t>15</w:t>
        </w:r>
        <w:r w:rsidR="00C523C0">
          <w:rPr>
            <w:noProof/>
            <w:webHidden/>
          </w:rPr>
          <w:fldChar w:fldCharType="end"/>
        </w:r>
      </w:hyperlink>
    </w:p>
    <w:p w14:paraId="4C6C995C" w14:textId="51F17F4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sidR="00F9453E">
          <w:rPr>
            <w:noProof/>
            <w:webHidden/>
          </w:rPr>
          <w:t>15</w:t>
        </w:r>
        <w:r w:rsidR="00C523C0">
          <w:rPr>
            <w:noProof/>
            <w:webHidden/>
          </w:rPr>
          <w:fldChar w:fldCharType="end"/>
        </w:r>
      </w:hyperlink>
    </w:p>
    <w:p w14:paraId="7D443FE6" w14:textId="7C04300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sidR="00F9453E">
          <w:rPr>
            <w:noProof/>
            <w:webHidden/>
          </w:rPr>
          <w:t>16</w:t>
        </w:r>
        <w:r w:rsidR="00C523C0">
          <w:rPr>
            <w:noProof/>
            <w:webHidden/>
          </w:rPr>
          <w:fldChar w:fldCharType="end"/>
        </w:r>
      </w:hyperlink>
    </w:p>
    <w:p w14:paraId="3E5466D2" w14:textId="757C3CC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sidR="00F9453E">
          <w:rPr>
            <w:noProof/>
            <w:webHidden/>
          </w:rPr>
          <w:t>16</w:t>
        </w:r>
        <w:r w:rsidR="00C523C0">
          <w:rPr>
            <w:noProof/>
            <w:webHidden/>
          </w:rPr>
          <w:fldChar w:fldCharType="end"/>
        </w:r>
      </w:hyperlink>
    </w:p>
    <w:p w14:paraId="46F96154" w14:textId="748D988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sidR="00F9453E">
          <w:rPr>
            <w:noProof/>
            <w:webHidden/>
          </w:rPr>
          <w:t>17</w:t>
        </w:r>
        <w:r w:rsidR="00C523C0">
          <w:rPr>
            <w:noProof/>
            <w:webHidden/>
          </w:rPr>
          <w:fldChar w:fldCharType="end"/>
        </w:r>
      </w:hyperlink>
    </w:p>
    <w:p w14:paraId="6817A197" w14:textId="64C025E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sidR="00F9453E">
          <w:rPr>
            <w:noProof/>
            <w:webHidden/>
          </w:rPr>
          <w:t>17</w:t>
        </w:r>
        <w:r w:rsidR="00C523C0">
          <w:rPr>
            <w:noProof/>
            <w:webHidden/>
          </w:rPr>
          <w:fldChar w:fldCharType="end"/>
        </w:r>
      </w:hyperlink>
    </w:p>
    <w:p w14:paraId="6D9F0208" w14:textId="3A1DA61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sidR="00F9453E">
          <w:rPr>
            <w:noProof/>
            <w:webHidden/>
          </w:rPr>
          <w:t>17</w:t>
        </w:r>
        <w:r w:rsidR="00C523C0">
          <w:rPr>
            <w:noProof/>
            <w:webHidden/>
          </w:rPr>
          <w:fldChar w:fldCharType="end"/>
        </w:r>
      </w:hyperlink>
    </w:p>
    <w:p w14:paraId="081DE77E" w14:textId="4B623AE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sidR="00F9453E">
          <w:rPr>
            <w:noProof/>
            <w:webHidden/>
          </w:rPr>
          <w:t>17</w:t>
        </w:r>
        <w:r w:rsidR="00C523C0">
          <w:rPr>
            <w:noProof/>
            <w:webHidden/>
          </w:rPr>
          <w:fldChar w:fldCharType="end"/>
        </w:r>
      </w:hyperlink>
    </w:p>
    <w:p w14:paraId="7E46868A" w14:textId="2EB4266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sidR="00F9453E">
          <w:rPr>
            <w:noProof/>
            <w:webHidden/>
          </w:rPr>
          <w:t>18</w:t>
        </w:r>
        <w:r w:rsidR="00C523C0">
          <w:rPr>
            <w:noProof/>
            <w:webHidden/>
          </w:rPr>
          <w:fldChar w:fldCharType="end"/>
        </w:r>
      </w:hyperlink>
    </w:p>
    <w:p w14:paraId="72A45E0E" w14:textId="5786636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sidR="00F9453E">
          <w:rPr>
            <w:noProof/>
            <w:webHidden/>
          </w:rPr>
          <w:t>18</w:t>
        </w:r>
        <w:r w:rsidR="00C523C0">
          <w:rPr>
            <w:noProof/>
            <w:webHidden/>
          </w:rPr>
          <w:fldChar w:fldCharType="end"/>
        </w:r>
      </w:hyperlink>
    </w:p>
    <w:p w14:paraId="26B93E17" w14:textId="6FAC253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sidR="00F9453E">
          <w:rPr>
            <w:noProof/>
            <w:webHidden/>
          </w:rPr>
          <w:t>19</w:t>
        </w:r>
        <w:r w:rsidR="00C523C0">
          <w:rPr>
            <w:noProof/>
            <w:webHidden/>
          </w:rPr>
          <w:fldChar w:fldCharType="end"/>
        </w:r>
      </w:hyperlink>
    </w:p>
    <w:p w14:paraId="5D869A69" w14:textId="1934C25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sidR="00F9453E">
          <w:rPr>
            <w:noProof/>
            <w:webHidden/>
          </w:rPr>
          <w:t>20</w:t>
        </w:r>
        <w:r w:rsidR="00C523C0">
          <w:rPr>
            <w:noProof/>
            <w:webHidden/>
          </w:rPr>
          <w:fldChar w:fldCharType="end"/>
        </w:r>
      </w:hyperlink>
    </w:p>
    <w:p w14:paraId="51ED521F" w14:textId="500A266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sidR="00F9453E">
          <w:rPr>
            <w:noProof/>
            <w:webHidden/>
          </w:rPr>
          <w:t>22</w:t>
        </w:r>
        <w:r w:rsidR="00C523C0">
          <w:rPr>
            <w:noProof/>
            <w:webHidden/>
          </w:rPr>
          <w:fldChar w:fldCharType="end"/>
        </w:r>
      </w:hyperlink>
    </w:p>
    <w:p w14:paraId="4990BB8A" w14:textId="7B02147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sidR="00F9453E">
          <w:rPr>
            <w:noProof/>
            <w:webHidden/>
          </w:rPr>
          <w:t>23</w:t>
        </w:r>
        <w:r w:rsidR="00C523C0">
          <w:rPr>
            <w:noProof/>
            <w:webHidden/>
          </w:rPr>
          <w:fldChar w:fldCharType="end"/>
        </w:r>
      </w:hyperlink>
    </w:p>
    <w:p w14:paraId="5F9A3FE9" w14:textId="2CF9B61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sidR="00F9453E">
          <w:rPr>
            <w:noProof/>
            <w:webHidden/>
          </w:rPr>
          <w:t>27</w:t>
        </w:r>
        <w:r w:rsidR="00C523C0">
          <w:rPr>
            <w:noProof/>
            <w:webHidden/>
          </w:rPr>
          <w:fldChar w:fldCharType="end"/>
        </w:r>
      </w:hyperlink>
    </w:p>
    <w:p w14:paraId="6C62B4A0" w14:textId="6824E3E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sidR="00F9453E">
          <w:rPr>
            <w:noProof/>
            <w:webHidden/>
          </w:rPr>
          <w:t>32</w:t>
        </w:r>
        <w:r w:rsidR="00C523C0">
          <w:rPr>
            <w:noProof/>
            <w:webHidden/>
          </w:rPr>
          <w:fldChar w:fldCharType="end"/>
        </w:r>
      </w:hyperlink>
    </w:p>
    <w:p w14:paraId="21B86260" w14:textId="11754CC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sidR="00F9453E">
          <w:rPr>
            <w:noProof/>
            <w:webHidden/>
          </w:rPr>
          <w:t>35</w:t>
        </w:r>
        <w:r w:rsidR="00C523C0">
          <w:rPr>
            <w:noProof/>
            <w:webHidden/>
          </w:rPr>
          <w:fldChar w:fldCharType="end"/>
        </w:r>
      </w:hyperlink>
    </w:p>
    <w:p w14:paraId="39A2C748" w14:textId="2DC26B7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sidR="00F9453E">
          <w:rPr>
            <w:noProof/>
            <w:webHidden/>
          </w:rPr>
          <w:t>35</w:t>
        </w:r>
        <w:r w:rsidR="00C523C0">
          <w:rPr>
            <w:noProof/>
            <w:webHidden/>
          </w:rPr>
          <w:fldChar w:fldCharType="end"/>
        </w:r>
      </w:hyperlink>
    </w:p>
    <w:p w14:paraId="34C3D6CB" w14:textId="5512524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sidR="00F9453E">
          <w:rPr>
            <w:noProof/>
            <w:webHidden/>
          </w:rPr>
          <w:t>36</w:t>
        </w:r>
        <w:r w:rsidR="00C523C0">
          <w:rPr>
            <w:noProof/>
            <w:webHidden/>
          </w:rPr>
          <w:fldChar w:fldCharType="end"/>
        </w:r>
      </w:hyperlink>
    </w:p>
    <w:p w14:paraId="58140814" w14:textId="18E742B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sidR="00F9453E">
          <w:rPr>
            <w:noProof/>
            <w:webHidden/>
          </w:rPr>
          <w:t>36</w:t>
        </w:r>
        <w:r w:rsidR="00C523C0">
          <w:rPr>
            <w:noProof/>
            <w:webHidden/>
          </w:rPr>
          <w:fldChar w:fldCharType="end"/>
        </w:r>
      </w:hyperlink>
    </w:p>
    <w:p w14:paraId="1386DB68" w14:textId="559703A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sidR="00F9453E">
          <w:rPr>
            <w:noProof/>
            <w:webHidden/>
          </w:rPr>
          <w:t>37</w:t>
        </w:r>
        <w:r w:rsidR="00C523C0">
          <w:rPr>
            <w:noProof/>
            <w:webHidden/>
          </w:rPr>
          <w:fldChar w:fldCharType="end"/>
        </w:r>
      </w:hyperlink>
    </w:p>
    <w:p w14:paraId="379BED17" w14:textId="0119B3E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sidR="00F9453E">
          <w:rPr>
            <w:noProof/>
            <w:webHidden/>
          </w:rPr>
          <w:t>37</w:t>
        </w:r>
        <w:r w:rsidR="00C523C0">
          <w:rPr>
            <w:noProof/>
            <w:webHidden/>
          </w:rPr>
          <w:fldChar w:fldCharType="end"/>
        </w:r>
      </w:hyperlink>
    </w:p>
    <w:p w14:paraId="467F2B1B" w14:textId="399A1C3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sidR="00F9453E">
          <w:rPr>
            <w:noProof/>
            <w:webHidden/>
          </w:rPr>
          <w:t>38</w:t>
        </w:r>
        <w:r w:rsidR="00C523C0">
          <w:rPr>
            <w:noProof/>
            <w:webHidden/>
          </w:rPr>
          <w:fldChar w:fldCharType="end"/>
        </w:r>
      </w:hyperlink>
    </w:p>
    <w:p w14:paraId="17A593DC" w14:textId="61BE806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sidR="00F9453E">
          <w:rPr>
            <w:noProof/>
            <w:webHidden/>
          </w:rPr>
          <w:t>39</w:t>
        </w:r>
        <w:r w:rsidR="00C523C0">
          <w:rPr>
            <w:noProof/>
            <w:webHidden/>
          </w:rPr>
          <w:fldChar w:fldCharType="end"/>
        </w:r>
      </w:hyperlink>
    </w:p>
    <w:p w14:paraId="46262BB9" w14:textId="689EDE3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sidR="00F9453E">
          <w:rPr>
            <w:noProof/>
            <w:webHidden/>
          </w:rPr>
          <w:t>39</w:t>
        </w:r>
        <w:r w:rsidR="00C523C0">
          <w:rPr>
            <w:noProof/>
            <w:webHidden/>
          </w:rPr>
          <w:fldChar w:fldCharType="end"/>
        </w:r>
      </w:hyperlink>
    </w:p>
    <w:p w14:paraId="41683904" w14:textId="45FBCA3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sidR="00F9453E">
          <w:rPr>
            <w:noProof/>
            <w:webHidden/>
          </w:rPr>
          <w:t>39</w:t>
        </w:r>
        <w:r w:rsidR="00C523C0">
          <w:rPr>
            <w:noProof/>
            <w:webHidden/>
          </w:rPr>
          <w:fldChar w:fldCharType="end"/>
        </w:r>
      </w:hyperlink>
    </w:p>
    <w:p w14:paraId="56601C01" w14:textId="07A1788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sidR="00F9453E">
          <w:rPr>
            <w:noProof/>
            <w:webHidden/>
          </w:rPr>
          <w:t>40</w:t>
        </w:r>
        <w:r w:rsidR="00C523C0">
          <w:rPr>
            <w:noProof/>
            <w:webHidden/>
          </w:rPr>
          <w:fldChar w:fldCharType="end"/>
        </w:r>
      </w:hyperlink>
    </w:p>
    <w:p w14:paraId="06ECB8B2" w14:textId="7728A34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sidR="00F9453E">
          <w:rPr>
            <w:noProof/>
            <w:webHidden/>
          </w:rPr>
          <w:t>40</w:t>
        </w:r>
        <w:r w:rsidR="00C523C0">
          <w:rPr>
            <w:noProof/>
            <w:webHidden/>
          </w:rPr>
          <w:fldChar w:fldCharType="end"/>
        </w:r>
      </w:hyperlink>
    </w:p>
    <w:p w14:paraId="42763BD0" w14:textId="1E34FD4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sidR="00F9453E">
          <w:rPr>
            <w:noProof/>
            <w:webHidden/>
          </w:rPr>
          <w:t>71</w:t>
        </w:r>
        <w:r w:rsidR="00C523C0">
          <w:rPr>
            <w:noProof/>
            <w:webHidden/>
          </w:rPr>
          <w:fldChar w:fldCharType="end"/>
        </w:r>
      </w:hyperlink>
    </w:p>
    <w:p w14:paraId="4CE1686A" w14:textId="5C1127B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sidR="00F9453E">
          <w:rPr>
            <w:noProof/>
            <w:webHidden/>
          </w:rPr>
          <w:t>72</w:t>
        </w:r>
        <w:r w:rsidR="00C523C0">
          <w:rPr>
            <w:noProof/>
            <w:webHidden/>
          </w:rPr>
          <w:fldChar w:fldCharType="end"/>
        </w:r>
      </w:hyperlink>
    </w:p>
    <w:p w14:paraId="7E6F79C7" w14:textId="588767E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sidR="00F9453E">
          <w:rPr>
            <w:noProof/>
            <w:webHidden/>
          </w:rPr>
          <w:t>73</w:t>
        </w:r>
        <w:r w:rsidR="00C523C0">
          <w:rPr>
            <w:noProof/>
            <w:webHidden/>
          </w:rPr>
          <w:fldChar w:fldCharType="end"/>
        </w:r>
      </w:hyperlink>
    </w:p>
    <w:p w14:paraId="159FCE3E" w14:textId="7FC284A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sidR="00F9453E">
          <w:rPr>
            <w:noProof/>
            <w:webHidden/>
          </w:rPr>
          <w:t>74</w:t>
        </w:r>
        <w:r w:rsidR="00C523C0">
          <w:rPr>
            <w:noProof/>
            <w:webHidden/>
          </w:rPr>
          <w:fldChar w:fldCharType="end"/>
        </w:r>
      </w:hyperlink>
    </w:p>
    <w:p w14:paraId="5E160C9E" w14:textId="5D41CDB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sidR="00F9453E">
          <w:rPr>
            <w:noProof/>
            <w:webHidden/>
          </w:rPr>
          <w:t>75</w:t>
        </w:r>
        <w:r w:rsidR="00C523C0">
          <w:rPr>
            <w:noProof/>
            <w:webHidden/>
          </w:rPr>
          <w:fldChar w:fldCharType="end"/>
        </w:r>
      </w:hyperlink>
    </w:p>
    <w:p w14:paraId="0EEEF539" w14:textId="2A0C071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sidR="00F9453E">
          <w:rPr>
            <w:noProof/>
            <w:webHidden/>
          </w:rPr>
          <w:t>76</w:t>
        </w:r>
        <w:r w:rsidR="00C523C0">
          <w:rPr>
            <w:noProof/>
            <w:webHidden/>
          </w:rPr>
          <w:fldChar w:fldCharType="end"/>
        </w:r>
      </w:hyperlink>
    </w:p>
    <w:p w14:paraId="00424DCC" w14:textId="7286942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sidR="00F9453E">
          <w:rPr>
            <w:noProof/>
            <w:webHidden/>
          </w:rPr>
          <w:t>77</w:t>
        </w:r>
        <w:r w:rsidR="00C523C0">
          <w:rPr>
            <w:noProof/>
            <w:webHidden/>
          </w:rPr>
          <w:fldChar w:fldCharType="end"/>
        </w:r>
      </w:hyperlink>
    </w:p>
    <w:p w14:paraId="0AAF4688" w14:textId="7AD8DCC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sidR="00F9453E">
          <w:rPr>
            <w:noProof/>
            <w:webHidden/>
          </w:rPr>
          <w:t>104</w:t>
        </w:r>
        <w:r w:rsidR="00C523C0">
          <w:rPr>
            <w:noProof/>
            <w:webHidden/>
          </w:rPr>
          <w:fldChar w:fldCharType="end"/>
        </w:r>
      </w:hyperlink>
    </w:p>
    <w:p w14:paraId="01318476" w14:textId="654E8A4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sidR="00F9453E">
          <w:rPr>
            <w:noProof/>
            <w:webHidden/>
          </w:rPr>
          <w:t>105</w:t>
        </w:r>
        <w:r w:rsidR="00C523C0">
          <w:rPr>
            <w:noProof/>
            <w:webHidden/>
          </w:rPr>
          <w:fldChar w:fldCharType="end"/>
        </w:r>
      </w:hyperlink>
    </w:p>
    <w:p w14:paraId="71E16535" w14:textId="655BA57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sidR="00F9453E">
          <w:rPr>
            <w:noProof/>
            <w:webHidden/>
          </w:rPr>
          <w:t>114</w:t>
        </w:r>
        <w:r w:rsidR="00C523C0">
          <w:rPr>
            <w:noProof/>
            <w:webHidden/>
          </w:rPr>
          <w:fldChar w:fldCharType="end"/>
        </w:r>
      </w:hyperlink>
    </w:p>
    <w:p w14:paraId="38658722" w14:textId="0C70B5C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sidR="00F9453E">
          <w:rPr>
            <w:noProof/>
            <w:webHidden/>
          </w:rPr>
          <w:t>115</w:t>
        </w:r>
        <w:r w:rsidR="00C523C0">
          <w:rPr>
            <w:noProof/>
            <w:webHidden/>
          </w:rPr>
          <w:fldChar w:fldCharType="end"/>
        </w:r>
      </w:hyperlink>
    </w:p>
    <w:p w14:paraId="0F125C0C" w14:textId="5AC8377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sidR="00F9453E">
          <w:rPr>
            <w:noProof/>
            <w:webHidden/>
          </w:rPr>
          <w:t>116</w:t>
        </w:r>
        <w:r w:rsidR="00C523C0">
          <w:rPr>
            <w:noProof/>
            <w:webHidden/>
          </w:rPr>
          <w:fldChar w:fldCharType="end"/>
        </w:r>
      </w:hyperlink>
    </w:p>
    <w:p w14:paraId="413E29ED" w14:textId="2F3598A6"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5" w:name="_Toc19704237"/>
      <w:bookmarkStart w:id="36" w:name="_Toc3538964"/>
      <w:bookmarkStart w:id="37" w:name="_Toc94701510"/>
      <w:bookmarkStart w:id="38" w:name="_Toc96092293"/>
      <w:bookmarkStart w:id="39" w:name="_Toc104198972"/>
      <w:bookmarkStart w:id="40" w:name="_Toc89112311"/>
      <w:bookmarkStart w:id="41" w:name="_Toc23957979"/>
      <w:bookmarkStart w:id="42" w:name="_Toc23410212"/>
      <w:bookmarkStart w:id="43" w:name="_Toc127378529"/>
      <w:bookmarkStart w:id="44" w:name="_Toc127981487"/>
      <w:bookmarkStart w:id="45" w:name="_Toc144317455"/>
      <w:bookmarkStart w:id="46"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5"/>
      <w:bookmarkEnd w:id="36"/>
      <w:bookmarkEnd w:id="37"/>
      <w:bookmarkEnd w:id="38"/>
      <w:bookmarkEnd w:id="39"/>
      <w:bookmarkEnd w:id="40"/>
      <w:bookmarkEnd w:id="41"/>
      <w:bookmarkEnd w:id="42"/>
      <w:bookmarkEnd w:id="43"/>
      <w:bookmarkEnd w:id="44"/>
      <w:bookmarkEnd w:id="45"/>
      <w:bookmarkEnd w:id="46"/>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7" w:name="_Toc314085291"/>
      <w:bookmarkStart w:id="48" w:name="_Toc434004079"/>
      <w:bookmarkStart w:id="49" w:name="_Toc289064560"/>
      <w:bookmarkStart w:id="50" w:name="_Toc314094112"/>
      <w:bookmarkStart w:id="51" w:name="_Toc144317456"/>
      <w:bookmarkStart w:id="52" w:name="_Toc149156088"/>
      <w:bookmarkStart w:id="53" w:name="_Toc289064579"/>
      <w:bookmarkStart w:id="54" w:name="_Toc284238903"/>
      <w:bookmarkStart w:id="55" w:name="_Toc313943738"/>
      <w:bookmarkStart w:id="56" w:name="_Toc289064581"/>
      <w:bookmarkStart w:id="57" w:name="_Toc314007645"/>
      <w:bookmarkStart w:id="58" w:name="_Toc312083757"/>
      <w:bookmarkStart w:id="59" w:name="_Toc312402702"/>
      <w:bookmarkStart w:id="60" w:name="_Toc313999941"/>
      <w:bookmarkStart w:id="61" w:name="_Toc313943676"/>
      <w:bookmarkStart w:id="62" w:name="_Toc310514791"/>
      <w:bookmarkEnd w:id="34"/>
      <w:r w:rsidRPr="00EF4A7F">
        <w:rPr>
          <w:rFonts w:cs="Arial"/>
          <w:color w:val="244061" w:themeColor="accent1" w:themeShade="80"/>
          <w:kern w:val="32"/>
          <w:sz w:val="20"/>
        </w:rPr>
        <w:t>INFORMACIÓN GENÉRICA Y ALCANCE DE LA CONTRATACIÓN</w:t>
      </w:r>
      <w:bookmarkEnd w:id="47"/>
      <w:bookmarkEnd w:id="48"/>
      <w:bookmarkEnd w:id="49"/>
      <w:bookmarkEnd w:id="50"/>
      <w:bookmarkEnd w:id="51"/>
      <w:bookmarkEnd w:id="52"/>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3" w:name="_Toc434004080"/>
      <w:bookmarkStart w:id="64" w:name="_Toc289064561"/>
      <w:bookmarkStart w:id="65" w:name="_Toc314094113"/>
      <w:bookmarkStart w:id="66" w:name="_Toc314085292"/>
      <w:bookmarkStart w:id="67" w:name="_Toc149156089"/>
      <w:r w:rsidRPr="00EF4A7F">
        <w:rPr>
          <w:rFonts w:cs="Arial"/>
          <w:bCs/>
          <w:color w:val="244061" w:themeColor="accent1" w:themeShade="80"/>
          <w:sz w:val="20"/>
        </w:rPr>
        <w:t>Objeto de la contratación</w:t>
      </w:r>
      <w:bookmarkEnd w:id="63"/>
      <w:bookmarkEnd w:id="64"/>
      <w:bookmarkEnd w:id="65"/>
      <w:bookmarkEnd w:id="66"/>
      <w:bookmarkEnd w:id="67"/>
    </w:p>
    <w:p w14:paraId="15E84CE5" w14:textId="5188610D" w:rsidR="00B21B34" w:rsidRPr="00EF4A7F" w:rsidRDefault="00624CF1" w:rsidP="00B61ABE">
      <w:pPr>
        <w:ind w:left="709" w:right="-1"/>
        <w:jc w:val="both"/>
        <w:rPr>
          <w:rFonts w:ascii="Arial" w:hAnsi="Arial" w:cs="Arial"/>
        </w:rPr>
      </w:pPr>
      <w:bookmarkStart w:id="68" w:name="_Toc314094114"/>
      <w:bookmarkStart w:id="69" w:name="_Toc314085293"/>
      <w:bookmarkStart w:id="70"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la contratación d</w:t>
      </w:r>
      <w:r w:rsidR="00153FCE">
        <w:rPr>
          <w:rFonts w:ascii="Arial" w:hAnsi="Arial" w:cs="Arial"/>
        </w:rPr>
        <w:t>el</w:t>
      </w:r>
      <w:r w:rsidR="007568A4" w:rsidRPr="000D5F83">
        <w:rPr>
          <w:rFonts w:ascii="Arial" w:hAnsi="Arial" w:cs="Arial"/>
        </w:rPr>
        <w:t xml:space="preserve"> </w:t>
      </w:r>
      <w:r w:rsidRPr="00EF4A7F">
        <w:rPr>
          <w:rFonts w:ascii="Arial" w:hAnsi="Arial" w:cs="Arial"/>
          <w:b/>
        </w:rPr>
        <w:t>“</w:t>
      </w:r>
      <w:r w:rsidR="00153FCE" w:rsidRPr="00153FCE">
        <w:rPr>
          <w:rFonts w:ascii="Arial" w:hAnsi="Arial" w:cs="Arial"/>
          <w:b/>
          <w:bCs/>
        </w:rPr>
        <w:t>Servicio de mantenimiento preventivo, correctivo y gestión de verificación de gases contaminantes del parque vehicular propiedad del Instituto Nacional Electoral en Órganos Centrales</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153FCE">
        <w:rPr>
          <w:rFonts w:ascii="Arial" w:hAnsi="Arial" w:cs="Arial"/>
          <w:b/>
          <w:bCs/>
        </w:rPr>
        <w:t>2</w:t>
      </w:r>
      <w:r w:rsidRPr="00EF4A7F">
        <w:rPr>
          <w:rFonts w:ascii="Arial" w:hAnsi="Arial" w:cs="Arial"/>
          <w:b/>
          <w:bCs/>
        </w:rPr>
        <w:t xml:space="preserve"> (</w:t>
      </w:r>
      <w:r w:rsidR="00153FCE">
        <w:rPr>
          <w:rFonts w:ascii="Arial" w:hAnsi="Arial" w:cs="Arial"/>
          <w:b/>
          <w:bCs/>
        </w:rPr>
        <w:t>dos</w:t>
      </w:r>
      <w:r w:rsidRPr="00EF4A7F">
        <w:rPr>
          <w:rFonts w:ascii="Arial" w:hAnsi="Arial" w:cs="Arial"/>
          <w:b/>
          <w:bCs/>
        </w:rPr>
        <w:t>) partida</w:t>
      </w:r>
      <w:r w:rsidR="00153FCE">
        <w:rPr>
          <w:rFonts w:ascii="Arial" w:hAnsi="Arial" w:cs="Arial"/>
          <w:b/>
          <w:bCs/>
        </w:rPr>
        <w:t>s</w:t>
      </w:r>
      <w:r w:rsidRPr="00EF4A7F">
        <w:rPr>
          <w:rFonts w:ascii="Arial" w:hAnsi="Arial" w:cs="Arial"/>
        </w:rPr>
        <w:t>, por lo tanto, la adjudicación será a un</w:t>
      </w:r>
      <w:r w:rsidR="00153FCE">
        <w:rPr>
          <w:rFonts w:ascii="Arial" w:hAnsi="Arial" w:cs="Arial"/>
        </w:rPr>
        <w:t>o o dos</w:t>
      </w:r>
      <w:r w:rsidR="00316E1F" w:rsidRPr="00EF4A7F">
        <w:rPr>
          <w:rFonts w:ascii="Arial" w:hAnsi="Arial" w:cs="Arial"/>
        </w:rPr>
        <w:t xml:space="preserve"> </w:t>
      </w:r>
      <w:r w:rsidRPr="00EF4A7F">
        <w:rPr>
          <w:rFonts w:ascii="Arial" w:hAnsi="Arial" w:cs="Arial"/>
        </w:rPr>
        <w:t>LICITANTE</w:t>
      </w:r>
      <w:r w:rsidR="00153FCE">
        <w:rPr>
          <w:rFonts w:ascii="Arial" w:hAnsi="Arial" w:cs="Arial"/>
        </w:rPr>
        <w:t>S</w:t>
      </w:r>
      <w:r w:rsidRPr="00EF4A7F">
        <w:rPr>
          <w:rFonts w:ascii="Arial" w:hAnsi="Arial" w:cs="Arial"/>
        </w:rPr>
        <w:t>.</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1"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2" w:name="_Toc149156090"/>
      <w:r w:rsidRPr="00EF4A7F">
        <w:rPr>
          <w:rFonts w:cs="Arial"/>
          <w:bCs/>
          <w:color w:val="244061" w:themeColor="accent1" w:themeShade="80"/>
          <w:sz w:val="20"/>
        </w:rPr>
        <w:t>Tipo de contratación</w:t>
      </w:r>
      <w:bookmarkEnd w:id="68"/>
      <w:bookmarkEnd w:id="69"/>
      <w:bookmarkEnd w:id="70"/>
      <w:bookmarkEnd w:id="71"/>
      <w:bookmarkEnd w:id="72"/>
    </w:p>
    <w:p w14:paraId="7DC5C48F" w14:textId="064071F1" w:rsidR="0022614E" w:rsidRPr="00B10D03" w:rsidRDefault="00EF2B73" w:rsidP="006B2D5A">
      <w:pPr>
        <w:pStyle w:val="Sangra3detindependiente1"/>
        <w:spacing w:before="120" w:after="120"/>
        <w:ind w:left="705"/>
        <w:rPr>
          <w:rFonts w:cs="Arial"/>
          <w:sz w:val="20"/>
        </w:rPr>
      </w:pPr>
      <w:bookmarkStart w:id="73" w:name="_Toc289064563"/>
      <w:bookmarkStart w:id="74" w:name="_Toc314085294"/>
      <w:bookmarkStart w:id="75" w:name="_Toc314094115"/>
      <w:r>
        <w:rPr>
          <w:rFonts w:cs="Arial"/>
          <w:sz w:val="20"/>
        </w:rPr>
        <w:t>Para la presente contratación</w:t>
      </w:r>
      <w:r w:rsidR="0022614E" w:rsidRPr="00EF4A7F">
        <w:rPr>
          <w:rFonts w:cs="Arial"/>
          <w:sz w:val="20"/>
        </w:rPr>
        <w:t xml:space="preserve"> se </w:t>
      </w:r>
      <w:r w:rsidR="00CE22AD" w:rsidRPr="00EF4A7F">
        <w:rPr>
          <w:rFonts w:cs="Arial"/>
          <w:sz w:val="20"/>
        </w:rPr>
        <w:t>utilizar</w:t>
      </w:r>
      <w:r>
        <w:rPr>
          <w:rFonts w:cs="Arial"/>
          <w:sz w:val="20"/>
        </w:rPr>
        <w:t>á</w:t>
      </w:r>
      <w:r w:rsidR="00CE22AD" w:rsidRPr="00EF4A7F">
        <w:rPr>
          <w:rFonts w:cs="Arial"/>
          <w:sz w:val="20"/>
        </w:rPr>
        <w:t>n recursos de</w:t>
      </w:r>
      <w:r>
        <w:rPr>
          <w:rFonts w:cs="Arial"/>
          <w:sz w:val="20"/>
        </w:rPr>
        <w:t xml:space="preserve">l </w:t>
      </w:r>
      <w:r w:rsidR="00CE22AD" w:rsidRPr="00EF4A7F">
        <w:rPr>
          <w:rFonts w:cs="Arial"/>
          <w:sz w:val="20"/>
        </w:rPr>
        <w:t>ejercicio</w:t>
      </w:r>
      <w:r>
        <w:rPr>
          <w:rFonts w:cs="Arial"/>
          <w:sz w:val="20"/>
        </w:rPr>
        <w:t xml:space="preserve"> fiscal </w:t>
      </w:r>
      <w:r w:rsidR="00153FCE">
        <w:rPr>
          <w:rFonts w:cs="Arial"/>
          <w:sz w:val="20"/>
        </w:rPr>
        <w:t xml:space="preserve">2024 y </w:t>
      </w:r>
      <w:r>
        <w:rPr>
          <w:rFonts w:cs="Arial"/>
          <w:sz w:val="20"/>
        </w:rPr>
        <w:t>202</w:t>
      </w:r>
      <w:r w:rsidR="00105420">
        <w:rPr>
          <w:rFonts w:cs="Arial"/>
          <w:sz w:val="20"/>
        </w:rPr>
        <w:t>5</w:t>
      </w:r>
      <w:r w:rsidR="00CE22AD" w:rsidRPr="00EF4A7F">
        <w:rPr>
          <w:rFonts w:cs="Arial"/>
          <w:sz w:val="20"/>
        </w:rPr>
        <w:t xml:space="preserve"> y se </w:t>
      </w:r>
      <w:r w:rsidR="0022614E" w:rsidRPr="00EF4A7F">
        <w:rPr>
          <w:rFonts w:cs="Arial"/>
          <w:sz w:val="20"/>
        </w:rPr>
        <w:t>adjudicará al</w:t>
      </w:r>
      <w:r w:rsidR="00153FCE">
        <w:rPr>
          <w:rFonts w:cs="Arial"/>
          <w:sz w:val="20"/>
        </w:rPr>
        <w:t xml:space="preserve"> o los</w:t>
      </w:r>
      <w:r w:rsidR="0022614E" w:rsidRPr="00EF4A7F">
        <w:rPr>
          <w:rFonts w:cs="Arial"/>
          <w:sz w:val="20"/>
        </w:rPr>
        <w:t xml:space="preserve"> LICITANTE</w:t>
      </w:r>
      <w:r w:rsidR="00153FCE">
        <w:rPr>
          <w:rFonts w:cs="Arial"/>
          <w:sz w:val="20"/>
        </w:rPr>
        <w:t>(S</w:t>
      </w:r>
      <w:r w:rsidR="00685826">
        <w:rPr>
          <w:rFonts w:cs="Arial"/>
          <w:sz w:val="20"/>
        </w:rPr>
        <w:t>)</w:t>
      </w:r>
      <w:r w:rsidR="0022614E" w:rsidRPr="00EF4A7F">
        <w:rPr>
          <w:rFonts w:cs="Arial"/>
          <w:sz w:val="20"/>
        </w:rPr>
        <w:t xml:space="preserve"> cuya proposición resulte solvente</w:t>
      </w:r>
      <w:r w:rsidR="00262AFB">
        <w:rPr>
          <w:rFonts w:cs="Arial"/>
          <w:sz w:val="20"/>
        </w:rPr>
        <w:t xml:space="preserve"> </w:t>
      </w:r>
      <w:r w:rsidR="00262AFB" w:rsidRPr="00262AFB">
        <w:rPr>
          <w:rFonts w:cs="Arial"/>
          <w:sz w:val="20"/>
        </w:rPr>
        <w:t xml:space="preserve">y será un contrato abierto en términos del artículo 56 del REGLAMENTO conforme al Monto de Presupuesto Mínimo IVA Incluido y Monto de Presupuesto Máximo IVA Incluido que se podrá ejercer y que se </w:t>
      </w:r>
      <w:r w:rsidR="00262AFB" w:rsidRPr="00B10D03">
        <w:rPr>
          <w:rFonts w:cs="Arial"/>
          <w:sz w:val="20"/>
        </w:rPr>
        <w:t>señala a continuación:</w:t>
      </w:r>
    </w:p>
    <w:tbl>
      <w:tblPr>
        <w:tblStyle w:val="Tablaconcuadrcula"/>
        <w:tblW w:w="0" w:type="auto"/>
        <w:jc w:val="right"/>
        <w:tblLook w:val="04A0" w:firstRow="1" w:lastRow="0" w:firstColumn="1" w:lastColumn="0" w:noHBand="0" w:noVBand="1"/>
      </w:tblPr>
      <w:tblGrid>
        <w:gridCol w:w="1555"/>
        <w:gridCol w:w="3641"/>
        <w:gridCol w:w="3528"/>
      </w:tblGrid>
      <w:tr w:rsidR="009F4B30" w:rsidRPr="00B10D03" w14:paraId="06EC1F24" w14:textId="77777777" w:rsidTr="004A0EC1">
        <w:trPr>
          <w:trHeight w:val="131"/>
          <w:jc w:val="right"/>
        </w:trPr>
        <w:tc>
          <w:tcPr>
            <w:tcW w:w="8724" w:type="dxa"/>
            <w:gridSpan w:val="3"/>
            <w:vAlign w:val="center"/>
          </w:tcPr>
          <w:p w14:paraId="4692C068" w14:textId="491C82A7" w:rsidR="009F4B30" w:rsidRPr="00B10D03" w:rsidRDefault="00463259" w:rsidP="00A416A4">
            <w:pPr>
              <w:pStyle w:val="Sangra3detindependiente1"/>
              <w:spacing w:before="120" w:after="120"/>
              <w:ind w:left="0"/>
              <w:jc w:val="center"/>
              <w:rPr>
                <w:rFonts w:cs="Arial"/>
                <w:b/>
                <w:bCs/>
                <w:sz w:val="16"/>
                <w:szCs w:val="16"/>
              </w:rPr>
            </w:pPr>
            <w:r w:rsidRPr="00B10D03">
              <w:rPr>
                <w:rFonts w:cs="Arial"/>
                <w:b/>
                <w:bCs/>
                <w:sz w:val="16"/>
                <w:szCs w:val="16"/>
              </w:rPr>
              <w:t>Partida 1 (Gasolina)</w:t>
            </w:r>
          </w:p>
        </w:tc>
      </w:tr>
      <w:tr w:rsidR="009F4B30" w:rsidRPr="00B10D03" w14:paraId="049EB3ED" w14:textId="77777777" w:rsidTr="004A0EC1">
        <w:trPr>
          <w:trHeight w:val="131"/>
          <w:jc w:val="right"/>
        </w:trPr>
        <w:tc>
          <w:tcPr>
            <w:tcW w:w="1555" w:type="dxa"/>
            <w:vAlign w:val="center"/>
          </w:tcPr>
          <w:p w14:paraId="06A8F585" w14:textId="11920088" w:rsidR="009F4B30" w:rsidRPr="00B10D03" w:rsidRDefault="009F4B30" w:rsidP="00A416A4">
            <w:pPr>
              <w:pStyle w:val="Sangra3detindependiente1"/>
              <w:spacing w:before="120" w:after="120"/>
              <w:ind w:left="0"/>
              <w:jc w:val="center"/>
              <w:rPr>
                <w:rFonts w:cs="Arial"/>
                <w:sz w:val="16"/>
                <w:szCs w:val="16"/>
              </w:rPr>
            </w:pPr>
            <w:r w:rsidRPr="00B10D03">
              <w:rPr>
                <w:rFonts w:cs="Arial"/>
                <w:sz w:val="16"/>
                <w:szCs w:val="16"/>
              </w:rPr>
              <w:t>Ejerc</w:t>
            </w:r>
            <w:r w:rsidR="00B10D03">
              <w:rPr>
                <w:rFonts w:cs="Arial"/>
                <w:sz w:val="16"/>
                <w:szCs w:val="16"/>
              </w:rPr>
              <w:t>ic</w:t>
            </w:r>
            <w:r w:rsidRPr="00B10D03">
              <w:rPr>
                <w:rFonts w:cs="Arial"/>
                <w:sz w:val="16"/>
                <w:szCs w:val="16"/>
              </w:rPr>
              <w:t>io Fiscal</w:t>
            </w:r>
          </w:p>
        </w:tc>
        <w:tc>
          <w:tcPr>
            <w:tcW w:w="3641" w:type="dxa"/>
            <w:vAlign w:val="center"/>
          </w:tcPr>
          <w:p w14:paraId="1ADFABF0" w14:textId="7E9B036C" w:rsidR="009F4B30" w:rsidRPr="00B10D03" w:rsidRDefault="009F4B30" w:rsidP="00A416A4">
            <w:pPr>
              <w:pStyle w:val="Sangra3detindependiente1"/>
              <w:spacing w:before="120" w:after="120"/>
              <w:ind w:left="0"/>
              <w:jc w:val="center"/>
              <w:rPr>
                <w:rFonts w:cs="Arial"/>
                <w:sz w:val="16"/>
                <w:szCs w:val="16"/>
              </w:rPr>
            </w:pPr>
            <w:r w:rsidRPr="00B10D03">
              <w:rPr>
                <w:rFonts w:cs="Arial"/>
                <w:sz w:val="16"/>
                <w:szCs w:val="16"/>
              </w:rPr>
              <w:t>Monto de Presupuesto Mínimo IVA Incluido</w:t>
            </w:r>
          </w:p>
        </w:tc>
        <w:tc>
          <w:tcPr>
            <w:tcW w:w="3528" w:type="dxa"/>
            <w:vAlign w:val="center"/>
          </w:tcPr>
          <w:p w14:paraId="11D3C7A5" w14:textId="2C0976EB" w:rsidR="009F4B30" w:rsidRPr="00B10D03" w:rsidRDefault="009F4B30" w:rsidP="00A416A4">
            <w:pPr>
              <w:pStyle w:val="Sangra3detindependiente1"/>
              <w:spacing w:before="120" w:after="120"/>
              <w:ind w:left="0"/>
              <w:jc w:val="center"/>
              <w:rPr>
                <w:rFonts w:cs="Arial"/>
                <w:sz w:val="16"/>
                <w:szCs w:val="16"/>
              </w:rPr>
            </w:pPr>
            <w:r w:rsidRPr="00B10D03">
              <w:rPr>
                <w:rFonts w:cs="Arial"/>
                <w:sz w:val="16"/>
                <w:szCs w:val="16"/>
              </w:rPr>
              <w:t>Monto de Presupuesto Máximo IVA Incluido</w:t>
            </w:r>
          </w:p>
        </w:tc>
      </w:tr>
      <w:tr w:rsidR="00A416A4" w:rsidRPr="00B10D03" w14:paraId="47771354" w14:textId="77777777" w:rsidTr="004A0EC1">
        <w:trPr>
          <w:trHeight w:val="88"/>
          <w:jc w:val="right"/>
        </w:trPr>
        <w:tc>
          <w:tcPr>
            <w:tcW w:w="1555" w:type="dxa"/>
            <w:vAlign w:val="center"/>
          </w:tcPr>
          <w:p w14:paraId="2B7354E3" w14:textId="01431FC7" w:rsidR="00A416A4" w:rsidRPr="00B10D03" w:rsidRDefault="00A416A4" w:rsidP="00A416A4">
            <w:pPr>
              <w:pStyle w:val="Sangra3detindependiente1"/>
              <w:spacing w:before="120" w:after="120"/>
              <w:ind w:left="0"/>
              <w:jc w:val="center"/>
              <w:rPr>
                <w:rFonts w:cs="Arial"/>
                <w:sz w:val="16"/>
                <w:szCs w:val="16"/>
              </w:rPr>
            </w:pPr>
            <w:r w:rsidRPr="00B10D03">
              <w:rPr>
                <w:rFonts w:cs="Arial"/>
                <w:sz w:val="16"/>
                <w:szCs w:val="16"/>
              </w:rPr>
              <w:t>2024</w:t>
            </w:r>
          </w:p>
        </w:tc>
        <w:tc>
          <w:tcPr>
            <w:tcW w:w="3641" w:type="dxa"/>
            <w:vAlign w:val="center"/>
          </w:tcPr>
          <w:p w14:paraId="028C53C6" w14:textId="145E7C71" w:rsidR="00A416A4" w:rsidRPr="00B10D03" w:rsidRDefault="00485449" w:rsidP="00A416A4">
            <w:pPr>
              <w:pStyle w:val="Sangra3detindependiente1"/>
              <w:spacing w:before="120" w:after="120"/>
              <w:ind w:left="0"/>
              <w:jc w:val="center"/>
              <w:rPr>
                <w:rFonts w:cs="Arial"/>
                <w:sz w:val="16"/>
                <w:szCs w:val="16"/>
              </w:rPr>
            </w:pPr>
            <w:r w:rsidRPr="00B10D03">
              <w:rPr>
                <w:rFonts w:cs="Arial"/>
                <w:sz w:val="16"/>
                <w:szCs w:val="16"/>
              </w:rPr>
              <w:t>$</w:t>
            </w:r>
            <w:r w:rsidR="00205D1E" w:rsidRPr="00B10D03">
              <w:rPr>
                <w:rFonts w:cs="Arial"/>
                <w:sz w:val="16"/>
                <w:szCs w:val="16"/>
              </w:rPr>
              <w:t>5</w:t>
            </w:r>
            <w:r w:rsidR="00B93871" w:rsidRPr="00B10D03">
              <w:rPr>
                <w:rFonts w:cs="Arial"/>
                <w:sz w:val="16"/>
                <w:szCs w:val="16"/>
              </w:rPr>
              <w:t>7</w:t>
            </w:r>
            <w:r w:rsidR="00205D1E" w:rsidRPr="00B10D03">
              <w:rPr>
                <w:rFonts w:cs="Arial"/>
                <w:sz w:val="16"/>
                <w:szCs w:val="16"/>
              </w:rPr>
              <w:t>0,000.00</w:t>
            </w:r>
          </w:p>
        </w:tc>
        <w:tc>
          <w:tcPr>
            <w:tcW w:w="3528" w:type="dxa"/>
            <w:vAlign w:val="center"/>
          </w:tcPr>
          <w:p w14:paraId="5C767518" w14:textId="0AE767AF" w:rsidR="00A416A4" w:rsidRPr="00B10D03" w:rsidRDefault="00485449" w:rsidP="00A416A4">
            <w:pPr>
              <w:pStyle w:val="Sangra3detindependiente1"/>
              <w:spacing w:before="120" w:after="120"/>
              <w:ind w:left="0"/>
              <w:jc w:val="center"/>
              <w:rPr>
                <w:rFonts w:cs="Arial"/>
                <w:sz w:val="16"/>
                <w:szCs w:val="16"/>
              </w:rPr>
            </w:pPr>
            <w:r w:rsidRPr="00B10D03">
              <w:rPr>
                <w:rFonts w:cs="Arial"/>
                <w:sz w:val="16"/>
                <w:szCs w:val="16"/>
              </w:rPr>
              <w:t>$1,</w:t>
            </w:r>
            <w:r w:rsidR="00E43E34" w:rsidRPr="00B10D03">
              <w:rPr>
                <w:rFonts w:cs="Arial"/>
                <w:sz w:val="16"/>
                <w:szCs w:val="16"/>
              </w:rPr>
              <w:t>300,000.00</w:t>
            </w:r>
          </w:p>
        </w:tc>
      </w:tr>
      <w:tr w:rsidR="00A416A4" w:rsidRPr="00B10D03" w14:paraId="64B89238" w14:textId="77777777" w:rsidTr="004A0EC1">
        <w:trPr>
          <w:trHeight w:val="88"/>
          <w:jc w:val="right"/>
        </w:trPr>
        <w:tc>
          <w:tcPr>
            <w:tcW w:w="1555" w:type="dxa"/>
            <w:vAlign w:val="center"/>
          </w:tcPr>
          <w:p w14:paraId="3E2D66CA" w14:textId="4F494064" w:rsidR="00A416A4" w:rsidRPr="00B10D03" w:rsidRDefault="00A416A4" w:rsidP="00A416A4">
            <w:pPr>
              <w:pStyle w:val="Sangra3detindependiente1"/>
              <w:spacing w:before="120" w:after="120"/>
              <w:ind w:left="0"/>
              <w:jc w:val="center"/>
              <w:rPr>
                <w:rFonts w:cs="Arial"/>
                <w:sz w:val="16"/>
                <w:szCs w:val="16"/>
              </w:rPr>
            </w:pPr>
            <w:r w:rsidRPr="00B10D03">
              <w:rPr>
                <w:rFonts w:cs="Arial"/>
                <w:sz w:val="16"/>
                <w:szCs w:val="16"/>
              </w:rPr>
              <w:t>2025</w:t>
            </w:r>
          </w:p>
        </w:tc>
        <w:tc>
          <w:tcPr>
            <w:tcW w:w="3641" w:type="dxa"/>
            <w:vAlign w:val="center"/>
          </w:tcPr>
          <w:p w14:paraId="6ECD3516" w14:textId="08A24769" w:rsidR="00A416A4" w:rsidRPr="00B10D03" w:rsidRDefault="00485449" w:rsidP="00A416A4">
            <w:pPr>
              <w:pStyle w:val="Sangra3detindependiente1"/>
              <w:spacing w:before="120" w:after="120"/>
              <w:ind w:left="0"/>
              <w:jc w:val="center"/>
              <w:rPr>
                <w:rFonts w:cs="Arial"/>
                <w:sz w:val="16"/>
                <w:szCs w:val="16"/>
              </w:rPr>
            </w:pPr>
            <w:r w:rsidRPr="00B10D03">
              <w:rPr>
                <w:rFonts w:cs="Arial"/>
                <w:sz w:val="16"/>
                <w:szCs w:val="16"/>
              </w:rPr>
              <w:t>$</w:t>
            </w:r>
            <w:r w:rsidR="00205D1E" w:rsidRPr="00B10D03">
              <w:rPr>
                <w:rFonts w:cs="Arial"/>
                <w:sz w:val="16"/>
                <w:szCs w:val="16"/>
              </w:rPr>
              <w:t>1,8</w:t>
            </w:r>
            <w:r w:rsidR="00B93871" w:rsidRPr="00B10D03">
              <w:rPr>
                <w:rFonts w:cs="Arial"/>
                <w:sz w:val="16"/>
                <w:szCs w:val="16"/>
              </w:rPr>
              <w:t>4</w:t>
            </w:r>
            <w:r w:rsidR="00205D1E" w:rsidRPr="00B10D03">
              <w:rPr>
                <w:rFonts w:cs="Arial"/>
                <w:sz w:val="16"/>
                <w:szCs w:val="16"/>
              </w:rPr>
              <w:t>0,000.00</w:t>
            </w:r>
          </w:p>
        </w:tc>
        <w:tc>
          <w:tcPr>
            <w:tcW w:w="3528" w:type="dxa"/>
            <w:vAlign w:val="center"/>
          </w:tcPr>
          <w:p w14:paraId="517A87CD" w14:textId="4029B7EB" w:rsidR="00A416A4" w:rsidRPr="00B10D03" w:rsidRDefault="00485449" w:rsidP="00A416A4">
            <w:pPr>
              <w:pStyle w:val="Sangra3detindependiente1"/>
              <w:spacing w:before="120" w:after="120"/>
              <w:ind w:left="0"/>
              <w:jc w:val="center"/>
              <w:rPr>
                <w:rFonts w:cs="Arial"/>
                <w:sz w:val="16"/>
                <w:szCs w:val="16"/>
              </w:rPr>
            </w:pPr>
            <w:r w:rsidRPr="00B10D03">
              <w:rPr>
                <w:rFonts w:cs="Arial"/>
                <w:sz w:val="16"/>
                <w:szCs w:val="16"/>
              </w:rPr>
              <w:t>$</w:t>
            </w:r>
            <w:r w:rsidR="00E43E34" w:rsidRPr="00B10D03">
              <w:rPr>
                <w:rFonts w:cs="Arial"/>
                <w:sz w:val="16"/>
                <w:szCs w:val="16"/>
              </w:rPr>
              <w:t>3,600,000.00</w:t>
            </w:r>
          </w:p>
        </w:tc>
      </w:tr>
      <w:tr w:rsidR="00A416A4" w:rsidRPr="00B10D03" w14:paraId="1F5B6A67" w14:textId="77777777" w:rsidTr="004A0EC1">
        <w:trPr>
          <w:trHeight w:val="88"/>
          <w:jc w:val="right"/>
        </w:trPr>
        <w:tc>
          <w:tcPr>
            <w:tcW w:w="1555" w:type="dxa"/>
            <w:vAlign w:val="center"/>
          </w:tcPr>
          <w:p w14:paraId="17CE6AE1" w14:textId="3CE06BD7" w:rsidR="00A416A4" w:rsidRPr="00B10D03" w:rsidRDefault="00A416A4" w:rsidP="00A416A4">
            <w:pPr>
              <w:pStyle w:val="Sangra3detindependiente1"/>
              <w:spacing w:before="120" w:after="120"/>
              <w:ind w:left="0"/>
              <w:jc w:val="center"/>
              <w:rPr>
                <w:rFonts w:cs="Arial"/>
                <w:sz w:val="16"/>
                <w:szCs w:val="16"/>
              </w:rPr>
            </w:pPr>
            <w:r w:rsidRPr="00B10D03">
              <w:rPr>
                <w:rFonts w:cs="Arial"/>
                <w:sz w:val="16"/>
                <w:szCs w:val="16"/>
              </w:rPr>
              <w:t>Total</w:t>
            </w:r>
          </w:p>
        </w:tc>
        <w:tc>
          <w:tcPr>
            <w:tcW w:w="3641" w:type="dxa"/>
            <w:vAlign w:val="center"/>
          </w:tcPr>
          <w:p w14:paraId="64E6E8DE" w14:textId="29D5A63A" w:rsidR="00A416A4" w:rsidRPr="00B10D03" w:rsidRDefault="00485449" w:rsidP="00A416A4">
            <w:pPr>
              <w:pStyle w:val="Sangra3detindependiente1"/>
              <w:spacing w:before="120" w:after="120"/>
              <w:ind w:left="0"/>
              <w:jc w:val="center"/>
              <w:rPr>
                <w:rFonts w:cs="Arial"/>
                <w:sz w:val="16"/>
                <w:szCs w:val="16"/>
              </w:rPr>
            </w:pPr>
            <w:r w:rsidRPr="00B10D03">
              <w:rPr>
                <w:rFonts w:cs="Arial"/>
                <w:sz w:val="16"/>
                <w:szCs w:val="16"/>
              </w:rPr>
              <w:t>$2,</w:t>
            </w:r>
            <w:r w:rsidR="00205D1E" w:rsidRPr="00B10D03">
              <w:rPr>
                <w:rFonts w:cs="Arial"/>
                <w:sz w:val="16"/>
                <w:szCs w:val="16"/>
              </w:rPr>
              <w:t>410,000.00</w:t>
            </w:r>
          </w:p>
        </w:tc>
        <w:tc>
          <w:tcPr>
            <w:tcW w:w="3528" w:type="dxa"/>
            <w:vAlign w:val="center"/>
          </w:tcPr>
          <w:p w14:paraId="09807028" w14:textId="1BDCB50F" w:rsidR="00A416A4" w:rsidRPr="00B10D03" w:rsidRDefault="00485449" w:rsidP="00A416A4">
            <w:pPr>
              <w:pStyle w:val="Sangra3detindependiente1"/>
              <w:spacing w:before="120" w:after="120"/>
              <w:ind w:left="0"/>
              <w:jc w:val="center"/>
              <w:rPr>
                <w:rFonts w:cs="Arial"/>
                <w:sz w:val="16"/>
                <w:szCs w:val="16"/>
              </w:rPr>
            </w:pPr>
            <w:r w:rsidRPr="00B10D03">
              <w:rPr>
                <w:rFonts w:cs="Arial"/>
                <w:sz w:val="16"/>
                <w:szCs w:val="16"/>
              </w:rPr>
              <w:t>$</w:t>
            </w:r>
            <w:r w:rsidR="00E43E34" w:rsidRPr="00B10D03">
              <w:rPr>
                <w:rFonts w:cs="Arial"/>
                <w:sz w:val="16"/>
                <w:szCs w:val="16"/>
              </w:rPr>
              <w:t>4,900,000.00</w:t>
            </w:r>
          </w:p>
        </w:tc>
      </w:tr>
    </w:tbl>
    <w:p w14:paraId="417F9B9E" w14:textId="77777777" w:rsidR="00001680" w:rsidRPr="00B10D03" w:rsidRDefault="00001680" w:rsidP="00413EC6">
      <w:pPr>
        <w:pStyle w:val="Sangra3detindependiente1"/>
        <w:spacing w:before="120" w:after="120"/>
        <w:ind w:left="709"/>
        <w:rPr>
          <w:rFonts w:cs="Arial"/>
          <w:sz w:val="20"/>
          <w:lang w:val="es-ES_tradnl"/>
        </w:rPr>
      </w:pPr>
    </w:p>
    <w:tbl>
      <w:tblPr>
        <w:tblStyle w:val="Tablaconcuadrcula"/>
        <w:tblW w:w="0" w:type="auto"/>
        <w:jc w:val="right"/>
        <w:tblLook w:val="04A0" w:firstRow="1" w:lastRow="0" w:firstColumn="1" w:lastColumn="0" w:noHBand="0" w:noVBand="1"/>
      </w:tblPr>
      <w:tblGrid>
        <w:gridCol w:w="1555"/>
        <w:gridCol w:w="3641"/>
        <w:gridCol w:w="3529"/>
      </w:tblGrid>
      <w:tr w:rsidR="00001680" w:rsidRPr="00B10D03" w14:paraId="46A0A151" w14:textId="77777777" w:rsidTr="004A0EC1">
        <w:trPr>
          <w:trHeight w:val="212"/>
          <w:jc w:val="right"/>
        </w:trPr>
        <w:tc>
          <w:tcPr>
            <w:tcW w:w="8725" w:type="dxa"/>
            <w:gridSpan w:val="3"/>
            <w:vAlign w:val="center"/>
          </w:tcPr>
          <w:p w14:paraId="5356DE72" w14:textId="3AE2DBC7" w:rsidR="00001680" w:rsidRPr="00B10D03" w:rsidRDefault="00001680" w:rsidP="0091331F">
            <w:pPr>
              <w:pStyle w:val="Sangra3detindependiente1"/>
              <w:spacing w:before="120" w:after="120"/>
              <w:ind w:left="0"/>
              <w:jc w:val="center"/>
              <w:rPr>
                <w:rFonts w:cs="Arial"/>
                <w:b/>
                <w:bCs/>
                <w:sz w:val="16"/>
                <w:szCs w:val="16"/>
              </w:rPr>
            </w:pPr>
            <w:r w:rsidRPr="00B10D03">
              <w:rPr>
                <w:rFonts w:cs="Arial"/>
                <w:b/>
                <w:bCs/>
                <w:sz w:val="16"/>
                <w:szCs w:val="16"/>
              </w:rPr>
              <w:t>Partida 2 (Di</w:t>
            </w:r>
            <w:r w:rsidR="005509A0" w:rsidRPr="00B10D03">
              <w:rPr>
                <w:rFonts w:cs="Arial"/>
                <w:b/>
                <w:bCs/>
                <w:sz w:val="16"/>
                <w:szCs w:val="16"/>
              </w:rPr>
              <w:t>é</w:t>
            </w:r>
            <w:r w:rsidRPr="00B10D03">
              <w:rPr>
                <w:rFonts w:cs="Arial"/>
                <w:b/>
                <w:bCs/>
                <w:sz w:val="16"/>
                <w:szCs w:val="16"/>
              </w:rPr>
              <w:t>sel)</w:t>
            </w:r>
          </w:p>
        </w:tc>
      </w:tr>
      <w:tr w:rsidR="00001680" w:rsidRPr="00B10D03" w14:paraId="7142C22B" w14:textId="77777777" w:rsidTr="004A0EC1">
        <w:trPr>
          <w:trHeight w:val="212"/>
          <w:jc w:val="right"/>
        </w:trPr>
        <w:tc>
          <w:tcPr>
            <w:tcW w:w="1555" w:type="dxa"/>
            <w:vAlign w:val="center"/>
          </w:tcPr>
          <w:p w14:paraId="1B597B77" w14:textId="77C3D1A1" w:rsidR="00001680" w:rsidRPr="00B10D03" w:rsidRDefault="00001680" w:rsidP="0091331F">
            <w:pPr>
              <w:pStyle w:val="Sangra3detindependiente1"/>
              <w:spacing w:before="120" w:after="120"/>
              <w:ind w:left="0"/>
              <w:jc w:val="center"/>
              <w:rPr>
                <w:rFonts w:cs="Arial"/>
                <w:sz w:val="16"/>
                <w:szCs w:val="16"/>
              </w:rPr>
            </w:pPr>
            <w:r w:rsidRPr="00B10D03">
              <w:rPr>
                <w:rFonts w:cs="Arial"/>
                <w:sz w:val="16"/>
                <w:szCs w:val="16"/>
              </w:rPr>
              <w:t>Ejer</w:t>
            </w:r>
            <w:r w:rsidR="00B10D03">
              <w:rPr>
                <w:rFonts w:cs="Arial"/>
                <w:sz w:val="16"/>
                <w:szCs w:val="16"/>
              </w:rPr>
              <w:t>ci</w:t>
            </w:r>
            <w:r w:rsidRPr="00B10D03">
              <w:rPr>
                <w:rFonts w:cs="Arial"/>
                <w:sz w:val="16"/>
                <w:szCs w:val="16"/>
              </w:rPr>
              <w:t>cio Fiscal</w:t>
            </w:r>
          </w:p>
        </w:tc>
        <w:tc>
          <w:tcPr>
            <w:tcW w:w="3641" w:type="dxa"/>
            <w:vAlign w:val="center"/>
          </w:tcPr>
          <w:p w14:paraId="52E2524E" w14:textId="77777777" w:rsidR="00001680" w:rsidRPr="00B10D03" w:rsidRDefault="00001680" w:rsidP="0091331F">
            <w:pPr>
              <w:pStyle w:val="Sangra3detindependiente1"/>
              <w:spacing w:before="120" w:after="120"/>
              <w:ind w:left="0"/>
              <w:jc w:val="center"/>
              <w:rPr>
                <w:rFonts w:cs="Arial"/>
                <w:sz w:val="16"/>
                <w:szCs w:val="16"/>
              </w:rPr>
            </w:pPr>
            <w:r w:rsidRPr="00B10D03">
              <w:rPr>
                <w:rFonts w:cs="Arial"/>
                <w:sz w:val="16"/>
                <w:szCs w:val="16"/>
              </w:rPr>
              <w:t>Monto de Presupuesto Mínimo IVA Incluido</w:t>
            </w:r>
          </w:p>
        </w:tc>
        <w:tc>
          <w:tcPr>
            <w:tcW w:w="3528" w:type="dxa"/>
            <w:vAlign w:val="center"/>
          </w:tcPr>
          <w:p w14:paraId="4F7C5E84" w14:textId="77777777" w:rsidR="00001680" w:rsidRPr="00B10D03" w:rsidRDefault="00001680" w:rsidP="0091331F">
            <w:pPr>
              <w:pStyle w:val="Sangra3detindependiente1"/>
              <w:spacing w:before="120" w:after="120"/>
              <w:ind w:left="0"/>
              <w:jc w:val="center"/>
              <w:rPr>
                <w:rFonts w:cs="Arial"/>
                <w:sz w:val="16"/>
                <w:szCs w:val="16"/>
              </w:rPr>
            </w:pPr>
            <w:r w:rsidRPr="00B10D03">
              <w:rPr>
                <w:rFonts w:cs="Arial"/>
                <w:sz w:val="16"/>
                <w:szCs w:val="16"/>
              </w:rPr>
              <w:t>Monto de Presupuesto Máximo IVA Incluido</w:t>
            </w:r>
          </w:p>
        </w:tc>
      </w:tr>
      <w:tr w:rsidR="00001680" w:rsidRPr="00B10D03" w14:paraId="5A4369A5" w14:textId="77777777" w:rsidTr="004A0EC1">
        <w:trPr>
          <w:trHeight w:val="142"/>
          <w:jc w:val="right"/>
        </w:trPr>
        <w:tc>
          <w:tcPr>
            <w:tcW w:w="1555" w:type="dxa"/>
            <w:vAlign w:val="center"/>
          </w:tcPr>
          <w:p w14:paraId="291FF21E" w14:textId="77777777" w:rsidR="00001680" w:rsidRPr="00B10D03" w:rsidRDefault="00001680" w:rsidP="0091331F">
            <w:pPr>
              <w:pStyle w:val="Sangra3detindependiente1"/>
              <w:spacing w:before="120" w:after="120"/>
              <w:ind w:left="0"/>
              <w:jc w:val="center"/>
              <w:rPr>
                <w:rFonts w:cs="Arial"/>
                <w:sz w:val="16"/>
                <w:szCs w:val="16"/>
              </w:rPr>
            </w:pPr>
            <w:r w:rsidRPr="00B10D03">
              <w:rPr>
                <w:rFonts w:cs="Arial"/>
                <w:sz w:val="16"/>
                <w:szCs w:val="16"/>
              </w:rPr>
              <w:t>2024</w:t>
            </w:r>
          </w:p>
        </w:tc>
        <w:tc>
          <w:tcPr>
            <w:tcW w:w="3641" w:type="dxa"/>
            <w:vAlign w:val="center"/>
          </w:tcPr>
          <w:p w14:paraId="49984489" w14:textId="459E68CF" w:rsidR="00001680" w:rsidRPr="00B10D03" w:rsidRDefault="00001680" w:rsidP="0091331F">
            <w:pPr>
              <w:pStyle w:val="Sangra3detindependiente1"/>
              <w:spacing w:before="120" w:after="120"/>
              <w:ind w:left="0"/>
              <w:jc w:val="center"/>
              <w:rPr>
                <w:rFonts w:cs="Arial"/>
                <w:sz w:val="16"/>
                <w:szCs w:val="16"/>
              </w:rPr>
            </w:pPr>
            <w:r w:rsidRPr="00B10D03">
              <w:rPr>
                <w:rFonts w:cs="Arial"/>
                <w:sz w:val="16"/>
                <w:szCs w:val="16"/>
              </w:rPr>
              <w:t>$</w:t>
            </w:r>
            <w:r w:rsidR="005509A0" w:rsidRPr="00B10D03">
              <w:rPr>
                <w:rFonts w:cs="Arial"/>
                <w:sz w:val="16"/>
                <w:szCs w:val="16"/>
              </w:rPr>
              <w:t>80,000.00</w:t>
            </w:r>
          </w:p>
        </w:tc>
        <w:tc>
          <w:tcPr>
            <w:tcW w:w="3528" w:type="dxa"/>
            <w:vAlign w:val="center"/>
          </w:tcPr>
          <w:p w14:paraId="718A1B3A" w14:textId="58B690E4" w:rsidR="00001680" w:rsidRPr="00B10D03" w:rsidRDefault="00001680" w:rsidP="0091331F">
            <w:pPr>
              <w:pStyle w:val="Sangra3detindependiente1"/>
              <w:spacing w:before="120" w:after="120"/>
              <w:ind w:left="0"/>
              <w:jc w:val="center"/>
              <w:rPr>
                <w:rFonts w:cs="Arial"/>
                <w:sz w:val="16"/>
                <w:szCs w:val="16"/>
              </w:rPr>
            </w:pPr>
            <w:r w:rsidRPr="00B10D03">
              <w:rPr>
                <w:rFonts w:cs="Arial"/>
                <w:sz w:val="16"/>
                <w:szCs w:val="16"/>
              </w:rPr>
              <w:t>$</w:t>
            </w:r>
            <w:r w:rsidR="005509A0" w:rsidRPr="00B10D03">
              <w:rPr>
                <w:rFonts w:cs="Arial"/>
                <w:sz w:val="16"/>
                <w:szCs w:val="16"/>
              </w:rPr>
              <w:t>200,000.00</w:t>
            </w:r>
          </w:p>
        </w:tc>
      </w:tr>
      <w:tr w:rsidR="00001680" w:rsidRPr="00B10D03" w14:paraId="675A709C" w14:textId="77777777" w:rsidTr="004A0EC1">
        <w:trPr>
          <w:trHeight w:val="142"/>
          <w:jc w:val="right"/>
        </w:trPr>
        <w:tc>
          <w:tcPr>
            <w:tcW w:w="1555" w:type="dxa"/>
            <w:vAlign w:val="center"/>
          </w:tcPr>
          <w:p w14:paraId="6738B63B" w14:textId="77777777" w:rsidR="00001680" w:rsidRPr="00B10D03" w:rsidRDefault="00001680" w:rsidP="0091331F">
            <w:pPr>
              <w:pStyle w:val="Sangra3detindependiente1"/>
              <w:spacing w:before="120" w:after="120"/>
              <w:ind w:left="0"/>
              <w:jc w:val="center"/>
              <w:rPr>
                <w:rFonts w:cs="Arial"/>
                <w:sz w:val="16"/>
                <w:szCs w:val="16"/>
              </w:rPr>
            </w:pPr>
            <w:r w:rsidRPr="00B10D03">
              <w:rPr>
                <w:rFonts w:cs="Arial"/>
                <w:sz w:val="16"/>
                <w:szCs w:val="16"/>
              </w:rPr>
              <w:t>2025</w:t>
            </w:r>
          </w:p>
        </w:tc>
        <w:tc>
          <w:tcPr>
            <w:tcW w:w="3641" w:type="dxa"/>
            <w:vAlign w:val="center"/>
          </w:tcPr>
          <w:p w14:paraId="05B3E6BB" w14:textId="4CA77DCE" w:rsidR="00001680" w:rsidRPr="00B10D03" w:rsidRDefault="00001680" w:rsidP="0091331F">
            <w:pPr>
              <w:pStyle w:val="Sangra3detindependiente1"/>
              <w:spacing w:before="120" w:after="120"/>
              <w:ind w:left="0"/>
              <w:jc w:val="center"/>
              <w:rPr>
                <w:rFonts w:cs="Arial"/>
                <w:sz w:val="16"/>
                <w:szCs w:val="16"/>
              </w:rPr>
            </w:pPr>
            <w:r w:rsidRPr="00B10D03">
              <w:rPr>
                <w:rFonts w:cs="Arial"/>
                <w:sz w:val="16"/>
                <w:szCs w:val="16"/>
              </w:rPr>
              <w:t>$</w:t>
            </w:r>
            <w:r w:rsidR="005509A0" w:rsidRPr="00B10D03">
              <w:rPr>
                <w:rFonts w:cs="Arial"/>
                <w:sz w:val="16"/>
                <w:szCs w:val="16"/>
              </w:rPr>
              <w:t>160,000.00</w:t>
            </w:r>
          </w:p>
        </w:tc>
        <w:tc>
          <w:tcPr>
            <w:tcW w:w="3528" w:type="dxa"/>
            <w:vAlign w:val="center"/>
          </w:tcPr>
          <w:p w14:paraId="61A7399F" w14:textId="3EA2C2A5" w:rsidR="00001680" w:rsidRPr="00B10D03" w:rsidRDefault="00001680" w:rsidP="0091331F">
            <w:pPr>
              <w:pStyle w:val="Sangra3detindependiente1"/>
              <w:spacing w:before="120" w:after="120"/>
              <w:ind w:left="0"/>
              <w:jc w:val="center"/>
              <w:rPr>
                <w:rFonts w:cs="Arial"/>
                <w:sz w:val="16"/>
                <w:szCs w:val="16"/>
              </w:rPr>
            </w:pPr>
            <w:r w:rsidRPr="00B10D03">
              <w:rPr>
                <w:rFonts w:cs="Arial"/>
                <w:sz w:val="16"/>
                <w:szCs w:val="16"/>
              </w:rPr>
              <w:t>$</w:t>
            </w:r>
            <w:r w:rsidR="005509A0" w:rsidRPr="00B10D03">
              <w:rPr>
                <w:rFonts w:cs="Arial"/>
                <w:sz w:val="16"/>
                <w:szCs w:val="16"/>
              </w:rPr>
              <w:t>400,000.00</w:t>
            </w:r>
          </w:p>
        </w:tc>
      </w:tr>
      <w:tr w:rsidR="00001680" w:rsidRPr="00B10D03" w14:paraId="4688166D" w14:textId="77777777" w:rsidTr="004A0EC1">
        <w:trPr>
          <w:trHeight w:val="142"/>
          <w:jc w:val="right"/>
        </w:trPr>
        <w:tc>
          <w:tcPr>
            <w:tcW w:w="1555" w:type="dxa"/>
            <w:vAlign w:val="center"/>
          </w:tcPr>
          <w:p w14:paraId="139F0770" w14:textId="77777777" w:rsidR="00001680" w:rsidRPr="00B10D03" w:rsidRDefault="00001680" w:rsidP="0091331F">
            <w:pPr>
              <w:pStyle w:val="Sangra3detindependiente1"/>
              <w:spacing w:before="120" w:after="120"/>
              <w:ind w:left="0"/>
              <w:jc w:val="center"/>
              <w:rPr>
                <w:rFonts w:cs="Arial"/>
                <w:sz w:val="16"/>
                <w:szCs w:val="16"/>
              </w:rPr>
            </w:pPr>
            <w:r w:rsidRPr="00B10D03">
              <w:rPr>
                <w:rFonts w:cs="Arial"/>
                <w:sz w:val="16"/>
                <w:szCs w:val="16"/>
              </w:rPr>
              <w:t>Total</w:t>
            </w:r>
          </w:p>
        </w:tc>
        <w:tc>
          <w:tcPr>
            <w:tcW w:w="3641" w:type="dxa"/>
            <w:vAlign w:val="center"/>
          </w:tcPr>
          <w:p w14:paraId="56ED0357" w14:textId="1EB5F4E5" w:rsidR="00001680" w:rsidRPr="00B10D03" w:rsidRDefault="00001680" w:rsidP="0091331F">
            <w:pPr>
              <w:pStyle w:val="Sangra3detindependiente1"/>
              <w:spacing w:before="120" w:after="120"/>
              <w:ind w:left="0"/>
              <w:jc w:val="center"/>
              <w:rPr>
                <w:rFonts w:cs="Arial"/>
                <w:sz w:val="16"/>
                <w:szCs w:val="16"/>
              </w:rPr>
            </w:pPr>
            <w:r w:rsidRPr="00B10D03">
              <w:rPr>
                <w:rFonts w:cs="Arial"/>
                <w:sz w:val="16"/>
                <w:szCs w:val="16"/>
              </w:rPr>
              <w:t>$</w:t>
            </w:r>
            <w:r w:rsidR="005509A0" w:rsidRPr="00B10D03">
              <w:rPr>
                <w:rFonts w:cs="Arial"/>
                <w:sz w:val="16"/>
                <w:szCs w:val="16"/>
              </w:rPr>
              <w:t>240,000.00</w:t>
            </w:r>
          </w:p>
        </w:tc>
        <w:tc>
          <w:tcPr>
            <w:tcW w:w="3528" w:type="dxa"/>
            <w:vAlign w:val="center"/>
          </w:tcPr>
          <w:p w14:paraId="5DA60E86" w14:textId="36198574" w:rsidR="00001680" w:rsidRPr="00B10D03" w:rsidRDefault="00001680" w:rsidP="0091331F">
            <w:pPr>
              <w:pStyle w:val="Sangra3detindependiente1"/>
              <w:spacing w:before="120" w:after="120"/>
              <w:ind w:left="0"/>
              <w:jc w:val="center"/>
              <w:rPr>
                <w:rFonts w:cs="Arial"/>
                <w:sz w:val="16"/>
                <w:szCs w:val="16"/>
              </w:rPr>
            </w:pPr>
            <w:r w:rsidRPr="00B10D03">
              <w:rPr>
                <w:rFonts w:cs="Arial"/>
                <w:sz w:val="16"/>
                <w:szCs w:val="16"/>
              </w:rPr>
              <w:t>$</w:t>
            </w:r>
            <w:r w:rsidR="005509A0" w:rsidRPr="00B10D03">
              <w:rPr>
                <w:rFonts w:cs="Arial"/>
                <w:sz w:val="16"/>
                <w:szCs w:val="16"/>
              </w:rPr>
              <w:t>600</w:t>
            </w:r>
            <w:r w:rsidR="00A87402" w:rsidRPr="00B10D03">
              <w:rPr>
                <w:rFonts w:cs="Arial"/>
                <w:sz w:val="16"/>
                <w:szCs w:val="16"/>
              </w:rPr>
              <w:t>,000.00</w:t>
            </w:r>
          </w:p>
        </w:tc>
      </w:tr>
    </w:tbl>
    <w:p w14:paraId="502DCC30" w14:textId="5781C3F4" w:rsidR="00611D86" w:rsidRPr="003908AC" w:rsidRDefault="00BB7F30" w:rsidP="007F4FEF">
      <w:pPr>
        <w:pStyle w:val="Sangra3detindependiente1"/>
        <w:spacing w:before="120" w:after="120"/>
        <w:ind w:left="709"/>
        <w:rPr>
          <w:rFonts w:cs="Arial"/>
          <w:sz w:val="20"/>
          <w:lang w:val="es-ES_tradnl"/>
        </w:rPr>
      </w:pPr>
      <w:r w:rsidRPr="00B10D03">
        <w:rPr>
          <w:rFonts w:cs="Arial"/>
          <w:sz w:val="20"/>
          <w:lang w:val="es-ES_tradnl"/>
        </w:rPr>
        <w:t>Para la presente contratación se cuenta</w:t>
      </w:r>
      <w:r w:rsidR="004F44BD" w:rsidRPr="00B10D03">
        <w:rPr>
          <w:rFonts w:cs="Arial"/>
          <w:sz w:val="20"/>
          <w:lang w:val="es-ES_tradnl"/>
        </w:rPr>
        <w:t xml:space="preserve"> con</w:t>
      </w:r>
      <w:r w:rsidR="003908AC" w:rsidRPr="00B10D03">
        <w:rPr>
          <w:rFonts w:cs="Arial"/>
          <w:sz w:val="20"/>
          <w:lang w:val="es-ES_tradnl"/>
        </w:rPr>
        <w:t xml:space="preserve"> autorización para llevar a cabo adquisiciones, arrendamientos y servicios, cuyo ejercicio del gasto rebase un ejercicio presupuestario </w:t>
      </w:r>
      <w:r w:rsidR="004F44BD" w:rsidRPr="00B10D03">
        <w:rPr>
          <w:rFonts w:cs="Arial"/>
          <w:sz w:val="20"/>
          <w:lang w:val="es-ES_tradnl"/>
        </w:rPr>
        <w:t>para</w:t>
      </w:r>
      <w:r w:rsidR="004F44BD" w:rsidRPr="00CA6F89">
        <w:rPr>
          <w:rFonts w:cs="Arial"/>
          <w:sz w:val="20"/>
          <w:lang w:val="es-ES_tradnl"/>
        </w:rPr>
        <w:t xml:space="preserve"> ejercer recursos en la partida</w:t>
      </w:r>
      <w:r w:rsidR="00CA6F89" w:rsidRPr="00CA6F89">
        <w:rPr>
          <w:rFonts w:cs="Arial"/>
          <w:sz w:val="20"/>
          <w:lang w:val="es-ES_tradnl"/>
        </w:rPr>
        <w:t xml:space="preserve"> presupuestal </w:t>
      </w:r>
      <w:r w:rsidR="008C259E">
        <w:rPr>
          <w:rFonts w:cs="Arial"/>
          <w:sz w:val="20"/>
          <w:lang w:val="es-ES_tradnl"/>
        </w:rPr>
        <w:t>35501 “</w:t>
      </w:r>
      <w:r w:rsidR="002B5E6E" w:rsidRPr="002B5E6E">
        <w:rPr>
          <w:rFonts w:cs="Arial"/>
          <w:sz w:val="20"/>
          <w:lang w:val="es-ES_tradnl"/>
        </w:rPr>
        <w:t>Mantenimiento y conservación de vehículos terrestres, aéreos, marítimos, lacustres y fluviales</w:t>
      </w:r>
      <w:r w:rsidR="002B5E6E">
        <w:rPr>
          <w:rFonts w:cs="Arial"/>
          <w:sz w:val="20"/>
          <w:lang w:val="es-ES_tradnl"/>
        </w:rPr>
        <w:t>”.</w:t>
      </w:r>
    </w:p>
    <w:p w14:paraId="29EDF1E0" w14:textId="3AA4BDBA" w:rsidR="004F44BD" w:rsidRPr="00CA6F89" w:rsidRDefault="004F44BD" w:rsidP="004F44BD">
      <w:pPr>
        <w:pStyle w:val="Sangra3detindependiente1"/>
        <w:spacing w:before="120" w:after="120"/>
        <w:ind w:left="709"/>
        <w:rPr>
          <w:rFonts w:cs="Arial"/>
          <w:sz w:val="20"/>
          <w:lang w:val="es-ES_tradnl"/>
        </w:rPr>
      </w:pPr>
      <w:r w:rsidRPr="00CA6F89">
        <w:rPr>
          <w:rFonts w:cs="Arial"/>
          <w:sz w:val="20"/>
          <w:lang w:val="es-ES_tradnl"/>
        </w:rPr>
        <w:t>La erogación del recurso para el ejercicio fiscal 2025,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6A611590" w14:textId="77777777" w:rsidR="00EA6622" w:rsidRPr="00EF4A7F" w:rsidRDefault="00EA6622" w:rsidP="00EE615E">
      <w:pPr>
        <w:pStyle w:val="Sangra3detindependiente1"/>
        <w:spacing w:before="120" w:after="120"/>
        <w:ind w:left="709"/>
        <w:rPr>
          <w:rFonts w:cs="Arial"/>
          <w:sz w:val="20"/>
          <w:lang w:val="es-ES_tradnl"/>
        </w:rPr>
      </w:pPr>
    </w:p>
    <w:p w14:paraId="6363F0D0" w14:textId="2801A704" w:rsidR="00D36958" w:rsidRPr="00EF4A7F" w:rsidRDefault="00624CF1" w:rsidP="009B535F">
      <w:pPr>
        <w:pStyle w:val="Ttulo1"/>
        <w:numPr>
          <w:ilvl w:val="1"/>
          <w:numId w:val="52"/>
        </w:numPr>
        <w:spacing w:before="120" w:after="120"/>
        <w:jc w:val="both"/>
        <w:rPr>
          <w:rFonts w:cs="Arial"/>
          <w:bCs/>
          <w:color w:val="244061" w:themeColor="accent1" w:themeShade="80"/>
          <w:sz w:val="20"/>
        </w:rPr>
      </w:pPr>
      <w:bookmarkStart w:id="76" w:name="_Toc434004082"/>
      <w:bookmarkStart w:id="77" w:name="_Toc149156091"/>
      <w:r w:rsidRPr="00EF4A7F">
        <w:rPr>
          <w:rFonts w:cs="Arial"/>
          <w:bCs/>
          <w:color w:val="244061" w:themeColor="accent1" w:themeShade="80"/>
          <w:sz w:val="20"/>
        </w:rPr>
        <w:t>Vigencia</w:t>
      </w:r>
      <w:bookmarkEnd w:id="73"/>
      <w:r w:rsidRPr="00EF4A7F">
        <w:rPr>
          <w:rFonts w:cs="Arial"/>
          <w:bCs/>
          <w:color w:val="244061" w:themeColor="accent1" w:themeShade="80"/>
          <w:sz w:val="20"/>
        </w:rPr>
        <w:t xml:space="preserve"> del contrato</w:t>
      </w:r>
      <w:bookmarkStart w:id="78" w:name="_Toc298959961"/>
      <w:bookmarkStart w:id="79" w:name="_Toc289064564"/>
      <w:bookmarkStart w:id="80" w:name="_Toc289064565"/>
      <w:bookmarkEnd w:id="74"/>
      <w:bookmarkEnd w:id="75"/>
      <w:bookmarkEnd w:id="76"/>
      <w:bookmarkEnd w:id="77"/>
    </w:p>
    <w:p w14:paraId="13BF0F50" w14:textId="6724399F" w:rsidR="00A43001" w:rsidRDefault="00A43001" w:rsidP="00876641">
      <w:pPr>
        <w:pStyle w:val="Listavistosa-nfasis11"/>
        <w:spacing w:after="0" w:line="240" w:lineRule="auto"/>
        <w:ind w:left="709" w:right="50"/>
        <w:jc w:val="both"/>
        <w:rPr>
          <w:rFonts w:ascii="Arial" w:hAnsi="Arial"/>
          <w:b/>
          <w:bCs/>
          <w:sz w:val="20"/>
          <w:szCs w:val="20"/>
          <w:lang w:val="es-ES" w:eastAsia="es-ES"/>
        </w:rPr>
      </w:pPr>
      <w:r w:rsidRPr="00A43001">
        <w:rPr>
          <w:rFonts w:ascii="Arial" w:hAnsi="Arial"/>
          <w:b/>
          <w:bCs/>
          <w:sz w:val="20"/>
          <w:szCs w:val="20"/>
          <w:lang w:val="es-ES" w:eastAsia="es-ES"/>
        </w:rPr>
        <w:t>Para la partida 1 y 2</w:t>
      </w:r>
    </w:p>
    <w:p w14:paraId="1C73B8BB" w14:textId="77777777" w:rsidR="00876641" w:rsidRPr="00876641" w:rsidRDefault="00876641" w:rsidP="00876641">
      <w:pPr>
        <w:pStyle w:val="Listavistosa-nfasis11"/>
        <w:spacing w:after="0" w:line="240" w:lineRule="auto"/>
        <w:ind w:left="709" w:right="50"/>
        <w:jc w:val="both"/>
        <w:rPr>
          <w:rFonts w:ascii="Arial" w:hAnsi="Arial"/>
          <w:b/>
          <w:bCs/>
          <w:sz w:val="20"/>
          <w:szCs w:val="20"/>
          <w:lang w:val="es-ES" w:eastAsia="es-ES"/>
        </w:rPr>
      </w:pPr>
    </w:p>
    <w:p w14:paraId="04460577" w14:textId="51CF2B5A" w:rsidR="001904A8" w:rsidRDefault="009B6959" w:rsidP="00876641">
      <w:pPr>
        <w:pStyle w:val="Listavistosa-nfasis11"/>
        <w:spacing w:after="0" w:line="240" w:lineRule="auto"/>
        <w:ind w:left="709" w:right="50"/>
        <w:jc w:val="both"/>
        <w:rPr>
          <w:rFonts w:ascii="Arial" w:hAnsi="Arial"/>
          <w:sz w:val="20"/>
          <w:szCs w:val="20"/>
          <w:lang w:val="es-ES" w:eastAsia="es-ES"/>
        </w:rPr>
      </w:pPr>
      <w:r w:rsidRPr="009B6959">
        <w:rPr>
          <w:rFonts w:ascii="Arial" w:hAnsi="Arial"/>
          <w:sz w:val="20"/>
          <w:szCs w:val="20"/>
          <w:lang w:val="es-ES" w:eastAsia="es-ES"/>
        </w:rPr>
        <w:t xml:space="preserve">La vigencia del contrato será a partir del 1 de </w:t>
      </w:r>
      <w:r w:rsidR="00B23C3D">
        <w:rPr>
          <w:rFonts w:ascii="Arial" w:hAnsi="Arial"/>
          <w:sz w:val="20"/>
          <w:szCs w:val="20"/>
          <w:lang w:val="es-ES" w:eastAsia="es-ES"/>
        </w:rPr>
        <w:t>septiembre</w:t>
      </w:r>
      <w:r w:rsidRPr="009B6959">
        <w:rPr>
          <w:rFonts w:ascii="Arial" w:hAnsi="Arial"/>
          <w:sz w:val="20"/>
          <w:szCs w:val="20"/>
          <w:lang w:val="es-ES" w:eastAsia="es-ES"/>
        </w:rPr>
        <w:t xml:space="preserve"> de 202</w:t>
      </w:r>
      <w:r w:rsidR="00B23C3D">
        <w:rPr>
          <w:rFonts w:ascii="Arial" w:hAnsi="Arial"/>
          <w:sz w:val="20"/>
          <w:szCs w:val="20"/>
          <w:lang w:val="es-ES" w:eastAsia="es-ES"/>
        </w:rPr>
        <w:t>4</w:t>
      </w:r>
      <w:r w:rsidRPr="009B6959">
        <w:rPr>
          <w:rFonts w:ascii="Arial" w:hAnsi="Arial"/>
          <w:sz w:val="20"/>
          <w:szCs w:val="20"/>
          <w:lang w:val="es-ES" w:eastAsia="es-ES"/>
        </w:rPr>
        <w:t xml:space="preserve"> y hasta el 31 de diciembre de 2025.</w:t>
      </w:r>
    </w:p>
    <w:p w14:paraId="38B7843C" w14:textId="77777777" w:rsidR="001904A8" w:rsidRDefault="001904A8" w:rsidP="00876641">
      <w:pPr>
        <w:pStyle w:val="Listavistosa-nfasis11"/>
        <w:spacing w:after="0" w:line="240" w:lineRule="auto"/>
        <w:ind w:left="709" w:right="50"/>
        <w:jc w:val="both"/>
        <w:rPr>
          <w:rFonts w:ascii="Arial" w:hAnsi="Arial"/>
          <w:sz w:val="20"/>
          <w:szCs w:val="20"/>
          <w:lang w:val="es-ES" w:eastAsia="es-ES"/>
        </w:rPr>
      </w:pPr>
    </w:p>
    <w:p w14:paraId="1F18E2C6" w14:textId="3B1DC824" w:rsidR="001904A8" w:rsidRPr="001904A8"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la prestación de los servicios de acuerdo con lo establecido en la presente convocatoria.</w:t>
      </w:r>
    </w:p>
    <w:p w14:paraId="4A28F327" w14:textId="77777777" w:rsidR="00CC1403" w:rsidRPr="00EF4A7F" w:rsidRDefault="00CC1403">
      <w:pPr>
        <w:pStyle w:val="Texto0"/>
        <w:tabs>
          <w:tab w:val="left" w:pos="567"/>
        </w:tabs>
        <w:spacing w:before="120" w:after="120" w:line="240" w:lineRule="auto"/>
        <w:ind w:firstLine="0"/>
        <w:rPr>
          <w:sz w:val="20"/>
        </w:rPr>
      </w:pPr>
    </w:p>
    <w:p w14:paraId="2004FC75" w14:textId="0B420815" w:rsidR="00CC1403" w:rsidRPr="00EF4A7F" w:rsidRDefault="00624CF1">
      <w:pPr>
        <w:pStyle w:val="Ttulo1"/>
        <w:numPr>
          <w:ilvl w:val="1"/>
          <w:numId w:val="52"/>
        </w:numPr>
        <w:spacing w:before="120" w:after="120"/>
        <w:jc w:val="both"/>
        <w:rPr>
          <w:rFonts w:cs="Arial"/>
          <w:bCs/>
          <w:color w:val="244061" w:themeColor="accent1" w:themeShade="80"/>
          <w:sz w:val="20"/>
        </w:rPr>
      </w:pPr>
      <w:bookmarkStart w:id="81" w:name="_Toc314085295"/>
      <w:bookmarkStart w:id="82" w:name="_Toc314094116"/>
      <w:bookmarkStart w:id="83" w:name="_Toc434004083"/>
      <w:bookmarkStart w:id="84" w:name="_Toc149156092"/>
      <w:r w:rsidRPr="00EF4A7F">
        <w:rPr>
          <w:rFonts w:cs="Arial"/>
          <w:bCs/>
          <w:color w:val="244061" w:themeColor="accent1" w:themeShade="80"/>
          <w:sz w:val="20"/>
        </w:rPr>
        <w:t xml:space="preserve">Plazo, lugar y condiciones para </w:t>
      </w:r>
      <w:bookmarkStart w:id="85" w:name="_Toc390246797"/>
      <w:bookmarkEnd w:id="81"/>
      <w:bookmarkEnd w:id="82"/>
      <w:r w:rsidRPr="00EF4A7F">
        <w:rPr>
          <w:rFonts w:cs="Arial"/>
          <w:bCs/>
          <w:color w:val="244061" w:themeColor="accent1" w:themeShade="80"/>
          <w:sz w:val="20"/>
        </w:rPr>
        <w:t>la</w:t>
      </w:r>
      <w:bookmarkEnd w:id="83"/>
      <w:bookmarkEnd w:id="85"/>
      <w:r w:rsidRPr="00EF4A7F">
        <w:rPr>
          <w:rFonts w:cs="Arial"/>
          <w:bCs/>
          <w:color w:val="244061" w:themeColor="accent1" w:themeShade="80"/>
          <w:sz w:val="20"/>
        </w:rPr>
        <w:t xml:space="preserve"> </w:t>
      </w:r>
      <w:r w:rsidR="00CB198F" w:rsidRPr="00EF4A7F">
        <w:rPr>
          <w:rFonts w:cs="Arial"/>
          <w:bCs/>
          <w:color w:val="244061" w:themeColor="accent1" w:themeShade="80"/>
          <w:sz w:val="20"/>
        </w:rPr>
        <w:t>prestación del servicio</w:t>
      </w:r>
      <w:bookmarkEnd w:id="84"/>
    </w:p>
    <w:p w14:paraId="0F88267A" w14:textId="53749ED9" w:rsidR="008B0D3C" w:rsidRPr="00EF4A7F" w:rsidRDefault="00624CF1" w:rsidP="00CB198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6" w:name="_Toc314085297"/>
      <w:bookmarkStart w:id="87" w:name="_Toc314094118"/>
      <w:r w:rsidRPr="00EF4A7F">
        <w:rPr>
          <w:rFonts w:cs="Arial"/>
          <w:b/>
          <w:bCs/>
          <w:color w:val="244061" w:themeColor="accent1" w:themeShade="80"/>
          <w:sz w:val="20"/>
        </w:rPr>
        <w:t xml:space="preserve">Plazo </w:t>
      </w:r>
      <w:r w:rsidRPr="00EF4A7F">
        <w:rPr>
          <w:rFonts w:cs="Arial"/>
          <w:b/>
          <w:bCs/>
          <w:color w:val="244061" w:themeColor="accent1" w:themeShade="80"/>
          <w:sz w:val="20"/>
          <w:lang w:val="es-MX"/>
        </w:rPr>
        <w:t xml:space="preserve">para la </w:t>
      </w:r>
      <w:bookmarkStart w:id="88" w:name="_Toc390246799"/>
      <w:r w:rsidR="00CB198F" w:rsidRPr="00EF4A7F">
        <w:rPr>
          <w:rFonts w:cs="Arial"/>
          <w:b/>
          <w:bCs/>
          <w:color w:val="244061" w:themeColor="accent1" w:themeShade="80"/>
          <w:sz w:val="20"/>
          <w:lang w:val="es-MX"/>
        </w:rPr>
        <w:t>prestación del servicio</w:t>
      </w:r>
    </w:p>
    <w:p w14:paraId="54D867AA" w14:textId="77777777" w:rsidR="0077713E" w:rsidRPr="0077713E" w:rsidRDefault="0077713E" w:rsidP="006C4C48">
      <w:pPr>
        <w:pStyle w:val="Texto0"/>
        <w:tabs>
          <w:tab w:val="left" w:pos="567"/>
        </w:tabs>
        <w:spacing w:before="120" w:after="120"/>
        <w:ind w:left="709" w:firstLine="0"/>
        <w:rPr>
          <w:b/>
          <w:iCs/>
          <w:sz w:val="20"/>
        </w:rPr>
      </w:pPr>
      <w:r w:rsidRPr="0077713E">
        <w:rPr>
          <w:b/>
          <w:iCs/>
          <w:sz w:val="20"/>
        </w:rPr>
        <w:t>Para la partida 1 y 2</w:t>
      </w:r>
    </w:p>
    <w:p w14:paraId="3E41CC4D" w14:textId="783269CF" w:rsidR="0077713E" w:rsidRDefault="00D253C3" w:rsidP="006C4C48">
      <w:pPr>
        <w:pStyle w:val="Texto0"/>
        <w:tabs>
          <w:tab w:val="left" w:pos="567"/>
        </w:tabs>
        <w:spacing w:before="120" w:after="120"/>
        <w:ind w:left="709" w:firstLine="0"/>
        <w:rPr>
          <w:bCs/>
          <w:iCs/>
          <w:sz w:val="20"/>
        </w:rPr>
      </w:pPr>
      <w:r>
        <w:rPr>
          <w:bCs/>
          <w:iCs/>
          <w:sz w:val="20"/>
        </w:rPr>
        <w:t xml:space="preserve">El </w:t>
      </w:r>
      <w:r w:rsidR="0077713E">
        <w:rPr>
          <w:bCs/>
          <w:iCs/>
          <w:sz w:val="20"/>
        </w:rPr>
        <w:t xml:space="preserve">PROVEEDOR </w:t>
      </w:r>
      <w:r w:rsidR="00A96789">
        <w:rPr>
          <w:bCs/>
          <w:iCs/>
          <w:sz w:val="20"/>
        </w:rPr>
        <w:t>prestara el servicio de conformidad con lo siguiente:</w:t>
      </w:r>
    </w:p>
    <w:p w14:paraId="418924FE" w14:textId="39C5AAB6" w:rsidR="00CF5A34" w:rsidRDefault="000D086C" w:rsidP="006C4C48">
      <w:pPr>
        <w:pStyle w:val="Texto0"/>
        <w:tabs>
          <w:tab w:val="left" w:pos="567"/>
        </w:tabs>
        <w:spacing w:before="120" w:after="120"/>
        <w:ind w:left="709" w:firstLine="0"/>
        <w:rPr>
          <w:bCs/>
          <w:iCs/>
          <w:sz w:val="20"/>
        </w:rPr>
      </w:pPr>
      <w:r>
        <w:rPr>
          <w:bCs/>
          <w:iCs/>
          <w:sz w:val="20"/>
        </w:rPr>
        <w:t>A partir del 1 de septiembre</w:t>
      </w:r>
      <w:r w:rsidR="004C2763">
        <w:rPr>
          <w:bCs/>
          <w:iCs/>
          <w:sz w:val="20"/>
        </w:rPr>
        <w:t xml:space="preserve"> de 2024</w:t>
      </w:r>
      <w:r>
        <w:rPr>
          <w:bCs/>
          <w:iCs/>
          <w:sz w:val="20"/>
        </w:rPr>
        <w:t xml:space="preserve"> y hasta el 31 de diciembre de 2025</w:t>
      </w:r>
      <w:r w:rsidR="00876641">
        <w:rPr>
          <w:bCs/>
          <w:iCs/>
          <w:sz w:val="20"/>
        </w:rPr>
        <w:t>, lo anterior de</w:t>
      </w:r>
      <w:r w:rsidR="00D253C3">
        <w:rPr>
          <w:bCs/>
          <w:iCs/>
          <w:sz w:val="20"/>
        </w:rPr>
        <w:t xml:space="preserve"> conformidad con lo señalado en el </w:t>
      </w:r>
      <w:r w:rsidR="00391036">
        <w:rPr>
          <w:bCs/>
          <w:iCs/>
          <w:sz w:val="20"/>
        </w:rPr>
        <w:t xml:space="preserve">numeral </w:t>
      </w:r>
      <w:r w:rsidR="00391036" w:rsidRPr="006C4C48">
        <w:rPr>
          <w:b/>
          <w:iCs/>
          <w:sz w:val="20"/>
        </w:rPr>
        <w:t>2.3 “P</w:t>
      </w:r>
      <w:r w:rsidR="007F4FEF">
        <w:rPr>
          <w:b/>
          <w:iCs/>
          <w:sz w:val="20"/>
        </w:rPr>
        <w:t>la</w:t>
      </w:r>
      <w:r w:rsidR="00391036" w:rsidRPr="006C4C48">
        <w:rPr>
          <w:b/>
          <w:iCs/>
          <w:sz w:val="20"/>
        </w:rPr>
        <w:t>zos de ejecución del servicio”</w:t>
      </w:r>
      <w:r w:rsidR="00391036">
        <w:rPr>
          <w:bCs/>
          <w:iCs/>
          <w:sz w:val="20"/>
        </w:rPr>
        <w:t xml:space="preserve"> del Anexo 1 “Especificaciones técnicas” de</w:t>
      </w:r>
      <w:r w:rsidR="006C4C48">
        <w:rPr>
          <w:bCs/>
          <w:iCs/>
          <w:sz w:val="20"/>
        </w:rPr>
        <w:t xml:space="preserve"> la presente convocatoria.</w:t>
      </w:r>
    </w:p>
    <w:p w14:paraId="0E4636C7" w14:textId="6C4C5B88" w:rsidR="006C4C48" w:rsidRPr="00EF4A7F" w:rsidRDefault="006C4C48" w:rsidP="006C4C48">
      <w:pPr>
        <w:pStyle w:val="Texto0"/>
        <w:tabs>
          <w:tab w:val="left" w:pos="567"/>
        </w:tabs>
        <w:spacing w:before="120" w:after="120"/>
        <w:ind w:left="709" w:firstLine="0"/>
        <w:rPr>
          <w:bCs/>
          <w:iCs/>
          <w:sz w:val="20"/>
        </w:rPr>
      </w:pPr>
      <w:r>
        <w:rPr>
          <w:bCs/>
          <w:iCs/>
          <w:sz w:val="20"/>
        </w:rPr>
        <w:t xml:space="preserve">El plazo para la presentación de los entregables </w:t>
      </w:r>
      <w:r w:rsidR="00560FAC">
        <w:rPr>
          <w:bCs/>
          <w:iCs/>
          <w:sz w:val="20"/>
        </w:rPr>
        <w:t xml:space="preserve">será de conformidad con lo señalado en el numeral </w:t>
      </w:r>
      <w:r w:rsidR="00560FAC" w:rsidRPr="00876641">
        <w:rPr>
          <w:b/>
          <w:iCs/>
          <w:sz w:val="20"/>
        </w:rPr>
        <w:t>3 “Resumen de entregables”</w:t>
      </w:r>
      <w:r w:rsidR="00560FAC">
        <w:rPr>
          <w:bCs/>
          <w:iCs/>
          <w:sz w:val="20"/>
        </w:rPr>
        <w:t xml:space="preserve"> del Anexo 1 “Especificaciones técnicas” de la presente convocatoria.</w:t>
      </w:r>
    </w:p>
    <w:p w14:paraId="49D9B45D" w14:textId="77777777" w:rsidR="00D37ABB" w:rsidRPr="00EF4A7F" w:rsidRDefault="00D37ABB" w:rsidP="002564B3">
      <w:pPr>
        <w:pStyle w:val="Texto0"/>
        <w:tabs>
          <w:tab w:val="left" w:pos="567"/>
        </w:tabs>
        <w:spacing w:before="120" w:after="120"/>
        <w:ind w:left="709" w:firstLine="0"/>
        <w:rPr>
          <w:bCs/>
          <w:iCs/>
          <w:sz w:val="20"/>
        </w:rPr>
      </w:pPr>
    </w:p>
    <w:p w14:paraId="7206A0CE" w14:textId="36425A61"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4829E3">
        <w:rPr>
          <w:rFonts w:cs="Arial"/>
          <w:b/>
          <w:bCs/>
          <w:color w:val="244061" w:themeColor="accent1" w:themeShade="80"/>
          <w:sz w:val="20"/>
        </w:rPr>
        <w:t xml:space="preserve">prestación del servicio y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28204829" w14:textId="14EF50CB" w:rsidR="00876641" w:rsidRDefault="00876641" w:rsidP="00F538F3">
      <w:pPr>
        <w:pStyle w:val="Texto0"/>
        <w:tabs>
          <w:tab w:val="left" w:pos="567"/>
        </w:tabs>
        <w:spacing w:before="120" w:after="120"/>
        <w:ind w:left="720" w:firstLine="0"/>
        <w:rPr>
          <w:rFonts w:cs="Arial"/>
          <w:b/>
          <w:bCs/>
          <w:sz w:val="20"/>
          <w:lang w:val="es-MX"/>
        </w:rPr>
      </w:pPr>
      <w:r w:rsidRPr="00876641">
        <w:rPr>
          <w:rFonts w:cs="Arial"/>
          <w:b/>
          <w:bCs/>
          <w:sz w:val="20"/>
          <w:lang w:val="es-MX"/>
        </w:rPr>
        <w:t>Para la partida 1 y 2</w:t>
      </w:r>
    </w:p>
    <w:p w14:paraId="21FC5D0E" w14:textId="20CC600A" w:rsidR="007350F6" w:rsidRPr="007350F6" w:rsidRDefault="007350F6" w:rsidP="007350F6">
      <w:pPr>
        <w:pStyle w:val="Texto0"/>
        <w:tabs>
          <w:tab w:val="left" w:pos="567"/>
        </w:tabs>
        <w:spacing w:before="120" w:after="120"/>
        <w:ind w:left="720" w:firstLine="0"/>
        <w:rPr>
          <w:rFonts w:cs="Arial"/>
          <w:sz w:val="20"/>
          <w:lang w:val="es-MX"/>
        </w:rPr>
      </w:pPr>
      <w:r w:rsidRPr="007350F6">
        <w:rPr>
          <w:rFonts w:cs="Arial"/>
          <w:sz w:val="20"/>
          <w:lang w:val="es-MX"/>
        </w:rPr>
        <w:t>El PROVEEDOR deberá presentar el servicio de lunes a viernes, en un horario de 9:00 a 18:00 horas en el domicilio que señale en su oferta técnica.</w:t>
      </w:r>
    </w:p>
    <w:p w14:paraId="35741AD8" w14:textId="3A512C6D" w:rsidR="00876641" w:rsidRDefault="007350F6" w:rsidP="007350F6">
      <w:pPr>
        <w:pStyle w:val="Texto0"/>
        <w:tabs>
          <w:tab w:val="left" w:pos="567"/>
        </w:tabs>
        <w:spacing w:before="120" w:after="120"/>
        <w:ind w:left="720" w:firstLine="0"/>
        <w:rPr>
          <w:rFonts w:cs="Arial"/>
          <w:sz w:val="20"/>
          <w:lang w:val="es-MX"/>
        </w:rPr>
      </w:pPr>
      <w:r w:rsidRPr="007350F6">
        <w:rPr>
          <w:rFonts w:cs="Arial"/>
          <w:sz w:val="20"/>
          <w:lang w:val="es-MX"/>
        </w:rPr>
        <w:t>En caso de que exista una urgencia, a solicitud del Administrador y/o Supervisor del contrato, el PROVEEDOR deberá proporcionar el servicio los días sábado, en un horario de 9:00 a 15:00 horas, para la recolección, recepción y/o entrega de vehículos.</w:t>
      </w:r>
    </w:p>
    <w:p w14:paraId="52CFB18B" w14:textId="59D6A40E" w:rsidR="007350F6" w:rsidRPr="007350F6" w:rsidRDefault="004963A7" w:rsidP="004963A7">
      <w:pPr>
        <w:pStyle w:val="Texto0"/>
        <w:tabs>
          <w:tab w:val="left" w:pos="567"/>
        </w:tabs>
        <w:spacing w:before="120" w:after="120"/>
        <w:ind w:left="720" w:firstLine="0"/>
        <w:rPr>
          <w:rFonts w:cs="Arial"/>
          <w:sz w:val="20"/>
          <w:lang w:val="es-MX"/>
        </w:rPr>
      </w:pPr>
      <w:r w:rsidRPr="004963A7">
        <w:rPr>
          <w:rFonts w:cs="Arial"/>
          <w:sz w:val="20"/>
          <w:lang w:val="es-MX"/>
        </w:rPr>
        <w:t xml:space="preserve">El lugar y forma de la presentación de los entregables será de conformidad con lo señalado en el numeral </w:t>
      </w:r>
      <w:r w:rsidRPr="004963A7">
        <w:rPr>
          <w:rFonts w:cs="Arial"/>
          <w:b/>
          <w:bCs/>
          <w:sz w:val="20"/>
          <w:lang w:val="es-MX"/>
        </w:rPr>
        <w:t>3 “Resumen de Entregables”</w:t>
      </w:r>
      <w:r w:rsidRPr="004963A7">
        <w:rPr>
          <w:rFonts w:cs="Arial"/>
          <w:sz w:val="20"/>
          <w:lang w:val="es-MX"/>
        </w:rPr>
        <w:t xml:space="preserve"> del Anexo 1 “Especificaciones técnicas” de la presente convocatoria.</w:t>
      </w:r>
    </w:p>
    <w:p w14:paraId="723E1E42" w14:textId="77777777" w:rsidR="0077013A" w:rsidRPr="00EF4A7F" w:rsidRDefault="0077013A" w:rsidP="00FA11ED">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8"/>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4C07A48B" w14:textId="77777777" w:rsidR="00AB5F17" w:rsidRPr="00AB5F17" w:rsidRDefault="00AB5F17" w:rsidP="0079735B">
      <w:pPr>
        <w:spacing w:before="120" w:after="120"/>
        <w:ind w:left="709" w:right="23"/>
        <w:jc w:val="both"/>
        <w:rPr>
          <w:rFonts w:ascii="Arial" w:eastAsia="Arial" w:hAnsi="Arial" w:cs="Arial"/>
          <w:b/>
          <w:bCs/>
        </w:rPr>
      </w:pPr>
      <w:r w:rsidRPr="00AB5F17">
        <w:rPr>
          <w:rFonts w:ascii="Arial" w:eastAsia="Arial" w:hAnsi="Arial" w:cs="Arial"/>
          <w:b/>
          <w:bCs/>
        </w:rPr>
        <w:t>Para la partida 1 y 2</w:t>
      </w:r>
    </w:p>
    <w:p w14:paraId="2FD3F519" w14:textId="2A98FA28" w:rsidR="0079735B" w:rsidRDefault="00624CF1" w:rsidP="0079735B">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49C18C40" w14:textId="212E442D" w:rsidR="00B10D03" w:rsidRDefault="00B10D03" w:rsidP="0079735B">
      <w:pPr>
        <w:spacing w:before="120" w:after="120"/>
        <w:ind w:left="709" w:right="23"/>
        <w:jc w:val="both"/>
        <w:rPr>
          <w:rFonts w:ascii="Arial" w:eastAsia="Arial" w:hAnsi="Arial" w:cs="Arial"/>
        </w:rPr>
      </w:pPr>
    </w:p>
    <w:p w14:paraId="06FA2C6C" w14:textId="77777777" w:rsidR="00B10D03" w:rsidRPr="00EF4A7F" w:rsidRDefault="00B10D03" w:rsidP="0079735B">
      <w:pPr>
        <w:spacing w:before="120" w:after="120"/>
        <w:ind w:left="709" w:right="23"/>
        <w:jc w:val="both"/>
        <w:rPr>
          <w:rFonts w:ascii="Arial" w:eastAsia="Arial" w:hAnsi="Arial" w:cs="Arial"/>
        </w:rPr>
      </w:pP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DB7E91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89" w:name="_Toc149156093"/>
      <w:bookmarkEnd w:id="86"/>
      <w:bookmarkEnd w:id="87"/>
      <w:r w:rsidRPr="00EF4A7F">
        <w:rPr>
          <w:rFonts w:cs="Arial"/>
          <w:bCs/>
          <w:color w:val="244061" w:themeColor="accent1" w:themeShade="80"/>
          <w:sz w:val="20"/>
        </w:rPr>
        <w:lastRenderedPageBreak/>
        <w:t>Idioma de la presentación de las proposiciones</w:t>
      </w:r>
      <w:bookmarkEnd w:id="89"/>
    </w:p>
    <w:p w14:paraId="2F552EAA" w14:textId="77777777" w:rsidR="00AB5F17" w:rsidRPr="00AB5F17" w:rsidRDefault="00AB5F17" w:rsidP="00AB5F17">
      <w:pPr>
        <w:pStyle w:val="Prrafodelista"/>
        <w:spacing w:before="120" w:after="120"/>
        <w:ind w:left="705" w:right="23"/>
        <w:jc w:val="both"/>
        <w:rPr>
          <w:rFonts w:ascii="Arial" w:eastAsia="Arial" w:hAnsi="Arial" w:cs="Arial"/>
          <w:b/>
          <w:bCs/>
        </w:rPr>
      </w:pPr>
      <w:r w:rsidRPr="00AB5F17">
        <w:rPr>
          <w:rFonts w:ascii="Arial" w:eastAsia="Arial" w:hAnsi="Arial" w:cs="Arial"/>
          <w:b/>
          <w:bCs/>
        </w:rPr>
        <w:t>Para la partida 1 y 2</w:t>
      </w:r>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066153CD" w14:textId="77777777" w:rsidR="00CC1403" w:rsidRDefault="00624CF1">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5ED8A0BC"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90" w:name="_Toc289064574"/>
      <w:bookmarkStart w:id="91" w:name="_Toc434004085"/>
      <w:bookmarkStart w:id="92" w:name="_Toc314094120"/>
      <w:bookmarkStart w:id="93" w:name="_Toc314085299"/>
      <w:bookmarkStart w:id="94" w:name="_Toc149156094"/>
      <w:r w:rsidRPr="00EF4A7F">
        <w:rPr>
          <w:rFonts w:cs="Arial"/>
          <w:bCs/>
          <w:color w:val="244061" w:themeColor="accent1" w:themeShade="80"/>
          <w:sz w:val="20"/>
        </w:rPr>
        <w:t>Normas aplicables</w:t>
      </w:r>
      <w:bookmarkEnd w:id="90"/>
      <w:bookmarkEnd w:id="91"/>
      <w:bookmarkEnd w:id="92"/>
      <w:bookmarkEnd w:id="93"/>
      <w:bookmarkEnd w:id="94"/>
      <w:r w:rsidRPr="00EF4A7F">
        <w:rPr>
          <w:rFonts w:cs="Arial"/>
          <w:bCs/>
          <w:color w:val="244061" w:themeColor="accent1" w:themeShade="80"/>
          <w:sz w:val="20"/>
        </w:rPr>
        <w:t xml:space="preserve"> </w:t>
      </w:r>
      <w:bookmarkStart w:id="95" w:name="_Toc314085301"/>
      <w:bookmarkStart w:id="96" w:name="_Toc314094122"/>
      <w:bookmarkEnd w:id="78"/>
      <w:bookmarkEnd w:id="79"/>
    </w:p>
    <w:p w14:paraId="398BF6A9" w14:textId="77777777" w:rsidR="00AB5F17" w:rsidRPr="00AB5F17" w:rsidRDefault="00AB5F17" w:rsidP="00AB5F17">
      <w:pPr>
        <w:pStyle w:val="Prrafodelista"/>
        <w:spacing w:before="120" w:after="120"/>
        <w:ind w:left="705" w:right="23"/>
        <w:jc w:val="both"/>
        <w:rPr>
          <w:rFonts w:ascii="Arial" w:eastAsia="Arial" w:hAnsi="Arial" w:cs="Arial"/>
          <w:b/>
          <w:bCs/>
        </w:rPr>
      </w:pPr>
      <w:r w:rsidRPr="00AB5F17">
        <w:rPr>
          <w:rFonts w:ascii="Arial" w:eastAsia="Arial" w:hAnsi="Arial" w:cs="Arial"/>
          <w:b/>
          <w:bCs/>
        </w:rPr>
        <w:t>Para la partida 1 y 2</w:t>
      </w:r>
    </w:p>
    <w:p w14:paraId="221FF9EB" w14:textId="07A5BA10" w:rsidR="00C41854" w:rsidRPr="00EF4A7F"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7" w:name="_Toc434004086"/>
      <w:r w:rsidR="00095C9F" w:rsidRPr="00EF4A7F">
        <w:rPr>
          <w:rFonts w:ascii="Arial" w:eastAsia="Calibri" w:hAnsi="Arial" w:cs="Arial"/>
          <w:bCs/>
        </w:rPr>
        <w:t>no hay normas que se deban observar</w:t>
      </w:r>
      <w:r w:rsidR="00810B14" w:rsidRPr="00EF4A7F">
        <w:rPr>
          <w:rFonts w:ascii="Arial" w:eastAsia="Calibri" w:hAnsi="Arial" w:cs="Arial"/>
          <w:bCs/>
        </w:rPr>
        <w:t>.</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8" w:name="_Toc149156095"/>
      <w:r w:rsidRPr="00EF4A7F">
        <w:rPr>
          <w:rFonts w:cs="Arial"/>
          <w:bCs/>
          <w:color w:val="244061" w:themeColor="accent1" w:themeShade="80"/>
          <w:sz w:val="20"/>
        </w:rPr>
        <w:t>Administración y vigilancia del contrato</w:t>
      </w:r>
      <w:bookmarkEnd w:id="95"/>
      <w:bookmarkEnd w:id="96"/>
      <w:bookmarkEnd w:id="97"/>
      <w:bookmarkEnd w:id="98"/>
    </w:p>
    <w:p w14:paraId="255738A2" w14:textId="77777777" w:rsidR="00061D9C" w:rsidRPr="00061D9C" w:rsidRDefault="00061D9C" w:rsidP="00061D9C">
      <w:pPr>
        <w:pStyle w:val="Prrafodelista"/>
        <w:spacing w:before="120" w:after="120"/>
        <w:ind w:left="705" w:right="23"/>
        <w:jc w:val="both"/>
        <w:rPr>
          <w:rFonts w:ascii="Arial" w:eastAsia="Arial" w:hAnsi="Arial" w:cs="Arial"/>
          <w:b/>
          <w:bCs/>
        </w:rPr>
      </w:pPr>
      <w:r w:rsidRPr="00061D9C">
        <w:rPr>
          <w:rFonts w:ascii="Arial" w:eastAsia="Arial" w:hAnsi="Arial" w:cs="Arial"/>
          <w:b/>
          <w:bCs/>
        </w:rPr>
        <w:t>Para la partida 1 y 2</w:t>
      </w:r>
    </w:p>
    <w:p w14:paraId="55708AC1" w14:textId="3424D879" w:rsidR="00CC1403" w:rsidRPr="00EF4A7F" w:rsidRDefault="00624CF1" w:rsidP="00B36E4D">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99" w:name="_Hlk149153758"/>
      <w:r w:rsidR="003140D5" w:rsidRPr="003140D5">
        <w:rPr>
          <w:sz w:val="20"/>
        </w:rPr>
        <w:t xml:space="preserve">Dirección de </w:t>
      </w:r>
      <w:r w:rsidR="00B36E4D">
        <w:rPr>
          <w:sz w:val="20"/>
        </w:rPr>
        <w:t>Recursos Materiales y Servicios</w:t>
      </w:r>
      <w:bookmarkEnd w:id="99"/>
      <w:r w:rsidR="003140D5">
        <w:rPr>
          <w:sz w:val="20"/>
        </w:rPr>
        <w:t xml:space="preserve">, </w:t>
      </w:r>
      <w:r w:rsidRPr="00EF4A7F">
        <w:rPr>
          <w:rFonts w:cs="Arial"/>
          <w:sz w:val="20"/>
          <w:lang w:val="es-MX"/>
        </w:rPr>
        <w:t>quien informará</w:t>
      </w:r>
      <w:r w:rsidR="003140D5">
        <w:rPr>
          <w:rFonts w:cs="Arial"/>
          <w:sz w:val="20"/>
          <w:lang w:val="es-MX"/>
        </w:rPr>
        <w:t xml:space="preserve"> </w:t>
      </w:r>
      <w:r w:rsidRPr="00EF4A7F">
        <w:rPr>
          <w:rFonts w:cs="Arial"/>
          <w:sz w:val="20"/>
          <w:lang w:val="es-MX"/>
        </w:rPr>
        <w:t>lo siguiente:</w:t>
      </w:r>
    </w:p>
    <w:p w14:paraId="5987EE65" w14:textId="52D165E6"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B36E4D">
        <w:rPr>
          <w:rFonts w:ascii="Arial" w:hAnsi="Arial" w:cs="Arial"/>
        </w:rPr>
        <w:t xml:space="preserve"> y deducciones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Pr="00EF4A7F"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5D5D12B9" w14:textId="00790FA6" w:rsidR="004A0C15" w:rsidRDefault="00095FF2" w:rsidP="00D26022">
      <w:pPr>
        <w:spacing w:before="120" w:after="120"/>
        <w:ind w:left="709"/>
        <w:jc w:val="both"/>
        <w:rPr>
          <w:rFonts w:ascii="Arial" w:hAnsi="Arial" w:cs="Arial"/>
          <w:lang w:val="es-ES"/>
        </w:rPr>
      </w:pPr>
      <w:r w:rsidRPr="00095FF2">
        <w:rPr>
          <w:rFonts w:ascii="Arial" w:hAnsi="Arial" w:cs="Arial"/>
          <w:lang w:val="es-ES"/>
        </w:rPr>
        <w:t xml:space="preserve">De conformidad con lo establecido en el artículo 144 de las POBALINES, </w:t>
      </w:r>
      <w:r w:rsidR="00B36E4D">
        <w:rPr>
          <w:rFonts w:ascii="Arial" w:hAnsi="Arial" w:cs="Arial"/>
          <w:lang w:val="es-ES"/>
        </w:rPr>
        <w:t>la</w:t>
      </w:r>
      <w:r w:rsidRPr="00095FF2">
        <w:rPr>
          <w:rFonts w:ascii="Arial" w:hAnsi="Arial" w:cs="Arial"/>
          <w:lang w:val="es-ES"/>
        </w:rPr>
        <w:t xml:space="preserve"> responsable de supervisar el cumplimiento del contrato que se derive de la contratación será </w:t>
      </w:r>
      <w:r w:rsidR="00B36E4D">
        <w:rPr>
          <w:rFonts w:ascii="Arial" w:hAnsi="Arial" w:cs="Arial"/>
          <w:lang w:val="es-ES"/>
        </w:rPr>
        <w:t>la</w:t>
      </w:r>
      <w:r w:rsidRPr="00095FF2">
        <w:rPr>
          <w:rFonts w:ascii="Arial" w:hAnsi="Arial" w:cs="Arial"/>
          <w:lang w:val="es-ES"/>
        </w:rPr>
        <w:t xml:space="preserve"> </w:t>
      </w:r>
      <w:r w:rsidR="00D26022">
        <w:rPr>
          <w:rFonts w:ascii="Arial" w:hAnsi="Arial" w:cs="Arial"/>
          <w:lang w:val="es-ES"/>
        </w:rPr>
        <w:t xml:space="preserve">Titular de </w:t>
      </w:r>
      <w:proofErr w:type="gramStart"/>
      <w:r w:rsidR="00D26022">
        <w:rPr>
          <w:rFonts w:ascii="Arial" w:hAnsi="Arial" w:cs="Arial"/>
          <w:lang w:val="es-ES"/>
        </w:rPr>
        <w:t xml:space="preserve">la </w:t>
      </w:r>
      <w:r w:rsidRPr="00095FF2">
        <w:rPr>
          <w:rFonts w:ascii="Arial" w:hAnsi="Arial" w:cs="Arial"/>
          <w:lang w:val="es-ES"/>
        </w:rPr>
        <w:t xml:space="preserve"> </w:t>
      </w:r>
      <w:r w:rsidR="00D26022" w:rsidRPr="00D26022">
        <w:rPr>
          <w:rFonts w:ascii="Arial" w:hAnsi="Arial" w:cs="Arial"/>
          <w:lang w:val="es-ES"/>
        </w:rPr>
        <w:t>Subdirección</w:t>
      </w:r>
      <w:proofErr w:type="gramEnd"/>
      <w:r w:rsidR="00D26022" w:rsidRPr="00D26022">
        <w:rPr>
          <w:rFonts w:ascii="Arial" w:hAnsi="Arial" w:cs="Arial"/>
          <w:lang w:val="es-ES"/>
        </w:rPr>
        <w:t xml:space="preserve"> de Transporte y Administración de Riesgos</w:t>
      </w:r>
      <w:r w:rsidR="00D26022">
        <w:rPr>
          <w:rFonts w:ascii="Arial" w:hAnsi="Arial" w:cs="Arial"/>
          <w:lang w:val="es-ES"/>
        </w:rPr>
        <w:t xml:space="preserve"> de la Dirección de Recursos Materiales y Servicios.</w:t>
      </w:r>
    </w:p>
    <w:p w14:paraId="0BDD4BA9" w14:textId="77777777" w:rsidR="001E0726" w:rsidRPr="00EF4A7F" w:rsidRDefault="001E0726" w:rsidP="00C938B6">
      <w:pPr>
        <w:spacing w:before="120" w:after="120"/>
        <w:ind w:left="709"/>
        <w:jc w:val="both"/>
        <w:rPr>
          <w:rFonts w:ascii="Arial" w:hAnsi="Arial" w:cs="Arial"/>
          <w:lang w:val="es-ES"/>
        </w:rPr>
      </w:pPr>
    </w:p>
    <w:p w14:paraId="2259B9F5" w14:textId="163CC8DA" w:rsidR="00835CD4" w:rsidRPr="00EF4A7F" w:rsidRDefault="00624CF1" w:rsidP="004A0C15">
      <w:pPr>
        <w:pStyle w:val="Ttulo1"/>
        <w:numPr>
          <w:ilvl w:val="1"/>
          <w:numId w:val="52"/>
        </w:numPr>
        <w:spacing w:before="120" w:after="120"/>
        <w:jc w:val="both"/>
        <w:rPr>
          <w:rFonts w:cs="Arial"/>
          <w:bCs/>
          <w:color w:val="244061" w:themeColor="accent1" w:themeShade="80"/>
          <w:sz w:val="20"/>
        </w:rPr>
      </w:pPr>
      <w:bookmarkStart w:id="100" w:name="_Toc314094123"/>
      <w:bookmarkStart w:id="101" w:name="_Toc314085302"/>
      <w:bookmarkStart w:id="102" w:name="_Toc434004087"/>
      <w:bookmarkStart w:id="103" w:name="_Toc149156096"/>
      <w:r w:rsidRPr="00EF4A7F">
        <w:rPr>
          <w:rFonts w:cs="Arial"/>
          <w:bCs/>
          <w:color w:val="244061" w:themeColor="accent1" w:themeShade="80"/>
          <w:sz w:val="20"/>
        </w:rPr>
        <w:t>Moneda en que se deberá cotizar y efectuar el pago respectivo</w:t>
      </w:r>
      <w:bookmarkStart w:id="104" w:name="_Toc289064567"/>
      <w:bookmarkEnd w:id="80"/>
      <w:bookmarkEnd w:id="100"/>
      <w:bookmarkEnd w:id="101"/>
      <w:bookmarkEnd w:id="102"/>
      <w:bookmarkEnd w:id="103"/>
    </w:p>
    <w:p w14:paraId="0DF518F3" w14:textId="77777777" w:rsidR="009B60F1" w:rsidRDefault="009B60F1" w:rsidP="009B60F1">
      <w:pPr>
        <w:pStyle w:val="Prrafodelista"/>
        <w:spacing w:before="120" w:after="120"/>
        <w:ind w:left="705" w:right="23"/>
        <w:jc w:val="both"/>
        <w:rPr>
          <w:rFonts w:ascii="Arial" w:eastAsia="Arial" w:hAnsi="Arial" w:cs="Arial"/>
          <w:b/>
          <w:bCs/>
        </w:rPr>
      </w:pPr>
      <w:r w:rsidRPr="00061D9C">
        <w:rPr>
          <w:rFonts w:ascii="Arial" w:eastAsia="Arial" w:hAnsi="Arial" w:cs="Arial"/>
          <w:b/>
          <w:bCs/>
        </w:rPr>
        <w:t>Para la partida 1 y 2</w:t>
      </w:r>
    </w:p>
    <w:p w14:paraId="054D54B3" w14:textId="77777777" w:rsidR="009B60F1" w:rsidRPr="00061D9C" w:rsidRDefault="009B60F1" w:rsidP="009B60F1">
      <w:pPr>
        <w:pStyle w:val="Prrafodelista"/>
        <w:spacing w:before="120" w:after="120"/>
        <w:ind w:left="705" w:right="23"/>
        <w:jc w:val="both"/>
        <w:rPr>
          <w:rFonts w:ascii="Arial" w:eastAsia="Arial" w:hAnsi="Arial" w:cs="Arial"/>
          <w:b/>
          <w:bCs/>
        </w:rPr>
      </w:pPr>
    </w:p>
    <w:p w14:paraId="7677AB6F" w14:textId="73454985"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pesos mexicanos con dos decimales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2DEA94B5" w14:textId="67F8B490" w:rsidR="0032368B" w:rsidRPr="005209AD" w:rsidRDefault="00397922" w:rsidP="00397922">
      <w:pPr>
        <w:pStyle w:val="Prrafodelista"/>
        <w:spacing w:before="120" w:after="120"/>
        <w:ind w:left="705"/>
        <w:jc w:val="both"/>
        <w:rPr>
          <w:rFonts w:ascii="Arial" w:hAnsi="Arial" w:cs="Arial"/>
        </w:rPr>
      </w:pPr>
      <w:r w:rsidRPr="00397922">
        <w:rPr>
          <w:rFonts w:ascii="Arial" w:hAnsi="Arial" w:cs="Arial"/>
        </w:rPr>
        <w:t>De conformidad con el artículo 54 fracción XIII del REGLAMENTO, el pago respectivo se realizará en pesos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EF4A7F" w:rsidRDefault="00136654" w:rsidP="00136654">
      <w:pPr>
        <w:pStyle w:val="Ttulo1"/>
        <w:numPr>
          <w:ilvl w:val="1"/>
          <w:numId w:val="52"/>
        </w:numPr>
        <w:spacing w:before="120" w:after="120"/>
        <w:jc w:val="both"/>
        <w:rPr>
          <w:rFonts w:cs="Arial"/>
          <w:bCs/>
          <w:color w:val="244061" w:themeColor="accent1" w:themeShade="80"/>
          <w:sz w:val="20"/>
        </w:rPr>
      </w:pPr>
      <w:bookmarkStart w:id="105" w:name="_Toc314094124"/>
      <w:bookmarkStart w:id="106" w:name="_Toc314085303"/>
      <w:bookmarkStart w:id="107" w:name="_Toc434004088"/>
      <w:bookmarkStart w:id="108" w:name="_Toc149156097"/>
      <w:r w:rsidRPr="00EF4A7F">
        <w:rPr>
          <w:rFonts w:cs="Arial"/>
          <w:bCs/>
          <w:color w:val="244061" w:themeColor="accent1" w:themeShade="80"/>
          <w:sz w:val="20"/>
        </w:rPr>
        <w:t>Condiciones de pago</w:t>
      </w:r>
    </w:p>
    <w:p w14:paraId="390B6F81" w14:textId="77777777" w:rsidR="00136654" w:rsidRPr="00061D9C" w:rsidRDefault="00136654" w:rsidP="00136654">
      <w:pPr>
        <w:pStyle w:val="Prrafodelista"/>
        <w:spacing w:before="120" w:after="120"/>
        <w:ind w:left="705" w:right="23"/>
        <w:jc w:val="both"/>
        <w:rPr>
          <w:rFonts w:ascii="Arial" w:eastAsia="Arial" w:hAnsi="Arial" w:cs="Arial"/>
          <w:b/>
          <w:bCs/>
        </w:rPr>
      </w:pPr>
      <w:r w:rsidRPr="00061D9C">
        <w:rPr>
          <w:rFonts w:ascii="Arial" w:eastAsia="Arial" w:hAnsi="Arial" w:cs="Arial"/>
          <w:b/>
          <w:bCs/>
        </w:rPr>
        <w:t>Para la partida 1 y 2</w:t>
      </w:r>
    </w:p>
    <w:p w14:paraId="06C183CE" w14:textId="014DE9A0" w:rsidR="00136654" w:rsidRDefault="00136654" w:rsidP="00136654">
      <w:pPr>
        <w:spacing w:before="120" w:after="120"/>
        <w:ind w:left="709"/>
        <w:jc w:val="both"/>
        <w:rPr>
          <w:rFonts w:ascii="Arial" w:hAnsi="Arial" w:cs="Arial"/>
        </w:rPr>
      </w:pPr>
      <w:r w:rsidRPr="007F4FEF">
        <w:rPr>
          <w:rFonts w:ascii="Arial" w:hAnsi="Arial" w:cs="Arial"/>
        </w:rPr>
        <w:t>El pago se realizará en exhibici</w:t>
      </w:r>
      <w:r w:rsidR="00B10D03">
        <w:rPr>
          <w:rFonts w:ascii="Arial" w:hAnsi="Arial" w:cs="Arial"/>
        </w:rPr>
        <w:t>o</w:t>
      </w:r>
      <w:r w:rsidRPr="007F4FEF">
        <w:rPr>
          <w:rFonts w:ascii="Arial" w:hAnsi="Arial" w:cs="Arial"/>
        </w:rPr>
        <w:t>nes</w:t>
      </w:r>
      <w:r>
        <w:rPr>
          <w:rFonts w:ascii="Arial" w:hAnsi="Arial" w:cs="Arial"/>
        </w:rPr>
        <w:t xml:space="preserve"> mensuales</w:t>
      </w:r>
      <w:r w:rsidRPr="007F4FEF">
        <w:rPr>
          <w:rFonts w:ascii="Arial" w:hAnsi="Arial" w:cs="Arial"/>
        </w:rPr>
        <w:t xml:space="preserve"> por servicio devengado, una vez prestado el servicio y presentada la documentación soporte firmada por el Supervisor del Contrato, previa validación del Administrador del Contrato.</w:t>
      </w:r>
      <w:r w:rsidRPr="00625F32">
        <w:rPr>
          <w:rFonts w:ascii="Arial" w:hAnsi="Arial" w:cs="Arial"/>
        </w:rPr>
        <w:t xml:space="preserve"> </w:t>
      </w:r>
    </w:p>
    <w:p w14:paraId="48EA2471" w14:textId="5984DC24" w:rsidR="00136654" w:rsidRPr="00B10D03" w:rsidRDefault="00136654" w:rsidP="00136654">
      <w:pPr>
        <w:spacing w:before="120" w:after="120"/>
        <w:ind w:left="709"/>
        <w:jc w:val="both"/>
        <w:rPr>
          <w:rFonts w:ascii="Arial" w:hAnsi="Arial" w:cs="Arial"/>
        </w:rPr>
      </w:pPr>
      <w:r w:rsidRPr="00EF4A7F">
        <w:rPr>
          <w:rFonts w:ascii="Arial" w:hAnsi="Arial" w:cs="Arial"/>
        </w:rPr>
        <w:lastRenderedPageBreak/>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58FE29CB" w14:textId="77777777" w:rsidR="00136654" w:rsidRPr="00B10D03" w:rsidRDefault="00136654" w:rsidP="00136654">
      <w:pPr>
        <w:spacing w:before="120" w:after="120"/>
        <w:ind w:left="709"/>
        <w:jc w:val="both"/>
        <w:rPr>
          <w:rFonts w:ascii="Arial" w:hAnsi="Arial" w:cs="Arial"/>
        </w:rPr>
      </w:pPr>
    </w:p>
    <w:p w14:paraId="7A46D5A1" w14:textId="626476DF" w:rsidR="00CF5086" w:rsidRPr="00B10D03" w:rsidRDefault="00136654" w:rsidP="00136654">
      <w:pPr>
        <w:pStyle w:val="Ttulo1"/>
        <w:numPr>
          <w:ilvl w:val="2"/>
          <w:numId w:val="52"/>
        </w:numPr>
        <w:spacing w:before="120" w:after="120"/>
        <w:jc w:val="both"/>
        <w:rPr>
          <w:rFonts w:cs="Arial"/>
          <w:bCs/>
          <w:color w:val="244061" w:themeColor="accent1" w:themeShade="80"/>
          <w:sz w:val="20"/>
        </w:rPr>
      </w:pPr>
      <w:r w:rsidRPr="00B10D03">
        <w:rPr>
          <w:rFonts w:cs="Arial"/>
          <w:bCs/>
          <w:color w:val="244061" w:themeColor="accent1" w:themeShade="80"/>
          <w:sz w:val="20"/>
        </w:rPr>
        <w:t>Documentación para la integración del pago mensual</w:t>
      </w:r>
      <w:bookmarkStart w:id="109" w:name="_Toc314085305"/>
      <w:bookmarkStart w:id="110" w:name="_Toc314094126"/>
      <w:bookmarkEnd w:id="105"/>
      <w:bookmarkEnd w:id="106"/>
      <w:bookmarkEnd w:id="107"/>
      <w:bookmarkEnd w:id="108"/>
    </w:p>
    <w:p w14:paraId="07C4B761" w14:textId="77777777" w:rsidR="006374CF" w:rsidRPr="006C0D7B" w:rsidRDefault="006374CF" w:rsidP="00136654">
      <w:pPr>
        <w:pStyle w:val="TableParagraph"/>
        <w:spacing w:before="119"/>
        <w:ind w:left="705" w:right="-1"/>
        <w:jc w:val="both"/>
        <w:rPr>
          <w:rFonts w:ascii="Arial" w:hAnsi="Arial" w:cs="Arial"/>
          <w:b/>
          <w:bCs/>
          <w:sz w:val="20"/>
          <w:szCs w:val="20"/>
          <w:lang w:val="es-MX"/>
        </w:rPr>
      </w:pPr>
      <w:r w:rsidRPr="006C0D7B">
        <w:rPr>
          <w:rFonts w:ascii="Arial" w:hAnsi="Arial" w:cs="Arial"/>
          <w:b/>
          <w:bCs/>
          <w:sz w:val="20"/>
          <w:szCs w:val="20"/>
          <w:lang w:val="es-MX"/>
        </w:rPr>
        <w:t>Para las partidas 1 y 2</w:t>
      </w:r>
    </w:p>
    <w:p w14:paraId="30453C59" w14:textId="25CEC0BC" w:rsidR="00136654" w:rsidRPr="00B10D03" w:rsidRDefault="00136654" w:rsidP="00136654">
      <w:pPr>
        <w:pStyle w:val="TableParagraph"/>
        <w:spacing w:before="119"/>
        <w:ind w:left="705" w:right="-1"/>
        <w:jc w:val="both"/>
        <w:rPr>
          <w:rFonts w:ascii="Arial" w:hAnsi="Arial" w:cs="Arial"/>
          <w:sz w:val="20"/>
          <w:szCs w:val="20"/>
          <w:lang w:val="es-MX"/>
        </w:rPr>
      </w:pPr>
      <w:r w:rsidRPr="00B10D03">
        <w:rPr>
          <w:rFonts w:ascii="Arial" w:hAnsi="Arial" w:cs="Arial"/>
          <w:sz w:val="20"/>
          <w:szCs w:val="20"/>
          <w:lang w:val="es-MX"/>
        </w:rPr>
        <w:t xml:space="preserve">La documentación para cada pago mensual incluirá los formatos siguientes, mismos que serán validados por el Administrador del contrato y mencionados en el formato FO-SCP-07: </w:t>
      </w:r>
    </w:p>
    <w:p w14:paraId="4976E35D" w14:textId="77777777" w:rsidR="00B14E37" w:rsidRPr="00B10D03" w:rsidRDefault="00CF5086" w:rsidP="00AE29FE">
      <w:pPr>
        <w:pStyle w:val="TableParagraph"/>
        <w:numPr>
          <w:ilvl w:val="0"/>
          <w:numId w:val="100"/>
        </w:numPr>
        <w:spacing w:before="119"/>
        <w:ind w:right="-1"/>
        <w:jc w:val="both"/>
        <w:rPr>
          <w:rFonts w:ascii="Arial" w:hAnsi="Arial" w:cs="Arial"/>
          <w:b/>
          <w:bCs/>
          <w:sz w:val="20"/>
          <w:szCs w:val="20"/>
          <w:lang w:val="es-MX"/>
        </w:rPr>
      </w:pPr>
      <w:r w:rsidRPr="00B10D03">
        <w:rPr>
          <w:rFonts w:ascii="Arial" w:hAnsi="Arial" w:cs="Arial"/>
          <w:sz w:val="20"/>
          <w:szCs w:val="20"/>
          <w:lang w:val="es-MX"/>
        </w:rPr>
        <w:t xml:space="preserve">Formato de Orden de Servicio e Inventario Vehicular. </w:t>
      </w:r>
      <w:r w:rsidRPr="00B10D03">
        <w:rPr>
          <w:rFonts w:ascii="Arial" w:hAnsi="Arial" w:cs="Arial"/>
          <w:b/>
          <w:bCs/>
          <w:sz w:val="20"/>
          <w:szCs w:val="20"/>
          <w:lang w:val="es-MX"/>
        </w:rPr>
        <w:t>(Apéndice E)</w:t>
      </w:r>
    </w:p>
    <w:p w14:paraId="7E1C0B94" w14:textId="77777777" w:rsidR="00931E6B" w:rsidRDefault="00CF5086" w:rsidP="00AE29FE">
      <w:pPr>
        <w:pStyle w:val="TableParagraph"/>
        <w:numPr>
          <w:ilvl w:val="0"/>
          <w:numId w:val="100"/>
        </w:numPr>
        <w:spacing w:before="119"/>
        <w:ind w:right="-1"/>
        <w:jc w:val="both"/>
        <w:rPr>
          <w:rFonts w:ascii="Arial" w:hAnsi="Arial" w:cs="Arial"/>
          <w:sz w:val="20"/>
          <w:szCs w:val="20"/>
          <w:lang w:val="es-MX"/>
        </w:rPr>
      </w:pPr>
      <w:r w:rsidRPr="00B14E37">
        <w:rPr>
          <w:rFonts w:ascii="Arial" w:hAnsi="Arial" w:cs="Arial"/>
          <w:sz w:val="20"/>
          <w:szCs w:val="20"/>
          <w:lang w:val="es-MX"/>
        </w:rPr>
        <w:t xml:space="preserve">Formato de Solicitud de Conservación y Mantenimiento Vehicular (FO-DRMS-STAR-03). </w:t>
      </w:r>
      <w:r w:rsidRPr="00931E6B">
        <w:rPr>
          <w:rFonts w:ascii="Arial" w:hAnsi="Arial" w:cs="Arial"/>
          <w:b/>
          <w:bCs/>
          <w:sz w:val="20"/>
          <w:szCs w:val="20"/>
          <w:lang w:val="es-MX"/>
        </w:rPr>
        <w:t>(Apéndice F)</w:t>
      </w:r>
    </w:p>
    <w:p w14:paraId="05011D99" w14:textId="77777777" w:rsidR="00931E6B" w:rsidRDefault="00CF5086" w:rsidP="00AE29FE">
      <w:pPr>
        <w:pStyle w:val="TableParagraph"/>
        <w:numPr>
          <w:ilvl w:val="0"/>
          <w:numId w:val="100"/>
        </w:numPr>
        <w:spacing w:before="119"/>
        <w:ind w:right="-1"/>
        <w:jc w:val="both"/>
        <w:rPr>
          <w:rFonts w:ascii="Arial" w:hAnsi="Arial" w:cs="Arial"/>
          <w:sz w:val="20"/>
          <w:szCs w:val="20"/>
          <w:lang w:val="es-MX"/>
        </w:rPr>
      </w:pPr>
      <w:r w:rsidRPr="00931E6B">
        <w:rPr>
          <w:rFonts w:ascii="Arial" w:hAnsi="Arial" w:cs="Arial"/>
          <w:sz w:val="20"/>
          <w:szCs w:val="20"/>
          <w:lang w:val="es-MX"/>
        </w:rPr>
        <w:t xml:space="preserve">Formato de Aceptación de Cotización de Mantenimiento Preventivo o Correctivo. </w:t>
      </w:r>
      <w:r w:rsidRPr="00931E6B">
        <w:rPr>
          <w:rFonts w:ascii="Arial" w:hAnsi="Arial" w:cs="Arial"/>
          <w:b/>
          <w:bCs/>
          <w:sz w:val="20"/>
          <w:szCs w:val="20"/>
          <w:lang w:val="es-MX"/>
        </w:rPr>
        <w:t>(Apéndice G)</w:t>
      </w:r>
    </w:p>
    <w:p w14:paraId="1DCB8C51" w14:textId="77777777" w:rsidR="002A3D4C" w:rsidRDefault="00CF5086" w:rsidP="00AE29FE">
      <w:pPr>
        <w:pStyle w:val="TableParagraph"/>
        <w:numPr>
          <w:ilvl w:val="0"/>
          <w:numId w:val="100"/>
        </w:numPr>
        <w:spacing w:before="119"/>
        <w:ind w:right="-1"/>
        <w:jc w:val="both"/>
        <w:rPr>
          <w:rFonts w:ascii="Arial" w:hAnsi="Arial" w:cs="Arial"/>
          <w:sz w:val="20"/>
          <w:szCs w:val="20"/>
          <w:lang w:val="es-MX"/>
        </w:rPr>
      </w:pPr>
      <w:r w:rsidRPr="00931E6B">
        <w:rPr>
          <w:rFonts w:ascii="Arial" w:hAnsi="Arial" w:cs="Arial"/>
          <w:sz w:val="20"/>
          <w:szCs w:val="20"/>
          <w:lang w:val="es-MX"/>
        </w:rPr>
        <w:t xml:space="preserve">Formato de Valoración y Control de Costos de Mantenimiento. </w:t>
      </w:r>
      <w:r w:rsidRPr="002A3D4C">
        <w:rPr>
          <w:rFonts w:ascii="Arial" w:hAnsi="Arial" w:cs="Arial"/>
          <w:b/>
          <w:bCs/>
          <w:sz w:val="20"/>
          <w:szCs w:val="20"/>
          <w:lang w:val="es-MX"/>
        </w:rPr>
        <w:t>(Apéndice H)</w:t>
      </w:r>
    </w:p>
    <w:p w14:paraId="139A21CD" w14:textId="77777777" w:rsidR="002A3D4C" w:rsidRDefault="00CF5086" w:rsidP="00AE29FE">
      <w:pPr>
        <w:pStyle w:val="TableParagraph"/>
        <w:numPr>
          <w:ilvl w:val="0"/>
          <w:numId w:val="100"/>
        </w:numPr>
        <w:spacing w:before="119"/>
        <w:ind w:right="-1"/>
        <w:jc w:val="both"/>
        <w:rPr>
          <w:rFonts w:ascii="Arial" w:hAnsi="Arial" w:cs="Arial"/>
          <w:sz w:val="20"/>
          <w:szCs w:val="20"/>
          <w:lang w:val="es-MX"/>
        </w:rPr>
      </w:pPr>
      <w:r w:rsidRPr="002A3D4C">
        <w:rPr>
          <w:rFonts w:ascii="Arial" w:hAnsi="Arial" w:cs="Arial"/>
          <w:sz w:val="20"/>
          <w:szCs w:val="20"/>
          <w:lang w:val="es-MX"/>
        </w:rPr>
        <w:t xml:space="preserve">En su caso, formato de cálculo de penas convencionales y/o deductivas. </w:t>
      </w:r>
      <w:r w:rsidRPr="002A3D4C">
        <w:rPr>
          <w:rFonts w:ascii="Arial" w:hAnsi="Arial" w:cs="Arial"/>
          <w:b/>
          <w:bCs/>
          <w:sz w:val="20"/>
          <w:szCs w:val="20"/>
          <w:lang w:val="es-MX"/>
        </w:rPr>
        <w:t>(Apéndice I)</w:t>
      </w:r>
    </w:p>
    <w:p w14:paraId="2DDE3602" w14:textId="77777777" w:rsidR="009F153F" w:rsidRDefault="00CF5086" w:rsidP="00AE29FE">
      <w:pPr>
        <w:pStyle w:val="TableParagraph"/>
        <w:numPr>
          <w:ilvl w:val="0"/>
          <w:numId w:val="100"/>
        </w:numPr>
        <w:spacing w:before="119"/>
        <w:ind w:right="-1"/>
        <w:jc w:val="both"/>
        <w:rPr>
          <w:rFonts w:ascii="Arial" w:hAnsi="Arial" w:cs="Arial"/>
          <w:sz w:val="20"/>
          <w:szCs w:val="20"/>
          <w:lang w:val="es-MX"/>
        </w:rPr>
      </w:pPr>
      <w:r w:rsidRPr="002A3D4C">
        <w:rPr>
          <w:rFonts w:ascii="Arial" w:hAnsi="Arial" w:cs="Arial"/>
          <w:sz w:val="20"/>
          <w:szCs w:val="20"/>
          <w:lang w:val="es-MX"/>
        </w:rPr>
        <w:t xml:space="preserve">Presupuesto/cotización (proporcionado por el PROVEEDOR) en formato libre, con base en el numeral </w:t>
      </w:r>
      <w:r w:rsidRPr="009F153F">
        <w:rPr>
          <w:rFonts w:ascii="Arial" w:hAnsi="Arial" w:cs="Arial"/>
          <w:b/>
          <w:bCs/>
          <w:sz w:val="20"/>
          <w:szCs w:val="20"/>
          <w:lang w:val="es-MX"/>
        </w:rPr>
        <w:t>2.2 Mecánica de operación, inciso C</w:t>
      </w:r>
      <w:r w:rsidRPr="002A3D4C">
        <w:rPr>
          <w:rFonts w:ascii="Arial" w:hAnsi="Arial" w:cs="Arial"/>
          <w:sz w:val="20"/>
          <w:szCs w:val="20"/>
          <w:lang w:val="es-MX"/>
        </w:rPr>
        <w:t>) Presupuestos/Cotización.</w:t>
      </w:r>
    </w:p>
    <w:p w14:paraId="2ED197D6" w14:textId="29D486D2" w:rsidR="00CF5086" w:rsidRPr="004A0EC1" w:rsidRDefault="00CF5086" w:rsidP="004A0EC1">
      <w:pPr>
        <w:pStyle w:val="TableParagraph"/>
        <w:numPr>
          <w:ilvl w:val="0"/>
          <w:numId w:val="100"/>
        </w:numPr>
        <w:spacing w:before="119"/>
        <w:ind w:right="-1"/>
        <w:jc w:val="both"/>
        <w:rPr>
          <w:rFonts w:ascii="Arial" w:hAnsi="Arial" w:cs="Arial"/>
          <w:sz w:val="20"/>
          <w:szCs w:val="20"/>
          <w:lang w:val="es-MX"/>
        </w:rPr>
      </w:pPr>
      <w:r w:rsidRPr="009F153F">
        <w:rPr>
          <w:rFonts w:ascii="Arial" w:hAnsi="Arial" w:cs="Arial"/>
          <w:sz w:val="20"/>
          <w:szCs w:val="20"/>
          <w:lang w:val="es-MX"/>
        </w:rPr>
        <w:t>Carátula de estado de cuenta actualizado.</w:t>
      </w:r>
    </w:p>
    <w:p w14:paraId="3459929B" w14:textId="0C98E855" w:rsidR="00625F32" w:rsidRPr="003B1A54" w:rsidRDefault="00CF5086" w:rsidP="00136654">
      <w:pPr>
        <w:pStyle w:val="TableParagraph"/>
        <w:spacing w:before="119"/>
        <w:ind w:left="709" w:right="-1"/>
        <w:jc w:val="both"/>
        <w:rPr>
          <w:rFonts w:ascii="Arial" w:hAnsi="Arial" w:cs="Arial"/>
          <w:sz w:val="20"/>
          <w:szCs w:val="20"/>
          <w:lang w:val="es-MX"/>
        </w:rPr>
      </w:pPr>
      <w:r w:rsidRPr="00CF5086">
        <w:rPr>
          <w:rFonts w:ascii="Arial" w:hAnsi="Arial" w:cs="Arial"/>
          <w:b/>
          <w:bCs/>
          <w:sz w:val="20"/>
          <w:szCs w:val="20"/>
          <w:lang w:val="es-MX"/>
        </w:rPr>
        <w:t>Nota:</w:t>
      </w:r>
      <w:r w:rsidRPr="00CF5086">
        <w:rPr>
          <w:rFonts w:ascii="Arial" w:hAnsi="Arial" w:cs="Arial"/>
          <w:sz w:val="20"/>
          <w:szCs w:val="20"/>
          <w:lang w:val="es-MX"/>
        </w:rPr>
        <w:t xml:space="preserve"> La forma, datos e información contenida en los formatos puede variar o modificarse de acuerdo con las necesidades del INSTITUTO.</w:t>
      </w:r>
    </w:p>
    <w:p w14:paraId="5B0A6662" w14:textId="77777777" w:rsidR="00CC1403" w:rsidRPr="00EF4A7F" w:rsidRDefault="00CC1403">
      <w:pPr>
        <w:rPr>
          <w:lang w:val="es-ES"/>
        </w:rPr>
      </w:pPr>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1" w:name="_Toc434004089"/>
      <w:bookmarkStart w:id="112" w:name="_Toc149156098"/>
      <w:r w:rsidRPr="00EF4A7F">
        <w:rPr>
          <w:rFonts w:cs="Arial"/>
          <w:bCs/>
          <w:color w:val="244061" w:themeColor="accent1" w:themeShade="80"/>
          <w:sz w:val="20"/>
        </w:rPr>
        <w:t>Anticipos</w:t>
      </w:r>
      <w:bookmarkEnd w:id="109"/>
      <w:bookmarkEnd w:id="110"/>
      <w:bookmarkEnd w:id="111"/>
      <w:bookmarkEnd w:id="112"/>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3" w:name="_Toc298407606"/>
      <w:bookmarkStart w:id="114" w:name="_Toc298953431"/>
      <w:bookmarkStart w:id="115" w:name="_Toc495060386"/>
      <w:bookmarkStart w:id="116" w:name="_Toc312083743"/>
      <w:bookmarkStart w:id="117" w:name="_Toc314094125"/>
      <w:bookmarkStart w:id="118" w:name="_Toc298961970"/>
      <w:bookmarkStart w:id="119" w:name="_Toc310514777"/>
      <w:bookmarkStart w:id="120" w:name="_Toc314085304"/>
      <w:bookmarkStart w:id="121" w:name="_Toc312402689"/>
      <w:bookmarkStart w:id="122" w:name="_Toc434004090"/>
      <w:bookmarkStart w:id="123" w:name="_Toc494213964"/>
      <w:bookmarkStart w:id="124" w:name="_Toc495054224"/>
      <w:bookmarkStart w:id="125" w:name="_Toc299363065"/>
      <w:bookmarkStart w:id="126" w:name="_Toc495068580"/>
      <w:bookmarkStart w:id="127" w:name="_Toc298956225"/>
      <w:bookmarkStart w:id="128" w:name="_Toc299363005"/>
      <w:bookmarkStart w:id="129" w:name="_Toc149156099"/>
      <w:bookmarkStart w:id="130" w:name="_Toc289064568"/>
      <w:bookmarkStart w:id="131" w:name="_Toc402178196"/>
      <w:bookmarkStart w:id="132" w:name="_Toc314094127"/>
      <w:bookmarkStart w:id="133" w:name="_Toc289064569"/>
      <w:bookmarkStart w:id="134" w:name="_Toc314085306"/>
      <w:bookmarkEnd w:id="104"/>
      <w:r w:rsidRPr="00741A49">
        <w:rPr>
          <w:rFonts w:cs="Arial"/>
          <w:bCs/>
          <w:color w:val="244061" w:themeColor="accent1" w:themeShade="80"/>
          <w:sz w:val="20"/>
        </w:rPr>
        <w:t>Requisitos para la presentación del CFDI y trámite de pago</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bookmarkEnd w:id="130"/>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370CBE5C"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3" w:history="1">
        <w:r w:rsidR="00F954FA" w:rsidRPr="000F02F6">
          <w:rPr>
            <w:rStyle w:val="Hipervnculo"/>
            <w:rFonts w:ascii="Arial" w:hAnsi="Arial" w:cs="Arial"/>
          </w:rPr>
          <w:t>octavio.alejo@ine.mx</w:t>
        </w:r>
      </w:hyperlink>
      <w:r>
        <w:rPr>
          <w:rFonts w:ascii="Arial" w:hAnsi="Arial" w:cs="Arial"/>
        </w:rPr>
        <w:t>)</w:t>
      </w:r>
      <w:r w:rsidRPr="00AA3D77">
        <w:rPr>
          <w:rFonts w:ascii="Arial" w:hAnsi="Arial" w:cs="Arial"/>
        </w:rPr>
        <w:t xml:space="preserve"> y de</w:t>
      </w:r>
      <w:r w:rsidR="00F954FA">
        <w:rPr>
          <w:rFonts w:ascii="Arial" w:hAnsi="Arial" w:cs="Arial"/>
        </w:rPr>
        <w:t xml:space="preserve"> la</w:t>
      </w:r>
      <w:r w:rsidRPr="00AA3D77">
        <w:rPr>
          <w:rFonts w:ascii="Arial" w:hAnsi="Arial" w:cs="Arial"/>
        </w:rPr>
        <w:t xml:space="preserve"> supervisor</w:t>
      </w:r>
      <w:r w:rsidR="00F954FA">
        <w:rPr>
          <w:rFonts w:ascii="Arial" w:hAnsi="Arial" w:cs="Arial"/>
        </w:rPr>
        <w:t>a</w:t>
      </w:r>
      <w:r w:rsidRPr="00AA3D77">
        <w:rPr>
          <w:rFonts w:ascii="Arial" w:hAnsi="Arial" w:cs="Arial"/>
        </w:rPr>
        <w:t xml:space="preserve"> (</w:t>
      </w:r>
      <w:hyperlink r:id="rId24" w:history="1">
        <w:r w:rsidR="001E02A9" w:rsidRPr="000F02F6">
          <w:rPr>
            <w:rStyle w:val="Hipervnculo"/>
            <w:rFonts w:ascii="Arial" w:hAnsi="Arial" w:cs="Arial"/>
          </w:rPr>
          <w:t>beatriz.ledesma@ine.mx</w:t>
        </w:r>
      </w:hyperlink>
      <w:r>
        <w:rPr>
          <w:rFonts w:ascii="Arial" w:hAnsi="Arial" w:cs="Arial"/>
        </w:rPr>
        <w:t>)</w:t>
      </w:r>
      <w:r w:rsidRPr="00AA3D77">
        <w:rPr>
          <w:rFonts w:ascii="Arial" w:hAnsi="Arial" w:cs="Arial"/>
        </w:rPr>
        <w:t xml:space="preserve">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t xml:space="preserve">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w:t>
      </w:r>
      <w:r w:rsidRPr="00AA3D77">
        <w:rPr>
          <w:rFonts w:ascii="Arial" w:hAnsi="Arial" w:cs="Arial"/>
        </w:rPr>
        <w:lastRenderedPageBreak/>
        <w:t>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Pr="00EF4A7F"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5" w:name="_Toc434004091"/>
      <w:bookmarkStart w:id="136" w:name="_Toc149156100"/>
      <w:bookmarkEnd w:id="131"/>
      <w:r w:rsidRPr="00EF4A7F">
        <w:rPr>
          <w:rFonts w:cs="Arial"/>
          <w:bCs/>
          <w:color w:val="244061" w:themeColor="accent1" w:themeShade="80"/>
          <w:sz w:val="20"/>
        </w:rPr>
        <w:t>Impuestos y derechos</w:t>
      </w:r>
      <w:bookmarkEnd w:id="132"/>
      <w:bookmarkEnd w:id="133"/>
      <w:bookmarkEnd w:id="134"/>
      <w:bookmarkEnd w:id="135"/>
      <w:bookmarkEnd w:id="136"/>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7" w:name="_Toc314094128"/>
      <w:bookmarkStart w:id="138" w:name="_Toc314085307"/>
      <w:bookmarkStart w:id="139" w:name="_Toc289064570"/>
      <w:r w:rsidRPr="00EF4A7F">
        <w:rPr>
          <w:rFonts w:ascii="Arial" w:hAnsi="Arial" w:cs="Arial"/>
        </w:rPr>
        <w:t xml:space="preserve">únicamente el Impuesto al Valor Agregado (IVA) </w:t>
      </w:r>
      <w:proofErr w:type="gramStart"/>
      <w:r w:rsidRPr="00EF4A7F">
        <w:rPr>
          <w:rFonts w:ascii="Arial" w:hAnsi="Arial" w:cs="Arial"/>
        </w:rPr>
        <w:t>de acuerdo a</w:t>
      </w:r>
      <w:proofErr w:type="gramEnd"/>
      <w:r w:rsidRPr="00EF4A7F">
        <w:rPr>
          <w:rFonts w:ascii="Arial" w:hAnsi="Arial" w:cs="Arial"/>
        </w:rPr>
        <w:t xml:space="preserve">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0" w:name="_Toc434004092"/>
      <w:bookmarkStart w:id="141" w:name="_Toc149156101"/>
      <w:r w:rsidRPr="00EF4A7F">
        <w:rPr>
          <w:rFonts w:cs="Arial"/>
          <w:bCs/>
          <w:color w:val="244061" w:themeColor="accent1" w:themeShade="80"/>
          <w:sz w:val="20"/>
        </w:rPr>
        <w:t>Transferencia de derechos</w:t>
      </w:r>
      <w:bookmarkEnd w:id="137"/>
      <w:bookmarkEnd w:id="138"/>
      <w:bookmarkEnd w:id="139"/>
      <w:bookmarkEnd w:id="140"/>
      <w:bookmarkEnd w:id="141"/>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2" w:name="_Toc314085308"/>
      <w:bookmarkStart w:id="143" w:name="_Toc298407610"/>
      <w:bookmarkStart w:id="144" w:name="_Toc434004093"/>
      <w:bookmarkStart w:id="145" w:name="_Toc284333672"/>
      <w:bookmarkStart w:id="146" w:name="_Toc314094129"/>
      <w:bookmarkStart w:id="147" w:name="_Toc149156102"/>
      <w:r w:rsidRPr="00EF4A7F">
        <w:rPr>
          <w:rFonts w:cs="Arial"/>
          <w:bCs/>
          <w:color w:val="244061" w:themeColor="accent1" w:themeShade="80"/>
          <w:sz w:val="20"/>
        </w:rPr>
        <w:t xml:space="preserve">Derechos de Autor y Propiedad </w:t>
      </w:r>
      <w:bookmarkEnd w:id="142"/>
      <w:bookmarkEnd w:id="143"/>
      <w:bookmarkEnd w:id="144"/>
      <w:bookmarkEnd w:id="145"/>
      <w:bookmarkEnd w:id="146"/>
      <w:r w:rsidRPr="00EF4A7F">
        <w:rPr>
          <w:rFonts w:cs="Arial"/>
          <w:bCs/>
          <w:color w:val="244061" w:themeColor="accent1" w:themeShade="80"/>
          <w:sz w:val="20"/>
        </w:rPr>
        <w:t>Intelectual</w:t>
      </w:r>
      <w:bookmarkEnd w:id="147"/>
    </w:p>
    <w:p w14:paraId="44EE3453" w14:textId="77777777" w:rsidR="00CC1403" w:rsidRPr="00EF4A7F" w:rsidRDefault="00624CF1">
      <w:pPr>
        <w:pStyle w:val="E2"/>
        <w:spacing w:before="120" w:after="120"/>
        <w:ind w:left="705"/>
        <w:rPr>
          <w:rFonts w:cs="Arial"/>
          <w:sz w:val="20"/>
        </w:rPr>
      </w:pPr>
      <w:bookmarkStart w:id="148" w:name="_Toc299018343"/>
      <w:bookmarkStart w:id="149" w:name="_Toc299017183"/>
      <w:bookmarkStart w:id="150" w:name="_Toc314094130"/>
      <w:bookmarkStart w:id="151" w:name="_Toc434004094"/>
      <w:bookmarkStart w:id="152"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3" w:name="_Toc149156103"/>
      <w:r w:rsidRPr="00EF4A7F">
        <w:rPr>
          <w:rFonts w:cs="Arial"/>
          <w:bCs/>
          <w:color w:val="244061" w:themeColor="accent1" w:themeShade="80"/>
          <w:sz w:val="20"/>
        </w:rPr>
        <w:t>Transparencia y Acceso a la Información Pública</w:t>
      </w:r>
      <w:bookmarkEnd w:id="148"/>
      <w:bookmarkEnd w:id="149"/>
      <w:bookmarkEnd w:id="150"/>
      <w:bookmarkEnd w:id="151"/>
      <w:bookmarkEnd w:id="152"/>
      <w:bookmarkEnd w:id="153"/>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 xml:space="preserve">proteger los datos personales obtenidos, con la finalidad de regular su tratamiento legítimo, controlado e informado, con el fin de garantizar la </w:t>
      </w:r>
      <w:r w:rsidRPr="00EF4A7F">
        <w:rPr>
          <w:rFonts w:ascii="Arial" w:hAnsi="Arial" w:cs="Arial"/>
        </w:rPr>
        <w:lastRenderedPageBreak/>
        <w:t>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4" w:name="_Toc434004095"/>
      <w:bookmarkStart w:id="155" w:name="_Toc314094131"/>
      <w:bookmarkStart w:id="156" w:name="_Toc289064573"/>
      <w:bookmarkStart w:id="157" w:name="_Toc314085310"/>
      <w:bookmarkStart w:id="158" w:name="_Toc149156104"/>
      <w:r w:rsidRPr="00EF4A7F">
        <w:rPr>
          <w:rFonts w:cs="Arial"/>
          <w:bCs/>
          <w:color w:val="244061" w:themeColor="accent1" w:themeShade="80"/>
          <w:sz w:val="20"/>
        </w:rPr>
        <w:t>Responsabilidad laboral</w:t>
      </w:r>
      <w:bookmarkEnd w:id="154"/>
      <w:bookmarkEnd w:id="155"/>
      <w:bookmarkEnd w:id="156"/>
      <w:bookmarkEnd w:id="157"/>
      <w:bookmarkEnd w:id="158"/>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59" w:name="_Toc434004096"/>
      <w:bookmarkStart w:id="160" w:name="_Toc289064578"/>
      <w:bookmarkStart w:id="161" w:name="_Toc314094132"/>
      <w:bookmarkStart w:id="162" w:name="_Toc496883312"/>
      <w:bookmarkStart w:id="163" w:name="_Toc314085311"/>
      <w:bookmarkStart w:id="164" w:name="_Toc149156105"/>
      <w:bookmarkStart w:id="165" w:name="_Toc434004097"/>
      <w:bookmarkStart w:id="166" w:name="_Toc314085312"/>
      <w:bookmarkStart w:id="167" w:name="_Toc314094133"/>
      <w:r w:rsidRPr="00EF4A7F">
        <w:rPr>
          <w:rFonts w:cs="Arial"/>
          <w:color w:val="002060"/>
          <w:kern w:val="32"/>
          <w:sz w:val="20"/>
        </w:rPr>
        <w:t>INSTRUCCIONES PARA ELABORAR LA OFERTA TÉCNICA Y LA OFERTA ECONÓMICA</w:t>
      </w:r>
      <w:bookmarkEnd w:id="159"/>
      <w:bookmarkEnd w:id="160"/>
      <w:bookmarkEnd w:id="161"/>
      <w:bookmarkEnd w:id="162"/>
      <w:bookmarkEnd w:id="163"/>
      <w:bookmarkEnd w:id="164"/>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16A94054"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w:t>
      </w:r>
      <w:r w:rsidR="00F52D7A" w:rsidRPr="00EF4A7F">
        <w:rPr>
          <w:rFonts w:ascii="Arial" w:hAnsi="Arial" w:cs="Arial"/>
          <w:lang w:eastAsia="es-MX"/>
        </w:rPr>
        <w:t>a</w:t>
      </w:r>
      <w:r w:rsidR="00B37593">
        <w:rPr>
          <w:rFonts w:ascii="Arial" w:hAnsi="Arial" w:cs="Arial"/>
          <w:lang w:eastAsia="es-MX"/>
        </w:rPr>
        <w:t xml:space="preserve"> o las</w:t>
      </w:r>
      <w:r w:rsidR="004E23E9" w:rsidRPr="00EF4A7F">
        <w:rPr>
          <w:rFonts w:ascii="Arial" w:hAnsi="Arial" w:cs="Arial"/>
          <w:lang w:eastAsia="es-MX"/>
        </w:rPr>
        <w:t xml:space="preserve"> </w:t>
      </w:r>
      <w:r w:rsidRPr="00EF4A7F">
        <w:rPr>
          <w:rFonts w:ascii="Arial" w:hAnsi="Arial" w:cs="Arial"/>
          <w:lang w:eastAsia="es-MX"/>
        </w:rPr>
        <w:t>partida</w:t>
      </w:r>
      <w:r w:rsidR="00B37593">
        <w:rPr>
          <w:rFonts w:ascii="Arial" w:hAnsi="Arial" w:cs="Arial"/>
          <w:lang w:eastAsia="es-MX"/>
        </w:rPr>
        <w:t>s para las que participe</w:t>
      </w:r>
      <w:r w:rsidRPr="00EF4A7F">
        <w:rPr>
          <w:rFonts w:ascii="Arial" w:hAnsi="Arial" w:cs="Arial"/>
          <w:lang w:eastAsia="es-MX"/>
        </w:rPr>
        <w:t xml:space="preserve"> objeto del presente procedimiento de contratación. </w:t>
      </w:r>
    </w:p>
    <w:p w14:paraId="1DAACA5E" w14:textId="77777777" w:rsidR="00815478" w:rsidRPr="00EF4A7F" w:rsidRDefault="00815478" w:rsidP="006F7D2E">
      <w:pPr>
        <w:pStyle w:val="E2"/>
        <w:numPr>
          <w:ilvl w:val="0"/>
          <w:numId w:val="78"/>
        </w:numPr>
        <w:spacing w:before="120" w:after="120"/>
        <w:ind w:left="993" w:hanging="284"/>
        <w:rPr>
          <w:rFonts w:cs="Arial"/>
          <w:sz w:val="20"/>
        </w:rPr>
      </w:pPr>
      <w:proofErr w:type="gramStart"/>
      <w:r w:rsidRPr="00EF4A7F">
        <w:rPr>
          <w:rFonts w:cs="Arial"/>
          <w:sz w:val="20"/>
        </w:rPr>
        <w:t>De acuerdo a</w:t>
      </w:r>
      <w:proofErr w:type="gramEnd"/>
      <w:r w:rsidRPr="00EF4A7F">
        <w:rPr>
          <w:rFonts w:cs="Arial"/>
          <w:sz w:val="20"/>
        </w:rPr>
        <w:t xml:space="preserve"> lo señalado en el primer párrafo del artículo 66 de las POBALINES, la proposición y los documentos que se solicitan en el numeral 4.1 de la presente convocatoria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 xml:space="preserve">de la presente convocatoria que servirá a cada participante como constancia de recepción de la documentación que entregue en </w:t>
      </w:r>
      <w:r w:rsidRPr="00EF4A7F">
        <w:rPr>
          <w:rFonts w:cs="Arial"/>
          <w:sz w:val="20"/>
        </w:rPr>
        <w:lastRenderedPageBreak/>
        <w:t>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8" w:name="_Toc149156106"/>
      <w:r w:rsidRPr="00EF4A7F">
        <w:rPr>
          <w:rFonts w:cs="Arial"/>
          <w:color w:val="244061" w:themeColor="accent1" w:themeShade="80"/>
          <w:kern w:val="32"/>
          <w:sz w:val="20"/>
        </w:rPr>
        <w:t>PARTICIPACIÓN EN EL PROCEDIMIENTO Y PRESENTACIÓN DE PROPOSICIONES</w:t>
      </w:r>
      <w:bookmarkEnd w:id="165"/>
      <w:bookmarkEnd w:id="166"/>
      <w:bookmarkEnd w:id="167"/>
      <w:bookmarkEnd w:id="168"/>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69" w:name="_Toc314804490"/>
      <w:bookmarkStart w:id="170" w:name="_Toc314804555"/>
      <w:bookmarkStart w:id="171" w:name="_Toc314030195"/>
      <w:bookmarkStart w:id="172" w:name="_Toc315905503"/>
      <w:bookmarkStart w:id="173" w:name="_Toc314085313"/>
      <w:bookmarkStart w:id="174" w:name="_Toc314094134"/>
      <w:bookmarkStart w:id="175" w:name="_Toc396148585"/>
      <w:bookmarkStart w:id="176" w:name="_Toc434003979"/>
      <w:bookmarkStart w:id="177" w:name="_Toc316315419"/>
      <w:bookmarkStart w:id="178" w:name="_Toc390246814"/>
      <w:bookmarkStart w:id="179" w:name="_Toc464498299"/>
      <w:bookmarkStart w:id="180" w:name="_Toc382993247"/>
      <w:bookmarkStart w:id="181" w:name="_Toc390699230"/>
      <w:bookmarkStart w:id="182" w:name="_Toc434004098"/>
      <w:bookmarkStart w:id="183" w:name="_Toc316316305"/>
      <w:bookmarkStart w:id="184" w:name="_Toc327181253"/>
      <w:bookmarkStart w:id="185" w:name="_Toc329602569"/>
      <w:bookmarkStart w:id="186" w:name="_Toc405207171"/>
      <w:bookmarkStart w:id="187" w:name="_Toc488428628"/>
      <w:bookmarkStart w:id="188" w:name="_Toc492377916"/>
      <w:bookmarkStart w:id="189" w:name="_Toc494211577"/>
      <w:bookmarkStart w:id="190" w:name="_Toc493501618"/>
      <w:bookmarkStart w:id="191" w:name="_Toc498523195"/>
      <w:bookmarkStart w:id="192" w:name="_Toc414448108"/>
      <w:bookmarkStart w:id="193" w:name="_Toc491180956"/>
      <w:bookmarkStart w:id="194" w:name="_Toc487209315"/>
      <w:bookmarkStart w:id="195" w:name="_Toc464498704"/>
      <w:bookmarkStart w:id="196" w:name="_Toc496883314"/>
      <w:bookmarkStart w:id="197" w:name="_Toc94701530"/>
      <w:bookmarkStart w:id="198" w:name="_Toc23957999"/>
      <w:bookmarkStart w:id="199" w:name="_Toc104198992"/>
      <w:bookmarkStart w:id="200" w:name="_Toc505704873"/>
      <w:bookmarkStart w:id="201" w:name="_Toc3538984"/>
      <w:bookmarkStart w:id="202" w:name="_Toc19704257"/>
      <w:bookmarkStart w:id="203" w:name="_Toc96092313"/>
      <w:bookmarkStart w:id="204" w:name="_Toc510612316"/>
      <w:bookmarkStart w:id="205" w:name="_Toc23410233"/>
      <w:bookmarkStart w:id="206" w:name="_Toc89112333"/>
      <w:bookmarkStart w:id="207" w:name="_Toc127378549"/>
      <w:bookmarkStart w:id="208" w:name="_Toc127981507"/>
      <w:bookmarkStart w:id="209" w:name="_Toc144317476"/>
      <w:bookmarkStart w:id="210" w:name="_Toc149156107"/>
      <w:r w:rsidRPr="00EF4A7F">
        <w:rPr>
          <w:rFonts w:cs="Arial"/>
          <w:bCs/>
          <w:color w:val="244061" w:themeColor="accent1" w:themeShade="80"/>
          <w:sz w:val="20"/>
        </w:rPr>
        <w:t>Condiciones establecidas para la participación en los actos del procedimiento</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1" w:name="_Toc316315420"/>
      <w:bookmarkStart w:id="212" w:name="_Toc382992956"/>
      <w:bookmarkStart w:id="213" w:name="_Toc314804556"/>
      <w:bookmarkStart w:id="214" w:name="_Toc390935270"/>
      <w:bookmarkStart w:id="215" w:name="_Toc309618065"/>
      <w:bookmarkStart w:id="216" w:name="_Toc314030196"/>
      <w:bookmarkStart w:id="217" w:name="_Toc314804491"/>
      <w:bookmarkStart w:id="218" w:name="_Toc315905504"/>
      <w:bookmarkStart w:id="219" w:name="_Toc314085314"/>
      <w:bookmarkStart w:id="220" w:name="_Toc314094135"/>
      <w:bookmarkStart w:id="221" w:name="_Toc491180957"/>
      <w:bookmarkStart w:id="222" w:name="_Toc428879784"/>
      <w:bookmarkStart w:id="223" w:name="_Toc383788306"/>
      <w:bookmarkStart w:id="224" w:name="_Toc327181254"/>
      <w:bookmarkStart w:id="225" w:name="_Toc409002213"/>
      <w:bookmarkStart w:id="226" w:name="_Toc329602570"/>
      <w:bookmarkStart w:id="227" w:name="_Toc422232834"/>
      <w:bookmarkStart w:id="228" w:name="_Toc383184929"/>
      <w:bookmarkStart w:id="229" w:name="_Toc316316306"/>
      <w:bookmarkStart w:id="230" w:name="_Toc488428629"/>
      <w:bookmarkStart w:id="231" w:name="_Toc452121377"/>
      <w:bookmarkStart w:id="232" w:name="_Toc464498300"/>
      <w:bookmarkStart w:id="233" w:name="_Toc447120309"/>
      <w:bookmarkStart w:id="234" w:name="_Toc464498705"/>
      <w:bookmarkStart w:id="235" w:name="_Toc487209316"/>
      <w:bookmarkStart w:id="236" w:name="_Toc494211578"/>
      <w:bookmarkStart w:id="237" w:name="_Toc498523196"/>
      <w:bookmarkStart w:id="238" w:name="_Toc505704874"/>
      <w:bookmarkStart w:id="239" w:name="_Toc492377917"/>
      <w:bookmarkStart w:id="240" w:name="_Toc427242072"/>
      <w:bookmarkStart w:id="241" w:name="_Toc493501619"/>
      <w:bookmarkStart w:id="242" w:name="_Toc3538985"/>
      <w:bookmarkStart w:id="243" w:name="_Toc19704258"/>
      <w:bookmarkStart w:id="244" w:name="_Toc23958000"/>
      <w:bookmarkStart w:id="245" w:name="_Toc96092314"/>
      <w:bookmarkStart w:id="246" w:name="_Toc23410234"/>
      <w:bookmarkStart w:id="247" w:name="_Toc104198993"/>
      <w:bookmarkStart w:id="248" w:name="_Toc510612317"/>
      <w:bookmarkStart w:id="249" w:name="_Toc496883315"/>
      <w:bookmarkStart w:id="250" w:name="_Toc89112334"/>
      <w:bookmarkStart w:id="251" w:name="_Toc94701531"/>
      <w:bookmarkStart w:id="252" w:name="_Toc127378550"/>
      <w:bookmarkStart w:id="253" w:name="_Toc127981508"/>
      <w:bookmarkStart w:id="254" w:name="_Toc144317477"/>
      <w:bookmarkStart w:id="255" w:name="_Toc149156108"/>
      <w:r w:rsidRPr="00EF4A7F">
        <w:rPr>
          <w:rFonts w:cs="Arial"/>
          <w:bCs/>
          <w:color w:val="244061" w:themeColor="accent1" w:themeShade="80"/>
          <w:sz w:val="20"/>
        </w:rPr>
        <w:t>Licitantes que no podrán participar en el presente procedimiento</w:t>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6" w:name="_Toc314804557"/>
      <w:bookmarkStart w:id="257" w:name="_Toc314085315"/>
      <w:bookmarkStart w:id="258" w:name="_Toc315905505"/>
      <w:bookmarkStart w:id="259" w:name="_Toc314094136"/>
      <w:bookmarkStart w:id="260" w:name="_Toc309618066"/>
      <w:bookmarkStart w:id="261" w:name="_Toc314030197"/>
      <w:bookmarkStart w:id="262" w:name="_Toc314804492"/>
      <w:bookmarkStart w:id="263" w:name="_Toc390935271"/>
      <w:bookmarkStart w:id="264" w:name="_Toc487209317"/>
      <w:bookmarkStart w:id="265" w:name="_Toc447120310"/>
      <w:bookmarkStart w:id="266" w:name="_Toc329602571"/>
      <w:bookmarkStart w:id="267" w:name="_Toc427242073"/>
      <w:bookmarkStart w:id="268" w:name="_Toc382992957"/>
      <w:bookmarkStart w:id="269" w:name="_Toc23958001"/>
      <w:bookmarkStart w:id="270" w:name="_Toc498523197"/>
      <w:bookmarkStart w:id="271" w:name="_Toc409002214"/>
      <w:bookmarkStart w:id="272" w:name="_Toc510612318"/>
      <w:bookmarkStart w:id="273" w:name="_Toc505704875"/>
      <w:bookmarkStart w:id="274" w:name="_Toc383788307"/>
      <w:bookmarkStart w:id="275" w:name="_Toc383184930"/>
      <w:bookmarkStart w:id="276" w:name="_Toc316316307"/>
      <w:bookmarkStart w:id="277" w:name="_Toc493501620"/>
      <w:bookmarkStart w:id="278" w:name="_Toc428879785"/>
      <w:bookmarkStart w:id="279" w:name="_Toc316315421"/>
      <w:bookmarkStart w:id="280" w:name="_Toc494211579"/>
      <w:bookmarkStart w:id="281" w:name="_Toc464498301"/>
      <w:bookmarkStart w:id="282" w:name="_Toc422232835"/>
      <w:bookmarkStart w:id="283" w:name="_Toc327181255"/>
      <w:bookmarkStart w:id="284" w:name="_Toc464498706"/>
      <w:bookmarkStart w:id="285" w:name="_Toc452121378"/>
      <w:bookmarkStart w:id="286" w:name="_Toc496883316"/>
      <w:bookmarkStart w:id="287" w:name="_Toc89112335"/>
      <w:bookmarkStart w:id="288" w:name="_Toc19704259"/>
      <w:bookmarkStart w:id="289" w:name="_Toc94701532"/>
      <w:bookmarkStart w:id="290" w:name="_Toc96092315"/>
      <w:bookmarkStart w:id="291" w:name="_Toc491180958"/>
      <w:bookmarkStart w:id="292" w:name="_Toc492377918"/>
      <w:bookmarkStart w:id="293" w:name="_Toc3538986"/>
      <w:bookmarkStart w:id="294" w:name="_Toc23410235"/>
      <w:bookmarkStart w:id="295" w:name="_Toc488428630"/>
      <w:bookmarkStart w:id="296" w:name="_Toc104198994"/>
      <w:bookmarkStart w:id="297" w:name="_Toc127378551"/>
      <w:bookmarkStart w:id="298" w:name="_Toc127981509"/>
      <w:bookmarkStart w:id="299" w:name="_Toc144317478"/>
      <w:bookmarkStart w:id="300" w:name="_Toc149156109"/>
      <w:r w:rsidRPr="00EF4A7F">
        <w:rPr>
          <w:rFonts w:cs="Arial"/>
          <w:bCs/>
          <w:color w:val="244061" w:themeColor="accent1" w:themeShade="80"/>
          <w:sz w:val="20"/>
        </w:rPr>
        <w:t>Para el caso de presentación de proposiciones conjuntas</w:t>
      </w:r>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14:paraId="6679DDA0" w14:textId="77777777" w:rsidR="00CC1403" w:rsidRPr="00EF4A7F" w:rsidRDefault="00624CF1">
      <w:pPr>
        <w:autoSpaceDE w:val="0"/>
        <w:autoSpaceDN w:val="0"/>
        <w:spacing w:before="120" w:after="120"/>
        <w:ind w:left="705"/>
        <w:jc w:val="both"/>
        <w:rPr>
          <w:rFonts w:ascii="Arial" w:hAnsi="Arial" w:cs="Arial"/>
        </w:rPr>
      </w:pPr>
      <w:bookmarkStart w:id="301" w:name="_Toc314085316"/>
      <w:bookmarkStart w:id="302"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 xml:space="preserve">Descripción clara y precisa del objeto del contrato que corresponderá cumplir a cada persona integrante, así como la manera en que se exigirá el </w:t>
      </w:r>
      <w:r w:rsidRPr="00EF4A7F">
        <w:rPr>
          <w:rFonts w:ascii="Arial" w:hAnsi="Arial" w:cs="Arial"/>
          <w:b/>
          <w:bCs/>
          <w:u w:val="single"/>
        </w:rPr>
        <w:lastRenderedPageBreak/>
        <w:t>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w:t>
      </w:r>
      <w:proofErr w:type="gramStart"/>
      <w:r w:rsidRPr="00EF4A7F">
        <w:rPr>
          <w:rFonts w:ascii="Arial" w:hAnsi="Arial" w:cs="Arial"/>
        </w:rPr>
        <w:t>los mismos</w:t>
      </w:r>
      <w:proofErr w:type="gramEnd"/>
      <w:r w:rsidRPr="00EF4A7F">
        <w:rPr>
          <w:rFonts w:ascii="Arial" w:hAnsi="Arial" w:cs="Arial"/>
        </w:rPr>
        <w:t xml:space="preserve">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3" w:name="_Toc149156110"/>
      <w:r w:rsidRPr="00EF4A7F">
        <w:rPr>
          <w:rFonts w:cs="Arial"/>
          <w:bCs/>
          <w:color w:val="244061" w:themeColor="accent1" w:themeShade="80"/>
          <w:sz w:val="20"/>
        </w:rPr>
        <w:t>CONTENIDO DE LAS PROPOSICIONES</w:t>
      </w:r>
      <w:bookmarkEnd w:id="53"/>
      <w:bookmarkEnd w:id="301"/>
      <w:bookmarkEnd w:id="302"/>
      <w:bookmarkEnd w:id="303"/>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4" w:name="_Toc383788309"/>
      <w:bookmarkStart w:id="305" w:name="_Toc314804494"/>
      <w:bookmarkStart w:id="306" w:name="_Toc315905507"/>
      <w:bookmarkStart w:id="307" w:name="_Toc312402701"/>
      <w:bookmarkStart w:id="308" w:name="_Toc427242075"/>
      <w:bookmarkStart w:id="309" w:name="_Toc383184932"/>
      <w:bookmarkStart w:id="310" w:name="_Toc314030199"/>
      <w:bookmarkStart w:id="311" w:name="_Toc409002216"/>
      <w:bookmarkStart w:id="312" w:name="_Toc316315423"/>
      <w:bookmarkStart w:id="313" w:name="_Toc464498708"/>
      <w:bookmarkStart w:id="314" w:name="_Toc316316309"/>
      <w:bookmarkStart w:id="315" w:name="_Toc327181257"/>
      <w:bookmarkStart w:id="316" w:name="_Toc312083756"/>
      <w:bookmarkStart w:id="317" w:name="_Toc329602573"/>
      <w:bookmarkStart w:id="318" w:name="_Toc464498303"/>
      <w:bookmarkStart w:id="319" w:name="_Toc487209319"/>
      <w:bookmarkStart w:id="320" w:name="_Toc310514790"/>
      <w:bookmarkStart w:id="321" w:name="_Toc422232837"/>
      <w:bookmarkStart w:id="322" w:name="_Toc314085317"/>
      <w:bookmarkStart w:id="323" w:name="_Toc382992959"/>
      <w:bookmarkStart w:id="324" w:name="_Toc314804559"/>
      <w:bookmarkStart w:id="325" w:name="_Toc314002686"/>
      <w:bookmarkStart w:id="326" w:name="_Toc289064580"/>
      <w:bookmarkStart w:id="327" w:name="_Toc390935273"/>
      <w:bookmarkStart w:id="328" w:name="_Toc314094138"/>
      <w:bookmarkStart w:id="329" w:name="_Toc488428632"/>
      <w:bookmarkStart w:id="330" w:name="_Toc447120312"/>
      <w:bookmarkStart w:id="331" w:name="_Toc505704877"/>
      <w:bookmarkStart w:id="332" w:name="_Toc23958003"/>
      <w:bookmarkStart w:id="333" w:name="_Toc428879787"/>
      <w:bookmarkStart w:id="334" w:name="_Toc452121380"/>
      <w:bookmarkStart w:id="335" w:name="_Toc492377920"/>
      <w:bookmarkStart w:id="336" w:name="_Toc494211581"/>
      <w:bookmarkStart w:id="337" w:name="_Toc491180960"/>
      <w:bookmarkStart w:id="338" w:name="_Toc496883318"/>
      <w:bookmarkStart w:id="339" w:name="_Toc23410237"/>
      <w:bookmarkStart w:id="340" w:name="_Toc493501622"/>
      <w:bookmarkStart w:id="341" w:name="_Toc498523199"/>
      <w:bookmarkStart w:id="342" w:name="_Toc19704261"/>
      <w:bookmarkStart w:id="343" w:name="_Toc510612320"/>
      <w:bookmarkStart w:id="344" w:name="_Toc3538988"/>
      <w:bookmarkStart w:id="345" w:name="_Toc127378553"/>
      <w:bookmarkStart w:id="346" w:name="_Toc127981511"/>
      <w:bookmarkStart w:id="347" w:name="_Toc144317480"/>
      <w:bookmarkStart w:id="348" w:name="_Toc149156111"/>
      <w:bookmarkStart w:id="349" w:name="_Toc94701534"/>
      <w:bookmarkStart w:id="350" w:name="_Toc104198996"/>
      <w:bookmarkStart w:id="351" w:name="_Toc89112337"/>
      <w:bookmarkStart w:id="352" w:name="_Toc96092317"/>
      <w:r w:rsidRPr="00EF4A7F">
        <w:rPr>
          <w:rFonts w:cs="Arial"/>
          <w:bCs/>
          <w:color w:val="244061" w:themeColor="accent1" w:themeShade="80"/>
          <w:sz w:val="20"/>
        </w:rPr>
        <w:t>Documentación distinta a la oferta técnica y la oferta económica</w:t>
      </w:r>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r w:rsidRPr="00EF4A7F">
        <w:rPr>
          <w:rFonts w:cs="Arial"/>
          <w:bCs/>
          <w:color w:val="244061" w:themeColor="accent1" w:themeShade="80"/>
          <w:sz w:val="20"/>
        </w:rPr>
        <w:t xml:space="preserve"> </w:t>
      </w:r>
      <w:bookmarkEnd w:id="349"/>
      <w:bookmarkEnd w:id="350"/>
      <w:bookmarkEnd w:id="351"/>
      <w:bookmarkEnd w:id="352"/>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w:t>
      </w:r>
      <w:r w:rsidRPr="00EF4A7F">
        <w:rPr>
          <w:sz w:val="20"/>
          <w:lang w:val="es-MX"/>
        </w:rPr>
        <w:lastRenderedPageBreak/>
        <w:t xml:space="preserve">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77777777"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proofErr w:type="gramStart"/>
      <w:r w:rsidRPr="00EF4A7F">
        <w:rPr>
          <w:i/>
          <w:sz w:val="20"/>
          <w:u w:val="single"/>
        </w:rPr>
        <w:t>presentar  credencial</w:t>
      </w:r>
      <w:proofErr w:type="gramEnd"/>
      <w:r w:rsidRPr="00EF4A7F">
        <w:rPr>
          <w:i/>
          <w:sz w:val="20"/>
          <w:u w:val="single"/>
        </w:rPr>
        <w:t xml:space="preserve"> para votar, para verificar la vigencia se consultará la siguiente liga </w:t>
      </w:r>
      <w:hyperlink r:id="rId25"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740FA665" w:rsidR="00CC1403" w:rsidRPr="00EF4A7F" w:rsidRDefault="00624CF1">
      <w:pPr>
        <w:pStyle w:val="Texto0"/>
        <w:spacing w:before="120" w:after="120" w:line="240" w:lineRule="auto"/>
        <w:ind w:left="993" w:firstLine="0"/>
        <w:rPr>
          <w:sz w:val="20"/>
        </w:rPr>
      </w:pPr>
      <w:r w:rsidRPr="00EF4A7F">
        <w:rPr>
          <w:sz w:val="20"/>
        </w:rPr>
        <w:t xml:space="preserve">Los documentos antes mencionados, son indispensables para evaluar la documentación distinta a la proposición técnica y económica y, en consecuencia, su incumplimiento afecta su solvencia y motivaría su desechamiento. Con excepción de los referidos en los incisos g) y h) ya que no es obligatorio pertenecer al sector </w:t>
      </w:r>
      <w:r w:rsidR="00251ACC" w:rsidRPr="00EF4A7F">
        <w:rPr>
          <w:sz w:val="20"/>
        </w:rPr>
        <w:t>MIPYMES</w:t>
      </w:r>
      <w:r w:rsidRPr="00EF4A7F">
        <w:rPr>
          <w:sz w:val="20"/>
        </w:rPr>
        <w:t xml:space="preserve"> o participar de manera conjunta.</w:t>
      </w:r>
    </w:p>
    <w:p w14:paraId="04D9D41B" w14:textId="77777777"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3" w:name="_Toc314804495"/>
      <w:bookmarkStart w:id="354" w:name="_Toc314094139"/>
      <w:bookmarkStart w:id="355" w:name="_Toc315905508"/>
      <w:bookmarkStart w:id="356" w:name="_Toc491180961"/>
      <w:bookmarkStart w:id="357" w:name="_Toc464498304"/>
      <w:bookmarkStart w:id="358" w:name="_Toc316316310"/>
      <w:bookmarkStart w:id="359" w:name="_Toc447120313"/>
      <w:bookmarkStart w:id="360" w:name="_Toc316315424"/>
      <w:bookmarkStart w:id="361" w:name="_Toc314804560"/>
      <w:bookmarkStart w:id="362" w:name="_Toc427242076"/>
      <w:bookmarkStart w:id="363" w:name="_Toc492377921"/>
      <w:bookmarkStart w:id="364" w:name="_Toc494211582"/>
      <w:bookmarkStart w:id="365" w:name="_Toc498523200"/>
      <w:bookmarkStart w:id="366" w:name="_Toc422232838"/>
      <w:bookmarkStart w:id="367" w:name="_Toc327181258"/>
      <w:bookmarkStart w:id="368" w:name="_Toc428879788"/>
      <w:bookmarkStart w:id="369" w:name="_Toc496883319"/>
      <w:bookmarkStart w:id="370" w:name="_Toc19704262"/>
      <w:bookmarkStart w:id="371" w:name="_Toc452121381"/>
      <w:bookmarkStart w:id="372" w:name="_Toc487209320"/>
      <w:bookmarkStart w:id="373" w:name="_Toc390935274"/>
      <w:bookmarkStart w:id="374" w:name="_Toc383184933"/>
      <w:bookmarkStart w:id="375" w:name="_Toc409002217"/>
      <w:bookmarkStart w:id="376" w:name="_Toc382992960"/>
      <w:bookmarkStart w:id="377" w:name="_Toc505704878"/>
      <w:bookmarkStart w:id="378" w:name="_Toc493501623"/>
      <w:bookmarkStart w:id="379" w:name="_Toc488428633"/>
      <w:bookmarkStart w:id="380" w:name="_Toc383788310"/>
      <w:bookmarkStart w:id="381" w:name="_Toc3538989"/>
      <w:bookmarkStart w:id="382" w:name="_Toc510612321"/>
      <w:bookmarkStart w:id="383" w:name="_Toc329602574"/>
      <w:bookmarkStart w:id="384" w:name="_Toc464498709"/>
      <w:bookmarkStart w:id="385" w:name="_Toc23410238"/>
      <w:bookmarkStart w:id="386" w:name="_Toc23958004"/>
      <w:bookmarkStart w:id="387" w:name="_Toc127378554"/>
      <w:bookmarkStart w:id="388" w:name="_Toc127981512"/>
      <w:bookmarkStart w:id="389" w:name="_Toc144317481"/>
      <w:bookmarkStart w:id="390" w:name="_Toc149156112"/>
      <w:bookmarkStart w:id="391" w:name="_Toc94701535"/>
      <w:bookmarkStart w:id="392" w:name="_Toc89112338"/>
      <w:bookmarkStart w:id="393" w:name="_Toc96092318"/>
      <w:bookmarkStart w:id="394" w:name="_Toc104198997"/>
      <w:r w:rsidRPr="00EF4A7F">
        <w:rPr>
          <w:rFonts w:cs="Arial"/>
          <w:bCs/>
          <w:color w:val="244061" w:themeColor="accent1" w:themeShade="80"/>
          <w:sz w:val="20"/>
        </w:rPr>
        <w:t>Contenido de la oferta técnica</w:t>
      </w:r>
      <w:bookmarkEnd w:id="54"/>
      <w:bookmarkEnd w:id="55"/>
      <w:bookmarkEnd w:id="56"/>
      <w:bookmarkEnd w:id="57"/>
      <w:bookmarkEnd w:id="58"/>
      <w:bookmarkEnd w:id="59"/>
      <w:bookmarkEnd w:id="60"/>
      <w:bookmarkEnd w:id="61"/>
      <w:bookmarkEnd w:id="6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sidRPr="00EF4A7F">
        <w:rPr>
          <w:rFonts w:cs="Arial"/>
          <w:bCs/>
          <w:color w:val="244061" w:themeColor="accent1" w:themeShade="80"/>
          <w:sz w:val="20"/>
        </w:rPr>
        <w:t xml:space="preserve"> </w:t>
      </w:r>
      <w:bookmarkEnd w:id="391"/>
      <w:bookmarkEnd w:id="392"/>
      <w:bookmarkEnd w:id="393"/>
      <w:bookmarkEnd w:id="394"/>
    </w:p>
    <w:p w14:paraId="66C83F23" w14:textId="0323F226" w:rsidR="00AB2BCD" w:rsidRPr="00AB2BCD" w:rsidRDefault="00624CF1" w:rsidP="00AB2BCD">
      <w:pPr>
        <w:pStyle w:val="Texto0"/>
        <w:numPr>
          <w:ilvl w:val="0"/>
          <w:numId w:val="58"/>
        </w:numPr>
        <w:tabs>
          <w:tab w:val="left" w:pos="993"/>
        </w:tabs>
        <w:spacing w:before="120" w:after="120" w:line="240" w:lineRule="auto"/>
        <w:ind w:left="993" w:hanging="284"/>
        <w:rPr>
          <w:sz w:val="20"/>
        </w:rPr>
      </w:pPr>
      <w:bookmarkStart w:id="395" w:name="_Toc284238904"/>
      <w:bookmarkStart w:id="396" w:name="_Toc289064582"/>
      <w:r w:rsidRPr="00EF4A7F">
        <w:rPr>
          <w:sz w:val="20"/>
        </w:rPr>
        <w:t xml:space="preserve">La </w:t>
      </w:r>
      <w:r w:rsidR="00AB2BCD" w:rsidRPr="00AB2BCD">
        <w:rPr>
          <w:sz w:val="20"/>
        </w:rPr>
        <w:t xml:space="preserve">oferta técnica, </w:t>
      </w:r>
      <w:r w:rsidR="00AB2BCD" w:rsidRPr="00496068">
        <w:rPr>
          <w:b/>
          <w:bCs/>
          <w:sz w:val="20"/>
          <w:u w:val="single"/>
        </w:rPr>
        <w:t>deberá contener toda la información señalada en el Anexo 1 “Especificaciones técnicas” y la documentación que, en su caso, se solicite en dicho Anexo, no se aceptará escrito o leyenda que solo haga referencia al mismo</w:t>
      </w:r>
      <w:r w:rsidR="00AB2BCD" w:rsidRPr="00AB2BCD">
        <w:rPr>
          <w:sz w:val="20"/>
        </w:rPr>
        <w:t>, debiendo considerar las modificaciones que se deriven de la(s) Junta(s) de Aclaraciones que se celebre(n) y deberá ser elaborada conforme al numeral 2 de la presente convocatoria.</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7B854BCB"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7" w:name="_Toc487209321"/>
      <w:bookmarkStart w:id="398" w:name="_Toc488428634"/>
      <w:bookmarkStart w:id="399" w:name="_Toc314094140"/>
      <w:bookmarkStart w:id="400" w:name="_Toc390935275"/>
      <w:bookmarkStart w:id="401" w:name="_Toc505704879"/>
      <w:bookmarkStart w:id="402" w:name="_Toc494211583"/>
      <w:bookmarkStart w:id="403" w:name="_Toc314804496"/>
      <w:bookmarkStart w:id="404" w:name="_Toc316315425"/>
      <w:bookmarkStart w:id="405" w:name="_Toc3538990"/>
      <w:bookmarkStart w:id="406" w:name="_Toc464498710"/>
      <w:bookmarkStart w:id="407" w:name="_Toc19704263"/>
      <w:bookmarkStart w:id="408" w:name="_Toc314804561"/>
      <w:bookmarkStart w:id="409" w:name="_Toc327181259"/>
      <w:bookmarkStart w:id="410" w:name="_Toc498523201"/>
      <w:bookmarkStart w:id="411" w:name="_Toc452121382"/>
      <w:bookmarkStart w:id="412" w:name="_Toc491180962"/>
      <w:bookmarkStart w:id="413" w:name="_Toc315905509"/>
      <w:bookmarkStart w:id="414" w:name="_Toc382992961"/>
      <w:bookmarkStart w:id="415" w:name="_Toc496883320"/>
      <w:bookmarkStart w:id="416" w:name="_Toc329602575"/>
      <w:bookmarkStart w:id="417" w:name="_Toc313999942"/>
      <w:bookmarkStart w:id="418" w:name="_Toc23958005"/>
      <w:bookmarkStart w:id="419" w:name="_Toc23410239"/>
      <w:bookmarkStart w:id="420" w:name="_Toc493501624"/>
      <w:bookmarkStart w:id="421" w:name="_Toc422232839"/>
      <w:bookmarkStart w:id="422" w:name="_Toc383788311"/>
      <w:bookmarkStart w:id="423" w:name="_Toc316316311"/>
      <w:bookmarkStart w:id="424" w:name="_Toc492377922"/>
      <w:bookmarkStart w:id="425" w:name="_Toc447120314"/>
      <w:bookmarkStart w:id="426" w:name="_Toc383184934"/>
      <w:bookmarkStart w:id="427" w:name="_Toc313943677"/>
      <w:bookmarkStart w:id="428" w:name="_Toc312083758"/>
      <w:bookmarkStart w:id="429" w:name="_Toc310514792"/>
      <w:bookmarkStart w:id="430" w:name="_Toc313943739"/>
      <w:bookmarkStart w:id="431" w:name="_Toc464498305"/>
      <w:bookmarkStart w:id="432" w:name="_Toc312402703"/>
      <w:bookmarkStart w:id="433" w:name="_Toc510612322"/>
      <w:bookmarkStart w:id="434" w:name="_Toc427242077"/>
      <w:bookmarkStart w:id="435" w:name="_Toc409002218"/>
      <w:bookmarkStart w:id="436" w:name="_Toc314007646"/>
      <w:bookmarkStart w:id="437" w:name="_Toc428879789"/>
      <w:bookmarkStart w:id="438" w:name="_Toc127378555"/>
      <w:bookmarkStart w:id="439" w:name="_Toc127981513"/>
      <w:bookmarkStart w:id="440" w:name="_Toc144317482"/>
      <w:bookmarkStart w:id="441" w:name="_Toc149156113"/>
      <w:bookmarkStart w:id="442" w:name="_Toc89112339"/>
      <w:bookmarkStart w:id="443" w:name="_Toc96092319"/>
      <w:bookmarkStart w:id="444" w:name="_Toc104198998"/>
      <w:bookmarkStart w:id="445" w:name="_Toc94701536"/>
      <w:r w:rsidRPr="00EF4A7F">
        <w:rPr>
          <w:rFonts w:cs="Arial"/>
          <w:bCs/>
          <w:color w:val="244061" w:themeColor="accent1" w:themeShade="80"/>
          <w:sz w:val="20"/>
        </w:rPr>
        <w:t>Contenido de la oferta económica</w:t>
      </w:r>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r w:rsidRPr="00EF4A7F">
        <w:rPr>
          <w:rFonts w:cs="Arial"/>
          <w:bCs/>
          <w:color w:val="244061" w:themeColor="accent1" w:themeShade="80"/>
          <w:sz w:val="20"/>
        </w:rPr>
        <w:t xml:space="preserve"> </w:t>
      </w:r>
      <w:bookmarkEnd w:id="442"/>
      <w:bookmarkEnd w:id="443"/>
      <w:bookmarkEnd w:id="444"/>
      <w:bookmarkEnd w:id="445"/>
    </w:p>
    <w:p w14:paraId="37F4E6A1" w14:textId="26592F5F"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6" w:name="_Toc310514796"/>
      <w:bookmarkStart w:id="447" w:name="_Toc284238908"/>
      <w:bookmarkStart w:id="448" w:name="_Toc314030205"/>
      <w:bookmarkStart w:id="449" w:name="_Toc314085323"/>
      <w:bookmarkStart w:id="450" w:name="_Toc299018180"/>
      <w:bookmarkStart w:id="451" w:name="_Toc305758551"/>
      <w:bookmarkStart w:id="452" w:name="_Toc316482410"/>
      <w:bookmarkStart w:id="453" w:name="_Toc289064586"/>
      <w:bookmarkStart w:id="454" w:name="_Toc314086221"/>
      <w:bookmarkStart w:id="455" w:name="_Toc350422272"/>
      <w:bookmarkStart w:id="456" w:name="_Toc353180914"/>
      <w:bookmarkStart w:id="457" w:name="_Toc314086081"/>
      <w:bookmarkStart w:id="458" w:name="_Toc315900391"/>
      <w:bookmarkStart w:id="459" w:name="_Toc314804309"/>
      <w:bookmarkStart w:id="460" w:name="_Toc329602267"/>
      <w:bookmarkStart w:id="461" w:name="_Toc312083762"/>
      <w:bookmarkStart w:id="462" w:name="_Toc324237750"/>
      <w:bookmarkStart w:id="463" w:name="_Toc314002692"/>
      <w:bookmarkStart w:id="464" w:name="_Toc312402707"/>
      <w:bookmarkStart w:id="465" w:name="_Toc316472881"/>
      <w:bookmarkStart w:id="466" w:name="_Toc315904630"/>
      <w:bookmarkStart w:id="467" w:name="_Toc314085324"/>
      <w:bookmarkStart w:id="468" w:name="_Toc314086222"/>
      <w:bookmarkStart w:id="469" w:name="_Toc314094145"/>
      <w:bookmarkStart w:id="470"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 xml:space="preserve">para </w:t>
      </w:r>
      <w:r w:rsidR="003E12F3" w:rsidRPr="00EF4A7F">
        <w:rPr>
          <w:sz w:val="20"/>
          <w:lang w:val="es-MX"/>
        </w:rPr>
        <w:t>la</w:t>
      </w:r>
      <w:r w:rsidR="004E23E9" w:rsidRPr="00EF4A7F">
        <w:rPr>
          <w:sz w:val="20"/>
          <w:lang w:val="es-MX"/>
        </w:rPr>
        <w:t xml:space="preserve"> </w:t>
      </w:r>
      <w:r w:rsidR="001E02A9">
        <w:rPr>
          <w:sz w:val="20"/>
          <w:lang w:val="es-MX"/>
        </w:rPr>
        <w:t xml:space="preserve">o las </w:t>
      </w:r>
      <w:r w:rsidRPr="00EF4A7F">
        <w:rPr>
          <w:sz w:val="20"/>
          <w:lang w:val="es-MX"/>
        </w:rPr>
        <w:t>partida</w:t>
      </w:r>
      <w:r w:rsidR="001E02A9">
        <w:rPr>
          <w:sz w:val="20"/>
          <w:lang w:val="es-MX"/>
        </w:rPr>
        <w:t>s para las que participe</w:t>
      </w:r>
      <w:r w:rsidR="003E12F3" w:rsidRPr="00EF4A7F">
        <w:rPr>
          <w:sz w:val="20"/>
          <w:lang w:val="es-MX"/>
        </w:rPr>
        <w:t xml:space="preserve"> </w:t>
      </w:r>
      <w:r w:rsidRPr="00EF4A7F">
        <w:rPr>
          <w:sz w:val="20"/>
          <w:lang w:val="es-MX"/>
        </w:rPr>
        <w:t xml:space="preserve">objeto del presente procedimiento, </w:t>
      </w:r>
      <w:r w:rsidRPr="00EF4A7F">
        <w:rPr>
          <w:sz w:val="20"/>
        </w:rPr>
        <w:t xml:space="preserve">debiendo ser congruente con lo presentado en su oferta técnica, en </w:t>
      </w:r>
      <w:r w:rsidR="00AF7BB4">
        <w:rPr>
          <w:b/>
          <w:sz w:val="20"/>
        </w:rPr>
        <w:t>Pesos mexicanos</w:t>
      </w:r>
      <w:r w:rsidRPr="00EF4A7F">
        <w:rPr>
          <w:sz w:val="20"/>
        </w:rPr>
        <w:t xml:space="preserve">, considerando </w:t>
      </w:r>
      <w:r w:rsidR="00AF7BB4">
        <w:rPr>
          <w:b/>
          <w:bCs/>
          <w:sz w:val="20"/>
        </w:rPr>
        <w:t>dos</w:t>
      </w:r>
      <w:r w:rsidRPr="00EF4A7F">
        <w:rPr>
          <w:b/>
          <w:bCs/>
          <w:sz w:val="20"/>
        </w:rPr>
        <w:t xml:space="preserve"> decimales</w:t>
      </w:r>
      <w:r w:rsidRPr="00EF4A7F">
        <w:rPr>
          <w:sz w:val="20"/>
        </w:rPr>
        <w:t>, separando el IVA y el importe total ofertado en número y letra.</w:t>
      </w:r>
      <w:bookmarkStart w:id="471" w:name="_Toc289064583"/>
      <w:bookmarkStart w:id="472" w:name="_Toc284238905"/>
      <w:bookmarkStart w:id="473" w:name="_Toc314094141"/>
    </w:p>
    <w:p w14:paraId="49408CF9" w14:textId="786C83D6"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w:t>
      </w:r>
      <w:r w:rsidR="007D5E61" w:rsidRPr="00EF4A7F">
        <w:rPr>
          <w:sz w:val="20"/>
          <w:lang w:val="es-MX"/>
        </w:rPr>
        <w:t xml:space="preserve"> o las</w:t>
      </w:r>
      <w:r w:rsidRPr="00EF4A7F">
        <w:rPr>
          <w:sz w:val="20"/>
          <w:lang w:val="es-MX"/>
        </w:rPr>
        <w:t xml:space="preserve"> partida</w:t>
      </w:r>
      <w:r w:rsidR="007D5E61" w:rsidRPr="00EF4A7F">
        <w:rPr>
          <w:sz w:val="20"/>
          <w:lang w:val="es-MX"/>
        </w:rPr>
        <w:t>s</w:t>
      </w:r>
      <w:r w:rsidRPr="00EF4A7F">
        <w:rPr>
          <w:sz w:val="20"/>
          <w:lang w:val="es-MX"/>
        </w:rPr>
        <w:t xml:space="preserve"> </w:t>
      </w:r>
      <w:r w:rsidRPr="00EF4A7F">
        <w:rPr>
          <w:sz w:val="20"/>
        </w:rPr>
        <w:t xml:space="preserve">y considerar que los precios que cotiza serán considerados fijos </w:t>
      </w:r>
      <w:bookmarkStart w:id="474" w:name="_Hlk70602955"/>
      <w:r w:rsidRPr="00EF4A7F">
        <w:rPr>
          <w:sz w:val="20"/>
        </w:rPr>
        <w:t>durante la vigencia del contrato y no podrá modificarlos en ninguna circunstancia, hasta el último día de vigencia del contrato objeto de la presente licitación</w:t>
      </w:r>
      <w:bookmarkEnd w:id="474"/>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5" w:name="_Toc434004105"/>
      <w:bookmarkStart w:id="476" w:name="_Toc149156114"/>
      <w:r w:rsidRPr="00EF4A7F">
        <w:rPr>
          <w:rFonts w:cs="Arial"/>
          <w:bCs/>
          <w:color w:val="244061" w:themeColor="accent1" w:themeShade="80"/>
          <w:sz w:val="20"/>
        </w:rPr>
        <w:t>CRITERIO DE EVALUACIÓN Y ADJUDICACIÓN DEL CONTRATO</w:t>
      </w:r>
      <w:bookmarkEnd w:id="471"/>
      <w:bookmarkEnd w:id="472"/>
      <w:bookmarkEnd w:id="473"/>
      <w:bookmarkEnd w:id="475"/>
      <w:bookmarkEnd w:id="476"/>
    </w:p>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7" w:name="_Toc463973967"/>
      <w:bookmarkStart w:id="478" w:name="_Toc480826318"/>
      <w:bookmarkStart w:id="479" w:name="_Toc510612324"/>
      <w:bookmarkStart w:id="480" w:name="_Toc488428636"/>
      <w:bookmarkStart w:id="481" w:name="_Toc505704881"/>
      <w:bookmarkStart w:id="482" w:name="_Toc496883322"/>
      <w:bookmarkStart w:id="483" w:name="_Toc498523203"/>
      <w:bookmarkStart w:id="484" w:name="_Toc104199000"/>
      <w:bookmarkStart w:id="485" w:name="_Toc494211585"/>
      <w:bookmarkStart w:id="486" w:name="_Toc23958007"/>
      <w:bookmarkStart w:id="487" w:name="_Toc94701538"/>
      <w:bookmarkStart w:id="488" w:name="_Toc3538992"/>
      <w:bookmarkStart w:id="489" w:name="_Toc96092321"/>
      <w:bookmarkStart w:id="490" w:name="_Toc486343085"/>
      <w:bookmarkStart w:id="491" w:name="_Toc493501626"/>
      <w:bookmarkStart w:id="492" w:name="_Toc23410241"/>
      <w:bookmarkStart w:id="493" w:name="_Toc19704265"/>
      <w:bookmarkStart w:id="494" w:name="_Toc89112341"/>
      <w:bookmarkStart w:id="495" w:name="_Toc382992963"/>
      <w:bookmarkStart w:id="496" w:name="_Toc396148593"/>
      <w:bookmarkStart w:id="497" w:name="_Toc463548625"/>
      <w:bookmarkStart w:id="498" w:name="_Toc405207179"/>
      <w:bookmarkStart w:id="499" w:name="_Toc383184936"/>
      <w:bookmarkStart w:id="500" w:name="_Toc448329801"/>
      <w:bookmarkStart w:id="501" w:name="_Toc463549814"/>
      <w:bookmarkStart w:id="502" w:name="_Toc417482645"/>
      <w:bookmarkStart w:id="503" w:name="_Toc449969796"/>
      <w:bookmarkStart w:id="504" w:name="_Toc414448116"/>
      <w:bookmarkStart w:id="505" w:name="_Toc417477107"/>
      <w:bookmarkStart w:id="506" w:name="_Toc447617376"/>
      <w:bookmarkStart w:id="507" w:name="_Toc477352434"/>
      <w:bookmarkStart w:id="508" w:name="_Toc463549893"/>
      <w:bookmarkStart w:id="509" w:name="_Toc492377924"/>
      <w:bookmarkStart w:id="510" w:name="_Toc463548989"/>
      <w:bookmarkStart w:id="511" w:name="_Toc491180964"/>
      <w:bookmarkStart w:id="512" w:name="_Toc463549076"/>
      <w:bookmarkStart w:id="513" w:name="_Toc127378557"/>
      <w:bookmarkStart w:id="514" w:name="_Toc127981515"/>
      <w:bookmarkStart w:id="515" w:name="_Toc144317484"/>
      <w:bookmarkStart w:id="516" w:name="_Toc149156115"/>
      <w:r w:rsidRPr="00EF4A7F">
        <w:rPr>
          <w:rFonts w:cs="Arial"/>
          <w:bCs/>
          <w:color w:val="365F91" w:themeColor="accent1" w:themeShade="BF"/>
          <w:sz w:val="20"/>
        </w:rPr>
        <w:t>Criterio de evaluación técnica</w:t>
      </w:r>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p>
    <w:p w14:paraId="416A4B2B" w14:textId="4E3BBF00" w:rsidR="00CC1403" w:rsidRPr="00EF4A7F" w:rsidRDefault="00624CF1" w:rsidP="007F18A6">
      <w:pPr>
        <w:pStyle w:val="p31"/>
        <w:tabs>
          <w:tab w:val="left" w:pos="709"/>
        </w:tabs>
        <w:spacing w:before="120" w:after="120" w:line="240" w:lineRule="auto"/>
        <w:ind w:left="720"/>
        <w:jc w:val="both"/>
        <w:rPr>
          <w:rFonts w:ascii="Arial" w:hAnsi="Arial"/>
          <w:sz w:val="20"/>
        </w:rPr>
      </w:pPr>
      <w:bookmarkStart w:id="517"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7F18A6" w:rsidRPr="007F18A6">
        <w:rPr>
          <w:rFonts w:ascii="Arial" w:hAnsi="Arial"/>
          <w:sz w:val="20"/>
        </w:rPr>
        <w:t xml:space="preserve">Dirección de </w:t>
      </w:r>
      <w:r w:rsidR="00D71641">
        <w:rPr>
          <w:rFonts w:ascii="Arial" w:hAnsi="Arial"/>
          <w:sz w:val="20"/>
        </w:rPr>
        <w:t xml:space="preserve">Recursos Materiales y Servicios </w:t>
      </w:r>
      <w:r w:rsidR="005C2276">
        <w:rPr>
          <w:rFonts w:ascii="Arial" w:hAnsi="Arial"/>
          <w:sz w:val="20"/>
        </w:rPr>
        <w:t>a través de la Subdirección de Transporte y Admi</w:t>
      </w:r>
      <w:r w:rsidR="00B10D03">
        <w:rPr>
          <w:rFonts w:ascii="Arial" w:hAnsi="Arial"/>
          <w:sz w:val="20"/>
        </w:rPr>
        <w:t>ni</w:t>
      </w:r>
      <w:r w:rsidR="005C2276">
        <w:rPr>
          <w:rFonts w:ascii="Arial" w:hAnsi="Arial"/>
          <w:sz w:val="20"/>
        </w:rPr>
        <w:t>stración de Riesgos</w:t>
      </w:r>
      <w:r w:rsidR="005F100B">
        <w:rPr>
          <w:rFonts w:ascii="Arial" w:hAnsi="Arial"/>
          <w:sz w:val="20"/>
        </w:rPr>
        <w:t xml:space="preserve">.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8" w:name="_Toc299007079"/>
      <w:bookmarkStart w:id="519" w:name="_Toc316315428"/>
      <w:bookmarkStart w:id="520" w:name="_Toc308600231"/>
      <w:bookmarkStart w:id="521" w:name="_Toc313943680"/>
      <w:bookmarkStart w:id="522" w:name="_Toc314094143"/>
      <w:bookmarkStart w:id="523" w:name="_Toc316316314"/>
      <w:bookmarkStart w:id="524" w:name="_Toc313943742"/>
      <w:bookmarkStart w:id="525" w:name="_Toc313999945"/>
      <w:bookmarkStart w:id="526" w:name="_Toc327181262"/>
      <w:bookmarkStart w:id="527" w:name="_Toc314007649"/>
      <w:bookmarkStart w:id="528" w:name="_Toc448329802"/>
      <w:bookmarkStart w:id="529" w:name="_Toc498523204"/>
      <w:bookmarkStart w:id="530" w:name="_Toc480826319"/>
      <w:bookmarkStart w:id="531" w:name="_Toc396148594"/>
      <w:bookmarkStart w:id="532" w:name="_Toc405207180"/>
      <w:bookmarkStart w:id="533" w:name="_Toc463548990"/>
      <w:bookmarkStart w:id="534" w:name="_Toc463549815"/>
      <w:bookmarkStart w:id="535" w:name="_Toc463973968"/>
      <w:bookmarkStart w:id="536" w:name="_Toc477352435"/>
      <w:bookmarkStart w:id="537" w:name="_Toc449969797"/>
      <w:bookmarkStart w:id="538" w:name="_Toc494211586"/>
      <w:bookmarkStart w:id="539" w:name="_Toc492377925"/>
      <w:bookmarkStart w:id="540" w:name="_Toc488428637"/>
      <w:bookmarkStart w:id="541" w:name="_Toc463549077"/>
      <w:bookmarkStart w:id="542" w:name="_Toc505704882"/>
      <w:bookmarkStart w:id="543" w:name="_Toc510612325"/>
      <w:bookmarkStart w:id="544" w:name="_Toc491180965"/>
      <w:bookmarkStart w:id="545" w:name="_Toc3538993"/>
      <w:bookmarkStart w:id="546" w:name="_Toc383184937"/>
      <w:bookmarkStart w:id="547" w:name="_Toc486343086"/>
      <w:bookmarkStart w:id="548" w:name="_Toc414448117"/>
      <w:bookmarkStart w:id="549" w:name="_Toc382992964"/>
      <w:bookmarkStart w:id="550" w:name="_Toc417482646"/>
      <w:bookmarkStart w:id="551" w:name="_Toc493501627"/>
      <w:bookmarkStart w:id="552" w:name="_Toc329602578"/>
      <w:bookmarkStart w:id="553" w:name="_Toc315905512"/>
      <w:bookmarkStart w:id="554" w:name="_Toc463549894"/>
      <w:bookmarkStart w:id="555" w:name="_Toc314804564"/>
      <w:bookmarkStart w:id="556" w:name="_Toc496883323"/>
      <w:bookmarkStart w:id="557" w:name="_Toc463548626"/>
      <w:bookmarkStart w:id="558" w:name="_Toc447617377"/>
      <w:bookmarkStart w:id="559" w:name="_Toc417477108"/>
      <w:bookmarkStart w:id="560" w:name="_Toc94701539"/>
      <w:bookmarkStart w:id="561" w:name="_Toc89112342"/>
      <w:bookmarkStart w:id="562" w:name="_Toc96092322"/>
      <w:bookmarkStart w:id="563" w:name="_Toc19704266"/>
      <w:bookmarkStart w:id="564" w:name="_Toc104199001"/>
      <w:bookmarkStart w:id="565" w:name="_Toc23958008"/>
      <w:bookmarkStart w:id="566" w:name="_Toc23410242"/>
      <w:bookmarkStart w:id="567" w:name="_Toc127378558"/>
      <w:bookmarkStart w:id="568" w:name="_Toc127981516"/>
      <w:bookmarkStart w:id="569" w:name="_Toc144317485"/>
      <w:bookmarkStart w:id="570" w:name="_Toc149156116"/>
      <w:r w:rsidRPr="00EF4A7F">
        <w:rPr>
          <w:rFonts w:cs="Arial"/>
          <w:bCs/>
          <w:color w:val="365F91" w:themeColor="accent1" w:themeShade="BF"/>
          <w:sz w:val="20"/>
        </w:rPr>
        <w:t>Criterio de evaluación económica</w:t>
      </w:r>
      <w:bookmarkStart w:id="571" w:name="_Toc28423930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p>
    <w:p w14:paraId="7817FF0B" w14:textId="77777777" w:rsidR="00A15D04" w:rsidRPr="00EF4A7F" w:rsidRDefault="00624CF1" w:rsidP="005F100B">
      <w:pPr>
        <w:pStyle w:val="Sangra3detindependiente2"/>
        <w:spacing w:before="120" w:after="120"/>
        <w:rPr>
          <w:rFonts w:eastAsia="Arial Unicode MS" w:cs="Arial"/>
        </w:rPr>
      </w:pPr>
      <w:r w:rsidRPr="00EF4A7F">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sidRPr="00EF4A7F">
        <w:rPr>
          <w:rFonts w:cs="Arial"/>
        </w:rPr>
        <w:t>al menos las 2 (dos)</w:t>
      </w:r>
      <w:r w:rsidRPr="00EF4A7F">
        <w:t xml:space="preserve"> proposiciones </w:t>
      </w:r>
      <w:r w:rsidRPr="00EF4A7F">
        <w:rPr>
          <w:rFonts w:cs="Arial"/>
        </w:rPr>
        <w:t xml:space="preserve">cuyo precio resulte ser más bajo; de no resultar estas solventes, se evaluarán las que les sigan en precio. </w:t>
      </w:r>
      <w:r w:rsidRPr="00EF4A7F">
        <w:rPr>
          <w:rFonts w:eastAsia="Arial Unicode MS" w:cs="Arial"/>
        </w:rPr>
        <w:t xml:space="preserve">Sólo serán susceptibles de evaluar económicamente aquellas ofertas que hayan cumplido con los requisitos solicitados en los </w:t>
      </w:r>
      <w:r w:rsidRPr="00EF4A7F">
        <w:rPr>
          <w:rFonts w:eastAsia="Arial Unicode MS" w:cs="Arial"/>
          <w:b/>
        </w:rPr>
        <w:t xml:space="preserve">numerales 4.1 </w:t>
      </w:r>
      <w:r w:rsidRPr="00EF4A7F">
        <w:rPr>
          <w:rFonts w:eastAsia="Arial Unicode MS" w:cs="Arial"/>
        </w:rPr>
        <w:t>y</w:t>
      </w:r>
      <w:r w:rsidRPr="00EF4A7F">
        <w:rPr>
          <w:rFonts w:eastAsia="Arial Unicode MS" w:cs="Arial"/>
          <w:b/>
        </w:rPr>
        <w:t xml:space="preserve"> 4.2</w:t>
      </w:r>
      <w:r w:rsidRPr="00EF4A7F">
        <w:rPr>
          <w:rFonts w:eastAsia="Arial Unicode MS" w:cs="Arial"/>
        </w:rPr>
        <w:t xml:space="preserve"> de </w:t>
      </w:r>
      <w:r w:rsidRPr="00EF4A7F">
        <w:rPr>
          <w:rFonts w:cs="Arial"/>
        </w:rPr>
        <w:t>la convocatoria</w:t>
      </w:r>
      <w:r w:rsidRPr="00EF4A7F">
        <w:rPr>
          <w:rFonts w:eastAsia="Arial Unicode MS" w:cs="Arial"/>
        </w:rPr>
        <w:t xml:space="preserve">. </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2" w:name="_Toc383184938"/>
      <w:bookmarkStart w:id="573" w:name="_Toc327181263"/>
      <w:bookmarkStart w:id="574" w:name="_Toc463548627"/>
      <w:bookmarkStart w:id="575" w:name="_Toc314804565"/>
      <w:bookmarkStart w:id="576" w:name="_Toc463548991"/>
      <w:bookmarkStart w:id="577" w:name="_Toc299007080"/>
      <w:bookmarkStart w:id="578" w:name="_Toc463549816"/>
      <w:bookmarkStart w:id="579" w:name="_Toc314094144"/>
      <w:bookmarkStart w:id="580" w:name="_Toc316316315"/>
      <w:bookmarkStart w:id="581" w:name="_Toc329602579"/>
      <w:bookmarkStart w:id="582" w:name="_Toc447617378"/>
      <w:bookmarkStart w:id="583" w:name="_Toc417477109"/>
      <w:bookmarkStart w:id="584" w:name="_Toc463973969"/>
      <w:bookmarkStart w:id="585" w:name="_Toc448329803"/>
      <w:bookmarkStart w:id="586" w:name="_Toc449969798"/>
      <w:bookmarkStart w:id="587" w:name="_Toc313943743"/>
      <w:bookmarkStart w:id="588" w:name="_Toc315905513"/>
      <w:bookmarkStart w:id="589" w:name="_Toc313999946"/>
      <w:bookmarkStart w:id="590" w:name="_Toc417482647"/>
      <w:bookmarkStart w:id="591" w:name="_Toc308600232"/>
      <w:bookmarkStart w:id="592" w:name="_Toc382992965"/>
      <w:bookmarkStart w:id="593" w:name="_Toc313943681"/>
      <w:bookmarkStart w:id="594" w:name="_Toc314007650"/>
      <w:bookmarkStart w:id="595" w:name="_Toc316315429"/>
      <w:bookmarkStart w:id="596" w:name="_Toc405207181"/>
      <w:bookmarkStart w:id="597" w:name="_Toc396148595"/>
      <w:bookmarkStart w:id="598" w:name="_Toc414448118"/>
      <w:bookmarkStart w:id="599" w:name="_Toc488428638"/>
      <w:bookmarkStart w:id="600" w:name="_Toc491180966"/>
      <w:bookmarkStart w:id="601" w:name="_Toc96092323"/>
      <w:bookmarkStart w:id="602" w:name="_Toc477352436"/>
      <w:bookmarkStart w:id="603" w:name="_Toc486343087"/>
      <w:bookmarkStart w:id="604" w:name="_Toc493501628"/>
      <w:bookmarkStart w:id="605" w:name="_Toc3538994"/>
      <w:bookmarkStart w:id="606" w:name="_Toc94701540"/>
      <w:bookmarkStart w:id="607" w:name="_Toc496883324"/>
      <w:bookmarkStart w:id="608" w:name="_Toc23410243"/>
      <w:bookmarkStart w:id="609" w:name="_Toc463549078"/>
      <w:bookmarkStart w:id="610" w:name="_Toc89112343"/>
      <w:bookmarkStart w:id="611" w:name="_Toc498523205"/>
      <w:bookmarkStart w:id="612" w:name="_Toc104199002"/>
      <w:bookmarkStart w:id="613" w:name="_Toc492377926"/>
      <w:bookmarkStart w:id="614" w:name="_Toc480826320"/>
      <w:bookmarkStart w:id="615" w:name="_Toc510612326"/>
      <w:bookmarkStart w:id="616" w:name="_Toc23958009"/>
      <w:bookmarkStart w:id="617" w:name="_Toc505704883"/>
      <w:bookmarkStart w:id="618" w:name="_Toc463549895"/>
      <w:bookmarkStart w:id="619" w:name="_Toc494211587"/>
      <w:bookmarkStart w:id="620" w:name="_Toc19704267"/>
      <w:bookmarkStart w:id="621" w:name="_Toc127378559"/>
      <w:bookmarkStart w:id="622" w:name="_Toc127981517"/>
      <w:bookmarkStart w:id="623" w:name="_Toc144317486"/>
      <w:bookmarkStart w:id="624" w:name="_Toc149156117"/>
      <w:r w:rsidRPr="00EF4A7F">
        <w:rPr>
          <w:rFonts w:cs="Arial"/>
          <w:bCs/>
          <w:color w:val="365F91" w:themeColor="accent1" w:themeShade="BF"/>
          <w:sz w:val="20"/>
        </w:rPr>
        <w:t>Criterios para la adjudicación del contrato</w:t>
      </w:r>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5" w:name="_Toc149156118"/>
      <w:r w:rsidRPr="00EF4A7F">
        <w:rPr>
          <w:rFonts w:cs="Arial"/>
          <w:bCs/>
          <w:color w:val="244061" w:themeColor="accent1" w:themeShade="80"/>
          <w:sz w:val="20"/>
        </w:rPr>
        <w:t>ACTOS QUE SE EFECTUARÁN DURANTE EL DESARROLLO DEL PROCEDIMIENTO</w:t>
      </w:r>
      <w:bookmarkEnd w:id="467"/>
      <w:bookmarkEnd w:id="468"/>
      <w:bookmarkEnd w:id="469"/>
      <w:bookmarkEnd w:id="625"/>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6" w:name="_Toc298953455"/>
      <w:bookmarkStart w:id="627" w:name="_Toc298956249"/>
      <w:bookmarkStart w:id="628" w:name="_Toc301965566"/>
      <w:bookmarkStart w:id="629" w:name="_Toc299363090"/>
      <w:bookmarkStart w:id="630" w:name="_Toc307995589"/>
      <w:bookmarkStart w:id="631" w:name="_Toc301965399"/>
      <w:bookmarkStart w:id="632" w:name="_Toc303722300"/>
      <w:bookmarkStart w:id="633" w:name="_Toc307923722"/>
      <w:bookmarkStart w:id="634" w:name="_Toc298961994"/>
      <w:bookmarkStart w:id="635" w:name="_Toc299363030"/>
      <w:bookmarkStart w:id="636" w:name="_Toc303777771"/>
      <w:bookmarkStart w:id="637" w:name="_Toc309618079"/>
      <w:bookmarkStart w:id="638" w:name="_Toc308181768"/>
      <w:bookmarkStart w:id="639" w:name="_Toc314002700"/>
      <w:bookmarkStart w:id="640" w:name="_Toc312083771"/>
      <w:bookmarkStart w:id="641" w:name="_Toc298961996"/>
      <w:bookmarkStart w:id="642" w:name="_Toc298953457"/>
      <w:bookmarkStart w:id="643" w:name="_Toc299363092"/>
      <w:bookmarkStart w:id="644" w:name="_Toc312402715"/>
      <w:bookmarkStart w:id="645" w:name="_Toc298956251"/>
      <w:bookmarkStart w:id="646" w:name="_Toc298407632"/>
      <w:bookmarkStart w:id="647" w:name="_Toc299363032"/>
      <w:bookmarkStart w:id="648"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2F612BDA"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6"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9" w:name="_Toc314804567"/>
      <w:bookmarkStart w:id="650" w:name="_Toc315905515"/>
      <w:bookmarkStart w:id="651" w:name="_Toc316315431"/>
      <w:bookmarkStart w:id="652" w:name="_Toc487209327"/>
      <w:bookmarkStart w:id="653" w:name="_Toc382993258"/>
      <w:bookmarkStart w:id="654" w:name="_Toc316316317"/>
      <w:bookmarkStart w:id="655" w:name="_Toc19704269"/>
      <w:bookmarkStart w:id="656" w:name="_Toc491180968"/>
      <w:bookmarkStart w:id="657" w:name="_Toc329602581"/>
      <w:bookmarkStart w:id="658" w:name="_Toc434003991"/>
      <w:bookmarkStart w:id="659" w:name="_Toc492377928"/>
      <w:bookmarkStart w:id="660" w:name="_Toc396148597"/>
      <w:bookmarkStart w:id="661" w:name="_Toc488428640"/>
      <w:bookmarkStart w:id="662" w:name="_Toc498523207"/>
      <w:bookmarkStart w:id="663" w:name="_Toc464498310"/>
      <w:bookmarkStart w:id="664" w:name="_Toc405207183"/>
      <w:bookmarkStart w:id="665" w:name="_Toc23958011"/>
      <w:bookmarkStart w:id="666" w:name="_Toc104199004"/>
      <w:bookmarkStart w:id="667" w:name="_Toc390699241"/>
      <w:bookmarkStart w:id="668" w:name="_Toc23410245"/>
      <w:bookmarkStart w:id="669" w:name="_Toc94701542"/>
      <w:bookmarkStart w:id="670" w:name="_Toc494211589"/>
      <w:bookmarkStart w:id="671" w:name="_Toc414448120"/>
      <w:bookmarkStart w:id="672" w:name="_Toc505704885"/>
      <w:bookmarkStart w:id="673" w:name="_Toc327181265"/>
      <w:bookmarkStart w:id="674" w:name="_Toc496883326"/>
      <w:bookmarkStart w:id="675" w:name="_Toc434004110"/>
      <w:bookmarkStart w:id="676" w:name="_Toc3538996"/>
      <w:bookmarkStart w:id="677" w:name="_Toc89112345"/>
      <w:bookmarkStart w:id="678" w:name="_Toc464498715"/>
      <w:bookmarkStart w:id="679" w:name="_Toc510612328"/>
      <w:bookmarkStart w:id="680" w:name="_Toc96092325"/>
      <w:bookmarkStart w:id="681" w:name="_Toc493501630"/>
      <w:bookmarkStart w:id="682" w:name="_Toc127378561"/>
      <w:bookmarkStart w:id="683" w:name="_Toc127981519"/>
      <w:bookmarkStart w:id="684" w:name="_Toc144317488"/>
      <w:bookmarkStart w:id="685" w:name="_Toc149156119"/>
      <w:r w:rsidRPr="00EF4A7F">
        <w:rPr>
          <w:rFonts w:cs="Arial"/>
          <w:bCs/>
          <w:color w:val="244061" w:themeColor="accent1" w:themeShade="80"/>
          <w:sz w:val="20"/>
        </w:rPr>
        <w:t>Acto de Junta de Aclaraciones</w:t>
      </w:r>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p>
    <w:p w14:paraId="16DEAAF9" w14:textId="77777777" w:rsidR="00CC1403" w:rsidRPr="00EF4A7F" w:rsidRDefault="00624CF1">
      <w:pPr>
        <w:pStyle w:val="Ttulo1"/>
        <w:spacing w:before="120" w:after="120"/>
        <w:jc w:val="both"/>
        <w:rPr>
          <w:rFonts w:cs="Arial"/>
          <w:bCs/>
          <w:sz w:val="20"/>
        </w:rPr>
      </w:pPr>
      <w:bookmarkStart w:id="686" w:name="_Toc382993259"/>
      <w:bookmarkStart w:id="687" w:name="_Toc3538997"/>
      <w:bookmarkStart w:id="688" w:name="_Toc396148598"/>
      <w:bookmarkStart w:id="689" w:name="_Toc414448121"/>
      <w:bookmarkStart w:id="690" w:name="_Toc405207184"/>
      <w:bookmarkStart w:id="691" w:name="_Toc434003992"/>
      <w:bookmarkStart w:id="692" w:name="_Toc434004111"/>
      <w:bookmarkStart w:id="693" w:name="_Toc510612329"/>
      <w:bookmarkStart w:id="694" w:name="_Toc390699242"/>
      <w:bookmarkStart w:id="695" w:name="_Toc464498311"/>
      <w:bookmarkStart w:id="696" w:name="_Toc496883327"/>
      <w:bookmarkStart w:id="697" w:name="_Toc505704886"/>
      <w:bookmarkStart w:id="698" w:name="_Toc19704270"/>
      <w:bookmarkStart w:id="699" w:name="_Toc491180969"/>
      <w:bookmarkStart w:id="700" w:name="_Toc492377929"/>
      <w:bookmarkStart w:id="701" w:name="_Toc104199005"/>
      <w:bookmarkStart w:id="702" w:name="_Toc498523208"/>
      <w:bookmarkStart w:id="703" w:name="_Toc23958012"/>
      <w:bookmarkStart w:id="704" w:name="_Toc488428641"/>
      <w:bookmarkStart w:id="705" w:name="_Toc94701543"/>
      <w:bookmarkStart w:id="706" w:name="_Toc464498716"/>
      <w:bookmarkStart w:id="707" w:name="_Toc494211590"/>
      <w:bookmarkStart w:id="708" w:name="_Toc96092326"/>
      <w:bookmarkStart w:id="709" w:name="_Toc493501631"/>
      <w:bookmarkStart w:id="710" w:name="_Toc23410246"/>
      <w:bookmarkStart w:id="711" w:name="_Toc89112346"/>
      <w:bookmarkStart w:id="712" w:name="_Toc487209328"/>
      <w:bookmarkStart w:id="713" w:name="_Toc127378562"/>
      <w:bookmarkStart w:id="714" w:name="_Toc127981520"/>
      <w:bookmarkStart w:id="715" w:name="_Toc144317489"/>
      <w:bookmarkStart w:id="716"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p>
    <w:p w14:paraId="49FC5B6F" w14:textId="5FD45C55"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7"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4A0EC1">
        <w:rPr>
          <w:b/>
          <w:sz w:val="20"/>
          <w:u w:val="single"/>
          <w:lang w:eastAsia="es-MX"/>
        </w:rPr>
        <w:t>14</w:t>
      </w:r>
      <w:r w:rsidRPr="00EF4A7F">
        <w:rPr>
          <w:b/>
          <w:sz w:val="20"/>
          <w:u w:val="single"/>
          <w:lang w:eastAsia="es-MX"/>
        </w:rPr>
        <w:t xml:space="preserve"> de</w:t>
      </w:r>
      <w:r w:rsidR="00F806B3" w:rsidRPr="00EF4A7F">
        <w:rPr>
          <w:b/>
          <w:sz w:val="20"/>
          <w:u w:val="single"/>
          <w:lang w:eastAsia="es-MX"/>
        </w:rPr>
        <w:t xml:space="preserve"> </w:t>
      </w:r>
      <w:r w:rsidR="004A0EC1">
        <w:rPr>
          <w:b/>
          <w:sz w:val="20"/>
          <w:u w:val="single"/>
          <w:lang w:eastAsia="es-MX"/>
        </w:rPr>
        <w:t>agosto</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4A0EC1">
        <w:rPr>
          <w:b/>
          <w:sz w:val="20"/>
          <w:u w:val="single"/>
          <w:lang w:eastAsia="es-MX"/>
        </w:rPr>
        <w:t>10:00</w:t>
      </w:r>
      <w:r w:rsidRPr="00EF4A7F">
        <w:rPr>
          <w:b/>
          <w:sz w:val="20"/>
          <w:u w:val="single"/>
          <w:lang w:eastAsia="es-MX"/>
        </w:rPr>
        <w:t xml:space="preserve"> horas</w:t>
      </w:r>
      <w:r w:rsidRPr="00EF4A7F">
        <w:rPr>
          <w:sz w:val="20"/>
          <w:lang w:eastAsia="es-MX"/>
        </w:rPr>
        <w:t xml:space="preserve">, en Sala de Juntas de la Dirección de Recursos Materiales 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7"/>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8" w:name="_Toc434003993"/>
      <w:bookmarkStart w:id="719" w:name="_Toc405207185"/>
      <w:bookmarkStart w:id="720" w:name="_Toc464498717"/>
      <w:bookmarkStart w:id="721" w:name="_Toc23410247"/>
      <w:bookmarkStart w:id="722" w:name="_Toc496883328"/>
      <w:bookmarkStart w:id="723" w:name="_Toc396148599"/>
      <w:bookmarkStart w:id="724" w:name="_Toc414448122"/>
      <w:bookmarkStart w:id="725" w:name="_Toc492377930"/>
      <w:bookmarkStart w:id="726" w:name="_Toc488428642"/>
      <w:bookmarkStart w:id="727" w:name="_Toc382993260"/>
      <w:bookmarkStart w:id="728" w:name="_Toc434004112"/>
      <w:bookmarkStart w:id="729" w:name="_Toc464498312"/>
      <w:bookmarkStart w:id="730" w:name="_Toc491180970"/>
      <w:bookmarkStart w:id="731" w:name="_Toc494211591"/>
      <w:bookmarkStart w:id="732" w:name="_Toc493501632"/>
      <w:bookmarkStart w:id="733" w:name="_Toc505704887"/>
      <w:bookmarkStart w:id="734" w:name="_Toc19704271"/>
      <w:bookmarkStart w:id="735" w:name="_Toc498523209"/>
      <w:bookmarkStart w:id="736" w:name="_Toc487209329"/>
      <w:bookmarkStart w:id="737" w:name="_Toc390699243"/>
      <w:bookmarkStart w:id="738" w:name="_Toc510612330"/>
      <w:bookmarkStart w:id="739" w:name="_Toc3538998"/>
      <w:bookmarkStart w:id="740" w:name="_Toc94701544"/>
      <w:bookmarkStart w:id="741" w:name="_Toc96092327"/>
      <w:bookmarkStart w:id="742" w:name="_Toc89112347"/>
      <w:bookmarkStart w:id="743" w:name="_Toc104199006"/>
      <w:bookmarkStart w:id="744" w:name="_Toc23958013"/>
      <w:bookmarkStart w:id="745" w:name="_Toc127378563"/>
      <w:bookmarkStart w:id="746" w:name="_Toc127981521"/>
      <w:bookmarkStart w:id="747" w:name="_Toc144317490"/>
      <w:bookmarkStart w:id="748"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348925FE"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4A0EC1">
        <w:rPr>
          <w:b/>
          <w:sz w:val="20"/>
          <w:u w:val="single"/>
          <w:lang w:eastAsia="es-MX"/>
        </w:rPr>
        <w:t>12</w:t>
      </w:r>
      <w:r w:rsidRPr="00EF4A7F">
        <w:rPr>
          <w:b/>
          <w:sz w:val="20"/>
          <w:u w:val="single"/>
          <w:lang w:eastAsia="es-MX"/>
        </w:rPr>
        <w:t xml:space="preserve"> de </w:t>
      </w:r>
      <w:r w:rsidR="004A0EC1">
        <w:rPr>
          <w:b/>
          <w:sz w:val="20"/>
          <w:u w:val="single"/>
          <w:lang w:eastAsia="es-MX"/>
        </w:rPr>
        <w:t>agosto</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4A0EC1">
        <w:rPr>
          <w:b/>
          <w:sz w:val="20"/>
          <w:u w:val="single"/>
          <w:lang w:eastAsia="es-MX"/>
        </w:rPr>
        <w:t>10:00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7" w:history="1">
        <w:r w:rsidRPr="000267AA">
          <w:rPr>
            <w:rStyle w:val="Hipervnculo"/>
            <w:sz w:val="20"/>
            <w:lang w:eastAsia="es-MX"/>
          </w:rPr>
          <w:t>roberto.medina@ine.mx</w:t>
        </w:r>
      </w:hyperlink>
      <w:r w:rsidRPr="00EF4A7F">
        <w:rPr>
          <w:sz w:val="20"/>
          <w:lang w:eastAsia="es-MX"/>
        </w:rPr>
        <w:t xml:space="preserve"> y </w:t>
      </w:r>
      <w:hyperlink r:id="rId28" w:history="1">
        <w:r w:rsidRPr="000267AA">
          <w:rPr>
            <w:rStyle w:val="Hipervnculo"/>
            <w:sz w:val="20"/>
            <w:lang w:eastAsia="es-MX"/>
          </w:rPr>
          <w:t>ary.rodriguez@ine.mx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lastRenderedPageBreak/>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49" w:name="_Toc493501633"/>
      <w:bookmarkStart w:id="750" w:name="_Toc496883329"/>
      <w:bookmarkStart w:id="751" w:name="_Toc494211592"/>
      <w:bookmarkStart w:id="752" w:name="_Toc498523210"/>
      <w:bookmarkStart w:id="753" w:name="_Toc464498313"/>
      <w:bookmarkStart w:id="754" w:name="_Toc491180971"/>
      <w:bookmarkStart w:id="755" w:name="_Toc505704888"/>
      <w:bookmarkStart w:id="756" w:name="_Toc510612331"/>
      <w:bookmarkStart w:id="757" w:name="_Toc464498718"/>
      <w:bookmarkStart w:id="758" w:name="_Toc488428643"/>
      <w:bookmarkStart w:id="759" w:name="_Toc405207186"/>
      <w:bookmarkStart w:id="760" w:name="_Toc487209330"/>
      <w:bookmarkStart w:id="761" w:name="_Toc492377931"/>
      <w:bookmarkStart w:id="762" w:name="_Toc434003994"/>
      <w:bookmarkStart w:id="763" w:name="_Toc396148600"/>
      <w:bookmarkStart w:id="764" w:name="_Toc94701545"/>
      <w:bookmarkStart w:id="765" w:name="_Toc434004113"/>
      <w:bookmarkStart w:id="766" w:name="_Toc3538999"/>
      <w:bookmarkStart w:id="767" w:name="_Toc104199007"/>
      <w:bookmarkStart w:id="768" w:name="_Toc89112348"/>
      <w:bookmarkStart w:id="769" w:name="_Toc96092328"/>
      <w:bookmarkStart w:id="770" w:name="_Toc23410248"/>
      <w:bookmarkStart w:id="771" w:name="_Toc19704272"/>
      <w:bookmarkStart w:id="772" w:name="_Toc23958014"/>
      <w:bookmarkStart w:id="773" w:name="_Toc414448123"/>
      <w:bookmarkStart w:id="774" w:name="_Toc382993261"/>
      <w:bookmarkStart w:id="775" w:name="_Toc390699244"/>
      <w:bookmarkStart w:id="776" w:name="_Toc127378564"/>
      <w:bookmarkStart w:id="777" w:name="_Toc127981522"/>
      <w:bookmarkStart w:id="778" w:name="_Toc144317491"/>
      <w:bookmarkStart w:id="779"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 xml:space="preserve">Quien presida la(s) Junta(s) de Aclaraciones podrá suspender la sesión, </w:t>
      </w:r>
      <w:proofErr w:type="gramStart"/>
      <w:r w:rsidRPr="00EF4A7F">
        <w:rPr>
          <w:rFonts w:ascii="Arial" w:hAnsi="Arial" w:cs="Arial"/>
          <w:lang w:val="es-ES"/>
        </w:rPr>
        <w:t>en razón del</w:t>
      </w:r>
      <w:proofErr w:type="gramEnd"/>
      <w:r w:rsidRPr="00EF4A7F">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proofErr w:type="gramStart"/>
      <w:r w:rsidRPr="00EF4A7F">
        <w:rPr>
          <w:rFonts w:ascii="Arial" w:hAnsi="Arial" w:cs="Arial"/>
          <w:lang w:val="es-ES"/>
        </w:rPr>
        <w:t>en caso que</w:t>
      </w:r>
      <w:proofErr w:type="gramEnd"/>
      <w:r w:rsidRPr="00EF4A7F">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 xml:space="preserve">cualquier modificación a la convocatoria de la presente licitación, incluyendo las que resulten de la o las Juntas de Aclaraciones, formará parte de </w:t>
      </w:r>
      <w:proofErr w:type="gramStart"/>
      <w:r w:rsidRPr="00EF4A7F">
        <w:rPr>
          <w:sz w:val="20"/>
          <w:u w:val="single"/>
          <w:lang w:eastAsia="es-MX"/>
        </w:rPr>
        <w:t>la misma</w:t>
      </w:r>
      <w:proofErr w:type="gramEnd"/>
      <w:r w:rsidRPr="00EF4A7F">
        <w:rPr>
          <w:sz w:val="20"/>
          <w:u w:val="single"/>
          <w:lang w:eastAsia="es-MX"/>
        </w:rPr>
        <w:t xml:space="preserve">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80" w:name="_Toc405207187"/>
      <w:bookmarkStart w:id="781" w:name="_Toc434004114"/>
      <w:bookmarkStart w:id="782" w:name="_Toc89112349"/>
      <w:bookmarkStart w:id="783" w:name="_Toc390699245"/>
      <w:bookmarkStart w:id="784" w:name="_Toc434003995"/>
      <w:bookmarkStart w:id="785" w:name="_Toc491180972"/>
      <w:bookmarkStart w:id="786" w:name="_Toc23958015"/>
      <w:bookmarkStart w:id="787" w:name="_Toc498523211"/>
      <w:bookmarkStart w:id="788" w:name="_Toc414448124"/>
      <w:bookmarkStart w:id="789" w:name="_Toc493501634"/>
      <w:bookmarkStart w:id="790" w:name="_Toc464498314"/>
      <w:bookmarkStart w:id="791" w:name="_Toc396148601"/>
      <w:bookmarkStart w:id="792" w:name="_Toc19704273"/>
      <w:bookmarkStart w:id="793" w:name="_Toc492377932"/>
      <w:bookmarkStart w:id="794" w:name="_Toc505704889"/>
      <w:bookmarkStart w:id="795" w:name="_Toc510612332"/>
      <w:bookmarkStart w:id="796" w:name="_Toc104199008"/>
      <w:bookmarkStart w:id="797" w:name="_Toc487209331"/>
      <w:bookmarkStart w:id="798" w:name="_Toc494211593"/>
      <w:bookmarkStart w:id="799" w:name="_Toc23410249"/>
      <w:bookmarkStart w:id="800" w:name="_Toc96092329"/>
      <w:bookmarkStart w:id="801" w:name="_Toc496883330"/>
      <w:bookmarkStart w:id="802" w:name="_Toc94701546"/>
      <w:bookmarkStart w:id="803" w:name="_Toc488428644"/>
      <w:bookmarkStart w:id="804" w:name="_Toc3539000"/>
      <w:bookmarkStart w:id="805" w:name="_Toc464498719"/>
      <w:bookmarkStart w:id="806" w:name="_Toc127378565"/>
      <w:bookmarkStart w:id="807" w:name="_Toc127981523"/>
      <w:bookmarkStart w:id="808" w:name="_Toc144317492"/>
      <w:bookmarkStart w:id="809" w:name="_Toc149156123"/>
      <w:r w:rsidRPr="00EF4A7F">
        <w:rPr>
          <w:rFonts w:cs="Arial"/>
          <w:bCs/>
          <w:color w:val="244061" w:themeColor="accent1" w:themeShade="80"/>
          <w:sz w:val="20"/>
        </w:rPr>
        <w:t>Acto de Presentación y Apertura de Proposiciones</w:t>
      </w:r>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p>
    <w:p w14:paraId="3FF9E579" w14:textId="77777777" w:rsidR="00CC1403" w:rsidRPr="00EF4A7F" w:rsidRDefault="00624CF1">
      <w:pPr>
        <w:pStyle w:val="Ttulo1"/>
        <w:spacing w:before="120" w:after="120"/>
        <w:jc w:val="both"/>
        <w:rPr>
          <w:rFonts w:cs="Arial"/>
          <w:bCs/>
          <w:sz w:val="20"/>
        </w:rPr>
      </w:pPr>
      <w:bookmarkStart w:id="810" w:name="_Toc327181267"/>
      <w:bookmarkStart w:id="811" w:name="_Toc464498720"/>
      <w:bookmarkStart w:id="812" w:name="_Toc314086085"/>
      <w:bookmarkStart w:id="813" w:name="_Toc314804569"/>
      <w:bookmarkStart w:id="814" w:name="_Toc488428645"/>
      <w:bookmarkStart w:id="815" w:name="_Toc494211594"/>
      <w:bookmarkStart w:id="816" w:name="_Toc496883331"/>
      <w:bookmarkStart w:id="817" w:name="_Toc434004115"/>
      <w:bookmarkStart w:id="818" w:name="_Toc464498315"/>
      <w:bookmarkStart w:id="819" w:name="_Toc390699246"/>
      <w:bookmarkStart w:id="820" w:name="_Toc414448125"/>
      <w:bookmarkStart w:id="821" w:name="_Toc405207188"/>
      <w:bookmarkStart w:id="822" w:name="_Toc329602583"/>
      <w:bookmarkStart w:id="823" w:name="_Toc505704890"/>
      <w:bookmarkStart w:id="824" w:name="_Toc491180973"/>
      <w:bookmarkStart w:id="825" w:name="_Toc3539001"/>
      <w:bookmarkStart w:id="826" w:name="_Toc396148602"/>
      <w:bookmarkStart w:id="827" w:name="_Toc314030209"/>
      <w:bookmarkStart w:id="828" w:name="_Toc316315433"/>
      <w:bookmarkStart w:id="829" w:name="_Toc493501635"/>
      <w:bookmarkStart w:id="830" w:name="_Toc510612333"/>
      <w:bookmarkStart w:id="831" w:name="_Toc104199009"/>
      <w:bookmarkStart w:id="832" w:name="_Toc314094148"/>
      <w:bookmarkStart w:id="833" w:name="_Toc316316319"/>
      <w:bookmarkStart w:id="834" w:name="_Toc94701547"/>
      <w:bookmarkStart w:id="835" w:name="_Toc96092330"/>
      <w:bookmarkStart w:id="836" w:name="_Toc19704274"/>
      <w:bookmarkStart w:id="837" w:name="_Toc487209332"/>
      <w:bookmarkStart w:id="838" w:name="_Toc315905517"/>
      <w:bookmarkStart w:id="839" w:name="_Toc23958016"/>
      <w:bookmarkStart w:id="840" w:name="_Toc314085327"/>
      <w:bookmarkStart w:id="841" w:name="_Toc23410250"/>
      <w:bookmarkStart w:id="842" w:name="_Toc314086225"/>
      <w:bookmarkStart w:id="843" w:name="_Toc382993263"/>
      <w:bookmarkStart w:id="844" w:name="_Toc390246827"/>
      <w:bookmarkStart w:id="845" w:name="_Toc89112350"/>
      <w:bookmarkStart w:id="846" w:name="_Toc434003996"/>
      <w:bookmarkStart w:id="847" w:name="_Toc498523212"/>
      <w:bookmarkStart w:id="848" w:name="_Toc492377933"/>
      <w:bookmarkStart w:id="849" w:name="_Toc127378566"/>
      <w:bookmarkStart w:id="850" w:name="_Toc127981524"/>
      <w:bookmarkStart w:id="851" w:name="_Toc144317493"/>
      <w:bookmarkStart w:id="852" w:name="_Toc149156124"/>
      <w:r w:rsidRPr="00EF4A7F">
        <w:rPr>
          <w:rFonts w:cs="Arial"/>
          <w:bCs/>
          <w:sz w:val="20"/>
        </w:rPr>
        <w:t>6.2.1</w:t>
      </w:r>
      <w:r w:rsidRPr="00EF4A7F">
        <w:rPr>
          <w:rFonts w:cs="Arial"/>
          <w:bCs/>
          <w:sz w:val="20"/>
        </w:rPr>
        <w:tab/>
        <w:t>Lugar, fecha y hora</w:t>
      </w:r>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p>
    <w:p w14:paraId="78D53DD2" w14:textId="76A0B40C" w:rsidR="00D6640F" w:rsidRPr="00EF4A7F" w:rsidRDefault="00D6640F" w:rsidP="00D6640F">
      <w:pPr>
        <w:pStyle w:val="Texto0"/>
        <w:tabs>
          <w:tab w:val="left" w:pos="709"/>
        </w:tabs>
        <w:spacing w:before="120" w:after="120" w:line="240" w:lineRule="auto"/>
        <w:ind w:left="708" w:firstLine="0"/>
        <w:rPr>
          <w:sz w:val="20"/>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4A0EC1">
        <w:rPr>
          <w:b/>
          <w:sz w:val="20"/>
          <w:u w:val="single"/>
          <w:lang w:eastAsia="es-MX"/>
        </w:rPr>
        <w:t>21</w:t>
      </w:r>
      <w:r w:rsidRPr="00EF4A7F">
        <w:rPr>
          <w:b/>
          <w:sz w:val="20"/>
          <w:u w:val="single"/>
          <w:lang w:eastAsia="es-MX"/>
        </w:rPr>
        <w:t xml:space="preserve"> de</w:t>
      </w:r>
      <w:r w:rsidR="006D003C" w:rsidRPr="00EF4A7F">
        <w:rPr>
          <w:b/>
          <w:sz w:val="20"/>
          <w:u w:val="single"/>
          <w:lang w:eastAsia="es-MX"/>
        </w:rPr>
        <w:t xml:space="preserve"> </w:t>
      </w:r>
      <w:r w:rsidR="004A0EC1">
        <w:rPr>
          <w:b/>
          <w:sz w:val="20"/>
          <w:u w:val="single"/>
          <w:lang w:eastAsia="es-MX"/>
        </w:rPr>
        <w:t>agosto</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4A0EC1">
        <w:rPr>
          <w:b/>
          <w:sz w:val="20"/>
          <w:u w:val="single"/>
          <w:lang w:eastAsia="es-MX"/>
        </w:rPr>
        <w:t>10:00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3" w:name="_Toc127378567"/>
      <w:bookmarkStart w:id="854" w:name="_Toc127981525"/>
      <w:bookmarkStart w:id="855" w:name="_Toc144317494"/>
      <w:bookmarkStart w:id="856"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3"/>
      <w:bookmarkEnd w:id="854"/>
      <w:bookmarkEnd w:id="855"/>
      <w:bookmarkEnd w:id="856"/>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7" w:name="_Toc316316321"/>
      <w:bookmarkStart w:id="858" w:name="_Toc329602585"/>
      <w:bookmarkStart w:id="859" w:name="_Toc316315435"/>
      <w:bookmarkStart w:id="860" w:name="_Toc327181269"/>
      <w:bookmarkStart w:id="861" w:name="_Toc314086087"/>
      <w:bookmarkStart w:id="862" w:name="_Toc434003998"/>
      <w:bookmarkStart w:id="863" w:name="_Toc104199010"/>
      <w:bookmarkStart w:id="864" w:name="_Toc505704892"/>
      <w:bookmarkStart w:id="865" w:name="_Toc492377935"/>
      <w:bookmarkStart w:id="866" w:name="_Toc382993265"/>
      <w:bookmarkStart w:id="867" w:name="_Toc23410251"/>
      <w:bookmarkStart w:id="868" w:name="_Toc390699248"/>
      <w:bookmarkStart w:id="869" w:name="_Toc94701548"/>
      <w:bookmarkStart w:id="870" w:name="_Toc315905519"/>
      <w:bookmarkStart w:id="871" w:name="_Toc510612335"/>
      <w:bookmarkStart w:id="872" w:name="_Toc496883333"/>
      <w:bookmarkStart w:id="873" w:name="_Toc493501637"/>
      <w:bookmarkStart w:id="874" w:name="_Toc314085329"/>
      <w:bookmarkStart w:id="875" w:name="_Toc464498722"/>
      <w:bookmarkStart w:id="876" w:name="_Toc96092331"/>
      <w:bookmarkStart w:id="877" w:name="_Toc491180975"/>
      <w:bookmarkStart w:id="878" w:name="_Toc89112351"/>
      <w:bookmarkStart w:id="879" w:name="_Toc23958017"/>
      <w:bookmarkStart w:id="880" w:name="_Toc314804571"/>
      <w:bookmarkStart w:id="881" w:name="_Toc314086227"/>
      <w:bookmarkStart w:id="882" w:name="_Toc494211596"/>
      <w:bookmarkStart w:id="883" w:name="_Toc3539002"/>
      <w:bookmarkStart w:id="884" w:name="_Toc434004117"/>
      <w:bookmarkStart w:id="885" w:name="_Toc396148604"/>
      <w:bookmarkStart w:id="886" w:name="_Toc19704275"/>
      <w:bookmarkStart w:id="887" w:name="_Toc405207190"/>
      <w:bookmarkStart w:id="888" w:name="_Toc488428647"/>
      <w:bookmarkStart w:id="889" w:name="_Toc487209334"/>
      <w:bookmarkStart w:id="890" w:name="_Toc414448127"/>
      <w:bookmarkStart w:id="891" w:name="_Toc314030211"/>
      <w:bookmarkStart w:id="892" w:name="_Toc390246829"/>
      <w:bookmarkStart w:id="893" w:name="_Toc314094150"/>
      <w:bookmarkStart w:id="894" w:name="_Toc464498317"/>
      <w:bookmarkStart w:id="895" w:name="_Toc498523214"/>
      <w:bookmarkStart w:id="896" w:name="_Toc127378568"/>
      <w:bookmarkStart w:id="897" w:name="_Toc127981526"/>
      <w:bookmarkStart w:id="898" w:name="_Toc144317495"/>
      <w:bookmarkStart w:id="899"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900" w:name="_Toc316316322"/>
      <w:bookmarkStart w:id="901" w:name="_Toc496883334"/>
      <w:bookmarkStart w:id="902" w:name="_Toc464498318"/>
      <w:bookmarkStart w:id="903" w:name="_Toc314085330"/>
      <w:bookmarkStart w:id="904" w:name="_Toc314094151"/>
      <w:bookmarkStart w:id="905" w:name="_Toc491180976"/>
      <w:bookmarkStart w:id="906" w:name="_Toc434004118"/>
      <w:bookmarkStart w:id="907" w:name="_Toc487209335"/>
      <w:bookmarkStart w:id="908" w:name="_Toc314030212"/>
      <w:bookmarkStart w:id="909" w:name="_Toc314804572"/>
      <w:bookmarkStart w:id="910" w:name="_Toc314086228"/>
      <w:bookmarkStart w:id="911" w:name="_Toc390246830"/>
      <w:bookmarkStart w:id="912" w:name="_Toc327181270"/>
      <w:bookmarkStart w:id="913" w:name="_Toc315905520"/>
      <w:bookmarkStart w:id="914" w:name="_Toc405207191"/>
      <w:bookmarkStart w:id="915" w:name="_Toc316315436"/>
      <w:bookmarkStart w:id="916" w:name="_Toc434003999"/>
      <w:bookmarkStart w:id="917" w:name="_Toc492377936"/>
      <w:bookmarkStart w:id="918" w:name="_Toc464498723"/>
      <w:bookmarkStart w:id="919" w:name="_Toc390699249"/>
      <w:bookmarkStart w:id="920" w:name="_Toc493501638"/>
      <w:bookmarkStart w:id="921" w:name="_Toc382993266"/>
      <w:bookmarkStart w:id="922" w:name="_Toc414448128"/>
      <w:bookmarkStart w:id="923" w:name="_Toc498523215"/>
      <w:bookmarkStart w:id="924" w:name="_Toc104199011"/>
      <w:bookmarkStart w:id="925" w:name="_Toc488428648"/>
      <w:bookmarkStart w:id="926" w:name="_Toc23410252"/>
      <w:bookmarkStart w:id="927" w:name="_Toc19704276"/>
      <w:bookmarkStart w:id="928" w:name="_Toc94701549"/>
      <w:bookmarkStart w:id="929" w:name="_Toc23958018"/>
      <w:bookmarkStart w:id="930" w:name="_Toc329602586"/>
      <w:bookmarkStart w:id="931" w:name="_Toc494211597"/>
      <w:bookmarkStart w:id="932" w:name="_Toc96092332"/>
      <w:bookmarkStart w:id="933" w:name="_Toc314086088"/>
      <w:bookmarkStart w:id="934" w:name="_Toc505704893"/>
      <w:bookmarkStart w:id="935" w:name="_Toc89112352"/>
      <w:bookmarkStart w:id="936" w:name="_Toc3539003"/>
      <w:bookmarkStart w:id="937" w:name="_Toc396148605"/>
      <w:bookmarkStart w:id="938" w:name="_Toc510612336"/>
      <w:bookmarkStart w:id="939" w:name="_Toc127378569"/>
      <w:bookmarkStart w:id="940" w:name="_Toc127981527"/>
      <w:bookmarkStart w:id="941" w:name="_Toc144317496"/>
      <w:bookmarkStart w:id="942"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3" w:name="_Toc308181766"/>
      <w:bookmarkStart w:id="944" w:name="_Toc289064590"/>
      <w:bookmarkStart w:id="945" w:name="_Toc307923720"/>
      <w:bookmarkStart w:id="946" w:name="_Toc315905521"/>
      <w:bookmarkStart w:id="947" w:name="_Toc314085331"/>
      <w:bookmarkStart w:id="948" w:name="_Toc314086089"/>
      <w:bookmarkStart w:id="949" w:name="_Toc316316323"/>
      <w:bookmarkStart w:id="950" w:name="_Toc314086229"/>
      <w:bookmarkStart w:id="951" w:name="_Toc314094152"/>
      <w:bookmarkStart w:id="952" w:name="_Toc314030213"/>
      <w:bookmarkStart w:id="953" w:name="_Toc309618077"/>
      <w:bookmarkStart w:id="954" w:name="_Toc327181271"/>
      <w:bookmarkStart w:id="955" w:name="_Toc316315437"/>
      <w:bookmarkStart w:id="956" w:name="_Toc314804573"/>
      <w:bookmarkStart w:id="957" w:name="_Toc307995587"/>
      <w:bookmarkStart w:id="958"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 xml:space="preserve">las proposiciones ya presentadas no podrán ser retiradas o dejarse sin efecto por los </w:t>
      </w:r>
      <w:r w:rsidRPr="00EF4A7F">
        <w:rPr>
          <w:rFonts w:ascii="Arial" w:hAnsi="Arial" w:cs="Arial"/>
          <w:u w:val="single"/>
        </w:rPr>
        <w:lastRenderedPageBreak/>
        <w:t>LICITANTES</w:t>
      </w:r>
      <w:r w:rsidRPr="00EF4A7F">
        <w:rPr>
          <w:rFonts w:ascii="Arial" w:hAnsi="Arial" w:cs="Arial"/>
        </w:rPr>
        <w:t>, lo anterior, de conformidad con lo señalado en el noveno párrafo del artículo 31 del REGLAMENTO  y el artículo 56 fracción III inciso d) de las POBALINES.</w:t>
      </w:r>
    </w:p>
    <w:p w14:paraId="4A5B07B5" w14:textId="45EFA456" w:rsidR="00B14BDE" w:rsidRPr="00B14BDE" w:rsidRDefault="00B14BDE" w:rsidP="00B14BDE">
      <w:pPr>
        <w:numPr>
          <w:ilvl w:val="0"/>
          <w:numId w:val="62"/>
        </w:numPr>
        <w:spacing w:before="120" w:after="120"/>
        <w:ind w:left="993"/>
        <w:jc w:val="both"/>
        <w:rPr>
          <w:rFonts w:ascii="Arial" w:hAnsi="Arial" w:cs="Arial"/>
          <w:i/>
          <w:iCs/>
          <w:u w:val="single"/>
        </w:rPr>
      </w:pPr>
      <w:r w:rsidRPr="00B14BDE">
        <w:rPr>
          <w:rFonts w:ascii="Arial" w:hAnsi="Arial" w:cs="Arial"/>
          <w:i/>
          <w:iCs/>
          <w:u w:val="single"/>
        </w:rPr>
        <w:t>Durante el Acto de Presentación y Apertura de Proposiciones, se llevará a cabo el sorteo de fechas y horarios para realizar una visita a las instalaciones de cada uno de los licitantes, lo anterior de conformidad con lo señalado en el numeral 2.6.5 “Visitas de Inspección” del Anexo 1 “Especificaciones técnicas” de la presente convocatoria.</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9" w:name="_Toc390246831"/>
      <w:bookmarkStart w:id="960" w:name="_Toc414448129"/>
      <w:bookmarkStart w:id="961" w:name="_Toc382993267"/>
      <w:bookmarkStart w:id="962" w:name="_Toc396148606"/>
      <w:bookmarkStart w:id="963" w:name="_Toc491180977"/>
      <w:bookmarkStart w:id="964" w:name="_Toc104199012"/>
      <w:bookmarkStart w:id="965" w:name="_Toc493501639"/>
      <w:bookmarkStart w:id="966" w:name="_Toc510612337"/>
      <w:bookmarkStart w:id="967" w:name="_Toc3539004"/>
      <w:bookmarkStart w:id="968" w:name="_Toc434004119"/>
      <w:bookmarkStart w:id="969" w:name="_Toc19704277"/>
      <w:bookmarkStart w:id="970" w:name="_Toc494211598"/>
      <w:bookmarkStart w:id="971" w:name="_Toc405207192"/>
      <w:bookmarkStart w:id="972" w:name="_Toc390699250"/>
      <w:bookmarkStart w:id="973" w:name="_Toc505704894"/>
      <w:bookmarkStart w:id="974" w:name="_Toc488428649"/>
      <w:bookmarkStart w:id="975" w:name="_Toc487209336"/>
      <w:bookmarkStart w:id="976" w:name="_Toc434004000"/>
      <w:bookmarkStart w:id="977" w:name="_Toc23958019"/>
      <w:bookmarkStart w:id="978" w:name="_Toc464498724"/>
      <w:bookmarkStart w:id="979" w:name="_Toc89112353"/>
      <w:bookmarkStart w:id="980" w:name="_Toc498523216"/>
      <w:bookmarkStart w:id="981" w:name="_Toc492377937"/>
      <w:bookmarkStart w:id="982" w:name="_Toc94701550"/>
      <w:bookmarkStart w:id="983" w:name="_Toc464498319"/>
      <w:bookmarkStart w:id="984" w:name="_Toc23410253"/>
      <w:bookmarkStart w:id="985" w:name="_Toc96092333"/>
      <w:bookmarkStart w:id="986" w:name="_Toc496883335"/>
      <w:bookmarkStart w:id="987" w:name="_Toc127378570"/>
      <w:bookmarkStart w:id="988" w:name="_Toc127981528"/>
      <w:bookmarkStart w:id="989" w:name="_Toc144317497"/>
      <w:bookmarkStart w:id="990" w:name="_Toc149156128"/>
      <w:r w:rsidRPr="00EF4A7F">
        <w:rPr>
          <w:rFonts w:cs="Arial"/>
          <w:bCs/>
          <w:color w:val="244061" w:themeColor="accent1" w:themeShade="80"/>
          <w:sz w:val="20"/>
        </w:rPr>
        <w:t>Acto de Fallo</w:t>
      </w:r>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p>
    <w:p w14:paraId="4553C6A4" w14:textId="6A3F9113"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1" w:name="_Toc314086230"/>
      <w:bookmarkStart w:id="992" w:name="_Toc314094153"/>
      <w:bookmarkStart w:id="993" w:name="_Toc314085332"/>
      <w:bookmarkStart w:id="994" w:name="_Toc298407629"/>
      <w:bookmarkStart w:id="995" w:name="_Toc314804574"/>
      <w:bookmarkStart w:id="996"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4A0EC1">
        <w:rPr>
          <w:rFonts w:ascii="Arial" w:hAnsi="Arial" w:cs="Arial"/>
          <w:b/>
          <w:bCs/>
        </w:rPr>
        <w:t>28</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4A0EC1">
        <w:rPr>
          <w:rFonts w:ascii="Arial" w:hAnsi="Arial" w:cs="Arial"/>
          <w:b/>
          <w:bCs/>
        </w:rPr>
        <w:t>agosto</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9"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7" w:name="_FORMALIZACIÓN_DEL_CONTRATO"/>
      <w:bookmarkStart w:id="998" w:name="_Toc434004120"/>
      <w:bookmarkStart w:id="999" w:name="_Toc149156129"/>
      <w:bookmarkEnd w:id="997"/>
      <w:r w:rsidRPr="00EF4A7F">
        <w:rPr>
          <w:rFonts w:cs="Arial"/>
          <w:bCs/>
          <w:color w:val="244061" w:themeColor="accent1" w:themeShade="80"/>
          <w:sz w:val="20"/>
        </w:rPr>
        <w:t>FORMALIZACIÓN DEL CONTRATO</w:t>
      </w:r>
      <w:bookmarkEnd w:id="991"/>
      <w:bookmarkEnd w:id="992"/>
      <w:bookmarkEnd w:id="993"/>
      <w:bookmarkEnd w:id="994"/>
      <w:bookmarkEnd w:id="995"/>
      <w:bookmarkEnd w:id="996"/>
      <w:bookmarkEnd w:id="998"/>
      <w:bookmarkEnd w:id="999"/>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w:t>
      </w:r>
      <w:r w:rsidRPr="00EF4A7F">
        <w:rPr>
          <w:rFonts w:ascii="Arial" w:hAnsi="Arial" w:cs="Arial"/>
        </w:rPr>
        <w:lastRenderedPageBreak/>
        <w:t>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00" w:name="_Toc427242093"/>
      <w:bookmarkStart w:id="1001" w:name="_Toc487209338"/>
      <w:bookmarkStart w:id="1002" w:name="_Toc383788328"/>
      <w:bookmarkStart w:id="1003" w:name="_Toc491180979"/>
      <w:bookmarkStart w:id="1004" w:name="_Toc488428651"/>
      <w:bookmarkStart w:id="1005" w:name="_Toc428879805"/>
      <w:bookmarkStart w:id="1006" w:name="_Toc492377939"/>
      <w:bookmarkStart w:id="1007" w:name="_Toc498523218"/>
      <w:bookmarkStart w:id="1008" w:name="_Toc505704896"/>
      <w:bookmarkStart w:id="1009" w:name="_Toc464498321"/>
      <w:bookmarkStart w:id="1010" w:name="_Toc464498726"/>
      <w:bookmarkStart w:id="1011" w:name="_Toc94701552"/>
      <w:bookmarkStart w:id="1012" w:name="_Toc382992978"/>
      <w:bookmarkStart w:id="1013" w:name="_Toc493501641"/>
      <w:bookmarkStart w:id="1014" w:name="_Toc89112355"/>
      <w:bookmarkStart w:id="1015" w:name="_Toc104199014"/>
      <w:bookmarkStart w:id="1016" w:name="_Toc383184951"/>
      <w:bookmarkStart w:id="1017" w:name="_Toc409002234"/>
      <w:bookmarkStart w:id="1018" w:name="_Toc494211600"/>
      <w:bookmarkStart w:id="1019" w:name="_Toc19704279"/>
      <w:bookmarkStart w:id="1020" w:name="_Toc390935291"/>
      <w:bookmarkStart w:id="1021" w:name="_Toc23410255"/>
      <w:bookmarkStart w:id="1022" w:name="_Toc452121398"/>
      <w:bookmarkStart w:id="1023" w:name="_Toc422232855"/>
      <w:bookmarkStart w:id="1024" w:name="_Toc96092335"/>
      <w:bookmarkStart w:id="1025" w:name="_Toc510612339"/>
      <w:bookmarkStart w:id="1026" w:name="_Toc496883337"/>
      <w:bookmarkStart w:id="1027" w:name="_Toc3539006"/>
      <w:bookmarkStart w:id="1028" w:name="_Toc447120331"/>
      <w:bookmarkStart w:id="1029" w:name="_Toc23958021"/>
      <w:bookmarkStart w:id="1030" w:name="_Toc127378572"/>
      <w:bookmarkStart w:id="1031" w:name="_Toc127981530"/>
      <w:bookmarkStart w:id="1032" w:name="_Toc144317499"/>
      <w:bookmarkStart w:id="1033" w:name="_Toc149156130"/>
      <w:bookmarkStart w:id="1034" w:name="_Toc309618080"/>
      <w:bookmarkEnd w:id="626"/>
      <w:bookmarkEnd w:id="627"/>
      <w:bookmarkEnd w:id="628"/>
      <w:bookmarkEnd w:id="629"/>
      <w:bookmarkEnd w:id="630"/>
      <w:bookmarkEnd w:id="631"/>
      <w:bookmarkEnd w:id="632"/>
      <w:bookmarkEnd w:id="633"/>
      <w:bookmarkEnd w:id="634"/>
      <w:bookmarkEnd w:id="635"/>
      <w:bookmarkEnd w:id="636"/>
      <w:bookmarkEnd w:id="637"/>
      <w:bookmarkEnd w:id="638"/>
      <w:r w:rsidRPr="00EF4A7F">
        <w:rPr>
          <w:rFonts w:cs="Arial"/>
          <w:bCs/>
          <w:color w:val="244061" w:themeColor="accent1" w:themeShade="80"/>
          <w:sz w:val="20"/>
        </w:rPr>
        <w:t>Para la suscripción del contrato para personas físicas y morales:</w:t>
      </w:r>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5" w:name="_Toc104199015"/>
      <w:bookmarkStart w:id="1036" w:name="_Toc127378573"/>
      <w:bookmarkStart w:id="1037" w:name="_Toc127981531"/>
      <w:bookmarkStart w:id="1038" w:name="_Toc144317500"/>
      <w:bookmarkStart w:id="1039" w:name="_Toc149156131"/>
      <w:r w:rsidRPr="00EF4A7F">
        <w:rPr>
          <w:rFonts w:cs="Arial"/>
          <w:bCs/>
          <w:color w:val="244061" w:themeColor="accent1" w:themeShade="80"/>
          <w:sz w:val="20"/>
        </w:rPr>
        <w:t>Documentación que deberá entregar el Licitante que resulte adjudicado:</w:t>
      </w:r>
      <w:bookmarkEnd w:id="1035"/>
      <w:bookmarkEnd w:id="1036"/>
      <w:bookmarkEnd w:id="1037"/>
      <w:bookmarkEnd w:id="1038"/>
      <w:bookmarkEnd w:id="1039"/>
    </w:p>
    <w:p w14:paraId="40CE3984" w14:textId="139080B6" w:rsidR="00CC1403" w:rsidRPr="00EF4A7F" w:rsidRDefault="00624CF1">
      <w:pPr>
        <w:ind w:left="709"/>
        <w:jc w:val="both"/>
        <w:rPr>
          <w:rFonts w:ascii="Arial" w:hAnsi="Arial" w:cs="Arial"/>
          <w:color w:val="000000"/>
          <w:lang w:val="es-ES" w:eastAsia="es-MX"/>
        </w:rPr>
      </w:pPr>
      <w:bookmarkStart w:id="1040" w:name="_Toc314094155"/>
      <w:bookmarkStart w:id="1041" w:name="_Toc314086232"/>
      <w:bookmarkStart w:id="1042" w:name="_Toc316316326"/>
      <w:bookmarkStart w:id="1043" w:name="_Toc409002235"/>
      <w:bookmarkStart w:id="1044" w:name="_Toc382992979"/>
      <w:bookmarkStart w:id="1045" w:name="_Toc314030216"/>
      <w:bookmarkStart w:id="1046" w:name="_Toc314086092"/>
      <w:bookmarkStart w:id="1047" w:name="_Toc314804576"/>
      <w:bookmarkStart w:id="1048" w:name="_Toc314085334"/>
      <w:bookmarkStart w:id="1049" w:name="_Toc390935292"/>
      <w:bookmarkStart w:id="1050" w:name="_Toc383184952"/>
      <w:bookmarkStart w:id="1051" w:name="_Toc383788329"/>
      <w:bookmarkStart w:id="1052" w:name="_Toc329602590"/>
      <w:bookmarkStart w:id="1053" w:name="_Toc327181274"/>
      <w:bookmarkStart w:id="1054" w:name="_Toc316315440"/>
      <w:bookmarkStart w:id="1055" w:name="_Toc315905524"/>
      <w:bookmarkEnd w:id="1034"/>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1"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w:t>
      </w:r>
      <w:r w:rsidRPr="00EF4A7F">
        <w:rPr>
          <w:rFonts w:ascii="Arial" w:hAnsi="Arial" w:cs="Arial"/>
          <w:color w:val="000000"/>
          <w:lang w:eastAsia="es-MX"/>
        </w:rPr>
        <w:lastRenderedPageBreak/>
        <w:t xml:space="preserve">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3"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6" w:name="_Toc104199016"/>
      <w:bookmarkStart w:id="1057" w:name="_Toc127378574"/>
      <w:bookmarkStart w:id="1058" w:name="_Toc127981532"/>
      <w:bookmarkStart w:id="1059" w:name="_Toc144317501"/>
      <w:bookmarkStart w:id="1060"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6"/>
      <w:bookmarkEnd w:id="1057"/>
      <w:bookmarkEnd w:id="1058"/>
      <w:bookmarkEnd w:id="1059"/>
      <w:bookmarkEnd w:id="1060"/>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4"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5"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6"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lastRenderedPageBreak/>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 xml:space="preserve">El licitante que resultó adjudicado debe enviar exclusivamente el archivo de requerimiento (.req) a las cuentas de correo electrónico </w:t>
      </w:r>
      <w:hyperlink r:id="rId37"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8"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9"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0"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1"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1" w:name="_Toc464498322"/>
      <w:bookmarkStart w:id="1062" w:name="_Toc464498727"/>
      <w:bookmarkStart w:id="1063" w:name="_Toc96092336"/>
      <w:bookmarkStart w:id="1064" w:name="_Toc491180980"/>
      <w:bookmarkStart w:id="1065" w:name="_Toc510612340"/>
      <w:bookmarkStart w:id="1066" w:name="_Toc3539007"/>
      <w:bookmarkStart w:id="1067" w:name="_Toc488428652"/>
      <w:bookmarkStart w:id="1068" w:name="_Toc94701553"/>
      <w:bookmarkStart w:id="1069" w:name="_Toc487209339"/>
      <w:bookmarkStart w:id="1070" w:name="_Toc492377940"/>
      <w:bookmarkStart w:id="1071" w:name="_Toc19704280"/>
      <w:bookmarkStart w:id="1072" w:name="_Toc23410256"/>
      <w:bookmarkStart w:id="1073" w:name="_Toc452121399"/>
      <w:bookmarkStart w:id="1074" w:name="_Toc447120332"/>
      <w:bookmarkStart w:id="1075" w:name="_Toc494211601"/>
      <w:bookmarkStart w:id="1076" w:name="_Toc493501642"/>
      <w:bookmarkStart w:id="1077" w:name="_Toc104199017"/>
      <w:bookmarkStart w:id="1078" w:name="_Toc498523219"/>
      <w:bookmarkStart w:id="1079" w:name="_Toc505704897"/>
      <w:bookmarkStart w:id="1080" w:name="_Toc89112356"/>
      <w:bookmarkStart w:id="1081" w:name="_Toc496883338"/>
      <w:bookmarkStart w:id="1082" w:name="_Toc23958022"/>
      <w:bookmarkStart w:id="1083" w:name="_Toc127378575"/>
      <w:bookmarkStart w:id="1084" w:name="_Toc127981533"/>
      <w:bookmarkStart w:id="1085" w:name="_Toc144317502"/>
      <w:bookmarkStart w:id="1086" w:name="_Toc149156133"/>
      <w:bookmarkStart w:id="1087" w:name="_Toc428879806"/>
      <w:bookmarkStart w:id="1088" w:name="_Toc427242094"/>
      <w:bookmarkStart w:id="1089" w:name="_Toc422232856"/>
      <w:r w:rsidRPr="00EF4A7F">
        <w:rPr>
          <w:rFonts w:cs="Arial"/>
          <w:bCs/>
          <w:color w:val="244061" w:themeColor="accent1" w:themeShade="80"/>
          <w:sz w:val="20"/>
        </w:rPr>
        <w:t>Posterior a la firma del contrato, para personas físicas y morales</w:t>
      </w:r>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p>
    <w:p w14:paraId="5497443B" w14:textId="77777777" w:rsidR="00DB3B41" w:rsidRPr="00EF4A7F" w:rsidRDefault="00DB3B41" w:rsidP="00DB3B41">
      <w:pPr>
        <w:pStyle w:val="Ttulo1"/>
        <w:numPr>
          <w:ilvl w:val="2"/>
          <w:numId w:val="64"/>
        </w:numPr>
        <w:spacing w:before="120" w:after="120"/>
        <w:jc w:val="both"/>
        <w:rPr>
          <w:rFonts w:cs="Arial"/>
          <w:bCs/>
          <w:color w:val="244061" w:themeColor="accent1" w:themeShade="80"/>
          <w:sz w:val="20"/>
        </w:rPr>
      </w:pPr>
      <w:bookmarkStart w:id="1090" w:name="_Toc89112357"/>
      <w:bookmarkStart w:id="1091" w:name="_Toc94701554"/>
      <w:bookmarkStart w:id="1092" w:name="_Toc96092337"/>
      <w:bookmarkStart w:id="1093" w:name="_Toc104199018"/>
      <w:bookmarkStart w:id="1094" w:name="_Toc127378576"/>
      <w:bookmarkStart w:id="1095" w:name="_Toc127981534"/>
      <w:bookmarkStart w:id="1096" w:name="_Toc144317503"/>
      <w:bookmarkStart w:id="1097" w:name="_Toc149156134"/>
      <w:r w:rsidRPr="00EF4A7F">
        <w:rPr>
          <w:rFonts w:cs="Arial"/>
          <w:bCs/>
          <w:color w:val="244061" w:themeColor="accent1" w:themeShade="80"/>
          <w:sz w:val="20"/>
        </w:rPr>
        <w:t>Garantía de cumplimiento del contrato:</w:t>
      </w:r>
    </w:p>
    <w:p w14:paraId="24ED10B7" w14:textId="77777777" w:rsidR="00DB3B41" w:rsidRPr="00DB3B41" w:rsidRDefault="00DB3B41" w:rsidP="00DB3B41">
      <w:pPr>
        <w:ind w:left="709"/>
        <w:jc w:val="both"/>
        <w:rPr>
          <w:rFonts w:ascii="Arial" w:hAnsi="Arial" w:cs="Arial"/>
          <w:b/>
          <w:bCs/>
          <w:lang w:val="es-ES"/>
        </w:rPr>
      </w:pPr>
      <w:r w:rsidRPr="00DB3B41">
        <w:rPr>
          <w:rFonts w:ascii="Arial" w:hAnsi="Arial" w:cs="Arial"/>
          <w:b/>
          <w:bCs/>
          <w:lang w:val="es-ES"/>
        </w:rPr>
        <w:t>Para las partidas 1 y 2</w:t>
      </w:r>
    </w:p>
    <w:p w14:paraId="60A0D80E" w14:textId="77777777" w:rsidR="00DB3B41" w:rsidRDefault="00DB3B41" w:rsidP="00DB3B41">
      <w:pPr>
        <w:ind w:left="709"/>
        <w:jc w:val="both"/>
        <w:rPr>
          <w:rFonts w:ascii="Arial" w:hAnsi="Arial" w:cs="Arial"/>
          <w:lang w:val="es-ES"/>
        </w:rPr>
      </w:pPr>
    </w:p>
    <w:p w14:paraId="4A215DC8" w14:textId="2CA19008" w:rsidR="00DB3B41" w:rsidRPr="00EF4A7F" w:rsidRDefault="00DB3B41" w:rsidP="00DB3B41">
      <w:pPr>
        <w:ind w:left="709"/>
        <w:jc w:val="both"/>
        <w:rPr>
          <w:rFonts w:ascii="Arial" w:eastAsia="Batang" w:hAnsi="Arial"/>
          <w:bCs/>
          <w:color w:val="000000"/>
          <w:shd w:val="clear" w:color="auto" w:fill="FFFFFF"/>
        </w:rPr>
      </w:pPr>
      <w:r w:rsidRPr="00EF4A7F">
        <w:rPr>
          <w:rFonts w:ascii="Arial" w:hAnsi="Arial" w:cs="Arial"/>
          <w:lang w:val="es-ES"/>
        </w:rPr>
        <w:t>Con fundamento en la fracción II y penúltimo párrafo del artículo 57 y 58 del REGLAMENTO, así como en los artículos</w:t>
      </w:r>
      <w:r>
        <w:rPr>
          <w:rFonts w:ascii="Arial" w:hAnsi="Arial" w:cs="Arial"/>
          <w:lang w:val="es-ES"/>
        </w:rPr>
        <w:t xml:space="preserve"> 115 fracción III, </w:t>
      </w:r>
      <w:r w:rsidRPr="00EF4A7F">
        <w:rPr>
          <w:rFonts w:ascii="Arial" w:hAnsi="Arial" w:cs="Arial"/>
          <w:lang w:val="es-ES"/>
        </w:rPr>
        <w:t>12</w:t>
      </w:r>
      <w:r>
        <w:rPr>
          <w:rFonts w:ascii="Arial" w:hAnsi="Arial" w:cs="Arial"/>
          <w:lang w:val="es-ES"/>
        </w:rPr>
        <w:t>4, 125</w:t>
      </w:r>
      <w:r w:rsidRPr="00EF4A7F">
        <w:rPr>
          <w:rFonts w:ascii="Arial" w:hAnsi="Arial" w:cs="Arial"/>
          <w:lang w:val="es-ES"/>
        </w:rPr>
        <w:t xml:space="preserve"> y 127 de </w:t>
      </w:r>
      <w:r w:rsidRPr="00165766">
        <w:rPr>
          <w:rFonts w:ascii="Arial" w:hAnsi="Arial" w:cs="Arial"/>
          <w:lang w:val="es-ES"/>
        </w:rPr>
        <w:t xml:space="preserve">las POBALINES, el PROVEEDOR deberá presentar la garantía de cumplimiento del contrato dentro de los 10 (diez) días naturales siguientes a la formalización del contrato, por la cantidad correspondiente al 15% (quince por ciento) del monto total </w:t>
      </w:r>
      <w:r w:rsidR="000C11CA">
        <w:rPr>
          <w:rFonts w:ascii="Arial" w:hAnsi="Arial" w:cs="Arial"/>
          <w:lang w:val="es-ES"/>
        </w:rPr>
        <w:t xml:space="preserve">máximo </w:t>
      </w:r>
      <w:r w:rsidRPr="00165766">
        <w:rPr>
          <w:rStyle w:val="normaltextrun"/>
          <w:rFonts w:ascii="Arial" w:eastAsia="Batang" w:hAnsi="Arial"/>
          <w:color w:val="000000"/>
          <w:shd w:val="clear" w:color="auto" w:fill="FFFFFF"/>
        </w:rPr>
        <w:t>del contrato,</w:t>
      </w:r>
      <w:r>
        <w:rPr>
          <w:rStyle w:val="normaltextrun"/>
          <w:rFonts w:ascii="Arial" w:eastAsia="Batang" w:hAnsi="Arial"/>
          <w:color w:val="000000"/>
          <w:shd w:val="clear" w:color="auto" w:fill="FFFFFF"/>
        </w:rPr>
        <w:t xml:space="preserve"> del ejercicio fiscal 2024,</w:t>
      </w:r>
      <w:r w:rsidRPr="00165766">
        <w:rPr>
          <w:rStyle w:val="normaltextrun"/>
          <w:rFonts w:ascii="Arial" w:eastAsia="Batang" w:hAnsi="Arial"/>
          <w:color w:val="000000"/>
          <w:shd w:val="clear" w:color="auto" w:fill="FFFFFF"/>
        </w:rPr>
        <w:t xml:space="preserve"> sin incluir el impuesto al valor agregado</w:t>
      </w:r>
      <w:r>
        <w:rPr>
          <w:rStyle w:val="normaltextrun"/>
          <w:rFonts w:ascii="Arial" w:eastAsia="Batang" w:hAnsi="Arial"/>
          <w:color w:val="000000"/>
          <w:shd w:val="clear" w:color="auto" w:fill="FFFFFF"/>
        </w:rPr>
        <w:t xml:space="preserve"> </w:t>
      </w:r>
      <w:r w:rsidRPr="00717CBB">
        <w:rPr>
          <w:rStyle w:val="normaltextrun"/>
          <w:rFonts w:ascii="Arial" w:eastAsia="Batang" w:hAnsi="Arial"/>
          <w:color w:val="000000"/>
          <w:shd w:val="clear" w:color="auto" w:fill="FFFFFF"/>
        </w:rPr>
        <w:t>y debiendo renovarse dentro de los 10 (diez) días naturales subsecuentes del ejercicio fiscal 2025 por la cantidad correspondiente al 15% (quince por ciento) del monto máximo del contrato, sin incluir el Impuesto al Valor Agregado.</w:t>
      </w:r>
    </w:p>
    <w:p w14:paraId="7D178D08" w14:textId="77777777" w:rsidR="00DB3B41" w:rsidRPr="00EF4A7F" w:rsidRDefault="00DB3B41" w:rsidP="00DB3B41">
      <w:pPr>
        <w:ind w:left="709"/>
        <w:jc w:val="both"/>
        <w:rPr>
          <w:rFonts w:ascii="Arial" w:hAnsi="Arial" w:cs="Arial"/>
          <w:lang w:val="es-ES"/>
        </w:rPr>
      </w:pPr>
    </w:p>
    <w:p w14:paraId="0B8A61C6" w14:textId="77777777" w:rsidR="00DB3B41" w:rsidRPr="00EF4A7F" w:rsidRDefault="00DB3B41" w:rsidP="00DB3B41">
      <w:pPr>
        <w:ind w:left="709"/>
        <w:jc w:val="both"/>
        <w:rPr>
          <w:rFonts w:ascii="Arial" w:hAnsi="Arial" w:cs="Arial"/>
          <w:lang w:val="es-ES"/>
        </w:rPr>
      </w:pPr>
      <w:r w:rsidRPr="00EF4A7F">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56D591C4" w14:textId="77777777" w:rsidR="00DB3B41" w:rsidRPr="00EF4A7F" w:rsidRDefault="00DB3B41" w:rsidP="00DB3B41">
      <w:pPr>
        <w:ind w:left="709"/>
        <w:jc w:val="both"/>
        <w:rPr>
          <w:rFonts w:ascii="Arial" w:hAnsi="Arial" w:cs="Arial"/>
          <w:lang w:val="es-ES"/>
        </w:rPr>
      </w:pPr>
    </w:p>
    <w:p w14:paraId="5A45E5D1" w14:textId="77777777" w:rsidR="00DB3B41" w:rsidRPr="00EF4A7F" w:rsidRDefault="00DB3B41" w:rsidP="00DB3B41">
      <w:pPr>
        <w:ind w:left="709"/>
        <w:jc w:val="both"/>
        <w:rPr>
          <w:rFonts w:ascii="Arial" w:hAnsi="Arial" w:cs="Arial"/>
          <w:lang w:val="es-ES"/>
        </w:rPr>
      </w:pPr>
      <w:r w:rsidRPr="00EF4A7F">
        <w:rPr>
          <w:rFonts w:ascii="Arial" w:hAnsi="Arial" w:cs="Arial"/>
          <w:lang w:val="es-ES"/>
        </w:rPr>
        <w:t xml:space="preserve">La garantía de cumplimiento del contrato deberá ser en </w:t>
      </w:r>
      <w:r>
        <w:rPr>
          <w:rFonts w:ascii="Arial" w:hAnsi="Arial" w:cs="Arial"/>
          <w:b/>
          <w:bCs/>
          <w:lang w:val="es-ES"/>
        </w:rPr>
        <w:t>pesos mexicanos</w:t>
      </w:r>
      <w:r w:rsidRPr="00EF4A7F">
        <w:rPr>
          <w:rFonts w:ascii="Arial" w:hAnsi="Arial" w:cs="Arial"/>
          <w:lang w:val="es-ES"/>
        </w:rPr>
        <w:t xml:space="preserve"> a nombre del INSTITUTO y deberá estar vigente hasta la total aceptación por parte del Administrador del Contrato respecto de la entrega de los bienes y prestación de los servicios.</w:t>
      </w:r>
    </w:p>
    <w:p w14:paraId="468E660E" w14:textId="77777777" w:rsidR="00DB3B41" w:rsidRPr="00EF4A7F" w:rsidRDefault="00DB3B41" w:rsidP="00DB3B41">
      <w:pPr>
        <w:ind w:left="709"/>
        <w:jc w:val="both"/>
        <w:rPr>
          <w:rFonts w:ascii="Arial" w:hAnsi="Arial" w:cs="Arial"/>
          <w:lang w:val="es-ES"/>
        </w:rPr>
      </w:pPr>
    </w:p>
    <w:p w14:paraId="5FEE0CD6" w14:textId="77777777" w:rsidR="00DB3B41" w:rsidRPr="00EF4A7F" w:rsidRDefault="00DB3B41" w:rsidP="00DB3B41">
      <w:pPr>
        <w:ind w:left="709"/>
        <w:rPr>
          <w:rFonts w:ascii="Arial" w:hAnsi="Arial" w:cs="Arial"/>
          <w:lang w:val="es-ES"/>
        </w:rPr>
      </w:pPr>
      <w:r w:rsidRPr="00EF4A7F">
        <w:rPr>
          <w:rFonts w:ascii="Arial" w:hAnsi="Arial" w:cs="Arial"/>
          <w:lang w:val="es-ES"/>
        </w:rPr>
        <w:lastRenderedPageBreak/>
        <w:t>De conformidad con el artículo 130 de las POBALINES, el PROVEEDOR podrá otorgar la garantía en alguna de las formas siguientes:</w:t>
      </w:r>
    </w:p>
    <w:p w14:paraId="4A6F6135" w14:textId="77777777" w:rsidR="00DB3B41" w:rsidRPr="00EF4A7F" w:rsidRDefault="00DB3B41" w:rsidP="00DB3B41">
      <w:pPr>
        <w:ind w:left="709"/>
        <w:rPr>
          <w:rFonts w:ascii="Arial" w:hAnsi="Arial" w:cs="Arial"/>
          <w:lang w:val="es-ES"/>
        </w:rPr>
      </w:pPr>
    </w:p>
    <w:p w14:paraId="2DF10493" w14:textId="77777777" w:rsidR="00DB3B41" w:rsidRPr="00EF4A7F" w:rsidRDefault="00DB3B41" w:rsidP="00DB3B41">
      <w:pPr>
        <w:ind w:left="851"/>
        <w:rPr>
          <w:rFonts w:ascii="Arial" w:hAnsi="Arial" w:cs="Arial"/>
          <w:lang w:val="es-ES"/>
        </w:rPr>
      </w:pPr>
      <w:r w:rsidRPr="00EF4A7F">
        <w:rPr>
          <w:rFonts w:ascii="Arial" w:hAnsi="Arial" w:cs="Arial"/>
          <w:lang w:val="es-ES"/>
        </w:rPr>
        <w:t xml:space="preserve">-Mediante póliza de fianza otorgada por institución autorizada por la SHCP </w:t>
      </w:r>
      <w:r w:rsidRPr="00EF4A7F">
        <w:rPr>
          <w:rFonts w:ascii="Arial" w:hAnsi="Arial" w:cs="Arial"/>
          <w:b/>
          <w:bCs/>
          <w:lang w:val="es-ES"/>
        </w:rPr>
        <w:t>(Anexo 8)</w:t>
      </w:r>
    </w:p>
    <w:p w14:paraId="12493879" w14:textId="77777777" w:rsidR="00DB3B41" w:rsidRPr="00EF4A7F" w:rsidRDefault="00DB3B41" w:rsidP="00DB3B41">
      <w:pPr>
        <w:ind w:left="851"/>
        <w:rPr>
          <w:rFonts w:ascii="Arial" w:hAnsi="Arial" w:cs="Arial"/>
          <w:lang w:val="es-ES"/>
        </w:rPr>
      </w:pPr>
      <w:r w:rsidRPr="00EF4A7F">
        <w:rPr>
          <w:rFonts w:ascii="Arial" w:hAnsi="Arial" w:cs="Arial"/>
          <w:lang w:val="es-ES"/>
        </w:rPr>
        <w:t xml:space="preserve">-Con carta de crédito irrevocable, expedida por institución de crédito autorizada conforme a las disposiciones legales aplicables, o </w:t>
      </w:r>
    </w:p>
    <w:p w14:paraId="1E082EDC" w14:textId="77777777" w:rsidR="00DB3B41" w:rsidRPr="00EF4A7F" w:rsidRDefault="00DB3B41" w:rsidP="00DB3B41">
      <w:pPr>
        <w:ind w:left="851"/>
        <w:rPr>
          <w:rFonts w:ascii="Arial" w:hAnsi="Arial" w:cs="Arial"/>
          <w:lang w:val="es-ES"/>
        </w:rPr>
      </w:pPr>
      <w:r w:rsidRPr="00EF4A7F">
        <w:rPr>
          <w:rFonts w:ascii="Arial" w:hAnsi="Arial" w:cs="Arial"/>
          <w:lang w:val="es-ES"/>
        </w:rPr>
        <w:t>-Con cheque de caja o certificado expedido a favor del INSTITUTO.</w:t>
      </w:r>
    </w:p>
    <w:p w14:paraId="3AFA6A8A" w14:textId="77777777" w:rsidR="00DB3B41" w:rsidRPr="00EF4A7F" w:rsidRDefault="00DB3B41" w:rsidP="00DB3B41">
      <w:pPr>
        <w:ind w:left="709"/>
        <w:rPr>
          <w:rFonts w:ascii="Arial" w:hAnsi="Arial" w:cs="Arial"/>
          <w:lang w:val="es-ES"/>
        </w:rPr>
      </w:pPr>
    </w:p>
    <w:p w14:paraId="33D607F3" w14:textId="6BF07784" w:rsidR="00DB3B41" w:rsidRDefault="00DB3B41" w:rsidP="00DB3B41">
      <w:pPr>
        <w:ind w:left="709"/>
        <w:jc w:val="both"/>
        <w:rPr>
          <w:rFonts w:ascii="Arial" w:hAnsi="Arial" w:cs="Arial"/>
          <w:lang w:val="es-ES"/>
        </w:rPr>
      </w:pPr>
      <w:r w:rsidRPr="00CA6F89">
        <w:rPr>
          <w:rFonts w:ascii="Arial" w:hAnsi="Arial" w:cs="Arial"/>
          <w:lang w:val="es-ES"/>
        </w:rPr>
        <w:t>El criterio con respecto a las obligaciones que se garantizan será divisible</w:t>
      </w:r>
      <w:r>
        <w:rPr>
          <w:rFonts w:ascii="Arial" w:hAnsi="Arial" w:cs="Arial"/>
          <w:lang w:val="es-ES"/>
        </w:rPr>
        <w:t xml:space="preserve"> por partida</w:t>
      </w:r>
      <w:r w:rsidRPr="00CA6F89">
        <w:rPr>
          <w:rFonts w:ascii="Arial" w:hAnsi="Arial" w:cs="Arial"/>
          <w:lang w:val="es-ES"/>
        </w:rPr>
        <w:t xml:space="preserve">; es decir, que en caso de incumplimiento del contrato </w:t>
      </w:r>
      <w:r w:rsidRPr="001F1642">
        <w:rPr>
          <w:rFonts w:ascii="Arial" w:hAnsi="Arial" w:cs="Arial"/>
          <w:lang w:val="es-ES"/>
        </w:rPr>
        <w:t xml:space="preserve">que motive la rescisión </w:t>
      </w:r>
      <w:proofErr w:type="gramStart"/>
      <w:r w:rsidRPr="001F1642">
        <w:rPr>
          <w:rFonts w:ascii="Arial" w:hAnsi="Arial" w:cs="Arial"/>
          <w:lang w:val="es-ES"/>
        </w:rPr>
        <w:t>del mismo</w:t>
      </w:r>
      <w:proofErr w:type="gramEnd"/>
      <w:r w:rsidRPr="001F1642">
        <w:rPr>
          <w:rFonts w:ascii="Arial" w:hAnsi="Arial" w:cs="Arial"/>
          <w:lang w:val="es-ES"/>
        </w:rPr>
        <w:t xml:space="preserve">, la garantía se aplicará sobre el monto </w:t>
      </w:r>
      <w:r w:rsidR="00B10D03">
        <w:rPr>
          <w:rFonts w:ascii="Arial" w:hAnsi="Arial" w:cs="Arial"/>
          <w:lang w:val="es-ES"/>
        </w:rPr>
        <w:t>de los servicios no prestados.</w:t>
      </w:r>
    </w:p>
    <w:p w14:paraId="24857DBE" w14:textId="77777777" w:rsidR="00DB3B41" w:rsidRDefault="00DB3B41" w:rsidP="00B10D03">
      <w:pPr>
        <w:jc w:val="both"/>
        <w:rPr>
          <w:rFonts w:ascii="Arial" w:hAnsi="Arial" w:cs="Arial"/>
          <w:lang w:val="es-ES"/>
        </w:rPr>
      </w:pPr>
    </w:p>
    <w:p w14:paraId="48CD51C9" w14:textId="0E910BCB" w:rsidR="00DB3B41" w:rsidRDefault="00DB3B41" w:rsidP="006F7D2E">
      <w:pPr>
        <w:pStyle w:val="Ttulo1"/>
        <w:numPr>
          <w:ilvl w:val="2"/>
          <w:numId w:val="64"/>
        </w:numPr>
        <w:spacing w:before="120" w:after="120"/>
        <w:jc w:val="both"/>
        <w:rPr>
          <w:rFonts w:cs="Arial"/>
          <w:bCs/>
          <w:color w:val="244061" w:themeColor="accent1" w:themeShade="80"/>
          <w:sz w:val="20"/>
        </w:rPr>
      </w:pPr>
      <w:r>
        <w:rPr>
          <w:rFonts w:cs="Arial"/>
          <w:bCs/>
          <w:color w:val="244061" w:themeColor="accent1" w:themeShade="80"/>
          <w:sz w:val="20"/>
        </w:rPr>
        <w:t>Póliza de Responsabilidad Civil</w:t>
      </w:r>
    </w:p>
    <w:bookmarkEnd w:id="1090"/>
    <w:bookmarkEnd w:id="1091"/>
    <w:bookmarkEnd w:id="1092"/>
    <w:bookmarkEnd w:id="1093"/>
    <w:bookmarkEnd w:id="1094"/>
    <w:bookmarkEnd w:id="1095"/>
    <w:bookmarkEnd w:id="1096"/>
    <w:bookmarkEnd w:id="1097"/>
    <w:p w14:paraId="490B1156" w14:textId="1359ECB2" w:rsidR="004A0EC1" w:rsidRDefault="00DB3B41" w:rsidP="00CC10FF">
      <w:pPr>
        <w:ind w:left="709"/>
        <w:jc w:val="both"/>
        <w:rPr>
          <w:rFonts w:ascii="Arial" w:hAnsi="Arial" w:cs="Arial"/>
          <w:b/>
          <w:bCs/>
          <w:lang w:val="es-ES"/>
        </w:rPr>
      </w:pPr>
      <w:r w:rsidRPr="00DB3B41">
        <w:rPr>
          <w:rFonts w:ascii="Arial" w:hAnsi="Arial" w:cs="Arial"/>
          <w:b/>
          <w:bCs/>
          <w:lang w:val="es-ES"/>
        </w:rPr>
        <w:t>Para las partidas 1 y 2</w:t>
      </w:r>
    </w:p>
    <w:p w14:paraId="7BDA26A0" w14:textId="7B08D0A4" w:rsidR="00DB3B41" w:rsidRDefault="00DB3B41" w:rsidP="00CC10FF">
      <w:pPr>
        <w:ind w:left="709"/>
        <w:jc w:val="both"/>
        <w:rPr>
          <w:rFonts w:ascii="Arial" w:hAnsi="Arial" w:cs="Arial"/>
          <w:b/>
          <w:bCs/>
          <w:lang w:val="es-ES"/>
        </w:rPr>
      </w:pPr>
    </w:p>
    <w:p w14:paraId="4FD2F510" w14:textId="240983AA" w:rsidR="00DB3B41" w:rsidRPr="00DB3B41" w:rsidRDefault="00DB3B41" w:rsidP="00DB3B41">
      <w:pPr>
        <w:ind w:left="709"/>
        <w:jc w:val="both"/>
        <w:rPr>
          <w:rFonts w:ascii="Arial" w:hAnsi="Arial" w:cs="Arial"/>
          <w:lang w:val="es-ES"/>
        </w:rPr>
      </w:pPr>
      <w:r w:rsidRPr="00DB3B41">
        <w:rPr>
          <w:rFonts w:ascii="Arial" w:hAnsi="Arial" w:cs="Arial"/>
          <w:lang w:val="es-ES"/>
        </w:rPr>
        <w:t xml:space="preserve">De conformidad con lo previsto en el artículo 66 del Reglamento y 145 apartado C de las POBALINES, el </w:t>
      </w:r>
      <w:r>
        <w:rPr>
          <w:rFonts w:ascii="Arial" w:hAnsi="Arial" w:cs="Arial"/>
          <w:lang w:val="es-ES"/>
        </w:rPr>
        <w:t>PROVEEDOR</w:t>
      </w:r>
      <w:r w:rsidRPr="00DB3B41">
        <w:rPr>
          <w:rFonts w:ascii="Arial" w:hAnsi="Arial" w:cs="Arial"/>
          <w:lang w:val="es-ES"/>
        </w:rPr>
        <w:t xml:space="preserve"> deberá entregar al Administrador del Contrato, en el domicilio Periférico Sur número 4124, sexto piso, Colonia Jardines del Pedregal, Alcaldía Álvaro Obregón, código postal 01900, Ciudad de México, en un horario de lunes a viernes en un horario de 09:00 a 18:00 horas, una póliza de seguro de responsabilidad civil, por daños a terceros, que permita hacer frente a cualquier incidente o siniestro ocasionado por su personal durante el desarrollo del servicio en el que se vean afectados los bienes propiedad del “Instituto”, o a las personas, a quienes por disposición legal éste tenga responsabilidad ante un tercero, por un límite de responsabilidad de $1’000,000.00 (Un millón de pesos 00/100 M.N.) por vehículo, a favor del “Instituto”, dicha póliza deberá entregarse a más tardar al quinto día hábil posterior a la fecha del fallo y deberá estar vigente durante el total cumplimiento de las obligaciones establecidas en el Anexo </w:t>
      </w:r>
      <w:r>
        <w:rPr>
          <w:rFonts w:ascii="Arial" w:hAnsi="Arial" w:cs="Arial"/>
          <w:lang w:val="es-ES"/>
        </w:rPr>
        <w:t xml:space="preserve">1 “Especificaciones técnicas” de la presente </w:t>
      </w:r>
      <w:r w:rsidR="00251ACC">
        <w:rPr>
          <w:rFonts w:ascii="Arial" w:hAnsi="Arial" w:cs="Arial"/>
          <w:lang w:val="es-ES"/>
        </w:rPr>
        <w:t>convocatoria</w:t>
      </w:r>
      <w:r>
        <w:rPr>
          <w:rFonts w:ascii="Arial" w:hAnsi="Arial" w:cs="Arial"/>
          <w:lang w:val="es-ES"/>
        </w:rPr>
        <w:t>.</w:t>
      </w:r>
      <w:r w:rsidRPr="00DB3B41">
        <w:rPr>
          <w:rFonts w:ascii="Arial" w:hAnsi="Arial" w:cs="Arial"/>
          <w:lang w:val="es-ES"/>
        </w:rPr>
        <w:t xml:space="preserve"> </w:t>
      </w:r>
    </w:p>
    <w:p w14:paraId="0CCDF022" w14:textId="32723385" w:rsidR="00DB3B41" w:rsidRDefault="00DB3B41" w:rsidP="00DB3B41">
      <w:pPr>
        <w:jc w:val="both"/>
        <w:rPr>
          <w:rFonts w:ascii="Arial" w:hAnsi="Arial" w:cs="Arial"/>
          <w:lang w:val="es-ES"/>
        </w:rPr>
      </w:pPr>
    </w:p>
    <w:p w14:paraId="622F36A7" w14:textId="77777777" w:rsidR="00DB3B41" w:rsidRPr="001F1642" w:rsidRDefault="00DB3B41" w:rsidP="00CC10FF">
      <w:pPr>
        <w:ind w:left="709"/>
        <w:jc w:val="both"/>
        <w:rPr>
          <w:rFonts w:ascii="Arial" w:hAnsi="Arial" w:cs="Arial"/>
          <w:lang w:val="es-ES"/>
        </w:rPr>
      </w:pPr>
    </w:p>
    <w:p w14:paraId="43E3A9FA" w14:textId="61A37467" w:rsidR="006B1F60" w:rsidRPr="001F1642" w:rsidRDefault="00624CF1" w:rsidP="007146AC">
      <w:pPr>
        <w:pStyle w:val="Ttulo1"/>
        <w:numPr>
          <w:ilvl w:val="0"/>
          <w:numId w:val="52"/>
        </w:numPr>
        <w:spacing w:before="120" w:after="120"/>
        <w:jc w:val="both"/>
        <w:rPr>
          <w:rFonts w:cs="Arial"/>
          <w:bCs/>
          <w:color w:val="244061" w:themeColor="accent1" w:themeShade="80"/>
          <w:sz w:val="20"/>
        </w:rPr>
      </w:pPr>
      <w:bookmarkStart w:id="1098" w:name="_Toc149156135"/>
      <w:r w:rsidRPr="001F1642">
        <w:rPr>
          <w:rFonts w:cs="Arial"/>
          <w:bCs/>
          <w:color w:val="244061" w:themeColor="accent1" w:themeShade="80"/>
          <w:sz w:val="20"/>
        </w:rPr>
        <w:t>PENAS CONVENCIONALES</w:t>
      </w:r>
      <w:bookmarkStart w:id="1099" w:name="_Toc314094169"/>
      <w:bookmarkStart w:id="1100" w:name="_Toc309618095"/>
      <w:bookmarkStart w:id="1101" w:name="_Toc311547462"/>
      <w:bookmarkEnd w:id="470"/>
      <w:bookmarkEnd w:id="639"/>
      <w:bookmarkEnd w:id="640"/>
      <w:bookmarkEnd w:id="641"/>
      <w:bookmarkEnd w:id="642"/>
      <w:bookmarkEnd w:id="643"/>
      <w:bookmarkEnd w:id="644"/>
      <w:bookmarkEnd w:id="645"/>
      <w:bookmarkEnd w:id="646"/>
      <w:bookmarkEnd w:id="647"/>
      <w:bookmarkEnd w:id="648"/>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87"/>
      <w:bookmarkEnd w:id="1088"/>
      <w:bookmarkEnd w:id="1089"/>
      <w:bookmarkEnd w:id="1098"/>
    </w:p>
    <w:p w14:paraId="0BF659FA" w14:textId="76CBB53C" w:rsidR="004A0EC1" w:rsidRPr="004A0EC1" w:rsidRDefault="00624CF1" w:rsidP="004A0EC1">
      <w:pPr>
        <w:pStyle w:val="Textoindependiente"/>
        <w:ind w:left="709" w:right="-1"/>
        <w:rPr>
          <w:rFonts w:cs="Arial"/>
          <w:sz w:val="20"/>
          <w:lang w:val="es-ES"/>
        </w:rPr>
      </w:pPr>
      <w:r w:rsidRPr="001F1642">
        <w:rPr>
          <w:rFonts w:cs="Arial"/>
          <w:sz w:val="20"/>
          <w:lang w:eastAsia="en-US"/>
        </w:rPr>
        <w:t xml:space="preserve">Con base </w:t>
      </w:r>
      <w:r w:rsidRPr="001F1642">
        <w:rPr>
          <w:rFonts w:cs="Arial"/>
          <w:sz w:val="20"/>
          <w:lang w:val="es-ES"/>
        </w:rPr>
        <w:t>en el artículo 62 del REGLAMENTO</w:t>
      </w:r>
      <w:r w:rsidRPr="005422AF">
        <w:rPr>
          <w:rFonts w:cs="Arial"/>
          <w:sz w:val="20"/>
          <w:lang w:val="es-ES"/>
        </w:rPr>
        <w:t xml:space="preserve"> y 145 de las POBALINES, </w:t>
      </w:r>
      <w:r w:rsidR="00AB17A9" w:rsidRPr="005422AF">
        <w:rPr>
          <w:rFonts w:cs="Arial"/>
          <w:sz w:val="20"/>
          <w:lang w:val="es-ES"/>
        </w:rPr>
        <w:t xml:space="preserve">si el PROVEEDOR, incurre en algún atraso </w:t>
      </w:r>
      <w:r w:rsidR="00BB6C3F" w:rsidRPr="00BB6C3F">
        <w:rPr>
          <w:rFonts w:cs="Arial"/>
          <w:sz w:val="20"/>
          <w:lang w:val="es-ES"/>
        </w:rPr>
        <w:t>en el cumplimiento de las fechas pactadas para la realización del servicio, le serán aplicables penas convencionales de conformidad con lo siguiente</w:t>
      </w:r>
      <w:r w:rsidR="00BB6C3F">
        <w:rPr>
          <w:rFonts w:cs="Arial"/>
          <w:sz w:val="20"/>
          <w:lang w:val="es-ES"/>
        </w:rPr>
        <w:t>:</w:t>
      </w:r>
    </w:p>
    <w:tbl>
      <w:tblPr>
        <w:tblpPr w:leftFromText="141" w:rightFromText="141" w:vertAnchor="text" w:tblpXSpec="center" w:tblpY="1"/>
        <w:tblOverlap w:val="never"/>
        <w:tblW w:w="10711" w:type="dxa"/>
        <w:tblLook w:val="04A0" w:firstRow="1" w:lastRow="0" w:firstColumn="1" w:lastColumn="0" w:noHBand="0" w:noVBand="1"/>
      </w:tblPr>
      <w:tblGrid>
        <w:gridCol w:w="625"/>
        <w:gridCol w:w="2439"/>
        <w:gridCol w:w="1555"/>
        <w:gridCol w:w="4305"/>
        <w:gridCol w:w="1787"/>
      </w:tblGrid>
      <w:tr w:rsidR="004A0EC1" w:rsidRPr="004A0EC1" w14:paraId="442E70E0" w14:textId="77777777" w:rsidTr="004A0EC1">
        <w:trPr>
          <w:trHeight w:val="276"/>
          <w:tblHeader/>
        </w:trPr>
        <w:tc>
          <w:tcPr>
            <w:tcW w:w="10711" w:type="dxa"/>
            <w:gridSpan w:val="5"/>
            <w:tcBorders>
              <w:top w:val="single" w:sz="8" w:space="0" w:color="auto"/>
              <w:left w:val="single" w:sz="8" w:space="0" w:color="auto"/>
              <w:bottom w:val="single" w:sz="8" w:space="0" w:color="auto"/>
              <w:right w:val="single" w:sz="8" w:space="0" w:color="auto"/>
            </w:tcBorders>
            <w:shd w:val="clear" w:color="auto" w:fill="D9D9D9"/>
            <w:vAlign w:val="center"/>
          </w:tcPr>
          <w:p w14:paraId="472A7DF1" w14:textId="1CFB7243" w:rsidR="004A0EC1" w:rsidRPr="004A0EC1" w:rsidRDefault="004A0EC1" w:rsidP="004A0EC1">
            <w:pPr>
              <w:jc w:val="center"/>
              <w:rPr>
                <w:rFonts w:ascii="Arial" w:hAnsi="Arial" w:cs="Arial"/>
                <w:b/>
                <w:bCs/>
                <w:sz w:val="16"/>
                <w:szCs w:val="16"/>
              </w:rPr>
            </w:pPr>
            <w:r w:rsidRPr="004A0EC1">
              <w:rPr>
                <w:rFonts w:ascii="Arial" w:hAnsi="Arial" w:cs="Arial"/>
                <w:b/>
                <w:bCs/>
                <w:sz w:val="16"/>
                <w:szCs w:val="16"/>
              </w:rPr>
              <w:lastRenderedPageBreak/>
              <w:t>PENAS CONVENCIONALES</w:t>
            </w:r>
          </w:p>
        </w:tc>
      </w:tr>
      <w:tr w:rsidR="004A0EC1" w:rsidRPr="004A0EC1" w14:paraId="78F58CB0" w14:textId="77777777" w:rsidTr="004A0EC1">
        <w:trPr>
          <w:trHeight w:val="276"/>
          <w:tblHeader/>
        </w:trPr>
        <w:tc>
          <w:tcPr>
            <w:tcW w:w="625" w:type="dxa"/>
            <w:tcBorders>
              <w:top w:val="single" w:sz="8" w:space="0" w:color="auto"/>
              <w:left w:val="single" w:sz="8" w:space="0" w:color="auto"/>
              <w:bottom w:val="single" w:sz="8" w:space="0" w:color="auto"/>
              <w:right w:val="single" w:sz="8" w:space="0" w:color="auto"/>
            </w:tcBorders>
            <w:shd w:val="clear" w:color="auto" w:fill="D9D9D9"/>
            <w:vAlign w:val="center"/>
          </w:tcPr>
          <w:p w14:paraId="44AD118C" w14:textId="77777777" w:rsidR="004A0EC1" w:rsidRPr="004A0EC1" w:rsidRDefault="004A0EC1" w:rsidP="004A0EC1">
            <w:pPr>
              <w:jc w:val="center"/>
              <w:rPr>
                <w:rFonts w:ascii="Arial" w:hAnsi="Arial" w:cs="Arial"/>
                <w:b/>
                <w:bCs/>
                <w:sz w:val="16"/>
                <w:szCs w:val="16"/>
              </w:rPr>
            </w:pPr>
            <w:r w:rsidRPr="004A0EC1">
              <w:rPr>
                <w:rFonts w:ascii="Arial" w:hAnsi="Arial" w:cs="Arial"/>
                <w:b/>
                <w:bCs/>
                <w:sz w:val="16"/>
                <w:szCs w:val="16"/>
              </w:rPr>
              <w:t>No.</w:t>
            </w:r>
          </w:p>
        </w:tc>
        <w:tc>
          <w:tcPr>
            <w:tcW w:w="2439" w:type="dxa"/>
            <w:tcBorders>
              <w:top w:val="nil"/>
              <w:left w:val="single" w:sz="8" w:space="0" w:color="auto"/>
              <w:bottom w:val="single" w:sz="8" w:space="0" w:color="auto"/>
              <w:right w:val="single" w:sz="8" w:space="0" w:color="auto"/>
            </w:tcBorders>
            <w:shd w:val="clear" w:color="auto" w:fill="D9D9D9"/>
            <w:vAlign w:val="center"/>
          </w:tcPr>
          <w:p w14:paraId="3E870F56" w14:textId="77777777" w:rsidR="004A0EC1" w:rsidRPr="004A0EC1" w:rsidRDefault="004A0EC1" w:rsidP="004A0EC1">
            <w:pPr>
              <w:jc w:val="center"/>
              <w:rPr>
                <w:rFonts w:ascii="Arial" w:hAnsi="Arial" w:cs="Arial"/>
                <w:b/>
                <w:bCs/>
                <w:sz w:val="16"/>
                <w:szCs w:val="16"/>
              </w:rPr>
            </w:pPr>
            <w:r w:rsidRPr="004A0EC1">
              <w:rPr>
                <w:rFonts w:ascii="Arial" w:hAnsi="Arial" w:cs="Arial"/>
                <w:b/>
                <w:bCs/>
                <w:sz w:val="16"/>
                <w:szCs w:val="16"/>
              </w:rPr>
              <w:t>Referencia</w:t>
            </w:r>
          </w:p>
        </w:tc>
        <w:tc>
          <w:tcPr>
            <w:tcW w:w="1555" w:type="dxa"/>
            <w:tcBorders>
              <w:top w:val="nil"/>
              <w:left w:val="single" w:sz="8" w:space="0" w:color="auto"/>
              <w:bottom w:val="single" w:sz="8" w:space="0" w:color="auto"/>
              <w:right w:val="single" w:sz="8" w:space="0" w:color="auto"/>
            </w:tcBorders>
            <w:shd w:val="clear" w:color="auto" w:fill="D9D9D9"/>
            <w:vAlign w:val="center"/>
          </w:tcPr>
          <w:p w14:paraId="5E642A29" w14:textId="77777777" w:rsidR="004A0EC1" w:rsidRPr="004A0EC1" w:rsidRDefault="004A0EC1" w:rsidP="004A0EC1">
            <w:pPr>
              <w:jc w:val="center"/>
              <w:rPr>
                <w:rFonts w:ascii="Arial" w:hAnsi="Arial" w:cs="Arial"/>
                <w:b/>
                <w:bCs/>
                <w:sz w:val="16"/>
                <w:szCs w:val="16"/>
              </w:rPr>
            </w:pPr>
            <w:r w:rsidRPr="004A0EC1">
              <w:rPr>
                <w:rFonts w:ascii="Arial" w:hAnsi="Arial" w:cs="Arial"/>
                <w:b/>
                <w:bCs/>
                <w:sz w:val="16"/>
                <w:szCs w:val="16"/>
              </w:rPr>
              <w:t>Concepto</w:t>
            </w:r>
          </w:p>
        </w:tc>
        <w:tc>
          <w:tcPr>
            <w:tcW w:w="4305" w:type="dxa"/>
            <w:tcBorders>
              <w:top w:val="nil"/>
              <w:left w:val="single" w:sz="8" w:space="0" w:color="auto"/>
              <w:bottom w:val="single" w:sz="8" w:space="0" w:color="auto"/>
              <w:right w:val="single" w:sz="8" w:space="0" w:color="auto"/>
            </w:tcBorders>
            <w:shd w:val="clear" w:color="auto" w:fill="D9D9D9"/>
            <w:vAlign w:val="center"/>
          </w:tcPr>
          <w:p w14:paraId="43B25185" w14:textId="77777777" w:rsidR="004A0EC1" w:rsidRPr="004A0EC1" w:rsidRDefault="004A0EC1" w:rsidP="004A0EC1">
            <w:pPr>
              <w:jc w:val="center"/>
              <w:rPr>
                <w:rFonts w:ascii="Arial" w:hAnsi="Arial" w:cs="Arial"/>
                <w:b/>
                <w:bCs/>
                <w:sz w:val="16"/>
                <w:szCs w:val="16"/>
              </w:rPr>
            </w:pPr>
            <w:r w:rsidRPr="004A0EC1">
              <w:rPr>
                <w:rFonts w:ascii="Arial" w:hAnsi="Arial" w:cs="Arial"/>
                <w:b/>
                <w:bCs/>
                <w:sz w:val="16"/>
                <w:szCs w:val="16"/>
              </w:rPr>
              <w:t>Plazo /Fecha de entrega</w:t>
            </w:r>
          </w:p>
        </w:tc>
        <w:tc>
          <w:tcPr>
            <w:tcW w:w="1784" w:type="dxa"/>
            <w:tcBorders>
              <w:top w:val="nil"/>
              <w:left w:val="single" w:sz="8" w:space="0" w:color="auto"/>
              <w:bottom w:val="single" w:sz="8" w:space="0" w:color="auto"/>
              <w:right w:val="single" w:sz="8" w:space="0" w:color="auto"/>
            </w:tcBorders>
            <w:shd w:val="clear" w:color="auto" w:fill="D9D9D9"/>
            <w:vAlign w:val="center"/>
          </w:tcPr>
          <w:p w14:paraId="2AEE2100" w14:textId="77777777" w:rsidR="004A0EC1" w:rsidRPr="004A0EC1" w:rsidRDefault="004A0EC1" w:rsidP="004A0EC1">
            <w:pPr>
              <w:jc w:val="center"/>
              <w:rPr>
                <w:rFonts w:ascii="Arial" w:hAnsi="Arial" w:cs="Arial"/>
                <w:b/>
                <w:bCs/>
                <w:sz w:val="16"/>
                <w:szCs w:val="16"/>
              </w:rPr>
            </w:pPr>
            <w:r w:rsidRPr="004A0EC1">
              <w:rPr>
                <w:rFonts w:ascii="Arial" w:hAnsi="Arial" w:cs="Arial"/>
                <w:b/>
                <w:bCs/>
                <w:sz w:val="16"/>
                <w:szCs w:val="16"/>
              </w:rPr>
              <w:t>Pena convencional</w:t>
            </w:r>
          </w:p>
          <w:p w14:paraId="0C74D3FF" w14:textId="77777777" w:rsidR="004A0EC1" w:rsidRPr="004A0EC1" w:rsidRDefault="004A0EC1" w:rsidP="004A0EC1">
            <w:pPr>
              <w:jc w:val="center"/>
              <w:rPr>
                <w:rFonts w:ascii="Arial" w:hAnsi="Arial" w:cs="Arial"/>
                <w:b/>
                <w:bCs/>
                <w:sz w:val="16"/>
                <w:szCs w:val="16"/>
              </w:rPr>
            </w:pPr>
          </w:p>
        </w:tc>
      </w:tr>
      <w:tr w:rsidR="004A0EC1" w:rsidRPr="004A0EC1" w14:paraId="073D6EF6" w14:textId="77777777" w:rsidTr="004A0EC1">
        <w:trPr>
          <w:trHeight w:val="276"/>
          <w:tblHeader/>
        </w:trPr>
        <w:tc>
          <w:tcPr>
            <w:tcW w:w="625" w:type="dxa"/>
            <w:tcBorders>
              <w:top w:val="single" w:sz="8" w:space="0" w:color="auto"/>
              <w:left w:val="single" w:sz="8" w:space="0" w:color="auto"/>
              <w:bottom w:val="single" w:sz="8" w:space="0" w:color="auto"/>
              <w:right w:val="single" w:sz="8" w:space="0" w:color="auto"/>
            </w:tcBorders>
            <w:shd w:val="clear" w:color="auto" w:fill="auto"/>
            <w:vAlign w:val="center"/>
          </w:tcPr>
          <w:p w14:paraId="7F233ED5" w14:textId="77777777" w:rsidR="004A0EC1" w:rsidRPr="004A0EC1" w:rsidRDefault="004A0EC1" w:rsidP="004A0EC1">
            <w:pPr>
              <w:jc w:val="center"/>
              <w:rPr>
                <w:rFonts w:ascii="Arial" w:hAnsi="Arial" w:cs="Arial"/>
                <w:sz w:val="16"/>
                <w:szCs w:val="16"/>
              </w:rPr>
            </w:pPr>
            <w:r w:rsidRPr="004A0EC1">
              <w:rPr>
                <w:rFonts w:ascii="Arial" w:hAnsi="Arial" w:cs="Arial"/>
                <w:sz w:val="16"/>
                <w:szCs w:val="16"/>
              </w:rPr>
              <w:t>1</w:t>
            </w:r>
          </w:p>
        </w:tc>
        <w:tc>
          <w:tcPr>
            <w:tcW w:w="2439" w:type="dxa"/>
            <w:tcBorders>
              <w:top w:val="nil"/>
              <w:left w:val="single" w:sz="8" w:space="0" w:color="auto"/>
              <w:bottom w:val="single" w:sz="4" w:space="0" w:color="auto"/>
              <w:right w:val="single" w:sz="8" w:space="0" w:color="auto"/>
            </w:tcBorders>
            <w:shd w:val="clear" w:color="auto" w:fill="auto"/>
            <w:vAlign w:val="center"/>
          </w:tcPr>
          <w:p w14:paraId="062E7E2C" w14:textId="77777777" w:rsidR="004A0EC1" w:rsidRPr="004A0EC1" w:rsidRDefault="004A0EC1" w:rsidP="004A0EC1">
            <w:pPr>
              <w:ind w:right="29"/>
              <w:jc w:val="both"/>
              <w:rPr>
                <w:rFonts w:ascii="Arial" w:hAnsi="Arial" w:cs="Arial"/>
                <w:sz w:val="16"/>
                <w:szCs w:val="16"/>
              </w:rPr>
            </w:pPr>
            <w:r w:rsidRPr="004A0EC1">
              <w:rPr>
                <w:rFonts w:ascii="Arial" w:hAnsi="Arial" w:cs="Arial"/>
                <w:sz w:val="16"/>
                <w:szCs w:val="16"/>
              </w:rPr>
              <w:t>Numeral 2.2, inciso a) Recolección de vehículos</w:t>
            </w:r>
          </w:p>
        </w:tc>
        <w:tc>
          <w:tcPr>
            <w:tcW w:w="1555" w:type="dxa"/>
            <w:tcBorders>
              <w:top w:val="nil"/>
              <w:left w:val="single" w:sz="8" w:space="0" w:color="auto"/>
              <w:bottom w:val="single" w:sz="4" w:space="0" w:color="auto"/>
              <w:right w:val="single" w:sz="8" w:space="0" w:color="auto"/>
            </w:tcBorders>
            <w:shd w:val="clear" w:color="auto" w:fill="auto"/>
            <w:vAlign w:val="center"/>
          </w:tcPr>
          <w:p w14:paraId="40AB1D26" w14:textId="77777777" w:rsidR="004A0EC1" w:rsidRPr="004A0EC1" w:rsidRDefault="004A0EC1" w:rsidP="004A0EC1">
            <w:pPr>
              <w:widowControl w:val="0"/>
              <w:ind w:right="41"/>
              <w:contextualSpacing/>
              <w:jc w:val="both"/>
              <w:rPr>
                <w:rFonts w:ascii="Arial" w:hAnsi="Arial" w:cs="Arial"/>
                <w:bCs/>
                <w:snapToGrid w:val="0"/>
                <w:sz w:val="16"/>
                <w:szCs w:val="16"/>
                <w:lang w:val="es-ES_tradnl"/>
              </w:rPr>
            </w:pPr>
            <w:r w:rsidRPr="004A0EC1">
              <w:rPr>
                <w:rFonts w:ascii="Arial" w:hAnsi="Arial" w:cs="Arial"/>
                <w:snapToGrid w:val="0"/>
                <w:sz w:val="16"/>
                <w:szCs w:val="16"/>
                <w:lang w:val="es-ES_tradnl"/>
              </w:rPr>
              <w:t>Por cada día hábil de atraso en la recolección de vehículos.</w:t>
            </w:r>
          </w:p>
        </w:tc>
        <w:tc>
          <w:tcPr>
            <w:tcW w:w="4305" w:type="dxa"/>
            <w:tcBorders>
              <w:top w:val="nil"/>
              <w:left w:val="single" w:sz="8" w:space="0" w:color="auto"/>
              <w:bottom w:val="single" w:sz="4" w:space="0" w:color="auto"/>
              <w:right w:val="single" w:sz="8" w:space="0" w:color="auto"/>
            </w:tcBorders>
            <w:shd w:val="clear" w:color="auto" w:fill="auto"/>
            <w:vAlign w:val="center"/>
          </w:tcPr>
          <w:p w14:paraId="7F8A195C" w14:textId="77777777" w:rsidR="004A0EC1" w:rsidRPr="004A0EC1" w:rsidRDefault="004A0EC1" w:rsidP="004A0EC1">
            <w:pPr>
              <w:jc w:val="both"/>
              <w:rPr>
                <w:rFonts w:ascii="Arial" w:hAnsi="Arial" w:cs="Arial"/>
                <w:sz w:val="16"/>
                <w:szCs w:val="16"/>
              </w:rPr>
            </w:pPr>
            <w:r w:rsidRPr="004A0EC1">
              <w:rPr>
                <w:rFonts w:ascii="Arial" w:hAnsi="Arial" w:cs="Arial"/>
                <w:sz w:val="16"/>
                <w:szCs w:val="16"/>
              </w:rPr>
              <w:t xml:space="preserve">Dos días hábiles siguientes a la solicitud de recolección en Órganos Centrales.  </w:t>
            </w:r>
          </w:p>
          <w:p w14:paraId="6FFBE777" w14:textId="77777777" w:rsidR="004A0EC1" w:rsidRPr="004A0EC1" w:rsidRDefault="004A0EC1" w:rsidP="004A0EC1">
            <w:pPr>
              <w:jc w:val="both"/>
              <w:rPr>
                <w:rFonts w:ascii="Arial" w:hAnsi="Arial" w:cs="Arial"/>
                <w:sz w:val="16"/>
                <w:szCs w:val="16"/>
              </w:rPr>
            </w:pPr>
          </w:p>
          <w:p w14:paraId="2DEBA29D" w14:textId="77777777" w:rsidR="004A0EC1" w:rsidRPr="004A0EC1" w:rsidRDefault="004A0EC1" w:rsidP="004A0EC1">
            <w:pPr>
              <w:jc w:val="both"/>
              <w:rPr>
                <w:rFonts w:ascii="Arial" w:hAnsi="Arial" w:cs="Arial"/>
                <w:sz w:val="16"/>
                <w:szCs w:val="16"/>
              </w:rPr>
            </w:pPr>
            <w:r w:rsidRPr="004A0EC1">
              <w:rPr>
                <w:rFonts w:ascii="Arial" w:hAnsi="Arial" w:cs="Arial"/>
                <w:sz w:val="16"/>
                <w:szCs w:val="16"/>
              </w:rPr>
              <w:t>Cinco días hábiles siguientes a la solicitud de recolección en los estados de Hidalgo, Morelos, Querétaro, Puebla, Tlaxcala, Guanajuato, Guerrero y Michoacán.</w:t>
            </w:r>
          </w:p>
        </w:tc>
        <w:tc>
          <w:tcPr>
            <w:tcW w:w="1784" w:type="dxa"/>
            <w:tcBorders>
              <w:top w:val="nil"/>
              <w:left w:val="single" w:sz="8" w:space="0" w:color="auto"/>
              <w:bottom w:val="single" w:sz="4" w:space="0" w:color="auto"/>
              <w:right w:val="single" w:sz="8" w:space="0" w:color="auto"/>
            </w:tcBorders>
            <w:shd w:val="clear" w:color="auto" w:fill="auto"/>
            <w:vAlign w:val="center"/>
          </w:tcPr>
          <w:p w14:paraId="43CA278B" w14:textId="77777777" w:rsidR="004A0EC1" w:rsidRPr="004A0EC1" w:rsidRDefault="004A0EC1" w:rsidP="004A0EC1">
            <w:pPr>
              <w:widowControl w:val="0"/>
              <w:ind w:left="15"/>
              <w:contextualSpacing/>
              <w:jc w:val="both"/>
              <w:rPr>
                <w:rFonts w:ascii="Arial" w:hAnsi="Arial" w:cs="Arial"/>
                <w:snapToGrid w:val="0"/>
                <w:sz w:val="16"/>
                <w:szCs w:val="16"/>
                <w:lang w:val="es-ES_tradnl"/>
              </w:rPr>
            </w:pPr>
            <w:r w:rsidRPr="004A0EC1">
              <w:rPr>
                <w:rFonts w:ascii="Arial" w:hAnsi="Arial" w:cs="Arial"/>
                <w:snapToGrid w:val="0"/>
                <w:sz w:val="16"/>
                <w:szCs w:val="16"/>
                <w:lang w:val="es-ES_tradnl"/>
              </w:rPr>
              <w:t>$100.00 (cien pesos 00/100 M.N.) por cada día hábil de atraso.</w:t>
            </w:r>
          </w:p>
          <w:p w14:paraId="3D5BD66A" w14:textId="77777777" w:rsidR="004A0EC1" w:rsidRPr="004A0EC1" w:rsidRDefault="004A0EC1" w:rsidP="004A0EC1">
            <w:pPr>
              <w:jc w:val="both"/>
              <w:rPr>
                <w:rFonts w:ascii="Arial" w:hAnsi="Arial" w:cs="Arial"/>
                <w:b/>
                <w:bCs/>
                <w:sz w:val="16"/>
                <w:szCs w:val="16"/>
              </w:rPr>
            </w:pPr>
          </w:p>
        </w:tc>
      </w:tr>
      <w:tr w:rsidR="004A0EC1" w:rsidRPr="004A0EC1" w14:paraId="46EE0178" w14:textId="77777777" w:rsidTr="004A0EC1">
        <w:trPr>
          <w:trHeight w:val="276"/>
          <w:tblHeader/>
        </w:trPr>
        <w:tc>
          <w:tcPr>
            <w:tcW w:w="625" w:type="dxa"/>
            <w:tcBorders>
              <w:top w:val="single" w:sz="8" w:space="0" w:color="auto"/>
              <w:left w:val="single" w:sz="8" w:space="0" w:color="auto"/>
              <w:bottom w:val="single" w:sz="8" w:space="0" w:color="auto"/>
              <w:right w:val="single" w:sz="8" w:space="0" w:color="auto"/>
            </w:tcBorders>
            <w:shd w:val="clear" w:color="auto" w:fill="auto"/>
            <w:vAlign w:val="center"/>
          </w:tcPr>
          <w:p w14:paraId="5AD68DA9" w14:textId="77777777" w:rsidR="004A0EC1" w:rsidRPr="004A0EC1" w:rsidRDefault="004A0EC1" w:rsidP="004A0EC1">
            <w:pPr>
              <w:jc w:val="center"/>
              <w:rPr>
                <w:rFonts w:ascii="Arial" w:hAnsi="Arial" w:cs="Arial"/>
                <w:sz w:val="16"/>
                <w:szCs w:val="16"/>
              </w:rPr>
            </w:pPr>
            <w:r w:rsidRPr="004A0EC1">
              <w:rPr>
                <w:rFonts w:ascii="Arial" w:hAnsi="Arial" w:cs="Arial"/>
                <w:sz w:val="16"/>
                <w:szCs w:val="16"/>
              </w:rPr>
              <w:t>2</w:t>
            </w:r>
          </w:p>
        </w:tc>
        <w:tc>
          <w:tcPr>
            <w:tcW w:w="2439" w:type="dxa"/>
            <w:tcBorders>
              <w:top w:val="nil"/>
              <w:left w:val="single" w:sz="8" w:space="0" w:color="auto"/>
              <w:bottom w:val="single" w:sz="4" w:space="0" w:color="auto"/>
              <w:right w:val="single" w:sz="8" w:space="0" w:color="auto"/>
            </w:tcBorders>
            <w:shd w:val="clear" w:color="auto" w:fill="auto"/>
            <w:vAlign w:val="center"/>
          </w:tcPr>
          <w:p w14:paraId="7405725E" w14:textId="77777777" w:rsidR="004A0EC1" w:rsidRPr="004A0EC1" w:rsidRDefault="004A0EC1" w:rsidP="004A0EC1">
            <w:pPr>
              <w:ind w:right="29"/>
              <w:jc w:val="both"/>
              <w:rPr>
                <w:rFonts w:ascii="Arial" w:hAnsi="Arial" w:cs="Arial"/>
                <w:sz w:val="16"/>
                <w:szCs w:val="16"/>
              </w:rPr>
            </w:pPr>
            <w:r w:rsidRPr="004A0EC1">
              <w:rPr>
                <w:rFonts w:ascii="Arial" w:hAnsi="Arial" w:cs="Arial"/>
                <w:sz w:val="16"/>
                <w:szCs w:val="16"/>
              </w:rPr>
              <w:t>Numeral 2.2, inciso a) Recolección de vehículos</w:t>
            </w:r>
          </w:p>
        </w:tc>
        <w:tc>
          <w:tcPr>
            <w:tcW w:w="1555" w:type="dxa"/>
            <w:tcBorders>
              <w:top w:val="nil"/>
              <w:left w:val="single" w:sz="8" w:space="0" w:color="auto"/>
              <w:bottom w:val="single" w:sz="4" w:space="0" w:color="auto"/>
              <w:right w:val="single" w:sz="8" w:space="0" w:color="auto"/>
            </w:tcBorders>
            <w:shd w:val="clear" w:color="auto" w:fill="auto"/>
            <w:vAlign w:val="center"/>
          </w:tcPr>
          <w:p w14:paraId="10018885" w14:textId="77777777" w:rsidR="004A0EC1" w:rsidRPr="004A0EC1" w:rsidRDefault="004A0EC1" w:rsidP="004A0EC1">
            <w:pPr>
              <w:widowControl w:val="0"/>
              <w:ind w:right="41"/>
              <w:contextualSpacing/>
              <w:jc w:val="both"/>
              <w:rPr>
                <w:rFonts w:ascii="Arial" w:hAnsi="Arial" w:cs="Arial"/>
                <w:snapToGrid w:val="0"/>
                <w:sz w:val="16"/>
                <w:szCs w:val="16"/>
                <w:lang w:val="es-ES_tradnl"/>
              </w:rPr>
            </w:pPr>
            <w:r w:rsidRPr="004A0EC1">
              <w:rPr>
                <w:rFonts w:ascii="Arial" w:hAnsi="Arial" w:cs="Arial"/>
                <w:snapToGrid w:val="0"/>
                <w:sz w:val="16"/>
                <w:szCs w:val="16"/>
                <w:lang w:val="es-ES_tradnl"/>
              </w:rPr>
              <w:t>Por cada día hábil de atraso en la recolección de vehículos en cualquier otro estado de la república.</w:t>
            </w:r>
          </w:p>
        </w:tc>
        <w:tc>
          <w:tcPr>
            <w:tcW w:w="4305" w:type="dxa"/>
            <w:tcBorders>
              <w:top w:val="nil"/>
              <w:left w:val="single" w:sz="8" w:space="0" w:color="auto"/>
              <w:bottom w:val="single" w:sz="4" w:space="0" w:color="auto"/>
              <w:right w:val="single" w:sz="8" w:space="0" w:color="auto"/>
            </w:tcBorders>
            <w:shd w:val="clear" w:color="auto" w:fill="auto"/>
            <w:vAlign w:val="center"/>
          </w:tcPr>
          <w:p w14:paraId="25DF2046" w14:textId="77777777" w:rsidR="004A0EC1" w:rsidRPr="004A0EC1" w:rsidRDefault="004A0EC1" w:rsidP="004A0EC1">
            <w:pPr>
              <w:jc w:val="both"/>
              <w:rPr>
                <w:rFonts w:ascii="Arial" w:hAnsi="Arial" w:cs="Arial"/>
                <w:sz w:val="16"/>
                <w:szCs w:val="16"/>
              </w:rPr>
            </w:pPr>
            <w:r w:rsidRPr="004A0EC1">
              <w:rPr>
                <w:rFonts w:ascii="Arial" w:hAnsi="Arial" w:cs="Arial"/>
                <w:sz w:val="16"/>
                <w:szCs w:val="16"/>
              </w:rPr>
              <w:t xml:space="preserve">En la fecha acordada, la cual quedará sujeta a la autorización del Supervisor del contrato, a través del Área de Servicios de Transporte y Parque Vehicular,  </w:t>
            </w:r>
          </w:p>
        </w:tc>
        <w:tc>
          <w:tcPr>
            <w:tcW w:w="1784" w:type="dxa"/>
            <w:tcBorders>
              <w:top w:val="nil"/>
              <w:left w:val="single" w:sz="8" w:space="0" w:color="auto"/>
              <w:bottom w:val="single" w:sz="4" w:space="0" w:color="auto"/>
              <w:right w:val="single" w:sz="8" w:space="0" w:color="auto"/>
            </w:tcBorders>
            <w:shd w:val="clear" w:color="auto" w:fill="auto"/>
            <w:vAlign w:val="center"/>
          </w:tcPr>
          <w:p w14:paraId="7BE5DB9E" w14:textId="77777777" w:rsidR="004A0EC1" w:rsidRPr="004A0EC1" w:rsidRDefault="004A0EC1" w:rsidP="004A0EC1">
            <w:pPr>
              <w:widowControl w:val="0"/>
              <w:ind w:left="15"/>
              <w:contextualSpacing/>
              <w:jc w:val="both"/>
              <w:rPr>
                <w:rFonts w:ascii="Arial" w:hAnsi="Arial" w:cs="Arial"/>
                <w:snapToGrid w:val="0"/>
                <w:sz w:val="16"/>
                <w:szCs w:val="16"/>
                <w:lang w:val="es-ES_tradnl"/>
              </w:rPr>
            </w:pPr>
            <w:r w:rsidRPr="004A0EC1">
              <w:rPr>
                <w:rFonts w:ascii="Arial" w:hAnsi="Arial" w:cs="Arial"/>
                <w:snapToGrid w:val="0"/>
                <w:sz w:val="16"/>
                <w:szCs w:val="16"/>
                <w:lang w:val="es-ES_tradnl"/>
              </w:rPr>
              <w:t>$100.00 (cien pesos 00/100 M.N.) por cada día hábil de atraso.</w:t>
            </w:r>
          </w:p>
          <w:p w14:paraId="3C273376" w14:textId="77777777" w:rsidR="004A0EC1" w:rsidRPr="004A0EC1" w:rsidRDefault="004A0EC1" w:rsidP="004A0EC1">
            <w:pPr>
              <w:widowControl w:val="0"/>
              <w:ind w:left="15"/>
              <w:contextualSpacing/>
              <w:jc w:val="both"/>
              <w:rPr>
                <w:rFonts w:ascii="Arial" w:hAnsi="Arial" w:cs="Arial"/>
                <w:snapToGrid w:val="0"/>
                <w:sz w:val="16"/>
                <w:szCs w:val="16"/>
                <w:lang w:val="es-ES_tradnl"/>
              </w:rPr>
            </w:pPr>
          </w:p>
        </w:tc>
      </w:tr>
      <w:tr w:rsidR="004A0EC1" w:rsidRPr="004A0EC1" w14:paraId="4E14B5BA" w14:textId="77777777" w:rsidTr="004A0EC1">
        <w:trPr>
          <w:trHeight w:val="276"/>
          <w:tblHeader/>
        </w:trPr>
        <w:tc>
          <w:tcPr>
            <w:tcW w:w="625" w:type="dxa"/>
            <w:tcBorders>
              <w:top w:val="single" w:sz="8" w:space="0" w:color="auto"/>
              <w:left w:val="single" w:sz="8" w:space="0" w:color="auto"/>
              <w:bottom w:val="single" w:sz="8" w:space="0" w:color="auto"/>
              <w:right w:val="single" w:sz="8" w:space="0" w:color="auto"/>
            </w:tcBorders>
            <w:shd w:val="clear" w:color="auto" w:fill="auto"/>
            <w:vAlign w:val="center"/>
          </w:tcPr>
          <w:p w14:paraId="33BB3D00" w14:textId="77777777" w:rsidR="004A0EC1" w:rsidRPr="004A0EC1" w:rsidRDefault="004A0EC1" w:rsidP="004A0EC1">
            <w:pPr>
              <w:jc w:val="center"/>
              <w:rPr>
                <w:rFonts w:ascii="Arial" w:hAnsi="Arial" w:cs="Arial"/>
                <w:sz w:val="16"/>
                <w:szCs w:val="16"/>
              </w:rPr>
            </w:pPr>
            <w:r w:rsidRPr="004A0EC1">
              <w:rPr>
                <w:rFonts w:ascii="Arial" w:hAnsi="Arial" w:cs="Arial"/>
                <w:sz w:val="16"/>
                <w:szCs w:val="16"/>
              </w:rPr>
              <w:t>3</w:t>
            </w:r>
          </w:p>
        </w:tc>
        <w:tc>
          <w:tcPr>
            <w:tcW w:w="2439" w:type="dxa"/>
            <w:tcBorders>
              <w:top w:val="nil"/>
              <w:left w:val="single" w:sz="8" w:space="0" w:color="auto"/>
              <w:bottom w:val="single" w:sz="4" w:space="0" w:color="auto"/>
              <w:right w:val="single" w:sz="8" w:space="0" w:color="auto"/>
            </w:tcBorders>
            <w:shd w:val="clear" w:color="auto" w:fill="auto"/>
            <w:vAlign w:val="center"/>
          </w:tcPr>
          <w:p w14:paraId="311FEBC3" w14:textId="77777777" w:rsidR="004A0EC1" w:rsidRPr="004A0EC1" w:rsidRDefault="004A0EC1" w:rsidP="004A0EC1">
            <w:pPr>
              <w:ind w:right="29"/>
              <w:jc w:val="both"/>
              <w:rPr>
                <w:rFonts w:ascii="Arial" w:hAnsi="Arial" w:cs="Arial"/>
                <w:sz w:val="16"/>
                <w:szCs w:val="16"/>
              </w:rPr>
            </w:pPr>
            <w:r w:rsidRPr="004A0EC1">
              <w:rPr>
                <w:rFonts w:ascii="Arial" w:hAnsi="Arial" w:cs="Arial"/>
                <w:sz w:val="16"/>
                <w:szCs w:val="16"/>
              </w:rPr>
              <w:t>Numeral 4. Condiciones contractuales, inciso a) Vigencia, plazo y lugar para la entrega de los bienes y el plazo de ejecución del servicio, último párrafo</w:t>
            </w:r>
          </w:p>
        </w:tc>
        <w:tc>
          <w:tcPr>
            <w:tcW w:w="1555" w:type="dxa"/>
            <w:tcBorders>
              <w:top w:val="nil"/>
              <w:left w:val="single" w:sz="8" w:space="0" w:color="auto"/>
              <w:bottom w:val="single" w:sz="4" w:space="0" w:color="auto"/>
              <w:right w:val="single" w:sz="8" w:space="0" w:color="auto"/>
            </w:tcBorders>
            <w:shd w:val="clear" w:color="auto" w:fill="auto"/>
            <w:vAlign w:val="center"/>
          </w:tcPr>
          <w:p w14:paraId="30A46B9C" w14:textId="77777777" w:rsidR="004A0EC1" w:rsidRPr="004A0EC1" w:rsidRDefault="004A0EC1" w:rsidP="004A0EC1">
            <w:pPr>
              <w:jc w:val="both"/>
              <w:rPr>
                <w:rFonts w:ascii="Arial" w:hAnsi="Arial" w:cs="Arial"/>
                <w:sz w:val="16"/>
                <w:szCs w:val="16"/>
              </w:rPr>
            </w:pPr>
            <w:r w:rsidRPr="004A0EC1">
              <w:rPr>
                <w:rFonts w:ascii="Arial" w:hAnsi="Arial" w:cs="Arial"/>
                <w:sz w:val="16"/>
                <w:szCs w:val="16"/>
              </w:rPr>
              <w:t xml:space="preserve">Por no recolectar el vehículo el </w:t>
            </w:r>
            <w:proofErr w:type="gramStart"/>
            <w:r w:rsidRPr="004A0EC1">
              <w:rPr>
                <w:rFonts w:ascii="Arial" w:hAnsi="Arial" w:cs="Arial"/>
                <w:sz w:val="16"/>
                <w:szCs w:val="16"/>
              </w:rPr>
              <w:t>día sábado</w:t>
            </w:r>
            <w:proofErr w:type="gramEnd"/>
            <w:r w:rsidRPr="004A0EC1">
              <w:rPr>
                <w:rFonts w:ascii="Arial" w:hAnsi="Arial" w:cs="Arial"/>
                <w:sz w:val="16"/>
                <w:szCs w:val="16"/>
              </w:rPr>
              <w:t>, en caso de que exista una urgencia, a solicitud del Administrador y/o Supervisor del contrato.</w:t>
            </w:r>
          </w:p>
          <w:p w14:paraId="2EC11C5C" w14:textId="77777777" w:rsidR="004A0EC1" w:rsidRPr="004A0EC1" w:rsidRDefault="004A0EC1" w:rsidP="004A0EC1">
            <w:pPr>
              <w:ind w:left="-340"/>
              <w:jc w:val="both"/>
              <w:rPr>
                <w:rFonts w:ascii="Arial" w:hAnsi="Arial" w:cs="Arial"/>
                <w:sz w:val="16"/>
                <w:szCs w:val="16"/>
              </w:rPr>
            </w:pPr>
          </w:p>
          <w:p w14:paraId="4169C359" w14:textId="77777777" w:rsidR="004A0EC1" w:rsidRPr="004A0EC1" w:rsidRDefault="004A0EC1" w:rsidP="004A0EC1">
            <w:pPr>
              <w:ind w:left="-340"/>
              <w:jc w:val="both"/>
              <w:rPr>
                <w:rFonts w:ascii="Arial" w:hAnsi="Arial" w:cs="Arial"/>
                <w:sz w:val="16"/>
                <w:szCs w:val="16"/>
              </w:rPr>
            </w:pPr>
          </w:p>
        </w:tc>
        <w:tc>
          <w:tcPr>
            <w:tcW w:w="4305" w:type="dxa"/>
            <w:tcBorders>
              <w:top w:val="nil"/>
              <w:left w:val="single" w:sz="8" w:space="0" w:color="auto"/>
              <w:bottom w:val="single" w:sz="4" w:space="0" w:color="auto"/>
              <w:right w:val="single" w:sz="8" w:space="0" w:color="auto"/>
            </w:tcBorders>
            <w:shd w:val="clear" w:color="auto" w:fill="auto"/>
            <w:vAlign w:val="center"/>
          </w:tcPr>
          <w:p w14:paraId="11780394" w14:textId="77777777" w:rsidR="004A0EC1" w:rsidRPr="004A0EC1" w:rsidRDefault="004A0EC1" w:rsidP="004A0EC1">
            <w:pPr>
              <w:jc w:val="both"/>
              <w:rPr>
                <w:rFonts w:ascii="Arial" w:hAnsi="Arial" w:cs="Arial"/>
                <w:sz w:val="16"/>
                <w:szCs w:val="16"/>
              </w:rPr>
            </w:pPr>
            <w:proofErr w:type="gramStart"/>
            <w:r w:rsidRPr="004A0EC1">
              <w:rPr>
                <w:rFonts w:ascii="Arial" w:hAnsi="Arial" w:cs="Arial"/>
                <w:sz w:val="16"/>
                <w:szCs w:val="16"/>
              </w:rPr>
              <w:t>Día sábado</w:t>
            </w:r>
            <w:proofErr w:type="gramEnd"/>
          </w:p>
        </w:tc>
        <w:tc>
          <w:tcPr>
            <w:tcW w:w="1784" w:type="dxa"/>
            <w:tcBorders>
              <w:top w:val="nil"/>
              <w:left w:val="single" w:sz="8" w:space="0" w:color="auto"/>
              <w:bottom w:val="single" w:sz="4" w:space="0" w:color="auto"/>
              <w:right w:val="single" w:sz="8" w:space="0" w:color="auto"/>
            </w:tcBorders>
            <w:shd w:val="clear" w:color="auto" w:fill="auto"/>
            <w:vAlign w:val="center"/>
          </w:tcPr>
          <w:p w14:paraId="442DFADD" w14:textId="77777777" w:rsidR="004A0EC1" w:rsidRPr="004A0EC1" w:rsidRDefault="004A0EC1" w:rsidP="004A0EC1">
            <w:pPr>
              <w:widowControl w:val="0"/>
              <w:ind w:left="15"/>
              <w:contextualSpacing/>
              <w:jc w:val="both"/>
              <w:rPr>
                <w:rFonts w:ascii="Arial" w:hAnsi="Arial" w:cs="Arial"/>
                <w:snapToGrid w:val="0"/>
                <w:sz w:val="16"/>
                <w:szCs w:val="16"/>
                <w:lang w:val="es-ES_tradnl"/>
              </w:rPr>
            </w:pPr>
            <w:r w:rsidRPr="004A0EC1">
              <w:rPr>
                <w:rFonts w:ascii="Arial" w:hAnsi="Arial" w:cs="Arial"/>
                <w:snapToGrid w:val="0"/>
                <w:sz w:val="16"/>
                <w:szCs w:val="16"/>
                <w:lang w:val="es-ES_tradnl"/>
              </w:rPr>
              <w:t xml:space="preserve">$300.00 (trescientos pesos 00/100 M.N.) por cada </w:t>
            </w:r>
            <w:proofErr w:type="gramStart"/>
            <w:r w:rsidRPr="004A0EC1">
              <w:rPr>
                <w:rFonts w:ascii="Arial" w:hAnsi="Arial" w:cs="Arial"/>
                <w:snapToGrid w:val="0"/>
                <w:sz w:val="16"/>
                <w:szCs w:val="16"/>
                <w:lang w:val="es-ES_tradnl"/>
              </w:rPr>
              <w:t>día sábado</w:t>
            </w:r>
            <w:proofErr w:type="gramEnd"/>
            <w:r w:rsidRPr="004A0EC1">
              <w:rPr>
                <w:rFonts w:ascii="Arial" w:hAnsi="Arial" w:cs="Arial"/>
                <w:snapToGrid w:val="0"/>
                <w:sz w:val="16"/>
                <w:szCs w:val="16"/>
                <w:lang w:val="es-ES_tradnl"/>
              </w:rPr>
              <w:t xml:space="preserve"> de atraso.</w:t>
            </w:r>
          </w:p>
          <w:p w14:paraId="32FDCFAC" w14:textId="77777777" w:rsidR="004A0EC1" w:rsidRPr="004A0EC1" w:rsidRDefault="004A0EC1" w:rsidP="004A0EC1">
            <w:pPr>
              <w:widowControl w:val="0"/>
              <w:ind w:left="15"/>
              <w:contextualSpacing/>
              <w:jc w:val="both"/>
              <w:rPr>
                <w:rFonts w:ascii="Arial" w:hAnsi="Arial" w:cs="Arial"/>
                <w:snapToGrid w:val="0"/>
                <w:sz w:val="16"/>
                <w:szCs w:val="16"/>
                <w:lang w:val="es-ES_tradnl"/>
              </w:rPr>
            </w:pPr>
          </w:p>
        </w:tc>
      </w:tr>
      <w:tr w:rsidR="004A0EC1" w:rsidRPr="004A0EC1" w14:paraId="3CA99E57" w14:textId="77777777" w:rsidTr="004A0EC1">
        <w:trPr>
          <w:trHeight w:val="276"/>
          <w:tblHeader/>
        </w:trPr>
        <w:tc>
          <w:tcPr>
            <w:tcW w:w="625" w:type="dxa"/>
            <w:tcBorders>
              <w:top w:val="single" w:sz="8" w:space="0" w:color="auto"/>
              <w:left w:val="single" w:sz="8" w:space="0" w:color="auto"/>
              <w:bottom w:val="single" w:sz="8" w:space="0" w:color="auto"/>
              <w:right w:val="single" w:sz="8" w:space="0" w:color="auto"/>
            </w:tcBorders>
            <w:shd w:val="clear" w:color="auto" w:fill="auto"/>
            <w:vAlign w:val="center"/>
          </w:tcPr>
          <w:p w14:paraId="0B8C7BE9" w14:textId="77777777" w:rsidR="004A0EC1" w:rsidRPr="004A0EC1" w:rsidRDefault="004A0EC1" w:rsidP="004A0EC1">
            <w:pPr>
              <w:jc w:val="center"/>
              <w:rPr>
                <w:rFonts w:ascii="Arial" w:hAnsi="Arial" w:cs="Arial"/>
                <w:sz w:val="16"/>
                <w:szCs w:val="16"/>
              </w:rPr>
            </w:pPr>
            <w:r w:rsidRPr="004A0EC1">
              <w:rPr>
                <w:rFonts w:ascii="Arial" w:hAnsi="Arial" w:cs="Arial"/>
                <w:sz w:val="16"/>
                <w:szCs w:val="16"/>
              </w:rPr>
              <w:t>4</w:t>
            </w:r>
          </w:p>
        </w:tc>
        <w:tc>
          <w:tcPr>
            <w:tcW w:w="2439" w:type="dxa"/>
            <w:tcBorders>
              <w:top w:val="single" w:sz="4" w:space="0" w:color="auto"/>
              <w:left w:val="single" w:sz="8" w:space="0" w:color="auto"/>
              <w:bottom w:val="single" w:sz="4" w:space="0" w:color="auto"/>
              <w:right w:val="single" w:sz="8" w:space="0" w:color="auto"/>
            </w:tcBorders>
            <w:shd w:val="clear" w:color="auto" w:fill="auto"/>
            <w:vAlign w:val="center"/>
          </w:tcPr>
          <w:p w14:paraId="277A5D3B" w14:textId="77777777" w:rsidR="004A0EC1" w:rsidRPr="004A0EC1" w:rsidRDefault="004A0EC1" w:rsidP="004A0EC1">
            <w:pPr>
              <w:ind w:right="29"/>
              <w:jc w:val="both"/>
              <w:rPr>
                <w:rFonts w:ascii="Arial" w:hAnsi="Arial" w:cs="Arial"/>
                <w:sz w:val="16"/>
                <w:szCs w:val="16"/>
              </w:rPr>
            </w:pPr>
            <w:r w:rsidRPr="004A0EC1">
              <w:rPr>
                <w:rFonts w:ascii="Arial" w:hAnsi="Arial" w:cs="Arial"/>
                <w:sz w:val="16"/>
                <w:szCs w:val="16"/>
              </w:rPr>
              <w:t>Numeral 2.2, inciso c) Cotizaciones/presupuestos</w:t>
            </w:r>
          </w:p>
        </w:tc>
        <w:tc>
          <w:tcPr>
            <w:tcW w:w="1555" w:type="dxa"/>
            <w:tcBorders>
              <w:top w:val="single" w:sz="4" w:space="0" w:color="auto"/>
              <w:left w:val="single" w:sz="8" w:space="0" w:color="auto"/>
              <w:bottom w:val="single" w:sz="4" w:space="0" w:color="auto"/>
              <w:right w:val="single" w:sz="8" w:space="0" w:color="auto"/>
            </w:tcBorders>
            <w:shd w:val="clear" w:color="auto" w:fill="auto"/>
            <w:vAlign w:val="center"/>
          </w:tcPr>
          <w:p w14:paraId="1C577422" w14:textId="77777777" w:rsidR="004A0EC1" w:rsidRPr="004A0EC1" w:rsidRDefault="004A0EC1" w:rsidP="004A0EC1">
            <w:pPr>
              <w:widowControl w:val="0"/>
              <w:ind w:right="41"/>
              <w:contextualSpacing/>
              <w:jc w:val="both"/>
              <w:rPr>
                <w:rFonts w:ascii="Arial" w:hAnsi="Arial" w:cs="Arial"/>
                <w:snapToGrid w:val="0"/>
                <w:sz w:val="16"/>
                <w:szCs w:val="16"/>
                <w:lang w:val="es-ES_tradnl"/>
              </w:rPr>
            </w:pPr>
            <w:r w:rsidRPr="004A0EC1">
              <w:rPr>
                <w:rFonts w:ascii="Arial" w:hAnsi="Arial" w:cs="Arial"/>
                <w:snapToGrid w:val="0"/>
                <w:sz w:val="16"/>
                <w:szCs w:val="16"/>
                <w:lang w:val="es-ES_tradnl"/>
              </w:rPr>
              <w:t>Por cada día hábil de atraso en la presentación de la cotización y/o presupuesto de los servicios a realizar.</w:t>
            </w:r>
          </w:p>
        </w:tc>
        <w:tc>
          <w:tcPr>
            <w:tcW w:w="4305" w:type="dxa"/>
            <w:tcBorders>
              <w:top w:val="single" w:sz="4" w:space="0" w:color="auto"/>
              <w:left w:val="single" w:sz="8" w:space="0" w:color="auto"/>
              <w:bottom w:val="single" w:sz="4" w:space="0" w:color="auto"/>
              <w:right w:val="single" w:sz="8" w:space="0" w:color="auto"/>
            </w:tcBorders>
            <w:shd w:val="clear" w:color="auto" w:fill="auto"/>
            <w:vAlign w:val="center"/>
          </w:tcPr>
          <w:p w14:paraId="620EEBB4" w14:textId="77777777" w:rsidR="004A0EC1" w:rsidRPr="004A0EC1" w:rsidRDefault="004A0EC1" w:rsidP="004A0EC1">
            <w:pPr>
              <w:jc w:val="both"/>
              <w:rPr>
                <w:rFonts w:ascii="Arial" w:hAnsi="Arial" w:cs="Arial"/>
                <w:sz w:val="16"/>
                <w:szCs w:val="16"/>
              </w:rPr>
            </w:pPr>
            <w:r w:rsidRPr="004A0EC1">
              <w:rPr>
                <w:rFonts w:ascii="Arial" w:hAnsi="Arial" w:cs="Arial"/>
                <w:sz w:val="16"/>
                <w:szCs w:val="16"/>
              </w:rPr>
              <w:t>Cinco días hábiles siguientes a la recolección del vehículo</w:t>
            </w:r>
          </w:p>
        </w:tc>
        <w:tc>
          <w:tcPr>
            <w:tcW w:w="1784" w:type="dxa"/>
            <w:tcBorders>
              <w:top w:val="single" w:sz="4" w:space="0" w:color="auto"/>
              <w:left w:val="single" w:sz="8" w:space="0" w:color="auto"/>
              <w:bottom w:val="single" w:sz="4" w:space="0" w:color="auto"/>
              <w:right w:val="single" w:sz="8" w:space="0" w:color="auto"/>
            </w:tcBorders>
            <w:shd w:val="clear" w:color="auto" w:fill="auto"/>
            <w:vAlign w:val="center"/>
          </w:tcPr>
          <w:p w14:paraId="717550CC" w14:textId="77777777" w:rsidR="004A0EC1" w:rsidRPr="004A0EC1" w:rsidRDefault="004A0EC1" w:rsidP="004A0EC1">
            <w:pPr>
              <w:widowControl w:val="0"/>
              <w:ind w:right="41"/>
              <w:contextualSpacing/>
              <w:jc w:val="both"/>
              <w:rPr>
                <w:rFonts w:ascii="Arial" w:hAnsi="Arial" w:cs="Arial"/>
                <w:snapToGrid w:val="0"/>
                <w:sz w:val="16"/>
                <w:szCs w:val="16"/>
                <w:lang w:val="es-ES_tradnl"/>
              </w:rPr>
            </w:pPr>
            <w:r w:rsidRPr="004A0EC1">
              <w:rPr>
                <w:rFonts w:ascii="Arial" w:hAnsi="Arial" w:cs="Arial"/>
                <w:snapToGrid w:val="0"/>
                <w:sz w:val="16"/>
                <w:szCs w:val="16"/>
                <w:lang w:val="es-ES_tradnl"/>
              </w:rPr>
              <w:t xml:space="preserve">1% (uno por ciento) del valor de los conceptos correspondientes a la mano de obra, del total del CFDI del vehículo entregado con atraso </w:t>
            </w:r>
          </w:p>
        </w:tc>
      </w:tr>
      <w:tr w:rsidR="004A0EC1" w:rsidRPr="004A0EC1" w14:paraId="15559FB0" w14:textId="77777777" w:rsidTr="004A0EC1">
        <w:trPr>
          <w:trHeight w:val="276"/>
          <w:tblHeader/>
        </w:trPr>
        <w:tc>
          <w:tcPr>
            <w:tcW w:w="625" w:type="dxa"/>
            <w:tcBorders>
              <w:top w:val="single" w:sz="8" w:space="0" w:color="auto"/>
              <w:left w:val="single" w:sz="8" w:space="0" w:color="auto"/>
              <w:bottom w:val="single" w:sz="8" w:space="0" w:color="auto"/>
              <w:right w:val="single" w:sz="8" w:space="0" w:color="auto"/>
            </w:tcBorders>
            <w:shd w:val="clear" w:color="auto" w:fill="auto"/>
            <w:vAlign w:val="center"/>
          </w:tcPr>
          <w:p w14:paraId="522C4FBD" w14:textId="77777777" w:rsidR="004A0EC1" w:rsidRPr="004A0EC1" w:rsidRDefault="004A0EC1" w:rsidP="004A0EC1">
            <w:pPr>
              <w:jc w:val="center"/>
              <w:rPr>
                <w:rFonts w:ascii="Arial" w:hAnsi="Arial" w:cs="Arial"/>
                <w:sz w:val="16"/>
                <w:szCs w:val="16"/>
              </w:rPr>
            </w:pPr>
            <w:r w:rsidRPr="004A0EC1">
              <w:rPr>
                <w:rFonts w:ascii="Arial" w:hAnsi="Arial" w:cs="Arial"/>
                <w:sz w:val="16"/>
                <w:szCs w:val="16"/>
              </w:rPr>
              <w:t>5</w:t>
            </w:r>
          </w:p>
        </w:tc>
        <w:tc>
          <w:tcPr>
            <w:tcW w:w="2439" w:type="dxa"/>
            <w:tcBorders>
              <w:top w:val="single" w:sz="4" w:space="0" w:color="auto"/>
              <w:left w:val="single" w:sz="8" w:space="0" w:color="auto"/>
              <w:bottom w:val="single" w:sz="4" w:space="0" w:color="auto"/>
              <w:right w:val="single" w:sz="8" w:space="0" w:color="auto"/>
            </w:tcBorders>
            <w:shd w:val="clear" w:color="auto" w:fill="auto"/>
            <w:vAlign w:val="center"/>
          </w:tcPr>
          <w:p w14:paraId="08FBE13A" w14:textId="77777777" w:rsidR="004A0EC1" w:rsidRPr="004A0EC1" w:rsidRDefault="004A0EC1" w:rsidP="004A0EC1">
            <w:pPr>
              <w:ind w:right="29"/>
              <w:jc w:val="both"/>
              <w:rPr>
                <w:rFonts w:ascii="Arial" w:hAnsi="Arial" w:cs="Arial"/>
                <w:sz w:val="16"/>
                <w:szCs w:val="16"/>
              </w:rPr>
            </w:pPr>
            <w:r w:rsidRPr="004A0EC1">
              <w:rPr>
                <w:rFonts w:ascii="Arial" w:hAnsi="Arial" w:cs="Arial"/>
                <w:sz w:val="16"/>
                <w:szCs w:val="16"/>
              </w:rPr>
              <w:t>Numeral 2.2, inciso e) Reparaciones realizadas dentro del Instituto</w:t>
            </w:r>
          </w:p>
        </w:tc>
        <w:tc>
          <w:tcPr>
            <w:tcW w:w="1555" w:type="dxa"/>
            <w:tcBorders>
              <w:top w:val="single" w:sz="4" w:space="0" w:color="auto"/>
              <w:left w:val="single" w:sz="8" w:space="0" w:color="auto"/>
              <w:bottom w:val="single" w:sz="4" w:space="0" w:color="auto"/>
              <w:right w:val="single" w:sz="8" w:space="0" w:color="auto"/>
            </w:tcBorders>
            <w:shd w:val="clear" w:color="auto" w:fill="auto"/>
            <w:vAlign w:val="center"/>
          </w:tcPr>
          <w:p w14:paraId="41FC2033" w14:textId="77777777" w:rsidR="004A0EC1" w:rsidRPr="004A0EC1" w:rsidRDefault="004A0EC1" w:rsidP="004A0EC1">
            <w:pPr>
              <w:widowControl w:val="0"/>
              <w:ind w:right="41"/>
              <w:contextualSpacing/>
              <w:jc w:val="both"/>
              <w:rPr>
                <w:rFonts w:ascii="Arial" w:hAnsi="Arial" w:cs="Arial"/>
                <w:bCs/>
                <w:snapToGrid w:val="0"/>
                <w:sz w:val="16"/>
                <w:szCs w:val="16"/>
                <w:lang w:val="es-ES_tradnl"/>
              </w:rPr>
            </w:pPr>
            <w:r w:rsidRPr="004A0EC1">
              <w:rPr>
                <w:rFonts w:ascii="Arial" w:hAnsi="Arial" w:cs="Arial"/>
                <w:snapToGrid w:val="0"/>
                <w:sz w:val="16"/>
                <w:szCs w:val="16"/>
                <w:lang w:val="es-ES_tradnl"/>
              </w:rPr>
              <w:t>Por cada día hábil de atraso en la prestación del servicio en las instalaciones del “Instituto”.</w:t>
            </w:r>
          </w:p>
        </w:tc>
        <w:tc>
          <w:tcPr>
            <w:tcW w:w="4305" w:type="dxa"/>
            <w:tcBorders>
              <w:top w:val="single" w:sz="4" w:space="0" w:color="auto"/>
              <w:left w:val="single" w:sz="8" w:space="0" w:color="auto"/>
              <w:bottom w:val="single" w:sz="4" w:space="0" w:color="auto"/>
              <w:right w:val="single" w:sz="8" w:space="0" w:color="auto"/>
            </w:tcBorders>
            <w:shd w:val="clear" w:color="auto" w:fill="auto"/>
            <w:vAlign w:val="center"/>
          </w:tcPr>
          <w:p w14:paraId="006C0BDD" w14:textId="77777777" w:rsidR="004A0EC1" w:rsidRPr="004A0EC1" w:rsidRDefault="004A0EC1" w:rsidP="004A0EC1">
            <w:pPr>
              <w:jc w:val="both"/>
              <w:rPr>
                <w:rFonts w:ascii="Arial" w:hAnsi="Arial" w:cs="Arial"/>
                <w:sz w:val="16"/>
                <w:szCs w:val="16"/>
              </w:rPr>
            </w:pPr>
            <w:r w:rsidRPr="004A0EC1">
              <w:rPr>
                <w:rFonts w:ascii="Arial" w:hAnsi="Arial" w:cs="Arial"/>
                <w:sz w:val="16"/>
                <w:szCs w:val="16"/>
              </w:rPr>
              <w:t>Al tercer día hábil después de la solicitud.</w:t>
            </w:r>
          </w:p>
        </w:tc>
        <w:tc>
          <w:tcPr>
            <w:tcW w:w="1784" w:type="dxa"/>
            <w:tcBorders>
              <w:top w:val="single" w:sz="4" w:space="0" w:color="auto"/>
              <w:left w:val="single" w:sz="8" w:space="0" w:color="auto"/>
              <w:bottom w:val="single" w:sz="4" w:space="0" w:color="auto"/>
              <w:right w:val="single" w:sz="8" w:space="0" w:color="auto"/>
            </w:tcBorders>
            <w:shd w:val="clear" w:color="auto" w:fill="auto"/>
            <w:vAlign w:val="center"/>
          </w:tcPr>
          <w:p w14:paraId="4C0FCDC3" w14:textId="77777777" w:rsidR="004A0EC1" w:rsidRPr="004A0EC1" w:rsidRDefault="004A0EC1" w:rsidP="004A0EC1">
            <w:pPr>
              <w:widowControl w:val="0"/>
              <w:ind w:right="41"/>
              <w:contextualSpacing/>
              <w:jc w:val="both"/>
              <w:rPr>
                <w:rFonts w:ascii="Arial" w:hAnsi="Arial" w:cs="Arial"/>
                <w:snapToGrid w:val="0"/>
                <w:sz w:val="16"/>
                <w:szCs w:val="16"/>
                <w:lang w:val="es-ES_tradnl"/>
              </w:rPr>
            </w:pPr>
            <w:r w:rsidRPr="004A0EC1">
              <w:rPr>
                <w:rFonts w:ascii="Arial" w:hAnsi="Arial" w:cs="Arial"/>
                <w:snapToGrid w:val="0"/>
                <w:sz w:val="16"/>
                <w:szCs w:val="16"/>
                <w:lang w:val="es-ES_tradnl"/>
              </w:rPr>
              <w:t>1% (uno por ciento) del valor de los conceptos correspondientes a la mano de obra del total del CFDI del vehículo reparado.</w:t>
            </w:r>
          </w:p>
        </w:tc>
      </w:tr>
      <w:tr w:rsidR="004A0EC1" w:rsidRPr="004A0EC1" w14:paraId="1FD37251" w14:textId="77777777" w:rsidTr="004A0EC1">
        <w:trPr>
          <w:trHeight w:val="276"/>
          <w:tblHeader/>
        </w:trPr>
        <w:tc>
          <w:tcPr>
            <w:tcW w:w="625" w:type="dxa"/>
            <w:tcBorders>
              <w:top w:val="single" w:sz="8" w:space="0" w:color="auto"/>
              <w:left w:val="single" w:sz="8" w:space="0" w:color="auto"/>
              <w:bottom w:val="single" w:sz="8" w:space="0" w:color="auto"/>
              <w:right w:val="single" w:sz="8" w:space="0" w:color="auto"/>
            </w:tcBorders>
            <w:shd w:val="clear" w:color="auto" w:fill="auto"/>
            <w:vAlign w:val="center"/>
          </w:tcPr>
          <w:p w14:paraId="10DBECD2" w14:textId="77777777" w:rsidR="004A0EC1" w:rsidRPr="004A0EC1" w:rsidRDefault="004A0EC1" w:rsidP="004A0EC1">
            <w:pPr>
              <w:jc w:val="center"/>
              <w:rPr>
                <w:rFonts w:ascii="Arial" w:hAnsi="Arial" w:cs="Arial"/>
                <w:sz w:val="16"/>
                <w:szCs w:val="16"/>
              </w:rPr>
            </w:pPr>
            <w:r w:rsidRPr="004A0EC1">
              <w:rPr>
                <w:rFonts w:ascii="Arial" w:hAnsi="Arial" w:cs="Arial"/>
                <w:sz w:val="16"/>
                <w:szCs w:val="16"/>
              </w:rPr>
              <w:t>6</w:t>
            </w:r>
          </w:p>
        </w:tc>
        <w:tc>
          <w:tcPr>
            <w:tcW w:w="2439" w:type="dxa"/>
            <w:tcBorders>
              <w:top w:val="single" w:sz="4" w:space="0" w:color="auto"/>
              <w:left w:val="single" w:sz="8" w:space="0" w:color="auto"/>
              <w:bottom w:val="single" w:sz="4" w:space="0" w:color="auto"/>
              <w:right w:val="single" w:sz="8" w:space="0" w:color="auto"/>
            </w:tcBorders>
            <w:shd w:val="clear" w:color="auto" w:fill="auto"/>
            <w:vAlign w:val="center"/>
          </w:tcPr>
          <w:p w14:paraId="6018EB82" w14:textId="77777777" w:rsidR="004A0EC1" w:rsidRPr="004A0EC1" w:rsidRDefault="004A0EC1" w:rsidP="004A0EC1">
            <w:pPr>
              <w:ind w:right="29"/>
              <w:jc w:val="both"/>
              <w:rPr>
                <w:rFonts w:ascii="Arial" w:hAnsi="Arial" w:cs="Arial"/>
                <w:sz w:val="16"/>
                <w:szCs w:val="16"/>
              </w:rPr>
            </w:pPr>
            <w:r w:rsidRPr="004A0EC1">
              <w:rPr>
                <w:rFonts w:ascii="Arial" w:hAnsi="Arial" w:cs="Arial"/>
                <w:sz w:val="16"/>
                <w:szCs w:val="16"/>
              </w:rPr>
              <w:t>Numeral 2.2, inciso g) De la verificación de emisión de gases contaminantes</w:t>
            </w:r>
          </w:p>
        </w:tc>
        <w:tc>
          <w:tcPr>
            <w:tcW w:w="1555" w:type="dxa"/>
            <w:tcBorders>
              <w:top w:val="single" w:sz="4" w:space="0" w:color="auto"/>
              <w:left w:val="single" w:sz="8" w:space="0" w:color="auto"/>
              <w:bottom w:val="single" w:sz="4" w:space="0" w:color="auto"/>
              <w:right w:val="single" w:sz="8" w:space="0" w:color="auto"/>
            </w:tcBorders>
            <w:shd w:val="clear" w:color="auto" w:fill="auto"/>
            <w:vAlign w:val="center"/>
          </w:tcPr>
          <w:p w14:paraId="370FD569" w14:textId="77777777" w:rsidR="004A0EC1" w:rsidRPr="004A0EC1" w:rsidRDefault="004A0EC1" w:rsidP="004A0EC1">
            <w:pPr>
              <w:widowControl w:val="0"/>
              <w:ind w:right="41"/>
              <w:contextualSpacing/>
              <w:jc w:val="both"/>
              <w:rPr>
                <w:rFonts w:ascii="Arial" w:hAnsi="Arial" w:cs="Arial"/>
                <w:snapToGrid w:val="0"/>
                <w:sz w:val="16"/>
                <w:szCs w:val="16"/>
                <w:lang w:val="es-ES_tradnl"/>
              </w:rPr>
            </w:pPr>
            <w:r w:rsidRPr="004A0EC1">
              <w:rPr>
                <w:rFonts w:ascii="Arial" w:hAnsi="Arial" w:cs="Arial"/>
                <w:snapToGrid w:val="0"/>
                <w:sz w:val="16"/>
                <w:szCs w:val="16"/>
                <w:lang w:val="es-ES_tradnl"/>
              </w:rPr>
              <w:t>Por no realizar la verificación de emisiones contaminantes.</w:t>
            </w:r>
          </w:p>
        </w:tc>
        <w:tc>
          <w:tcPr>
            <w:tcW w:w="4305" w:type="dxa"/>
            <w:tcBorders>
              <w:top w:val="single" w:sz="4" w:space="0" w:color="auto"/>
              <w:left w:val="single" w:sz="8" w:space="0" w:color="auto"/>
              <w:bottom w:val="single" w:sz="4" w:space="0" w:color="auto"/>
              <w:right w:val="single" w:sz="8" w:space="0" w:color="auto"/>
            </w:tcBorders>
            <w:shd w:val="clear" w:color="auto" w:fill="auto"/>
            <w:vAlign w:val="center"/>
          </w:tcPr>
          <w:p w14:paraId="757AE84B" w14:textId="77777777" w:rsidR="004A0EC1" w:rsidRPr="004A0EC1" w:rsidRDefault="004A0EC1" w:rsidP="004A0EC1">
            <w:pPr>
              <w:jc w:val="both"/>
              <w:rPr>
                <w:rFonts w:ascii="Arial" w:hAnsi="Arial" w:cs="Arial"/>
                <w:sz w:val="16"/>
                <w:szCs w:val="16"/>
              </w:rPr>
            </w:pPr>
            <w:r w:rsidRPr="004A0EC1">
              <w:rPr>
                <w:rFonts w:ascii="Arial" w:hAnsi="Arial" w:cs="Arial"/>
                <w:sz w:val="16"/>
                <w:szCs w:val="16"/>
                <w:lang w:val="es-ES_tradnl"/>
              </w:rPr>
              <w:t>De acuerdo con el calendario emitido por Gaceta Oficial de la Ciudad de México y Estado de México.</w:t>
            </w:r>
          </w:p>
        </w:tc>
        <w:tc>
          <w:tcPr>
            <w:tcW w:w="1784" w:type="dxa"/>
            <w:tcBorders>
              <w:top w:val="single" w:sz="4" w:space="0" w:color="auto"/>
              <w:left w:val="single" w:sz="8" w:space="0" w:color="auto"/>
              <w:bottom w:val="single" w:sz="4" w:space="0" w:color="auto"/>
              <w:right w:val="single" w:sz="8" w:space="0" w:color="auto"/>
            </w:tcBorders>
            <w:shd w:val="clear" w:color="auto" w:fill="auto"/>
            <w:vAlign w:val="center"/>
          </w:tcPr>
          <w:p w14:paraId="072E8C92" w14:textId="77777777" w:rsidR="004A0EC1" w:rsidRPr="004A0EC1" w:rsidRDefault="004A0EC1" w:rsidP="004A0EC1">
            <w:pPr>
              <w:widowControl w:val="0"/>
              <w:ind w:right="41"/>
              <w:contextualSpacing/>
              <w:jc w:val="both"/>
              <w:rPr>
                <w:rFonts w:ascii="Arial" w:hAnsi="Arial" w:cs="Arial"/>
                <w:snapToGrid w:val="0"/>
                <w:sz w:val="16"/>
                <w:szCs w:val="16"/>
                <w:lang w:val="es-ES_tradnl"/>
              </w:rPr>
            </w:pPr>
            <w:r w:rsidRPr="004A0EC1">
              <w:rPr>
                <w:rFonts w:ascii="Arial" w:hAnsi="Arial" w:cs="Arial"/>
                <w:snapToGrid w:val="0"/>
                <w:sz w:val="16"/>
                <w:szCs w:val="16"/>
                <w:lang w:val="es-ES_tradnl"/>
              </w:rPr>
              <w:t>100% del monto de la (s) multas, por verificación extemporánea.</w:t>
            </w:r>
          </w:p>
        </w:tc>
      </w:tr>
      <w:tr w:rsidR="004A0EC1" w:rsidRPr="004A0EC1" w14:paraId="181A465F" w14:textId="77777777" w:rsidTr="004A0EC1">
        <w:trPr>
          <w:trHeight w:val="276"/>
          <w:tblHeader/>
        </w:trPr>
        <w:tc>
          <w:tcPr>
            <w:tcW w:w="625" w:type="dxa"/>
            <w:tcBorders>
              <w:top w:val="single" w:sz="8" w:space="0" w:color="auto"/>
              <w:left w:val="single" w:sz="8" w:space="0" w:color="auto"/>
              <w:bottom w:val="single" w:sz="8" w:space="0" w:color="auto"/>
              <w:right w:val="single" w:sz="8" w:space="0" w:color="auto"/>
            </w:tcBorders>
            <w:shd w:val="clear" w:color="auto" w:fill="auto"/>
            <w:vAlign w:val="center"/>
          </w:tcPr>
          <w:p w14:paraId="0DD54686" w14:textId="77777777" w:rsidR="004A0EC1" w:rsidRPr="004A0EC1" w:rsidRDefault="004A0EC1" w:rsidP="004A0EC1">
            <w:pPr>
              <w:jc w:val="center"/>
              <w:rPr>
                <w:rFonts w:ascii="Arial" w:hAnsi="Arial" w:cs="Arial"/>
                <w:sz w:val="16"/>
                <w:szCs w:val="16"/>
              </w:rPr>
            </w:pPr>
            <w:r w:rsidRPr="004A0EC1">
              <w:rPr>
                <w:rFonts w:ascii="Arial" w:hAnsi="Arial" w:cs="Arial"/>
                <w:sz w:val="16"/>
                <w:szCs w:val="16"/>
              </w:rPr>
              <w:t>7</w:t>
            </w:r>
          </w:p>
        </w:tc>
        <w:tc>
          <w:tcPr>
            <w:tcW w:w="2439" w:type="dxa"/>
            <w:tcBorders>
              <w:top w:val="single" w:sz="4" w:space="0" w:color="auto"/>
              <w:left w:val="single" w:sz="8" w:space="0" w:color="auto"/>
              <w:bottom w:val="single" w:sz="4" w:space="0" w:color="auto"/>
              <w:right w:val="single" w:sz="8" w:space="0" w:color="auto"/>
            </w:tcBorders>
            <w:shd w:val="clear" w:color="auto" w:fill="auto"/>
            <w:vAlign w:val="center"/>
          </w:tcPr>
          <w:p w14:paraId="49FF45E4" w14:textId="77777777" w:rsidR="004A0EC1" w:rsidRPr="004A0EC1" w:rsidRDefault="004A0EC1" w:rsidP="004A0EC1">
            <w:pPr>
              <w:jc w:val="both"/>
              <w:rPr>
                <w:rFonts w:ascii="Arial" w:hAnsi="Arial" w:cs="Arial"/>
                <w:sz w:val="16"/>
                <w:szCs w:val="16"/>
              </w:rPr>
            </w:pPr>
            <w:r w:rsidRPr="004A0EC1">
              <w:rPr>
                <w:rFonts w:ascii="Arial" w:hAnsi="Arial" w:cs="Arial"/>
                <w:sz w:val="16"/>
                <w:szCs w:val="16"/>
              </w:rPr>
              <w:t>Numeral 2.2, inciso h) De la conclusión del servicio</w:t>
            </w:r>
          </w:p>
        </w:tc>
        <w:tc>
          <w:tcPr>
            <w:tcW w:w="1555" w:type="dxa"/>
            <w:tcBorders>
              <w:top w:val="single" w:sz="4" w:space="0" w:color="auto"/>
              <w:left w:val="single" w:sz="8" w:space="0" w:color="auto"/>
              <w:bottom w:val="single" w:sz="4" w:space="0" w:color="auto"/>
              <w:right w:val="single" w:sz="8" w:space="0" w:color="auto"/>
            </w:tcBorders>
            <w:shd w:val="clear" w:color="auto" w:fill="auto"/>
            <w:vAlign w:val="center"/>
          </w:tcPr>
          <w:p w14:paraId="6129130B" w14:textId="77777777" w:rsidR="004A0EC1" w:rsidRPr="004A0EC1" w:rsidRDefault="004A0EC1" w:rsidP="004A0EC1">
            <w:pPr>
              <w:widowControl w:val="0"/>
              <w:ind w:left="36"/>
              <w:contextualSpacing/>
              <w:jc w:val="both"/>
              <w:rPr>
                <w:rFonts w:ascii="Arial" w:hAnsi="Arial" w:cs="Arial"/>
                <w:snapToGrid w:val="0"/>
                <w:sz w:val="16"/>
                <w:szCs w:val="16"/>
                <w:lang w:val="es-ES_tradnl"/>
              </w:rPr>
            </w:pPr>
            <w:r w:rsidRPr="004A0EC1">
              <w:rPr>
                <w:rFonts w:ascii="Arial" w:hAnsi="Arial" w:cs="Arial"/>
                <w:snapToGrid w:val="0"/>
                <w:sz w:val="16"/>
                <w:szCs w:val="16"/>
                <w:lang w:val="es-ES_tradnl"/>
              </w:rPr>
              <w:t>Por cada día hábil de atraso en la entrega del vehículo, derivado de la reclamación por reposición de piezas faltantes, reparación de golpes, daños o cualquier otra anomalía en la unidad que no fueron reportados en el inventario vehicular del “</w:t>
            </w:r>
            <w:r w:rsidRPr="004A0EC1">
              <w:rPr>
                <w:rFonts w:ascii="Arial" w:hAnsi="Arial" w:cs="Arial"/>
                <w:b/>
                <w:bCs/>
                <w:snapToGrid w:val="0"/>
                <w:sz w:val="16"/>
                <w:szCs w:val="16"/>
                <w:lang w:val="es-ES_tradnl"/>
              </w:rPr>
              <w:t>Instituto</w:t>
            </w:r>
            <w:r w:rsidRPr="004A0EC1">
              <w:rPr>
                <w:rFonts w:ascii="Arial" w:hAnsi="Arial" w:cs="Arial"/>
                <w:snapToGrid w:val="0"/>
                <w:sz w:val="16"/>
                <w:szCs w:val="16"/>
                <w:lang w:val="es-ES_tradnl"/>
              </w:rPr>
              <w:t>”.</w:t>
            </w:r>
          </w:p>
        </w:tc>
        <w:tc>
          <w:tcPr>
            <w:tcW w:w="4305" w:type="dxa"/>
            <w:tcBorders>
              <w:top w:val="single" w:sz="4" w:space="0" w:color="auto"/>
              <w:left w:val="single" w:sz="8" w:space="0" w:color="auto"/>
              <w:bottom w:val="single" w:sz="4" w:space="0" w:color="auto"/>
              <w:right w:val="single" w:sz="8" w:space="0" w:color="auto"/>
            </w:tcBorders>
            <w:shd w:val="clear" w:color="auto" w:fill="auto"/>
            <w:vAlign w:val="center"/>
          </w:tcPr>
          <w:p w14:paraId="7FCC7751" w14:textId="77777777" w:rsidR="004A0EC1" w:rsidRPr="004A0EC1" w:rsidRDefault="004A0EC1" w:rsidP="004A0EC1">
            <w:pPr>
              <w:jc w:val="both"/>
              <w:rPr>
                <w:rFonts w:ascii="Arial" w:hAnsi="Arial" w:cs="Arial"/>
                <w:sz w:val="16"/>
                <w:szCs w:val="16"/>
              </w:rPr>
            </w:pPr>
            <w:r w:rsidRPr="004A0EC1">
              <w:rPr>
                <w:rFonts w:ascii="Arial" w:hAnsi="Arial" w:cs="Arial"/>
                <w:sz w:val="16"/>
                <w:szCs w:val="16"/>
              </w:rPr>
              <w:t xml:space="preserve">No mayor a tres días hábiles, contados a partir del día hábil siguiente de la entrega de la unidad al </w:t>
            </w:r>
            <w:r w:rsidRPr="004A0EC1">
              <w:rPr>
                <w:rFonts w:ascii="Arial" w:hAnsi="Arial" w:cs="Arial"/>
                <w:b/>
                <w:bCs/>
                <w:sz w:val="16"/>
                <w:szCs w:val="16"/>
              </w:rPr>
              <w:t>“Proveedor”.</w:t>
            </w:r>
          </w:p>
        </w:tc>
        <w:tc>
          <w:tcPr>
            <w:tcW w:w="1784" w:type="dxa"/>
            <w:tcBorders>
              <w:top w:val="single" w:sz="4" w:space="0" w:color="auto"/>
              <w:left w:val="single" w:sz="8" w:space="0" w:color="auto"/>
              <w:bottom w:val="single" w:sz="4" w:space="0" w:color="auto"/>
              <w:right w:val="single" w:sz="8" w:space="0" w:color="auto"/>
            </w:tcBorders>
            <w:shd w:val="clear" w:color="auto" w:fill="auto"/>
            <w:vAlign w:val="center"/>
          </w:tcPr>
          <w:p w14:paraId="620A54F6" w14:textId="77777777" w:rsidR="004A0EC1" w:rsidRPr="004A0EC1" w:rsidRDefault="004A0EC1" w:rsidP="004A0EC1">
            <w:pPr>
              <w:widowControl w:val="0"/>
              <w:ind w:left="15"/>
              <w:contextualSpacing/>
              <w:jc w:val="both"/>
              <w:rPr>
                <w:rFonts w:ascii="Arial" w:hAnsi="Arial" w:cs="Arial"/>
                <w:snapToGrid w:val="0"/>
                <w:sz w:val="16"/>
                <w:szCs w:val="16"/>
                <w:lang w:val="es-ES_tradnl"/>
              </w:rPr>
            </w:pPr>
            <w:r w:rsidRPr="004A0EC1">
              <w:rPr>
                <w:rFonts w:ascii="Arial" w:hAnsi="Arial" w:cs="Arial"/>
                <w:snapToGrid w:val="0"/>
                <w:sz w:val="16"/>
                <w:szCs w:val="16"/>
                <w:lang w:val="es-ES_tradnl"/>
              </w:rPr>
              <w:t>$200.00 (doscientos pesos 00/100 M.N.) por cada día hábil de atraso.</w:t>
            </w:r>
          </w:p>
          <w:p w14:paraId="416A48FE" w14:textId="77777777" w:rsidR="004A0EC1" w:rsidRPr="004A0EC1" w:rsidRDefault="004A0EC1" w:rsidP="004A0EC1">
            <w:pPr>
              <w:jc w:val="both"/>
              <w:rPr>
                <w:rFonts w:ascii="Arial" w:hAnsi="Arial" w:cs="Arial"/>
                <w:bCs/>
                <w:sz w:val="16"/>
                <w:szCs w:val="16"/>
              </w:rPr>
            </w:pPr>
          </w:p>
          <w:p w14:paraId="257F1A22" w14:textId="77777777" w:rsidR="004A0EC1" w:rsidRPr="004A0EC1" w:rsidRDefault="004A0EC1" w:rsidP="004A0EC1">
            <w:pPr>
              <w:jc w:val="both"/>
              <w:rPr>
                <w:rFonts w:ascii="Arial" w:hAnsi="Arial" w:cs="Arial"/>
                <w:sz w:val="16"/>
                <w:szCs w:val="16"/>
              </w:rPr>
            </w:pPr>
          </w:p>
        </w:tc>
      </w:tr>
      <w:tr w:rsidR="004A0EC1" w:rsidRPr="004A0EC1" w14:paraId="09BE24C8" w14:textId="77777777" w:rsidTr="004A0EC1">
        <w:trPr>
          <w:trHeight w:val="276"/>
          <w:tblHeader/>
        </w:trPr>
        <w:tc>
          <w:tcPr>
            <w:tcW w:w="625" w:type="dxa"/>
            <w:tcBorders>
              <w:top w:val="single" w:sz="8" w:space="0" w:color="auto"/>
              <w:left w:val="single" w:sz="8" w:space="0" w:color="auto"/>
              <w:bottom w:val="single" w:sz="8" w:space="0" w:color="auto"/>
              <w:right w:val="single" w:sz="8" w:space="0" w:color="auto"/>
            </w:tcBorders>
            <w:shd w:val="clear" w:color="auto" w:fill="auto"/>
            <w:vAlign w:val="center"/>
          </w:tcPr>
          <w:p w14:paraId="430A70F2" w14:textId="77777777" w:rsidR="004A0EC1" w:rsidRPr="004A0EC1" w:rsidRDefault="004A0EC1" w:rsidP="004A0EC1">
            <w:pPr>
              <w:jc w:val="center"/>
              <w:rPr>
                <w:rFonts w:ascii="Arial" w:hAnsi="Arial" w:cs="Arial"/>
                <w:sz w:val="16"/>
                <w:szCs w:val="16"/>
              </w:rPr>
            </w:pPr>
            <w:r w:rsidRPr="004A0EC1">
              <w:rPr>
                <w:rFonts w:ascii="Arial" w:hAnsi="Arial" w:cs="Arial"/>
                <w:sz w:val="16"/>
                <w:szCs w:val="16"/>
              </w:rPr>
              <w:t>8</w:t>
            </w:r>
          </w:p>
        </w:tc>
        <w:tc>
          <w:tcPr>
            <w:tcW w:w="2439" w:type="dxa"/>
            <w:tcBorders>
              <w:top w:val="single" w:sz="4" w:space="0" w:color="auto"/>
              <w:left w:val="single" w:sz="8" w:space="0" w:color="auto"/>
              <w:bottom w:val="single" w:sz="4" w:space="0" w:color="auto"/>
              <w:right w:val="single" w:sz="8" w:space="0" w:color="auto"/>
            </w:tcBorders>
            <w:shd w:val="clear" w:color="auto" w:fill="auto"/>
            <w:vAlign w:val="center"/>
          </w:tcPr>
          <w:p w14:paraId="029BC3DE" w14:textId="77777777" w:rsidR="004A0EC1" w:rsidRPr="004A0EC1" w:rsidRDefault="004A0EC1" w:rsidP="004A0EC1">
            <w:pPr>
              <w:jc w:val="both"/>
              <w:rPr>
                <w:rFonts w:ascii="Arial" w:hAnsi="Arial" w:cs="Arial"/>
                <w:sz w:val="16"/>
                <w:szCs w:val="16"/>
              </w:rPr>
            </w:pPr>
            <w:r w:rsidRPr="004A0EC1">
              <w:rPr>
                <w:rFonts w:ascii="Arial" w:hAnsi="Arial" w:cs="Arial"/>
                <w:sz w:val="16"/>
                <w:szCs w:val="16"/>
              </w:rPr>
              <w:t>Numeral 2.3 “Plazos de ejecución del servicio”</w:t>
            </w:r>
          </w:p>
        </w:tc>
        <w:tc>
          <w:tcPr>
            <w:tcW w:w="1555" w:type="dxa"/>
            <w:tcBorders>
              <w:top w:val="single" w:sz="4" w:space="0" w:color="auto"/>
              <w:left w:val="single" w:sz="8" w:space="0" w:color="auto"/>
              <w:bottom w:val="single" w:sz="4" w:space="0" w:color="auto"/>
              <w:right w:val="single" w:sz="8" w:space="0" w:color="auto"/>
            </w:tcBorders>
            <w:shd w:val="clear" w:color="auto" w:fill="auto"/>
            <w:vAlign w:val="center"/>
          </w:tcPr>
          <w:p w14:paraId="2CB5C7DC" w14:textId="77777777" w:rsidR="004A0EC1" w:rsidRPr="004A0EC1" w:rsidRDefault="004A0EC1" w:rsidP="004A0EC1">
            <w:pPr>
              <w:widowControl w:val="0"/>
              <w:ind w:left="39" w:right="41"/>
              <w:contextualSpacing/>
              <w:jc w:val="both"/>
              <w:rPr>
                <w:rFonts w:ascii="Arial" w:hAnsi="Arial" w:cs="Arial"/>
                <w:bCs/>
                <w:snapToGrid w:val="0"/>
                <w:sz w:val="16"/>
                <w:szCs w:val="16"/>
                <w:lang w:val="es-ES_tradnl"/>
              </w:rPr>
            </w:pPr>
            <w:r w:rsidRPr="004A0EC1">
              <w:rPr>
                <w:rFonts w:ascii="Arial" w:hAnsi="Arial" w:cs="Arial"/>
                <w:snapToGrid w:val="0"/>
                <w:sz w:val="16"/>
                <w:szCs w:val="16"/>
                <w:lang w:val="es-ES_tradnl"/>
              </w:rPr>
              <w:t xml:space="preserve">Por cada día hábil de atraso en la entrega del vehículo al </w:t>
            </w:r>
            <w:r w:rsidRPr="004A0EC1">
              <w:rPr>
                <w:rFonts w:ascii="Arial" w:hAnsi="Arial" w:cs="Arial"/>
                <w:b/>
                <w:snapToGrid w:val="0"/>
                <w:sz w:val="16"/>
                <w:szCs w:val="16"/>
                <w:lang w:val="es-ES_tradnl"/>
              </w:rPr>
              <w:lastRenderedPageBreak/>
              <w:t>“Instituto”</w:t>
            </w:r>
            <w:r w:rsidRPr="004A0EC1">
              <w:rPr>
                <w:rFonts w:ascii="Arial" w:hAnsi="Arial" w:cs="Arial"/>
                <w:snapToGrid w:val="0"/>
                <w:sz w:val="16"/>
                <w:szCs w:val="16"/>
                <w:lang w:val="es-ES_tradnl"/>
              </w:rPr>
              <w:t>, derivado de la prestación del servicio de mantenimiento preventivo y/o correctivo y/o verificaciones de gases contaminantes.</w:t>
            </w:r>
          </w:p>
          <w:p w14:paraId="54C0FCD8" w14:textId="77777777" w:rsidR="004A0EC1" w:rsidRPr="004A0EC1" w:rsidRDefault="004A0EC1" w:rsidP="004A0EC1">
            <w:pPr>
              <w:jc w:val="both"/>
              <w:rPr>
                <w:rFonts w:ascii="Arial" w:hAnsi="Arial" w:cs="Arial"/>
                <w:bCs/>
                <w:sz w:val="16"/>
                <w:szCs w:val="16"/>
              </w:rPr>
            </w:pPr>
          </w:p>
        </w:tc>
        <w:tc>
          <w:tcPr>
            <w:tcW w:w="4305" w:type="dxa"/>
            <w:tcBorders>
              <w:top w:val="single" w:sz="4" w:space="0" w:color="auto"/>
              <w:left w:val="single" w:sz="8" w:space="0" w:color="auto"/>
              <w:bottom w:val="single" w:sz="4" w:space="0" w:color="auto"/>
              <w:right w:val="single" w:sz="8" w:space="0" w:color="auto"/>
            </w:tcBorders>
            <w:shd w:val="clear" w:color="auto" w:fill="auto"/>
            <w:vAlign w:val="center"/>
          </w:tcPr>
          <w:p w14:paraId="0AB0C49C" w14:textId="77777777" w:rsidR="004A0EC1" w:rsidRPr="004A0EC1" w:rsidRDefault="004A0EC1" w:rsidP="004A0EC1">
            <w:pPr>
              <w:jc w:val="both"/>
              <w:rPr>
                <w:rFonts w:ascii="Arial" w:hAnsi="Arial" w:cs="Arial"/>
                <w:sz w:val="16"/>
                <w:szCs w:val="16"/>
              </w:rPr>
            </w:pPr>
            <w:r w:rsidRPr="004A0EC1">
              <w:rPr>
                <w:rFonts w:ascii="Arial" w:hAnsi="Arial" w:cs="Arial"/>
                <w:sz w:val="16"/>
                <w:szCs w:val="16"/>
              </w:rPr>
              <w:lastRenderedPageBreak/>
              <w:t>•</w:t>
            </w:r>
            <w:r w:rsidRPr="004A0EC1">
              <w:rPr>
                <w:rFonts w:ascii="Arial" w:hAnsi="Arial" w:cs="Arial"/>
                <w:sz w:val="16"/>
                <w:szCs w:val="16"/>
              </w:rPr>
              <w:tab/>
              <w:t>Para mantenimiento preventivo: tres días hábiles, contados a partir del día hábil siguiente a la firma de autorización del presupuesto.</w:t>
            </w:r>
          </w:p>
          <w:p w14:paraId="3A735BDB" w14:textId="77777777" w:rsidR="004A0EC1" w:rsidRPr="004A0EC1" w:rsidRDefault="004A0EC1" w:rsidP="004A0EC1">
            <w:pPr>
              <w:jc w:val="both"/>
              <w:rPr>
                <w:rFonts w:ascii="Arial" w:hAnsi="Arial" w:cs="Arial"/>
                <w:sz w:val="16"/>
                <w:szCs w:val="16"/>
              </w:rPr>
            </w:pPr>
          </w:p>
          <w:p w14:paraId="7697A976" w14:textId="77777777" w:rsidR="004A0EC1" w:rsidRPr="004A0EC1" w:rsidRDefault="004A0EC1" w:rsidP="004A0EC1">
            <w:pPr>
              <w:jc w:val="both"/>
              <w:rPr>
                <w:rFonts w:ascii="Arial" w:hAnsi="Arial" w:cs="Arial"/>
                <w:sz w:val="16"/>
                <w:szCs w:val="16"/>
              </w:rPr>
            </w:pPr>
            <w:r w:rsidRPr="004A0EC1">
              <w:rPr>
                <w:rFonts w:ascii="Arial" w:hAnsi="Arial" w:cs="Arial"/>
                <w:sz w:val="16"/>
                <w:szCs w:val="16"/>
              </w:rPr>
              <w:lastRenderedPageBreak/>
              <w:t>•</w:t>
            </w:r>
            <w:r w:rsidRPr="004A0EC1">
              <w:rPr>
                <w:rFonts w:ascii="Arial" w:hAnsi="Arial" w:cs="Arial"/>
                <w:sz w:val="16"/>
                <w:szCs w:val="16"/>
              </w:rPr>
              <w:tab/>
              <w:t>Para mantenimiento correctivo: ocho días hábiles, contados a partir del día hábil siguiente a la firma de autorización del presupuesto.</w:t>
            </w:r>
          </w:p>
          <w:p w14:paraId="334D09F5" w14:textId="77777777" w:rsidR="004A0EC1" w:rsidRPr="004A0EC1" w:rsidRDefault="004A0EC1" w:rsidP="004A0EC1">
            <w:pPr>
              <w:jc w:val="both"/>
              <w:rPr>
                <w:rFonts w:ascii="Arial" w:hAnsi="Arial" w:cs="Arial"/>
                <w:sz w:val="16"/>
                <w:szCs w:val="16"/>
              </w:rPr>
            </w:pPr>
          </w:p>
          <w:p w14:paraId="2D83B9AC" w14:textId="77777777" w:rsidR="004A0EC1" w:rsidRPr="004A0EC1" w:rsidRDefault="004A0EC1" w:rsidP="004A0EC1">
            <w:pPr>
              <w:jc w:val="both"/>
              <w:rPr>
                <w:rFonts w:ascii="Arial" w:hAnsi="Arial" w:cs="Arial"/>
                <w:sz w:val="16"/>
                <w:szCs w:val="16"/>
              </w:rPr>
            </w:pPr>
            <w:r w:rsidRPr="004A0EC1">
              <w:rPr>
                <w:rFonts w:ascii="Arial" w:hAnsi="Arial" w:cs="Arial"/>
                <w:sz w:val="16"/>
                <w:szCs w:val="16"/>
              </w:rPr>
              <w:t>•</w:t>
            </w:r>
            <w:r w:rsidRPr="004A0EC1">
              <w:rPr>
                <w:rFonts w:ascii="Arial" w:hAnsi="Arial" w:cs="Arial"/>
                <w:sz w:val="16"/>
                <w:szCs w:val="16"/>
              </w:rPr>
              <w:tab/>
              <w:t>Para verificaciones de gases contaminantes: tres días hábiles, contados a partir del día hábil siguiente a la firma de autorización del presupuesto.</w:t>
            </w:r>
          </w:p>
          <w:p w14:paraId="3176C1C5" w14:textId="77777777" w:rsidR="004A0EC1" w:rsidRPr="004A0EC1" w:rsidRDefault="004A0EC1" w:rsidP="004A0EC1">
            <w:pPr>
              <w:jc w:val="both"/>
              <w:rPr>
                <w:rFonts w:ascii="Arial" w:hAnsi="Arial" w:cs="Arial"/>
                <w:sz w:val="16"/>
                <w:szCs w:val="16"/>
              </w:rPr>
            </w:pPr>
          </w:p>
          <w:p w14:paraId="33F46494" w14:textId="77777777" w:rsidR="004A0EC1" w:rsidRPr="004A0EC1" w:rsidRDefault="004A0EC1" w:rsidP="004A0EC1">
            <w:pPr>
              <w:jc w:val="both"/>
              <w:rPr>
                <w:rFonts w:ascii="Arial" w:hAnsi="Arial" w:cs="Arial"/>
                <w:sz w:val="16"/>
                <w:szCs w:val="16"/>
              </w:rPr>
            </w:pPr>
            <w:r w:rsidRPr="004A0EC1">
              <w:rPr>
                <w:rFonts w:ascii="Arial" w:hAnsi="Arial" w:cs="Arial"/>
                <w:sz w:val="16"/>
                <w:szCs w:val="16"/>
              </w:rPr>
              <w:t>•</w:t>
            </w:r>
            <w:r w:rsidRPr="004A0EC1">
              <w:rPr>
                <w:rFonts w:ascii="Arial" w:hAnsi="Arial" w:cs="Arial"/>
                <w:sz w:val="16"/>
                <w:szCs w:val="16"/>
              </w:rPr>
              <w:tab/>
              <w:t>Para verificaciones de gases contaminantes con servicios de mantenimiento preventivo: seis días hábiles, contados a partir del día hábil siguiente a la firma de autorización del presupuesto.</w:t>
            </w:r>
          </w:p>
          <w:p w14:paraId="41C35C94" w14:textId="77777777" w:rsidR="004A0EC1" w:rsidRPr="004A0EC1" w:rsidRDefault="004A0EC1" w:rsidP="004A0EC1">
            <w:pPr>
              <w:jc w:val="both"/>
              <w:rPr>
                <w:rFonts w:ascii="Arial" w:hAnsi="Arial" w:cs="Arial"/>
                <w:sz w:val="16"/>
                <w:szCs w:val="16"/>
              </w:rPr>
            </w:pPr>
          </w:p>
          <w:p w14:paraId="7EC3794C" w14:textId="77777777" w:rsidR="004A0EC1" w:rsidRPr="004A0EC1" w:rsidRDefault="004A0EC1" w:rsidP="004A0EC1">
            <w:pPr>
              <w:jc w:val="both"/>
              <w:rPr>
                <w:rFonts w:ascii="Arial" w:hAnsi="Arial" w:cs="Arial"/>
                <w:sz w:val="16"/>
                <w:szCs w:val="16"/>
              </w:rPr>
            </w:pPr>
            <w:r w:rsidRPr="004A0EC1">
              <w:rPr>
                <w:rFonts w:ascii="Arial" w:hAnsi="Arial" w:cs="Arial"/>
                <w:sz w:val="16"/>
                <w:szCs w:val="16"/>
              </w:rPr>
              <w:t>•</w:t>
            </w:r>
            <w:r w:rsidRPr="004A0EC1">
              <w:rPr>
                <w:rFonts w:ascii="Arial" w:hAnsi="Arial" w:cs="Arial"/>
                <w:sz w:val="16"/>
                <w:szCs w:val="16"/>
              </w:rPr>
              <w:tab/>
              <w:t>Para verificaciones de gases contaminantes con servicios de mantenimiento correctivo: diez días hábiles, contados a partir del día hábil siguiente a la firma de autorización del presupuesto.</w:t>
            </w:r>
          </w:p>
          <w:p w14:paraId="2C114927" w14:textId="77777777" w:rsidR="004A0EC1" w:rsidRPr="004A0EC1" w:rsidRDefault="004A0EC1" w:rsidP="004A0EC1">
            <w:pPr>
              <w:jc w:val="both"/>
              <w:rPr>
                <w:rFonts w:ascii="Arial" w:hAnsi="Arial" w:cs="Arial"/>
                <w:sz w:val="16"/>
                <w:szCs w:val="16"/>
              </w:rPr>
            </w:pPr>
          </w:p>
        </w:tc>
        <w:tc>
          <w:tcPr>
            <w:tcW w:w="1784" w:type="dxa"/>
            <w:tcBorders>
              <w:top w:val="single" w:sz="4" w:space="0" w:color="auto"/>
              <w:left w:val="single" w:sz="8" w:space="0" w:color="auto"/>
              <w:bottom w:val="single" w:sz="4" w:space="0" w:color="auto"/>
              <w:right w:val="single" w:sz="8" w:space="0" w:color="auto"/>
            </w:tcBorders>
            <w:shd w:val="clear" w:color="auto" w:fill="auto"/>
            <w:vAlign w:val="center"/>
          </w:tcPr>
          <w:p w14:paraId="2E30306A" w14:textId="77777777" w:rsidR="004A0EC1" w:rsidRPr="004A0EC1" w:rsidRDefault="004A0EC1" w:rsidP="004A0EC1">
            <w:pPr>
              <w:jc w:val="both"/>
              <w:rPr>
                <w:rFonts w:ascii="Arial" w:hAnsi="Arial" w:cs="Arial"/>
                <w:sz w:val="16"/>
                <w:szCs w:val="16"/>
              </w:rPr>
            </w:pPr>
            <w:r w:rsidRPr="004A0EC1">
              <w:rPr>
                <w:rFonts w:ascii="Arial" w:hAnsi="Arial" w:cs="Arial"/>
                <w:sz w:val="16"/>
                <w:szCs w:val="16"/>
              </w:rPr>
              <w:lastRenderedPageBreak/>
              <w:t xml:space="preserve">5% (cinco por ciento) del valor de la mano de obra total del CFDI </w:t>
            </w:r>
            <w:r w:rsidRPr="004A0EC1">
              <w:rPr>
                <w:rFonts w:ascii="Arial" w:hAnsi="Arial" w:cs="Arial"/>
                <w:sz w:val="16"/>
                <w:szCs w:val="16"/>
              </w:rPr>
              <w:lastRenderedPageBreak/>
              <w:t>del vehículo entregado con atraso.</w:t>
            </w:r>
          </w:p>
        </w:tc>
      </w:tr>
      <w:tr w:rsidR="004A0EC1" w:rsidRPr="004A0EC1" w14:paraId="0A7ADD57" w14:textId="77777777" w:rsidTr="004A0EC1">
        <w:trPr>
          <w:trHeight w:val="276"/>
          <w:tblHeader/>
        </w:trPr>
        <w:tc>
          <w:tcPr>
            <w:tcW w:w="625" w:type="dxa"/>
            <w:tcBorders>
              <w:top w:val="single" w:sz="8" w:space="0" w:color="auto"/>
              <w:left w:val="single" w:sz="8" w:space="0" w:color="auto"/>
              <w:bottom w:val="single" w:sz="8" w:space="0" w:color="auto"/>
              <w:right w:val="single" w:sz="8" w:space="0" w:color="auto"/>
            </w:tcBorders>
            <w:shd w:val="clear" w:color="auto" w:fill="auto"/>
            <w:vAlign w:val="center"/>
          </w:tcPr>
          <w:p w14:paraId="5E95D110" w14:textId="77777777" w:rsidR="004A0EC1" w:rsidRPr="004A0EC1" w:rsidRDefault="004A0EC1" w:rsidP="004A0EC1">
            <w:pPr>
              <w:jc w:val="center"/>
              <w:rPr>
                <w:rFonts w:ascii="Arial" w:hAnsi="Arial" w:cs="Arial"/>
                <w:sz w:val="16"/>
                <w:szCs w:val="16"/>
              </w:rPr>
            </w:pPr>
            <w:r w:rsidRPr="004A0EC1">
              <w:rPr>
                <w:rFonts w:ascii="Arial" w:hAnsi="Arial" w:cs="Arial"/>
                <w:sz w:val="16"/>
                <w:szCs w:val="16"/>
              </w:rPr>
              <w:lastRenderedPageBreak/>
              <w:t>9</w:t>
            </w:r>
          </w:p>
        </w:tc>
        <w:tc>
          <w:tcPr>
            <w:tcW w:w="2439" w:type="dxa"/>
            <w:tcBorders>
              <w:top w:val="single" w:sz="4" w:space="0" w:color="auto"/>
              <w:left w:val="single" w:sz="8" w:space="0" w:color="auto"/>
              <w:bottom w:val="single" w:sz="4" w:space="0" w:color="auto"/>
              <w:right w:val="single" w:sz="8" w:space="0" w:color="auto"/>
            </w:tcBorders>
            <w:shd w:val="clear" w:color="auto" w:fill="auto"/>
            <w:vAlign w:val="center"/>
          </w:tcPr>
          <w:p w14:paraId="34824CCC" w14:textId="77777777" w:rsidR="004A0EC1" w:rsidRPr="004A0EC1" w:rsidRDefault="004A0EC1" w:rsidP="004A0EC1">
            <w:pPr>
              <w:jc w:val="both"/>
              <w:rPr>
                <w:rFonts w:ascii="Arial" w:hAnsi="Arial" w:cs="Arial"/>
                <w:sz w:val="16"/>
                <w:szCs w:val="16"/>
              </w:rPr>
            </w:pPr>
            <w:r w:rsidRPr="004A0EC1">
              <w:rPr>
                <w:rFonts w:ascii="Arial" w:hAnsi="Arial" w:cs="Arial"/>
                <w:sz w:val="16"/>
                <w:szCs w:val="16"/>
              </w:rPr>
              <w:t>Numeral 2.4 “Garantías de reparación”</w:t>
            </w:r>
          </w:p>
        </w:tc>
        <w:tc>
          <w:tcPr>
            <w:tcW w:w="1555" w:type="dxa"/>
            <w:tcBorders>
              <w:top w:val="single" w:sz="4" w:space="0" w:color="auto"/>
              <w:left w:val="single" w:sz="8" w:space="0" w:color="auto"/>
              <w:bottom w:val="single" w:sz="4" w:space="0" w:color="auto"/>
              <w:right w:val="single" w:sz="8" w:space="0" w:color="auto"/>
            </w:tcBorders>
            <w:shd w:val="clear" w:color="auto" w:fill="auto"/>
            <w:vAlign w:val="center"/>
          </w:tcPr>
          <w:p w14:paraId="05C8FCDD" w14:textId="77777777" w:rsidR="004A0EC1" w:rsidRPr="004A0EC1" w:rsidRDefault="004A0EC1" w:rsidP="004A0EC1">
            <w:pPr>
              <w:jc w:val="both"/>
              <w:rPr>
                <w:rFonts w:ascii="Arial" w:hAnsi="Arial" w:cs="Arial"/>
                <w:bCs/>
                <w:sz w:val="16"/>
                <w:szCs w:val="16"/>
              </w:rPr>
            </w:pPr>
            <w:r w:rsidRPr="004A0EC1">
              <w:rPr>
                <w:rFonts w:ascii="Arial" w:hAnsi="Arial" w:cs="Arial"/>
                <w:sz w:val="16"/>
                <w:szCs w:val="16"/>
              </w:rPr>
              <w:t xml:space="preserve">Por cada día hábil de atraso para </w:t>
            </w:r>
            <w:r w:rsidRPr="004A0EC1">
              <w:rPr>
                <w:rFonts w:ascii="Arial" w:hAnsi="Arial" w:cs="Arial"/>
                <w:bCs/>
                <w:sz w:val="16"/>
                <w:szCs w:val="16"/>
              </w:rPr>
              <w:t xml:space="preserve">emitir el diagnóstico correspondiente </w:t>
            </w:r>
            <w:r w:rsidRPr="004A0EC1">
              <w:rPr>
                <w:rFonts w:ascii="Arial" w:hAnsi="Arial" w:cs="Arial"/>
                <w:sz w:val="16"/>
                <w:szCs w:val="16"/>
              </w:rPr>
              <w:t>derivado de una reclamación por garantía.</w:t>
            </w:r>
            <w:r w:rsidRPr="004A0EC1">
              <w:rPr>
                <w:rFonts w:ascii="Arial" w:hAnsi="Arial" w:cs="Arial"/>
                <w:bCs/>
                <w:sz w:val="16"/>
                <w:szCs w:val="16"/>
              </w:rPr>
              <w:t xml:space="preserve">  </w:t>
            </w:r>
          </w:p>
        </w:tc>
        <w:tc>
          <w:tcPr>
            <w:tcW w:w="4305" w:type="dxa"/>
            <w:tcBorders>
              <w:top w:val="single" w:sz="4" w:space="0" w:color="auto"/>
              <w:left w:val="single" w:sz="8" w:space="0" w:color="auto"/>
              <w:bottom w:val="single" w:sz="4" w:space="0" w:color="auto"/>
              <w:right w:val="single" w:sz="8" w:space="0" w:color="auto"/>
            </w:tcBorders>
            <w:shd w:val="clear" w:color="auto" w:fill="auto"/>
            <w:vAlign w:val="center"/>
          </w:tcPr>
          <w:p w14:paraId="0A995A18" w14:textId="77777777" w:rsidR="004A0EC1" w:rsidRPr="004A0EC1" w:rsidRDefault="004A0EC1" w:rsidP="004A0EC1">
            <w:pPr>
              <w:jc w:val="both"/>
              <w:rPr>
                <w:rFonts w:ascii="Arial" w:hAnsi="Arial" w:cs="Arial"/>
                <w:sz w:val="16"/>
                <w:szCs w:val="16"/>
              </w:rPr>
            </w:pPr>
            <w:r w:rsidRPr="004A0EC1">
              <w:rPr>
                <w:rFonts w:ascii="Arial" w:hAnsi="Arial" w:cs="Arial"/>
                <w:bCs/>
                <w:sz w:val="16"/>
                <w:szCs w:val="16"/>
              </w:rPr>
              <w:t>Dos días hábiles siguientes a partir de la recolección de la unidad.</w:t>
            </w:r>
          </w:p>
        </w:tc>
        <w:tc>
          <w:tcPr>
            <w:tcW w:w="1784" w:type="dxa"/>
            <w:tcBorders>
              <w:top w:val="single" w:sz="4" w:space="0" w:color="auto"/>
              <w:left w:val="single" w:sz="8" w:space="0" w:color="auto"/>
              <w:bottom w:val="single" w:sz="4" w:space="0" w:color="auto"/>
              <w:right w:val="single" w:sz="8" w:space="0" w:color="auto"/>
            </w:tcBorders>
            <w:shd w:val="clear" w:color="auto" w:fill="auto"/>
            <w:vAlign w:val="center"/>
          </w:tcPr>
          <w:p w14:paraId="3821F9D9" w14:textId="77777777" w:rsidR="004A0EC1" w:rsidRPr="004A0EC1" w:rsidRDefault="004A0EC1" w:rsidP="004A0EC1">
            <w:pPr>
              <w:jc w:val="both"/>
              <w:rPr>
                <w:rFonts w:ascii="Arial" w:hAnsi="Arial" w:cs="Arial"/>
                <w:sz w:val="16"/>
                <w:szCs w:val="16"/>
              </w:rPr>
            </w:pPr>
            <w:r w:rsidRPr="004A0EC1">
              <w:rPr>
                <w:rFonts w:ascii="Arial" w:hAnsi="Arial" w:cs="Arial"/>
                <w:sz w:val="16"/>
                <w:szCs w:val="16"/>
              </w:rPr>
              <w:t>1% (uno por ciento) del valor de los conceptos correspondientes a la mano de obra, del total del CFDI del vehículo entregado con atraso</w:t>
            </w:r>
          </w:p>
        </w:tc>
      </w:tr>
      <w:tr w:rsidR="004A0EC1" w:rsidRPr="004A0EC1" w14:paraId="523BC198" w14:textId="77777777" w:rsidTr="004A0EC1">
        <w:trPr>
          <w:trHeight w:val="276"/>
          <w:tblHeader/>
        </w:trPr>
        <w:tc>
          <w:tcPr>
            <w:tcW w:w="625" w:type="dxa"/>
            <w:tcBorders>
              <w:top w:val="single" w:sz="8" w:space="0" w:color="auto"/>
              <w:left w:val="single" w:sz="8" w:space="0" w:color="auto"/>
              <w:bottom w:val="single" w:sz="8" w:space="0" w:color="auto"/>
              <w:right w:val="single" w:sz="8" w:space="0" w:color="auto"/>
            </w:tcBorders>
            <w:shd w:val="clear" w:color="auto" w:fill="auto"/>
            <w:vAlign w:val="center"/>
          </w:tcPr>
          <w:p w14:paraId="268A0E7A" w14:textId="77777777" w:rsidR="004A0EC1" w:rsidRPr="004A0EC1" w:rsidRDefault="004A0EC1" w:rsidP="004A0EC1">
            <w:pPr>
              <w:jc w:val="center"/>
              <w:rPr>
                <w:rFonts w:ascii="Arial" w:hAnsi="Arial" w:cs="Arial"/>
                <w:sz w:val="16"/>
                <w:szCs w:val="16"/>
              </w:rPr>
            </w:pPr>
            <w:r w:rsidRPr="004A0EC1">
              <w:rPr>
                <w:rFonts w:ascii="Arial" w:hAnsi="Arial" w:cs="Arial"/>
                <w:sz w:val="16"/>
                <w:szCs w:val="16"/>
              </w:rPr>
              <w:t>10</w:t>
            </w:r>
          </w:p>
        </w:tc>
        <w:tc>
          <w:tcPr>
            <w:tcW w:w="2439" w:type="dxa"/>
            <w:tcBorders>
              <w:top w:val="single" w:sz="4" w:space="0" w:color="auto"/>
              <w:left w:val="single" w:sz="8" w:space="0" w:color="auto"/>
              <w:bottom w:val="single" w:sz="4" w:space="0" w:color="auto"/>
              <w:right w:val="single" w:sz="8" w:space="0" w:color="auto"/>
            </w:tcBorders>
            <w:shd w:val="clear" w:color="auto" w:fill="auto"/>
            <w:vAlign w:val="center"/>
          </w:tcPr>
          <w:p w14:paraId="195A16D2" w14:textId="77777777" w:rsidR="004A0EC1" w:rsidRPr="004A0EC1" w:rsidRDefault="004A0EC1" w:rsidP="004A0EC1">
            <w:pPr>
              <w:jc w:val="both"/>
              <w:rPr>
                <w:rFonts w:ascii="Arial" w:hAnsi="Arial" w:cs="Arial"/>
                <w:sz w:val="16"/>
                <w:szCs w:val="16"/>
              </w:rPr>
            </w:pPr>
            <w:r w:rsidRPr="004A0EC1">
              <w:rPr>
                <w:rFonts w:ascii="Arial" w:hAnsi="Arial" w:cs="Arial"/>
                <w:sz w:val="16"/>
                <w:szCs w:val="16"/>
              </w:rPr>
              <w:t>Numeral 2.4 “Garantías de reparación”</w:t>
            </w:r>
          </w:p>
        </w:tc>
        <w:tc>
          <w:tcPr>
            <w:tcW w:w="1555" w:type="dxa"/>
            <w:tcBorders>
              <w:top w:val="single" w:sz="4" w:space="0" w:color="auto"/>
              <w:left w:val="single" w:sz="8" w:space="0" w:color="auto"/>
              <w:bottom w:val="single" w:sz="4" w:space="0" w:color="auto"/>
              <w:right w:val="single" w:sz="8" w:space="0" w:color="auto"/>
            </w:tcBorders>
            <w:shd w:val="clear" w:color="auto" w:fill="auto"/>
            <w:vAlign w:val="center"/>
          </w:tcPr>
          <w:p w14:paraId="302A281E" w14:textId="77777777" w:rsidR="004A0EC1" w:rsidRPr="004A0EC1" w:rsidRDefault="004A0EC1" w:rsidP="004A0EC1">
            <w:pPr>
              <w:widowControl w:val="0"/>
              <w:ind w:right="36"/>
              <w:contextualSpacing/>
              <w:jc w:val="both"/>
              <w:rPr>
                <w:rFonts w:ascii="Arial" w:hAnsi="Arial" w:cs="Arial"/>
                <w:bCs/>
                <w:snapToGrid w:val="0"/>
                <w:sz w:val="16"/>
                <w:szCs w:val="16"/>
                <w:lang w:val="es-ES_tradnl"/>
              </w:rPr>
            </w:pPr>
            <w:r w:rsidRPr="004A0EC1">
              <w:rPr>
                <w:rFonts w:ascii="Arial" w:hAnsi="Arial" w:cs="Arial"/>
                <w:snapToGrid w:val="0"/>
                <w:sz w:val="16"/>
                <w:szCs w:val="16"/>
                <w:lang w:val="es-ES_tradnl"/>
              </w:rPr>
              <w:t xml:space="preserve">Por cada día hábil de atraso en la entrega del vehículo al </w:t>
            </w:r>
            <w:r w:rsidRPr="004A0EC1">
              <w:rPr>
                <w:rFonts w:ascii="Arial" w:hAnsi="Arial" w:cs="Arial"/>
                <w:b/>
                <w:bCs/>
                <w:snapToGrid w:val="0"/>
                <w:sz w:val="16"/>
                <w:szCs w:val="16"/>
                <w:lang w:val="es-ES_tradnl"/>
              </w:rPr>
              <w:t>“Instituto”</w:t>
            </w:r>
            <w:r w:rsidRPr="004A0EC1">
              <w:rPr>
                <w:rFonts w:ascii="Arial" w:hAnsi="Arial" w:cs="Arial"/>
                <w:snapToGrid w:val="0"/>
                <w:sz w:val="16"/>
                <w:szCs w:val="16"/>
                <w:lang w:val="es-ES_tradnl"/>
              </w:rPr>
              <w:t>, derivado de la reparación originada por una reclamación por garantía.</w:t>
            </w:r>
          </w:p>
        </w:tc>
        <w:tc>
          <w:tcPr>
            <w:tcW w:w="4305" w:type="dxa"/>
            <w:tcBorders>
              <w:top w:val="single" w:sz="4" w:space="0" w:color="auto"/>
              <w:left w:val="single" w:sz="8" w:space="0" w:color="auto"/>
              <w:bottom w:val="single" w:sz="4" w:space="0" w:color="auto"/>
              <w:right w:val="single" w:sz="8" w:space="0" w:color="auto"/>
            </w:tcBorders>
            <w:shd w:val="clear" w:color="auto" w:fill="auto"/>
            <w:vAlign w:val="center"/>
          </w:tcPr>
          <w:p w14:paraId="5C51D8B8" w14:textId="77777777" w:rsidR="004A0EC1" w:rsidRPr="004A0EC1" w:rsidRDefault="004A0EC1" w:rsidP="004A0EC1">
            <w:pPr>
              <w:jc w:val="both"/>
              <w:rPr>
                <w:rFonts w:ascii="Arial" w:hAnsi="Arial" w:cs="Arial"/>
                <w:sz w:val="16"/>
                <w:szCs w:val="16"/>
              </w:rPr>
            </w:pPr>
            <w:r w:rsidRPr="004A0EC1">
              <w:rPr>
                <w:rFonts w:ascii="Arial" w:hAnsi="Arial" w:cs="Arial"/>
                <w:sz w:val="16"/>
                <w:szCs w:val="16"/>
              </w:rPr>
              <w:t xml:space="preserve">Tres días hábiles a partir del día hábil siguiente a la entrega del vehículo al </w:t>
            </w:r>
            <w:r w:rsidRPr="004A0EC1">
              <w:rPr>
                <w:rFonts w:ascii="Arial" w:hAnsi="Arial" w:cs="Arial"/>
                <w:b/>
                <w:bCs/>
                <w:sz w:val="16"/>
                <w:szCs w:val="16"/>
              </w:rPr>
              <w:t>“Proveedor”.</w:t>
            </w:r>
          </w:p>
        </w:tc>
        <w:tc>
          <w:tcPr>
            <w:tcW w:w="1784" w:type="dxa"/>
            <w:tcBorders>
              <w:top w:val="single" w:sz="4" w:space="0" w:color="auto"/>
              <w:left w:val="single" w:sz="8" w:space="0" w:color="auto"/>
              <w:bottom w:val="single" w:sz="4" w:space="0" w:color="auto"/>
              <w:right w:val="single" w:sz="8" w:space="0" w:color="auto"/>
            </w:tcBorders>
            <w:shd w:val="clear" w:color="auto" w:fill="auto"/>
            <w:vAlign w:val="center"/>
          </w:tcPr>
          <w:p w14:paraId="4AF3F22B" w14:textId="77777777" w:rsidR="004A0EC1" w:rsidRPr="004A0EC1" w:rsidRDefault="004A0EC1" w:rsidP="004A0EC1">
            <w:pPr>
              <w:widowControl w:val="0"/>
              <w:ind w:right="36"/>
              <w:contextualSpacing/>
              <w:jc w:val="both"/>
              <w:rPr>
                <w:rFonts w:ascii="Arial" w:hAnsi="Arial" w:cs="Arial"/>
                <w:snapToGrid w:val="0"/>
                <w:sz w:val="16"/>
                <w:szCs w:val="16"/>
                <w:lang w:val="es-ES_tradnl"/>
              </w:rPr>
            </w:pPr>
            <w:r w:rsidRPr="004A0EC1">
              <w:rPr>
                <w:rFonts w:ascii="Arial" w:hAnsi="Arial" w:cs="Arial"/>
                <w:snapToGrid w:val="0"/>
                <w:sz w:val="16"/>
                <w:szCs w:val="16"/>
                <w:lang w:val="es-ES_tradnl"/>
              </w:rPr>
              <w:t>2% (dos por ciento) del valor de los conceptos correspondientes a la mano de obra, del total del CFDI del vehículo entregado con atraso.</w:t>
            </w:r>
          </w:p>
          <w:p w14:paraId="0B9E47F9" w14:textId="77777777" w:rsidR="004A0EC1" w:rsidRPr="004A0EC1" w:rsidRDefault="004A0EC1" w:rsidP="004A0EC1">
            <w:pPr>
              <w:jc w:val="both"/>
              <w:rPr>
                <w:rFonts w:ascii="Arial" w:hAnsi="Arial" w:cs="Arial"/>
                <w:sz w:val="16"/>
                <w:szCs w:val="16"/>
              </w:rPr>
            </w:pPr>
          </w:p>
        </w:tc>
      </w:tr>
      <w:tr w:rsidR="004A0EC1" w:rsidRPr="004A0EC1" w14:paraId="0A16A607" w14:textId="77777777" w:rsidTr="004A0EC1">
        <w:trPr>
          <w:trHeight w:val="276"/>
          <w:tblHeader/>
        </w:trPr>
        <w:tc>
          <w:tcPr>
            <w:tcW w:w="625" w:type="dxa"/>
            <w:tcBorders>
              <w:top w:val="single" w:sz="8" w:space="0" w:color="auto"/>
              <w:left w:val="single" w:sz="8" w:space="0" w:color="auto"/>
              <w:bottom w:val="single" w:sz="8" w:space="0" w:color="auto"/>
              <w:right w:val="single" w:sz="8" w:space="0" w:color="auto"/>
            </w:tcBorders>
            <w:shd w:val="clear" w:color="auto" w:fill="auto"/>
            <w:vAlign w:val="center"/>
          </w:tcPr>
          <w:p w14:paraId="597ECF84" w14:textId="77777777" w:rsidR="004A0EC1" w:rsidRPr="004A0EC1" w:rsidRDefault="004A0EC1" w:rsidP="004A0EC1">
            <w:pPr>
              <w:jc w:val="center"/>
              <w:rPr>
                <w:rFonts w:ascii="Arial" w:hAnsi="Arial" w:cs="Arial"/>
                <w:sz w:val="16"/>
                <w:szCs w:val="16"/>
              </w:rPr>
            </w:pPr>
            <w:r w:rsidRPr="004A0EC1">
              <w:rPr>
                <w:rFonts w:ascii="Arial" w:hAnsi="Arial" w:cs="Arial"/>
                <w:sz w:val="16"/>
                <w:szCs w:val="16"/>
              </w:rPr>
              <w:t>11</w:t>
            </w:r>
          </w:p>
        </w:tc>
        <w:tc>
          <w:tcPr>
            <w:tcW w:w="2439" w:type="dxa"/>
            <w:tcBorders>
              <w:top w:val="single" w:sz="4" w:space="0" w:color="auto"/>
              <w:left w:val="single" w:sz="8" w:space="0" w:color="auto"/>
              <w:bottom w:val="single" w:sz="4" w:space="0" w:color="auto"/>
              <w:right w:val="single" w:sz="8" w:space="0" w:color="auto"/>
            </w:tcBorders>
            <w:shd w:val="clear" w:color="auto" w:fill="auto"/>
          </w:tcPr>
          <w:p w14:paraId="70EBD8FC" w14:textId="77777777" w:rsidR="004A0EC1" w:rsidRPr="004A0EC1" w:rsidRDefault="004A0EC1" w:rsidP="004A0EC1">
            <w:pPr>
              <w:jc w:val="both"/>
              <w:rPr>
                <w:rFonts w:ascii="Arial" w:hAnsi="Arial" w:cs="Arial"/>
                <w:sz w:val="16"/>
                <w:szCs w:val="16"/>
              </w:rPr>
            </w:pPr>
            <w:r w:rsidRPr="004A0EC1">
              <w:rPr>
                <w:rFonts w:ascii="Arial" w:hAnsi="Arial" w:cs="Arial"/>
                <w:sz w:val="16"/>
                <w:szCs w:val="16"/>
              </w:rPr>
              <w:t>Numeral 2.5 “Documentos que deberá presentar el Proveedor”</w:t>
            </w:r>
          </w:p>
        </w:tc>
        <w:tc>
          <w:tcPr>
            <w:tcW w:w="1555" w:type="dxa"/>
            <w:tcBorders>
              <w:top w:val="single" w:sz="4" w:space="0" w:color="auto"/>
              <w:left w:val="single" w:sz="8" w:space="0" w:color="auto"/>
              <w:bottom w:val="single" w:sz="4" w:space="0" w:color="auto"/>
              <w:right w:val="single" w:sz="8" w:space="0" w:color="auto"/>
            </w:tcBorders>
            <w:shd w:val="clear" w:color="auto" w:fill="auto"/>
          </w:tcPr>
          <w:p w14:paraId="22F03A2E" w14:textId="77777777" w:rsidR="004A0EC1" w:rsidRPr="004A0EC1" w:rsidRDefault="004A0EC1" w:rsidP="004A0EC1">
            <w:pPr>
              <w:widowControl w:val="0"/>
              <w:ind w:left="36"/>
              <w:contextualSpacing/>
              <w:jc w:val="both"/>
              <w:rPr>
                <w:rFonts w:ascii="Arial" w:hAnsi="Arial" w:cs="Arial"/>
                <w:bCs/>
                <w:snapToGrid w:val="0"/>
                <w:sz w:val="16"/>
                <w:szCs w:val="16"/>
                <w:lang w:val="es-ES_tradnl"/>
              </w:rPr>
            </w:pPr>
            <w:r w:rsidRPr="004A0EC1">
              <w:rPr>
                <w:rFonts w:ascii="Arial" w:hAnsi="Arial" w:cs="Arial"/>
                <w:snapToGrid w:val="0"/>
                <w:sz w:val="16"/>
                <w:szCs w:val="16"/>
                <w:lang w:val="es-ES_tradnl"/>
              </w:rPr>
              <w:t>Por cada día hábil de atraso en la entrega de la póliza de seguro de responsabilidad civil, por daños a terceros por un límite de responsabilidad de $1’000,000.00 (Un millón de pesos 00/100 M.N.) por vehículo a favor del “Instituto”.</w:t>
            </w:r>
          </w:p>
        </w:tc>
        <w:tc>
          <w:tcPr>
            <w:tcW w:w="4305" w:type="dxa"/>
            <w:tcBorders>
              <w:top w:val="single" w:sz="4" w:space="0" w:color="auto"/>
              <w:left w:val="single" w:sz="8" w:space="0" w:color="auto"/>
              <w:bottom w:val="single" w:sz="4" w:space="0" w:color="auto"/>
              <w:right w:val="single" w:sz="8" w:space="0" w:color="auto"/>
            </w:tcBorders>
            <w:shd w:val="clear" w:color="auto" w:fill="auto"/>
          </w:tcPr>
          <w:p w14:paraId="74F4A949" w14:textId="77777777" w:rsidR="004A0EC1" w:rsidRPr="004A0EC1" w:rsidRDefault="004A0EC1" w:rsidP="004A0EC1">
            <w:pPr>
              <w:jc w:val="both"/>
              <w:rPr>
                <w:rFonts w:ascii="Arial" w:hAnsi="Arial" w:cs="Arial"/>
                <w:sz w:val="16"/>
                <w:szCs w:val="16"/>
              </w:rPr>
            </w:pPr>
            <w:r w:rsidRPr="004A0EC1">
              <w:rPr>
                <w:rFonts w:ascii="Arial" w:hAnsi="Arial" w:cs="Arial"/>
                <w:sz w:val="16"/>
                <w:szCs w:val="16"/>
              </w:rPr>
              <w:t>Al quinto día hábil siguiente del inicio de vigencia del contrato.</w:t>
            </w:r>
          </w:p>
        </w:tc>
        <w:tc>
          <w:tcPr>
            <w:tcW w:w="1784" w:type="dxa"/>
            <w:tcBorders>
              <w:top w:val="single" w:sz="4" w:space="0" w:color="auto"/>
              <w:left w:val="single" w:sz="8" w:space="0" w:color="auto"/>
              <w:bottom w:val="single" w:sz="4" w:space="0" w:color="auto"/>
              <w:right w:val="single" w:sz="8" w:space="0" w:color="auto"/>
            </w:tcBorders>
            <w:shd w:val="clear" w:color="auto" w:fill="auto"/>
          </w:tcPr>
          <w:p w14:paraId="690F46A9" w14:textId="77777777" w:rsidR="004A0EC1" w:rsidRPr="004A0EC1" w:rsidRDefault="004A0EC1" w:rsidP="004A0EC1">
            <w:pPr>
              <w:jc w:val="both"/>
              <w:rPr>
                <w:rFonts w:ascii="Arial" w:hAnsi="Arial" w:cs="Arial"/>
                <w:sz w:val="16"/>
                <w:szCs w:val="16"/>
              </w:rPr>
            </w:pPr>
            <w:r w:rsidRPr="004A0EC1">
              <w:rPr>
                <w:rFonts w:ascii="Arial" w:hAnsi="Arial" w:cs="Arial"/>
                <w:sz w:val="16"/>
                <w:szCs w:val="16"/>
              </w:rPr>
              <w:t>0.03% (</w:t>
            </w:r>
            <w:proofErr w:type="gramStart"/>
            <w:r w:rsidRPr="004A0EC1">
              <w:rPr>
                <w:rFonts w:ascii="Arial" w:hAnsi="Arial" w:cs="Arial"/>
                <w:sz w:val="16"/>
                <w:szCs w:val="16"/>
              </w:rPr>
              <w:t>cero punto</w:t>
            </w:r>
            <w:proofErr w:type="gramEnd"/>
            <w:r w:rsidRPr="004A0EC1">
              <w:rPr>
                <w:rFonts w:ascii="Arial" w:hAnsi="Arial" w:cs="Arial"/>
                <w:sz w:val="16"/>
                <w:szCs w:val="16"/>
              </w:rPr>
              <w:t xml:space="preserve"> cero tres por ciento), calculado sobre el monto total del contrato, por cada día hábil de atraso.</w:t>
            </w:r>
          </w:p>
        </w:tc>
      </w:tr>
      <w:tr w:rsidR="004A0EC1" w:rsidRPr="004A0EC1" w14:paraId="38010759" w14:textId="77777777" w:rsidTr="004A0EC1">
        <w:trPr>
          <w:trHeight w:val="276"/>
          <w:tblHeader/>
        </w:trPr>
        <w:tc>
          <w:tcPr>
            <w:tcW w:w="625" w:type="dxa"/>
            <w:tcBorders>
              <w:top w:val="single" w:sz="8" w:space="0" w:color="auto"/>
              <w:left w:val="single" w:sz="8" w:space="0" w:color="auto"/>
              <w:bottom w:val="single" w:sz="8" w:space="0" w:color="auto"/>
              <w:right w:val="single" w:sz="8" w:space="0" w:color="auto"/>
            </w:tcBorders>
            <w:shd w:val="clear" w:color="auto" w:fill="auto"/>
            <w:vAlign w:val="center"/>
          </w:tcPr>
          <w:p w14:paraId="21EC0BD9" w14:textId="77777777" w:rsidR="004A0EC1" w:rsidRPr="004A0EC1" w:rsidRDefault="004A0EC1" w:rsidP="004A0EC1">
            <w:pPr>
              <w:jc w:val="center"/>
              <w:rPr>
                <w:rFonts w:ascii="Arial" w:hAnsi="Arial" w:cs="Arial"/>
                <w:sz w:val="16"/>
                <w:szCs w:val="16"/>
              </w:rPr>
            </w:pPr>
            <w:r w:rsidRPr="004A0EC1">
              <w:rPr>
                <w:rFonts w:ascii="Arial" w:hAnsi="Arial" w:cs="Arial"/>
                <w:sz w:val="16"/>
                <w:szCs w:val="16"/>
              </w:rPr>
              <w:t>12</w:t>
            </w:r>
          </w:p>
        </w:tc>
        <w:tc>
          <w:tcPr>
            <w:tcW w:w="2439" w:type="dxa"/>
            <w:tcBorders>
              <w:top w:val="single" w:sz="4" w:space="0" w:color="auto"/>
              <w:left w:val="single" w:sz="8" w:space="0" w:color="auto"/>
              <w:bottom w:val="single" w:sz="4" w:space="0" w:color="auto"/>
              <w:right w:val="single" w:sz="8" w:space="0" w:color="auto"/>
            </w:tcBorders>
            <w:shd w:val="clear" w:color="auto" w:fill="auto"/>
            <w:vAlign w:val="center"/>
          </w:tcPr>
          <w:p w14:paraId="778F4B3C" w14:textId="77777777" w:rsidR="004A0EC1" w:rsidRPr="004A0EC1" w:rsidRDefault="004A0EC1" w:rsidP="004A0EC1">
            <w:pPr>
              <w:jc w:val="both"/>
              <w:rPr>
                <w:rFonts w:ascii="Arial" w:hAnsi="Arial" w:cs="Arial"/>
                <w:sz w:val="16"/>
                <w:szCs w:val="16"/>
              </w:rPr>
            </w:pPr>
            <w:r w:rsidRPr="004A0EC1">
              <w:rPr>
                <w:rFonts w:ascii="Arial" w:hAnsi="Arial" w:cs="Arial"/>
                <w:sz w:val="16"/>
                <w:szCs w:val="16"/>
              </w:rPr>
              <w:t>Numeral 2.6.2 “Infraestructura”</w:t>
            </w:r>
          </w:p>
        </w:tc>
        <w:tc>
          <w:tcPr>
            <w:tcW w:w="1555" w:type="dxa"/>
            <w:tcBorders>
              <w:top w:val="single" w:sz="4" w:space="0" w:color="auto"/>
              <w:left w:val="single" w:sz="8" w:space="0" w:color="auto"/>
              <w:bottom w:val="single" w:sz="4" w:space="0" w:color="auto"/>
              <w:right w:val="single" w:sz="8" w:space="0" w:color="auto"/>
            </w:tcBorders>
            <w:shd w:val="clear" w:color="auto" w:fill="auto"/>
            <w:vAlign w:val="center"/>
          </w:tcPr>
          <w:p w14:paraId="4F4640F8" w14:textId="77777777" w:rsidR="004A0EC1" w:rsidRPr="004A0EC1" w:rsidRDefault="004A0EC1" w:rsidP="004A0EC1">
            <w:pPr>
              <w:widowControl w:val="0"/>
              <w:numPr>
                <w:ilvl w:val="0"/>
                <w:numId w:val="101"/>
              </w:numPr>
              <w:ind w:left="0" w:hanging="426"/>
              <w:contextualSpacing/>
              <w:jc w:val="both"/>
              <w:rPr>
                <w:rFonts w:ascii="Arial" w:hAnsi="Arial" w:cs="Arial"/>
                <w:bCs/>
                <w:snapToGrid w:val="0"/>
                <w:sz w:val="16"/>
                <w:szCs w:val="16"/>
                <w:lang w:val="es-ES_tradnl"/>
              </w:rPr>
            </w:pPr>
            <w:r w:rsidRPr="004A0EC1">
              <w:rPr>
                <w:rFonts w:ascii="Arial" w:hAnsi="Arial" w:cs="Arial"/>
                <w:snapToGrid w:val="0"/>
                <w:sz w:val="16"/>
                <w:szCs w:val="16"/>
                <w:lang w:val="es-ES_tradnl"/>
              </w:rPr>
              <w:t xml:space="preserve">Por cada reporte que se haga tras localizar un vehículo fuera del resguardo de las instalaciones del </w:t>
            </w:r>
            <w:r w:rsidRPr="004A0EC1">
              <w:rPr>
                <w:rFonts w:ascii="Arial" w:hAnsi="Arial" w:cs="Arial"/>
                <w:b/>
                <w:snapToGrid w:val="0"/>
                <w:sz w:val="16"/>
                <w:szCs w:val="16"/>
                <w:lang w:val="es-ES_tradnl"/>
              </w:rPr>
              <w:t>“Proveedor”.</w:t>
            </w:r>
            <w:r w:rsidRPr="004A0EC1">
              <w:rPr>
                <w:rFonts w:ascii="Arial" w:hAnsi="Arial" w:cs="Arial"/>
                <w:snapToGrid w:val="0"/>
                <w:sz w:val="16"/>
                <w:szCs w:val="16"/>
                <w:lang w:val="es-ES_tradnl"/>
              </w:rPr>
              <w:t xml:space="preserve"> </w:t>
            </w:r>
          </w:p>
        </w:tc>
        <w:tc>
          <w:tcPr>
            <w:tcW w:w="4305" w:type="dxa"/>
            <w:tcBorders>
              <w:top w:val="single" w:sz="4" w:space="0" w:color="auto"/>
              <w:left w:val="single" w:sz="8" w:space="0" w:color="auto"/>
              <w:bottom w:val="single" w:sz="4" w:space="0" w:color="auto"/>
              <w:right w:val="single" w:sz="8" w:space="0" w:color="auto"/>
            </w:tcBorders>
            <w:shd w:val="clear" w:color="auto" w:fill="auto"/>
            <w:vAlign w:val="center"/>
          </w:tcPr>
          <w:p w14:paraId="553753D1" w14:textId="77777777" w:rsidR="004A0EC1" w:rsidRPr="004A0EC1" w:rsidRDefault="004A0EC1" w:rsidP="004A0EC1">
            <w:pPr>
              <w:jc w:val="both"/>
              <w:rPr>
                <w:rFonts w:ascii="Arial" w:hAnsi="Arial" w:cs="Arial"/>
                <w:sz w:val="16"/>
                <w:szCs w:val="16"/>
              </w:rPr>
            </w:pPr>
            <w:r w:rsidRPr="004A0EC1">
              <w:rPr>
                <w:rFonts w:ascii="Arial" w:hAnsi="Arial" w:cs="Arial"/>
                <w:sz w:val="16"/>
                <w:szCs w:val="16"/>
              </w:rPr>
              <w:t>Al momento del reporte.</w:t>
            </w:r>
          </w:p>
        </w:tc>
        <w:tc>
          <w:tcPr>
            <w:tcW w:w="1784" w:type="dxa"/>
            <w:tcBorders>
              <w:top w:val="single" w:sz="4" w:space="0" w:color="auto"/>
              <w:left w:val="single" w:sz="8" w:space="0" w:color="auto"/>
              <w:bottom w:val="single" w:sz="4" w:space="0" w:color="auto"/>
              <w:right w:val="single" w:sz="8" w:space="0" w:color="auto"/>
            </w:tcBorders>
            <w:shd w:val="clear" w:color="auto" w:fill="auto"/>
            <w:vAlign w:val="center"/>
          </w:tcPr>
          <w:p w14:paraId="46975E14" w14:textId="77777777" w:rsidR="004A0EC1" w:rsidRPr="004A0EC1" w:rsidRDefault="004A0EC1" w:rsidP="004A0EC1">
            <w:pPr>
              <w:jc w:val="both"/>
              <w:rPr>
                <w:rFonts w:ascii="Arial" w:hAnsi="Arial" w:cs="Arial"/>
                <w:sz w:val="16"/>
                <w:szCs w:val="16"/>
              </w:rPr>
            </w:pPr>
            <w:r w:rsidRPr="004A0EC1">
              <w:rPr>
                <w:rFonts w:ascii="Arial" w:hAnsi="Arial" w:cs="Arial"/>
                <w:sz w:val="16"/>
                <w:szCs w:val="16"/>
              </w:rPr>
              <w:t>5% (cinco por ciento) del valor de los conceptos correspondientes a la mano de obra, del total del CFDI del vehículo entregado con dicho reporte.</w:t>
            </w:r>
          </w:p>
        </w:tc>
      </w:tr>
    </w:tbl>
    <w:p w14:paraId="0B582545" w14:textId="77777777" w:rsidR="001731EE" w:rsidRDefault="001731EE" w:rsidP="007765D8">
      <w:pPr>
        <w:jc w:val="both"/>
        <w:rPr>
          <w:rFonts w:ascii="Arial" w:hAnsi="Arial" w:cs="Arial"/>
          <w:lang w:eastAsia="es-MX"/>
        </w:rPr>
      </w:pPr>
    </w:p>
    <w:p w14:paraId="23072A9F" w14:textId="54D1AFF5" w:rsidR="00CC1403" w:rsidRPr="00EF4A7F" w:rsidRDefault="00624CF1">
      <w:pPr>
        <w:ind w:left="709"/>
        <w:jc w:val="both"/>
        <w:rPr>
          <w:rFonts w:ascii="Arial" w:hAnsi="Arial" w:cs="Arial"/>
          <w:lang w:eastAsia="es-MX"/>
        </w:rPr>
      </w:pPr>
      <w:r w:rsidRPr="00EF4A7F">
        <w:rPr>
          <w:rFonts w:ascii="Arial" w:hAnsi="Arial" w:cs="Arial"/>
          <w:lang w:eastAsia="es-MX"/>
        </w:rPr>
        <w:t>El límite máximo de penas convencionales que podrá aplicarse al PROVEEDOR será hasta por el monto de la garantía de cumplimiento,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lastRenderedPageBreak/>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77777777"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 por atraso, en el entendido de que, si el contrato es rescindido, no procederá el cobro de dichas penas ni la contabilización de estas al hacer efectiva la garantía de cumplimiento.</w:t>
      </w:r>
    </w:p>
    <w:p w14:paraId="5CE2A41E" w14:textId="77777777" w:rsidR="00CC1403" w:rsidRPr="00EF4A7F" w:rsidRDefault="00CC1403">
      <w:pPr>
        <w:jc w:val="both"/>
        <w:rPr>
          <w:rFonts w:ascii="Arial" w:hAnsi="Arial" w:cs="Arial"/>
          <w:b/>
          <w:bCs/>
          <w:color w:val="244061" w:themeColor="accent1" w:themeShade="80"/>
          <w:lang w:val="es-ES"/>
        </w:rPr>
      </w:pPr>
    </w:p>
    <w:p w14:paraId="7DBEF307"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bookmarkStart w:id="1102" w:name="_Toc434004124"/>
      <w:bookmarkStart w:id="1103" w:name="_Toc149156136"/>
      <w:r w:rsidRPr="00EF4A7F">
        <w:rPr>
          <w:rFonts w:cs="Arial"/>
          <w:bCs/>
          <w:color w:val="244061" w:themeColor="accent1" w:themeShade="80"/>
          <w:sz w:val="20"/>
        </w:rPr>
        <w:t>DEDUCCIONES</w:t>
      </w:r>
      <w:bookmarkEnd w:id="1102"/>
      <w:bookmarkEnd w:id="1103"/>
    </w:p>
    <w:p w14:paraId="4BCD7FA5" w14:textId="47E071F8" w:rsidR="00A956B4" w:rsidRPr="00A956B4" w:rsidRDefault="00A956B4" w:rsidP="00A956B4">
      <w:pPr>
        <w:ind w:left="709"/>
        <w:jc w:val="both"/>
        <w:rPr>
          <w:rFonts w:ascii="Arial" w:hAnsi="Arial" w:cs="Arial"/>
        </w:rPr>
      </w:pPr>
      <w:r w:rsidRPr="00A956B4">
        <w:rPr>
          <w:rFonts w:ascii="Arial" w:hAnsi="Arial" w:cs="Arial"/>
        </w:rPr>
        <w:t xml:space="preserve">De conformidad con lo dispuesto por los artículos 63 del Reglamento y 146 de las POBALINES, el </w:t>
      </w:r>
    </w:p>
    <w:p w14:paraId="25A6BB81" w14:textId="77777777" w:rsidR="00A956B4" w:rsidRPr="00A956B4" w:rsidRDefault="00A956B4" w:rsidP="00A956B4">
      <w:pPr>
        <w:ind w:left="708"/>
        <w:jc w:val="both"/>
        <w:rPr>
          <w:rFonts w:ascii="Arial" w:hAnsi="Arial" w:cs="Arial"/>
        </w:rPr>
      </w:pPr>
      <w:r w:rsidRPr="00A956B4">
        <w:rPr>
          <w:rFonts w:ascii="Arial" w:hAnsi="Arial" w:cs="Arial"/>
        </w:rPr>
        <w:t xml:space="preserve">INSTITUTO podrá aplicar deducciones al pago con motivo del incumplimiento parcial o deficiente en </w:t>
      </w:r>
    </w:p>
    <w:p w14:paraId="38BDD41E" w14:textId="0874002F" w:rsidR="00902D5A" w:rsidRDefault="00A956B4" w:rsidP="00A956B4">
      <w:pPr>
        <w:ind w:left="708"/>
        <w:jc w:val="both"/>
        <w:rPr>
          <w:rFonts w:ascii="Arial" w:hAnsi="Arial" w:cs="Arial"/>
        </w:rPr>
      </w:pPr>
      <w:r w:rsidRPr="00A956B4">
        <w:rPr>
          <w:rFonts w:ascii="Arial" w:hAnsi="Arial" w:cs="Arial"/>
        </w:rPr>
        <w:t>que pudiera incurrir el PROVEEDOR, conforme a lo siguiente:</w:t>
      </w:r>
      <w:r w:rsidRPr="00A956B4">
        <w:rPr>
          <w:rFonts w:ascii="Arial" w:hAnsi="Arial" w:cs="Arial"/>
        </w:rPr>
        <w:cr/>
      </w:r>
    </w:p>
    <w:tbl>
      <w:tblPr>
        <w:tblpPr w:leftFromText="141" w:rightFromText="141" w:vertAnchor="text" w:tblpXSpec="center" w:tblpY="1"/>
        <w:tblOverlap w:val="never"/>
        <w:tblW w:w="10300" w:type="dxa"/>
        <w:tblLayout w:type="fixed"/>
        <w:tblLook w:val="04A0" w:firstRow="1" w:lastRow="0" w:firstColumn="1" w:lastColumn="0" w:noHBand="0" w:noVBand="1"/>
      </w:tblPr>
      <w:tblGrid>
        <w:gridCol w:w="557"/>
        <w:gridCol w:w="1560"/>
        <w:gridCol w:w="2835"/>
        <w:gridCol w:w="2783"/>
        <w:gridCol w:w="2541"/>
        <w:gridCol w:w="24"/>
      </w:tblGrid>
      <w:tr w:rsidR="000B2048" w:rsidRPr="000B2048" w14:paraId="77E4C03E" w14:textId="77777777" w:rsidTr="000B2048">
        <w:trPr>
          <w:trHeight w:val="300"/>
          <w:tblHeader/>
        </w:trPr>
        <w:tc>
          <w:tcPr>
            <w:tcW w:w="10300" w:type="dxa"/>
            <w:gridSpan w:val="6"/>
            <w:tcBorders>
              <w:top w:val="single" w:sz="8" w:space="0" w:color="auto"/>
              <w:left w:val="single" w:sz="8" w:space="0" w:color="auto"/>
              <w:bottom w:val="single" w:sz="8" w:space="0" w:color="auto"/>
              <w:right w:val="single" w:sz="8" w:space="0" w:color="auto"/>
            </w:tcBorders>
            <w:shd w:val="clear" w:color="auto" w:fill="D9D9D9"/>
            <w:vAlign w:val="center"/>
          </w:tcPr>
          <w:p w14:paraId="5DE3669F" w14:textId="77777777" w:rsidR="000B2048" w:rsidRPr="000B2048" w:rsidRDefault="000B2048" w:rsidP="000B2048">
            <w:pPr>
              <w:jc w:val="center"/>
              <w:rPr>
                <w:rFonts w:ascii="Arial" w:hAnsi="Arial" w:cs="Arial"/>
                <w:b/>
                <w:bCs/>
                <w:sz w:val="16"/>
                <w:szCs w:val="16"/>
              </w:rPr>
            </w:pPr>
            <w:r w:rsidRPr="000B2048">
              <w:rPr>
                <w:rFonts w:ascii="Arial" w:hAnsi="Arial" w:cs="Arial"/>
                <w:b/>
                <w:bCs/>
                <w:sz w:val="16"/>
                <w:szCs w:val="16"/>
              </w:rPr>
              <w:t>DEDUCTIVAS</w:t>
            </w:r>
          </w:p>
        </w:tc>
      </w:tr>
      <w:tr w:rsidR="000B2048" w:rsidRPr="000B2048" w14:paraId="6A63F858" w14:textId="77777777" w:rsidTr="000B2048">
        <w:trPr>
          <w:gridAfter w:val="1"/>
          <w:wAfter w:w="24" w:type="dxa"/>
          <w:trHeight w:val="300"/>
          <w:tblHeader/>
        </w:trPr>
        <w:tc>
          <w:tcPr>
            <w:tcW w:w="557" w:type="dxa"/>
            <w:tcBorders>
              <w:top w:val="single" w:sz="8" w:space="0" w:color="auto"/>
              <w:left w:val="single" w:sz="8" w:space="0" w:color="auto"/>
              <w:bottom w:val="single" w:sz="8" w:space="0" w:color="auto"/>
              <w:right w:val="single" w:sz="8" w:space="0" w:color="auto"/>
            </w:tcBorders>
            <w:shd w:val="clear" w:color="auto" w:fill="D9D9D9"/>
            <w:vAlign w:val="center"/>
          </w:tcPr>
          <w:p w14:paraId="1DB00C9A" w14:textId="77777777" w:rsidR="000B2048" w:rsidRPr="000B2048" w:rsidRDefault="000B2048" w:rsidP="000B2048">
            <w:pPr>
              <w:jc w:val="center"/>
              <w:rPr>
                <w:rFonts w:ascii="Arial" w:hAnsi="Arial" w:cs="Arial"/>
                <w:b/>
                <w:bCs/>
                <w:sz w:val="16"/>
                <w:szCs w:val="16"/>
              </w:rPr>
            </w:pPr>
            <w:r w:rsidRPr="000B2048">
              <w:rPr>
                <w:rFonts w:ascii="Arial" w:hAnsi="Arial" w:cs="Arial"/>
                <w:b/>
                <w:bCs/>
                <w:sz w:val="16"/>
                <w:szCs w:val="16"/>
              </w:rPr>
              <w:t>No.</w:t>
            </w:r>
          </w:p>
        </w:tc>
        <w:tc>
          <w:tcPr>
            <w:tcW w:w="1560" w:type="dxa"/>
            <w:tcBorders>
              <w:top w:val="nil"/>
              <w:left w:val="single" w:sz="8" w:space="0" w:color="auto"/>
              <w:bottom w:val="single" w:sz="8" w:space="0" w:color="auto"/>
              <w:right w:val="single" w:sz="8" w:space="0" w:color="auto"/>
            </w:tcBorders>
            <w:shd w:val="clear" w:color="auto" w:fill="D9D9D9"/>
            <w:vAlign w:val="center"/>
          </w:tcPr>
          <w:p w14:paraId="05E03003" w14:textId="77777777" w:rsidR="000B2048" w:rsidRPr="000B2048" w:rsidRDefault="000B2048" w:rsidP="000B2048">
            <w:pPr>
              <w:jc w:val="center"/>
              <w:rPr>
                <w:rFonts w:ascii="Arial" w:hAnsi="Arial" w:cs="Arial"/>
                <w:b/>
                <w:bCs/>
                <w:sz w:val="16"/>
                <w:szCs w:val="16"/>
              </w:rPr>
            </w:pPr>
            <w:r w:rsidRPr="000B2048">
              <w:rPr>
                <w:rFonts w:ascii="Arial" w:hAnsi="Arial" w:cs="Arial"/>
                <w:b/>
                <w:bCs/>
                <w:sz w:val="16"/>
                <w:szCs w:val="16"/>
              </w:rPr>
              <w:t>Referencia</w:t>
            </w:r>
          </w:p>
        </w:tc>
        <w:tc>
          <w:tcPr>
            <w:tcW w:w="2835" w:type="dxa"/>
            <w:tcBorders>
              <w:top w:val="nil"/>
              <w:left w:val="single" w:sz="8" w:space="0" w:color="auto"/>
              <w:bottom w:val="single" w:sz="8" w:space="0" w:color="auto"/>
              <w:right w:val="single" w:sz="8" w:space="0" w:color="auto"/>
            </w:tcBorders>
            <w:shd w:val="clear" w:color="auto" w:fill="D9D9D9"/>
            <w:vAlign w:val="center"/>
          </w:tcPr>
          <w:p w14:paraId="049EA22F" w14:textId="77777777" w:rsidR="000B2048" w:rsidRPr="000B2048" w:rsidRDefault="000B2048" w:rsidP="000B2048">
            <w:pPr>
              <w:jc w:val="center"/>
              <w:rPr>
                <w:rFonts w:ascii="Arial" w:hAnsi="Arial" w:cs="Arial"/>
                <w:b/>
                <w:bCs/>
                <w:sz w:val="16"/>
                <w:szCs w:val="16"/>
              </w:rPr>
            </w:pPr>
            <w:r w:rsidRPr="000B2048">
              <w:rPr>
                <w:rFonts w:ascii="Arial" w:hAnsi="Arial" w:cs="Arial"/>
                <w:b/>
                <w:bCs/>
                <w:sz w:val="16"/>
                <w:szCs w:val="16"/>
              </w:rPr>
              <w:t>Concepto</w:t>
            </w:r>
          </w:p>
        </w:tc>
        <w:tc>
          <w:tcPr>
            <w:tcW w:w="2783" w:type="dxa"/>
            <w:tcBorders>
              <w:top w:val="nil"/>
              <w:left w:val="single" w:sz="8" w:space="0" w:color="auto"/>
              <w:bottom w:val="single" w:sz="8" w:space="0" w:color="auto"/>
              <w:right w:val="single" w:sz="8" w:space="0" w:color="auto"/>
            </w:tcBorders>
            <w:shd w:val="clear" w:color="auto" w:fill="D9D9D9"/>
            <w:vAlign w:val="center"/>
          </w:tcPr>
          <w:p w14:paraId="54C0964D" w14:textId="77777777" w:rsidR="000B2048" w:rsidRPr="000B2048" w:rsidRDefault="000B2048" w:rsidP="000B2048">
            <w:pPr>
              <w:jc w:val="center"/>
              <w:rPr>
                <w:rFonts w:ascii="Arial" w:hAnsi="Arial" w:cs="Arial"/>
                <w:b/>
                <w:bCs/>
                <w:sz w:val="16"/>
                <w:szCs w:val="16"/>
              </w:rPr>
            </w:pPr>
            <w:r w:rsidRPr="000B2048">
              <w:rPr>
                <w:rFonts w:ascii="Arial" w:hAnsi="Arial" w:cs="Arial"/>
                <w:b/>
                <w:bCs/>
                <w:sz w:val="16"/>
                <w:szCs w:val="16"/>
              </w:rPr>
              <w:t>Plazo /Fecha de entrega</w:t>
            </w:r>
          </w:p>
        </w:tc>
        <w:tc>
          <w:tcPr>
            <w:tcW w:w="2541" w:type="dxa"/>
            <w:tcBorders>
              <w:top w:val="nil"/>
              <w:left w:val="single" w:sz="8" w:space="0" w:color="auto"/>
              <w:bottom w:val="single" w:sz="8" w:space="0" w:color="auto"/>
              <w:right w:val="single" w:sz="8" w:space="0" w:color="auto"/>
            </w:tcBorders>
            <w:shd w:val="clear" w:color="auto" w:fill="D9D9D9"/>
            <w:vAlign w:val="center"/>
          </w:tcPr>
          <w:p w14:paraId="7B52EEC5" w14:textId="77777777" w:rsidR="000B2048" w:rsidRPr="000B2048" w:rsidRDefault="000B2048" w:rsidP="000B2048">
            <w:pPr>
              <w:jc w:val="center"/>
              <w:rPr>
                <w:rFonts w:ascii="Arial" w:hAnsi="Arial" w:cs="Arial"/>
                <w:b/>
                <w:bCs/>
                <w:sz w:val="16"/>
                <w:szCs w:val="16"/>
              </w:rPr>
            </w:pPr>
            <w:r w:rsidRPr="000B2048">
              <w:rPr>
                <w:rFonts w:ascii="Arial" w:hAnsi="Arial" w:cs="Arial"/>
                <w:b/>
                <w:bCs/>
                <w:sz w:val="16"/>
                <w:szCs w:val="16"/>
              </w:rPr>
              <w:t>Deducción</w:t>
            </w:r>
          </w:p>
          <w:p w14:paraId="379F03DD" w14:textId="77777777" w:rsidR="000B2048" w:rsidRPr="000B2048" w:rsidRDefault="000B2048" w:rsidP="000B2048">
            <w:pPr>
              <w:jc w:val="center"/>
              <w:rPr>
                <w:rFonts w:ascii="Arial" w:hAnsi="Arial" w:cs="Arial"/>
                <w:b/>
                <w:bCs/>
                <w:sz w:val="16"/>
                <w:szCs w:val="16"/>
              </w:rPr>
            </w:pPr>
          </w:p>
        </w:tc>
      </w:tr>
      <w:tr w:rsidR="000B2048" w:rsidRPr="000B2048" w14:paraId="0EDE536B" w14:textId="77777777" w:rsidTr="00017524">
        <w:trPr>
          <w:gridAfter w:val="1"/>
          <w:wAfter w:w="24" w:type="dxa"/>
          <w:trHeight w:val="300"/>
          <w:tblHeader/>
        </w:trPr>
        <w:tc>
          <w:tcPr>
            <w:tcW w:w="557" w:type="dxa"/>
            <w:tcBorders>
              <w:top w:val="single" w:sz="8" w:space="0" w:color="auto"/>
              <w:left w:val="single" w:sz="8" w:space="0" w:color="auto"/>
              <w:bottom w:val="single" w:sz="8" w:space="0" w:color="auto"/>
              <w:right w:val="single" w:sz="8" w:space="0" w:color="auto"/>
            </w:tcBorders>
            <w:shd w:val="clear" w:color="auto" w:fill="auto"/>
            <w:vAlign w:val="center"/>
          </w:tcPr>
          <w:p w14:paraId="183B379D" w14:textId="77777777" w:rsidR="000B2048" w:rsidRPr="000B2048" w:rsidRDefault="000B2048" w:rsidP="000B2048">
            <w:pPr>
              <w:jc w:val="center"/>
              <w:rPr>
                <w:rFonts w:ascii="Arial" w:hAnsi="Arial" w:cs="Arial"/>
                <w:sz w:val="16"/>
                <w:szCs w:val="16"/>
              </w:rPr>
            </w:pPr>
            <w:r w:rsidRPr="000B2048">
              <w:rPr>
                <w:rFonts w:ascii="Arial" w:hAnsi="Arial" w:cs="Arial"/>
                <w:sz w:val="16"/>
                <w:szCs w:val="16"/>
              </w:rPr>
              <w:t>1</w:t>
            </w:r>
          </w:p>
        </w:tc>
        <w:tc>
          <w:tcPr>
            <w:tcW w:w="1560" w:type="dxa"/>
            <w:tcBorders>
              <w:top w:val="nil"/>
              <w:left w:val="single" w:sz="8" w:space="0" w:color="auto"/>
              <w:bottom w:val="single" w:sz="4" w:space="0" w:color="auto"/>
              <w:right w:val="single" w:sz="8" w:space="0" w:color="auto"/>
            </w:tcBorders>
            <w:shd w:val="clear" w:color="auto" w:fill="auto"/>
            <w:vAlign w:val="center"/>
          </w:tcPr>
          <w:p w14:paraId="32D14E3D" w14:textId="77777777" w:rsidR="000B2048" w:rsidRPr="000B2048" w:rsidRDefault="000B2048" w:rsidP="000B2048">
            <w:pPr>
              <w:ind w:right="29"/>
              <w:jc w:val="both"/>
              <w:rPr>
                <w:rFonts w:ascii="Arial" w:hAnsi="Arial" w:cs="Arial"/>
                <w:sz w:val="16"/>
                <w:szCs w:val="16"/>
              </w:rPr>
            </w:pPr>
            <w:r w:rsidRPr="000B2048">
              <w:rPr>
                <w:rFonts w:ascii="Arial" w:hAnsi="Arial" w:cs="Arial"/>
                <w:sz w:val="16"/>
                <w:szCs w:val="16"/>
              </w:rPr>
              <w:t>Numeral 2.2, inciso a) Recolección de vehículos</w:t>
            </w:r>
          </w:p>
        </w:tc>
        <w:tc>
          <w:tcPr>
            <w:tcW w:w="2835" w:type="dxa"/>
            <w:tcBorders>
              <w:top w:val="nil"/>
              <w:left w:val="single" w:sz="8" w:space="0" w:color="auto"/>
              <w:bottom w:val="single" w:sz="4" w:space="0" w:color="auto"/>
              <w:right w:val="single" w:sz="8" w:space="0" w:color="auto"/>
            </w:tcBorders>
            <w:shd w:val="clear" w:color="auto" w:fill="auto"/>
            <w:vAlign w:val="center"/>
          </w:tcPr>
          <w:p w14:paraId="22B34996" w14:textId="77777777" w:rsidR="000B2048" w:rsidRPr="000B2048" w:rsidRDefault="000B2048" w:rsidP="000B2048">
            <w:pPr>
              <w:widowControl w:val="0"/>
              <w:ind w:right="36"/>
              <w:contextualSpacing/>
              <w:jc w:val="both"/>
              <w:rPr>
                <w:rFonts w:ascii="Arial" w:hAnsi="Arial" w:cs="Arial"/>
                <w:snapToGrid w:val="0"/>
                <w:sz w:val="16"/>
                <w:szCs w:val="16"/>
                <w:lang w:val="es-ES_tradnl"/>
              </w:rPr>
            </w:pPr>
            <w:r w:rsidRPr="000B2048">
              <w:rPr>
                <w:rFonts w:ascii="Arial" w:hAnsi="Arial" w:cs="Arial"/>
                <w:bCs/>
                <w:snapToGrid w:val="0"/>
                <w:sz w:val="16"/>
                <w:szCs w:val="16"/>
                <w:lang w:val="es-ES_tradnl"/>
              </w:rPr>
              <w:t>Por</w:t>
            </w:r>
            <w:r w:rsidRPr="000B2048">
              <w:rPr>
                <w:rFonts w:ascii="Arial" w:hAnsi="Arial" w:cs="Arial"/>
                <w:snapToGrid w:val="0"/>
                <w:sz w:val="16"/>
                <w:szCs w:val="16"/>
                <w:lang w:val="es-ES_tradnl"/>
              </w:rPr>
              <w:t xml:space="preserve"> no entregar el</w:t>
            </w:r>
            <w:r w:rsidRPr="000B2048">
              <w:rPr>
                <w:rFonts w:ascii="Arial" w:hAnsi="Arial" w:cs="Arial"/>
                <w:bCs/>
                <w:snapToGrid w:val="0"/>
                <w:sz w:val="16"/>
                <w:szCs w:val="16"/>
                <w:lang w:val="es-ES_tradnl"/>
              </w:rPr>
              <w:t xml:space="preserve"> formato “Bitácora de operación Vehicular”</w:t>
            </w:r>
            <w:r w:rsidRPr="000B2048">
              <w:rPr>
                <w:rFonts w:ascii="Arial" w:hAnsi="Arial" w:cs="Arial"/>
                <w:snapToGrid w:val="0"/>
                <w:sz w:val="16"/>
                <w:szCs w:val="16"/>
                <w:lang w:val="es-ES_tradnl"/>
              </w:rPr>
              <w:t xml:space="preserve"> debidamente requisitado o en caso de no coincidir o ser proporcional con la distancia recorrida y consumo de combustible.</w:t>
            </w:r>
          </w:p>
        </w:tc>
        <w:tc>
          <w:tcPr>
            <w:tcW w:w="2783" w:type="dxa"/>
            <w:tcBorders>
              <w:top w:val="nil"/>
              <w:left w:val="single" w:sz="8" w:space="0" w:color="auto"/>
              <w:bottom w:val="single" w:sz="4" w:space="0" w:color="auto"/>
              <w:right w:val="single" w:sz="8" w:space="0" w:color="auto"/>
            </w:tcBorders>
            <w:shd w:val="clear" w:color="auto" w:fill="auto"/>
            <w:vAlign w:val="center"/>
          </w:tcPr>
          <w:p w14:paraId="531AC7A6" w14:textId="77777777" w:rsidR="000B2048" w:rsidRPr="000B2048" w:rsidRDefault="000B2048" w:rsidP="000B2048">
            <w:pPr>
              <w:jc w:val="both"/>
              <w:rPr>
                <w:rFonts w:ascii="Arial" w:hAnsi="Arial" w:cs="Arial"/>
                <w:sz w:val="16"/>
                <w:szCs w:val="16"/>
              </w:rPr>
            </w:pPr>
            <w:r w:rsidRPr="000B2048">
              <w:rPr>
                <w:rFonts w:ascii="Arial" w:hAnsi="Arial" w:cs="Arial"/>
                <w:sz w:val="16"/>
                <w:szCs w:val="16"/>
              </w:rPr>
              <w:t>Al momento de la conclusión del servicio.</w:t>
            </w:r>
          </w:p>
        </w:tc>
        <w:tc>
          <w:tcPr>
            <w:tcW w:w="2541" w:type="dxa"/>
            <w:tcBorders>
              <w:top w:val="nil"/>
              <w:left w:val="single" w:sz="8" w:space="0" w:color="auto"/>
              <w:bottom w:val="single" w:sz="4" w:space="0" w:color="auto"/>
              <w:right w:val="single" w:sz="8" w:space="0" w:color="auto"/>
            </w:tcBorders>
            <w:shd w:val="clear" w:color="auto" w:fill="auto"/>
            <w:vAlign w:val="center"/>
          </w:tcPr>
          <w:p w14:paraId="456A0212" w14:textId="77777777" w:rsidR="000B2048" w:rsidRPr="000B2048" w:rsidRDefault="000B2048" w:rsidP="000B2048">
            <w:pPr>
              <w:widowControl w:val="0"/>
              <w:ind w:right="36"/>
              <w:contextualSpacing/>
              <w:jc w:val="both"/>
              <w:rPr>
                <w:rFonts w:ascii="Arial" w:hAnsi="Arial" w:cs="Arial"/>
                <w:snapToGrid w:val="0"/>
                <w:sz w:val="16"/>
                <w:szCs w:val="16"/>
                <w:lang w:val="es-ES_tradnl"/>
              </w:rPr>
            </w:pPr>
            <w:r w:rsidRPr="000B2048">
              <w:rPr>
                <w:rFonts w:ascii="Arial" w:hAnsi="Arial" w:cs="Arial"/>
                <w:snapToGrid w:val="0"/>
                <w:sz w:val="16"/>
                <w:szCs w:val="16"/>
                <w:lang w:val="es-ES_tradnl"/>
              </w:rPr>
              <w:t>$500.00 pesos (quinientos pesos 00/100 M.N.) por vehículo.</w:t>
            </w:r>
          </w:p>
        </w:tc>
      </w:tr>
      <w:tr w:rsidR="000B2048" w:rsidRPr="000B2048" w14:paraId="5FDBE96F" w14:textId="77777777" w:rsidTr="00017524">
        <w:trPr>
          <w:gridAfter w:val="1"/>
          <w:wAfter w:w="24" w:type="dxa"/>
          <w:trHeight w:val="300"/>
          <w:tblHeader/>
        </w:trPr>
        <w:tc>
          <w:tcPr>
            <w:tcW w:w="557" w:type="dxa"/>
            <w:tcBorders>
              <w:top w:val="single" w:sz="8" w:space="0" w:color="auto"/>
              <w:left w:val="single" w:sz="8" w:space="0" w:color="auto"/>
              <w:bottom w:val="single" w:sz="8" w:space="0" w:color="auto"/>
              <w:right w:val="single" w:sz="8" w:space="0" w:color="auto"/>
            </w:tcBorders>
            <w:shd w:val="clear" w:color="auto" w:fill="auto"/>
            <w:vAlign w:val="center"/>
          </w:tcPr>
          <w:p w14:paraId="0232F269" w14:textId="77777777" w:rsidR="000B2048" w:rsidRPr="000B2048" w:rsidRDefault="000B2048" w:rsidP="000B2048">
            <w:pPr>
              <w:jc w:val="center"/>
              <w:rPr>
                <w:rFonts w:ascii="Arial" w:hAnsi="Arial" w:cs="Arial"/>
                <w:sz w:val="16"/>
                <w:szCs w:val="16"/>
              </w:rPr>
            </w:pPr>
            <w:r w:rsidRPr="000B2048">
              <w:rPr>
                <w:rFonts w:ascii="Arial" w:hAnsi="Arial" w:cs="Arial"/>
                <w:sz w:val="16"/>
                <w:szCs w:val="16"/>
              </w:rPr>
              <w:t>2</w:t>
            </w:r>
          </w:p>
        </w:tc>
        <w:tc>
          <w:tcPr>
            <w:tcW w:w="1560" w:type="dxa"/>
            <w:tcBorders>
              <w:top w:val="nil"/>
              <w:left w:val="single" w:sz="8" w:space="0" w:color="auto"/>
              <w:bottom w:val="single" w:sz="4" w:space="0" w:color="auto"/>
              <w:right w:val="single" w:sz="8" w:space="0" w:color="auto"/>
            </w:tcBorders>
            <w:shd w:val="clear" w:color="auto" w:fill="auto"/>
            <w:vAlign w:val="center"/>
          </w:tcPr>
          <w:p w14:paraId="778A6502" w14:textId="77777777" w:rsidR="000B2048" w:rsidRPr="000B2048" w:rsidRDefault="000B2048" w:rsidP="000B2048">
            <w:pPr>
              <w:ind w:right="29"/>
              <w:jc w:val="both"/>
              <w:rPr>
                <w:rFonts w:ascii="Arial" w:hAnsi="Arial" w:cs="Arial"/>
                <w:sz w:val="16"/>
                <w:szCs w:val="16"/>
              </w:rPr>
            </w:pPr>
            <w:r w:rsidRPr="000B2048">
              <w:rPr>
                <w:rFonts w:ascii="Arial" w:hAnsi="Arial" w:cs="Arial"/>
                <w:sz w:val="16"/>
                <w:szCs w:val="16"/>
              </w:rPr>
              <w:t>Numeral 2.2, inciso f) De las refacciones</w:t>
            </w:r>
          </w:p>
        </w:tc>
        <w:tc>
          <w:tcPr>
            <w:tcW w:w="2835" w:type="dxa"/>
            <w:tcBorders>
              <w:top w:val="nil"/>
              <w:left w:val="single" w:sz="8" w:space="0" w:color="auto"/>
              <w:bottom w:val="single" w:sz="4" w:space="0" w:color="auto"/>
              <w:right w:val="single" w:sz="8" w:space="0" w:color="auto"/>
            </w:tcBorders>
            <w:shd w:val="clear" w:color="auto" w:fill="auto"/>
            <w:vAlign w:val="center"/>
          </w:tcPr>
          <w:p w14:paraId="1351E6C8" w14:textId="77777777" w:rsidR="000B2048" w:rsidRPr="000B2048" w:rsidRDefault="000B2048" w:rsidP="000B2048">
            <w:pPr>
              <w:widowControl w:val="0"/>
              <w:ind w:right="36"/>
              <w:contextualSpacing/>
              <w:jc w:val="both"/>
              <w:rPr>
                <w:rFonts w:ascii="Arial" w:hAnsi="Arial" w:cs="Arial"/>
                <w:bCs/>
                <w:snapToGrid w:val="0"/>
                <w:sz w:val="16"/>
                <w:szCs w:val="16"/>
                <w:lang w:val="es-ES_tradnl"/>
              </w:rPr>
            </w:pPr>
            <w:r w:rsidRPr="000B2048">
              <w:rPr>
                <w:rFonts w:ascii="Arial" w:hAnsi="Arial" w:cs="Arial"/>
                <w:snapToGrid w:val="0"/>
                <w:sz w:val="16"/>
                <w:szCs w:val="16"/>
                <w:lang w:val="es-ES_tradnl"/>
              </w:rPr>
              <w:t xml:space="preserve">Por no entregar las piezas, partes o refacciones reemplazadas debidamente identificadas con el número de placas del vehículo, en bolsa de plástico (con excepción del filtro de aceite, filtro de aire, filtro de gasolina, convertidor catalítico y baterías). </w:t>
            </w:r>
          </w:p>
        </w:tc>
        <w:tc>
          <w:tcPr>
            <w:tcW w:w="2783" w:type="dxa"/>
            <w:tcBorders>
              <w:top w:val="nil"/>
              <w:left w:val="single" w:sz="8" w:space="0" w:color="auto"/>
              <w:bottom w:val="single" w:sz="4" w:space="0" w:color="auto"/>
              <w:right w:val="single" w:sz="8" w:space="0" w:color="auto"/>
            </w:tcBorders>
            <w:shd w:val="clear" w:color="auto" w:fill="auto"/>
            <w:vAlign w:val="center"/>
          </w:tcPr>
          <w:p w14:paraId="480F442C" w14:textId="77777777" w:rsidR="000B2048" w:rsidRPr="000B2048" w:rsidRDefault="000B2048" w:rsidP="000B2048">
            <w:pPr>
              <w:jc w:val="both"/>
              <w:rPr>
                <w:rFonts w:ascii="Arial" w:hAnsi="Arial" w:cs="Arial"/>
                <w:sz w:val="16"/>
                <w:szCs w:val="16"/>
              </w:rPr>
            </w:pPr>
            <w:r w:rsidRPr="000B2048">
              <w:rPr>
                <w:rFonts w:ascii="Arial" w:hAnsi="Arial" w:cs="Arial"/>
                <w:sz w:val="16"/>
                <w:szCs w:val="16"/>
              </w:rPr>
              <w:t>Al momento de la conclusión del servicio.</w:t>
            </w:r>
          </w:p>
        </w:tc>
        <w:tc>
          <w:tcPr>
            <w:tcW w:w="2541" w:type="dxa"/>
            <w:tcBorders>
              <w:top w:val="nil"/>
              <w:left w:val="single" w:sz="8" w:space="0" w:color="auto"/>
              <w:bottom w:val="single" w:sz="4" w:space="0" w:color="auto"/>
              <w:right w:val="single" w:sz="8" w:space="0" w:color="auto"/>
            </w:tcBorders>
            <w:shd w:val="clear" w:color="auto" w:fill="auto"/>
            <w:vAlign w:val="center"/>
          </w:tcPr>
          <w:p w14:paraId="0CB72AB2" w14:textId="77777777" w:rsidR="000B2048" w:rsidRPr="000B2048" w:rsidRDefault="000B2048" w:rsidP="000B2048">
            <w:pPr>
              <w:widowControl w:val="0"/>
              <w:ind w:right="36"/>
              <w:contextualSpacing/>
              <w:jc w:val="both"/>
              <w:rPr>
                <w:rFonts w:ascii="Arial" w:hAnsi="Arial" w:cs="Arial"/>
                <w:snapToGrid w:val="0"/>
                <w:sz w:val="16"/>
                <w:szCs w:val="16"/>
                <w:lang w:val="es-ES_tradnl"/>
              </w:rPr>
            </w:pPr>
            <w:r w:rsidRPr="000B2048">
              <w:rPr>
                <w:rFonts w:ascii="Arial" w:hAnsi="Arial" w:cs="Arial"/>
                <w:snapToGrid w:val="0"/>
                <w:sz w:val="16"/>
                <w:szCs w:val="16"/>
                <w:lang w:val="es-ES_tradnl"/>
              </w:rPr>
              <w:t>1% (uno por ciento) del valor de las refacciones no entregadas del vehículo reparado.</w:t>
            </w:r>
          </w:p>
          <w:p w14:paraId="69EDB8EA" w14:textId="77777777" w:rsidR="000B2048" w:rsidRPr="000B2048" w:rsidRDefault="000B2048" w:rsidP="000B2048">
            <w:pPr>
              <w:jc w:val="both"/>
              <w:rPr>
                <w:rFonts w:ascii="Arial" w:hAnsi="Arial" w:cs="Arial"/>
                <w:b/>
                <w:bCs/>
                <w:sz w:val="16"/>
                <w:szCs w:val="16"/>
              </w:rPr>
            </w:pPr>
          </w:p>
        </w:tc>
      </w:tr>
      <w:tr w:rsidR="000B2048" w:rsidRPr="000B2048" w14:paraId="3620FF9B" w14:textId="77777777" w:rsidTr="00017524">
        <w:trPr>
          <w:gridAfter w:val="1"/>
          <w:wAfter w:w="24" w:type="dxa"/>
          <w:trHeight w:val="300"/>
          <w:tblHeader/>
        </w:trPr>
        <w:tc>
          <w:tcPr>
            <w:tcW w:w="557" w:type="dxa"/>
            <w:tcBorders>
              <w:top w:val="single" w:sz="8" w:space="0" w:color="auto"/>
              <w:left w:val="single" w:sz="8" w:space="0" w:color="auto"/>
              <w:bottom w:val="single" w:sz="8" w:space="0" w:color="auto"/>
              <w:right w:val="single" w:sz="8" w:space="0" w:color="auto"/>
            </w:tcBorders>
            <w:shd w:val="clear" w:color="auto" w:fill="auto"/>
            <w:vAlign w:val="center"/>
          </w:tcPr>
          <w:p w14:paraId="12972DE7" w14:textId="77777777" w:rsidR="000B2048" w:rsidRPr="000B2048" w:rsidRDefault="000B2048" w:rsidP="000B2048">
            <w:pPr>
              <w:jc w:val="center"/>
              <w:rPr>
                <w:rFonts w:ascii="Arial" w:hAnsi="Arial" w:cs="Arial"/>
                <w:sz w:val="16"/>
                <w:szCs w:val="16"/>
              </w:rPr>
            </w:pPr>
            <w:r w:rsidRPr="000B2048">
              <w:rPr>
                <w:rFonts w:ascii="Arial" w:hAnsi="Arial" w:cs="Arial"/>
                <w:sz w:val="16"/>
                <w:szCs w:val="16"/>
              </w:rPr>
              <w:t>3</w:t>
            </w:r>
          </w:p>
        </w:tc>
        <w:tc>
          <w:tcPr>
            <w:tcW w:w="1560" w:type="dxa"/>
            <w:tcBorders>
              <w:top w:val="single" w:sz="4" w:space="0" w:color="auto"/>
              <w:left w:val="single" w:sz="8" w:space="0" w:color="auto"/>
              <w:bottom w:val="single" w:sz="4" w:space="0" w:color="auto"/>
              <w:right w:val="single" w:sz="8" w:space="0" w:color="auto"/>
            </w:tcBorders>
            <w:shd w:val="clear" w:color="auto" w:fill="auto"/>
            <w:vAlign w:val="center"/>
          </w:tcPr>
          <w:p w14:paraId="4CC8C3F2" w14:textId="77777777" w:rsidR="000B2048" w:rsidRPr="000B2048" w:rsidRDefault="000B2048" w:rsidP="000B2048">
            <w:pPr>
              <w:ind w:right="29"/>
              <w:jc w:val="both"/>
              <w:rPr>
                <w:rFonts w:ascii="Arial" w:hAnsi="Arial" w:cs="Arial"/>
                <w:sz w:val="16"/>
                <w:szCs w:val="16"/>
              </w:rPr>
            </w:pPr>
            <w:r w:rsidRPr="000B2048">
              <w:rPr>
                <w:rFonts w:ascii="Arial" w:hAnsi="Arial" w:cs="Arial"/>
                <w:sz w:val="16"/>
                <w:szCs w:val="16"/>
              </w:rPr>
              <w:t>Numeral 2.2, inciso h) De la conclusión del servicio</w:t>
            </w:r>
          </w:p>
        </w:tc>
        <w:tc>
          <w:tcPr>
            <w:tcW w:w="2835" w:type="dxa"/>
            <w:tcBorders>
              <w:top w:val="single" w:sz="4" w:space="0" w:color="auto"/>
              <w:left w:val="single" w:sz="8" w:space="0" w:color="auto"/>
              <w:bottom w:val="single" w:sz="4" w:space="0" w:color="auto"/>
              <w:right w:val="single" w:sz="8" w:space="0" w:color="auto"/>
            </w:tcBorders>
            <w:shd w:val="clear" w:color="auto" w:fill="auto"/>
            <w:vAlign w:val="center"/>
          </w:tcPr>
          <w:p w14:paraId="4D11EA43" w14:textId="77777777" w:rsidR="000B2048" w:rsidRPr="000B2048" w:rsidRDefault="000B2048" w:rsidP="000B2048">
            <w:pPr>
              <w:widowControl w:val="0"/>
              <w:ind w:left="36" w:right="36"/>
              <w:contextualSpacing/>
              <w:jc w:val="both"/>
              <w:rPr>
                <w:rFonts w:ascii="Arial" w:hAnsi="Arial" w:cs="Arial"/>
                <w:snapToGrid w:val="0"/>
                <w:sz w:val="16"/>
                <w:szCs w:val="16"/>
                <w:lang w:val="es-ES_tradnl"/>
              </w:rPr>
            </w:pPr>
            <w:r w:rsidRPr="000B2048">
              <w:rPr>
                <w:rFonts w:ascii="Arial" w:hAnsi="Arial" w:cs="Arial"/>
                <w:snapToGrid w:val="0"/>
                <w:sz w:val="16"/>
                <w:szCs w:val="16"/>
                <w:lang w:val="es-ES_tradnl"/>
              </w:rPr>
              <w:t xml:space="preserve">Por no entregar el vehículo completamente limpio. </w:t>
            </w:r>
          </w:p>
          <w:p w14:paraId="4354F3E4" w14:textId="77777777" w:rsidR="000B2048" w:rsidRPr="000B2048" w:rsidRDefault="000B2048" w:rsidP="000B2048">
            <w:pPr>
              <w:widowControl w:val="0"/>
              <w:contextualSpacing/>
              <w:jc w:val="both"/>
              <w:rPr>
                <w:rFonts w:ascii="Arial" w:hAnsi="Arial" w:cs="Arial"/>
                <w:snapToGrid w:val="0"/>
                <w:sz w:val="16"/>
                <w:szCs w:val="16"/>
                <w:lang w:val="es-ES_tradnl"/>
              </w:rPr>
            </w:pPr>
          </w:p>
        </w:tc>
        <w:tc>
          <w:tcPr>
            <w:tcW w:w="2783" w:type="dxa"/>
            <w:tcBorders>
              <w:top w:val="single" w:sz="4" w:space="0" w:color="auto"/>
              <w:left w:val="single" w:sz="8" w:space="0" w:color="auto"/>
              <w:bottom w:val="single" w:sz="4" w:space="0" w:color="auto"/>
              <w:right w:val="single" w:sz="8" w:space="0" w:color="auto"/>
            </w:tcBorders>
            <w:shd w:val="clear" w:color="auto" w:fill="auto"/>
            <w:vAlign w:val="center"/>
          </w:tcPr>
          <w:p w14:paraId="2D1D4CB8" w14:textId="77777777" w:rsidR="000B2048" w:rsidRPr="000B2048" w:rsidRDefault="000B2048" w:rsidP="000B2048">
            <w:pPr>
              <w:jc w:val="both"/>
              <w:rPr>
                <w:rFonts w:ascii="Arial" w:hAnsi="Arial" w:cs="Arial"/>
                <w:sz w:val="16"/>
                <w:szCs w:val="16"/>
              </w:rPr>
            </w:pPr>
            <w:r w:rsidRPr="000B2048">
              <w:rPr>
                <w:rFonts w:ascii="Arial" w:hAnsi="Arial" w:cs="Arial"/>
                <w:sz w:val="16"/>
                <w:szCs w:val="16"/>
              </w:rPr>
              <w:t>Al momento de la conclusión del servicio.</w:t>
            </w:r>
          </w:p>
        </w:tc>
        <w:tc>
          <w:tcPr>
            <w:tcW w:w="2541" w:type="dxa"/>
            <w:tcBorders>
              <w:top w:val="single" w:sz="4" w:space="0" w:color="auto"/>
              <w:left w:val="single" w:sz="8" w:space="0" w:color="auto"/>
              <w:bottom w:val="single" w:sz="4" w:space="0" w:color="auto"/>
              <w:right w:val="single" w:sz="8" w:space="0" w:color="auto"/>
            </w:tcBorders>
            <w:shd w:val="clear" w:color="auto" w:fill="auto"/>
            <w:vAlign w:val="center"/>
          </w:tcPr>
          <w:p w14:paraId="5814EEFB" w14:textId="77777777" w:rsidR="000B2048" w:rsidRPr="000B2048" w:rsidRDefault="000B2048" w:rsidP="000B2048">
            <w:pPr>
              <w:widowControl w:val="0"/>
              <w:ind w:right="41"/>
              <w:contextualSpacing/>
              <w:jc w:val="both"/>
              <w:rPr>
                <w:rFonts w:ascii="Arial" w:hAnsi="Arial" w:cs="Arial"/>
                <w:snapToGrid w:val="0"/>
                <w:sz w:val="16"/>
                <w:szCs w:val="16"/>
                <w:lang w:val="es-ES_tradnl"/>
              </w:rPr>
            </w:pPr>
            <w:r w:rsidRPr="000B2048">
              <w:rPr>
                <w:rFonts w:ascii="Arial" w:hAnsi="Arial" w:cs="Arial"/>
                <w:snapToGrid w:val="0"/>
                <w:sz w:val="16"/>
                <w:szCs w:val="16"/>
                <w:lang w:val="es-ES_tradnl"/>
              </w:rPr>
              <w:t>$200.00 pesos (doscientos pesos 00/100 M.N.) por vehículo.</w:t>
            </w:r>
          </w:p>
        </w:tc>
      </w:tr>
      <w:tr w:rsidR="000B2048" w:rsidRPr="000B2048" w14:paraId="123E67DF" w14:textId="77777777" w:rsidTr="00017524">
        <w:trPr>
          <w:gridAfter w:val="1"/>
          <w:wAfter w:w="24" w:type="dxa"/>
          <w:trHeight w:val="300"/>
          <w:tblHeader/>
        </w:trPr>
        <w:tc>
          <w:tcPr>
            <w:tcW w:w="557" w:type="dxa"/>
            <w:tcBorders>
              <w:top w:val="single" w:sz="8" w:space="0" w:color="auto"/>
              <w:left w:val="single" w:sz="8" w:space="0" w:color="auto"/>
              <w:bottom w:val="single" w:sz="8" w:space="0" w:color="auto"/>
              <w:right w:val="single" w:sz="8" w:space="0" w:color="auto"/>
            </w:tcBorders>
            <w:shd w:val="clear" w:color="auto" w:fill="auto"/>
            <w:vAlign w:val="center"/>
          </w:tcPr>
          <w:p w14:paraId="2AFAB0C8" w14:textId="77777777" w:rsidR="000B2048" w:rsidRPr="000B2048" w:rsidRDefault="000B2048" w:rsidP="000B2048">
            <w:pPr>
              <w:jc w:val="center"/>
              <w:rPr>
                <w:rFonts w:ascii="Arial" w:hAnsi="Arial" w:cs="Arial"/>
                <w:sz w:val="16"/>
                <w:szCs w:val="16"/>
              </w:rPr>
            </w:pPr>
            <w:r w:rsidRPr="000B2048">
              <w:rPr>
                <w:rFonts w:ascii="Arial" w:hAnsi="Arial" w:cs="Arial"/>
                <w:sz w:val="16"/>
                <w:szCs w:val="16"/>
              </w:rPr>
              <w:t>4</w:t>
            </w:r>
          </w:p>
        </w:tc>
        <w:tc>
          <w:tcPr>
            <w:tcW w:w="1560" w:type="dxa"/>
            <w:tcBorders>
              <w:top w:val="single" w:sz="4" w:space="0" w:color="auto"/>
              <w:left w:val="single" w:sz="8" w:space="0" w:color="auto"/>
              <w:bottom w:val="single" w:sz="4" w:space="0" w:color="auto"/>
              <w:right w:val="single" w:sz="8" w:space="0" w:color="auto"/>
            </w:tcBorders>
            <w:shd w:val="clear" w:color="auto" w:fill="auto"/>
            <w:vAlign w:val="center"/>
          </w:tcPr>
          <w:p w14:paraId="6E5CA977" w14:textId="77777777" w:rsidR="000B2048" w:rsidRPr="000B2048" w:rsidRDefault="000B2048" w:rsidP="000B2048">
            <w:pPr>
              <w:ind w:right="29"/>
              <w:jc w:val="both"/>
              <w:rPr>
                <w:rFonts w:ascii="Arial" w:hAnsi="Arial" w:cs="Arial"/>
                <w:sz w:val="16"/>
                <w:szCs w:val="16"/>
              </w:rPr>
            </w:pPr>
            <w:r w:rsidRPr="000B2048">
              <w:rPr>
                <w:rFonts w:ascii="Arial" w:hAnsi="Arial" w:cs="Arial"/>
                <w:sz w:val="16"/>
                <w:szCs w:val="16"/>
              </w:rPr>
              <w:t>Numeral 2.6.4 Vehículos de apoyo (grúa)</w:t>
            </w:r>
          </w:p>
        </w:tc>
        <w:tc>
          <w:tcPr>
            <w:tcW w:w="2835" w:type="dxa"/>
            <w:tcBorders>
              <w:top w:val="single" w:sz="4" w:space="0" w:color="auto"/>
              <w:left w:val="single" w:sz="8" w:space="0" w:color="auto"/>
              <w:bottom w:val="single" w:sz="4" w:space="0" w:color="auto"/>
              <w:right w:val="single" w:sz="8" w:space="0" w:color="auto"/>
            </w:tcBorders>
            <w:shd w:val="clear" w:color="auto" w:fill="auto"/>
            <w:vAlign w:val="center"/>
          </w:tcPr>
          <w:p w14:paraId="73DE3F00" w14:textId="77777777" w:rsidR="000B2048" w:rsidRPr="000B2048" w:rsidRDefault="000B2048" w:rsidP="000B2048">
            <w:pPr>
              <w:widowControl w:val="0"/>
              <w:contextualSpacing/>
              <w:jc w:val="both"/>
              <w:rPr>
                <w:rFonts w:ascii="Arial" w:hAnsi="Arial" w:cs="Arial"/>
                <w:snapToGrid w:val="0"/>
                <w:sz w:val="16"/>
                <w:szCs w:val="16"/>
                <w:lang w:val="es-ES_tradnl"/>
              </w:rPr>
            </w:pPr>
            <w:r w:rsidRPr="000B2048">
              <w:rPr>
                <w:rFonts w:ascii="Arial" w:hAnsi="Arial" w:cs="Arial"/>
                <w:snapToGrid w:val="0"/>
                <w:sz w:val="16"/>
                <w:szCs w:val="16"/>
                <w:lang w:val="es-ES_tradnl"/>
              </w:rPr>
              <w:t>Por no prestar el servicio de grúa.</w:t>
            </w:r>
          </w:p>
          <w:p w14:paraId="3023DE1C" w14:textId="77777777" w:rsidR="000B2048" w:rsidRPr="000B2048" w:rsidRDefault="000B2048" w:rsidP="000B2048">
            <w:pPr>
              <w:widowControl w:val="0"/>
              <w:ind w:left="36" w:right="36"/>
              <w:contextualSpacing/>
              <w:jc w:val="both"/>
              <w:rPr>
                <w:rFonts w:ascii="Arial" w:hAnsi="Arial" w:cs="Arial"/>
                <w:snapToGrid w:val="0"/>
                <w:sz w:val="16"/>
                <w:szCs w:val="16"/>
                <w:lang w:val="es-ES_tradnl"/>
              </w:rPr>
            </w:pPr>
          </w:p>
        </w:tc>
        <w:tc>
          <w:tcPr>
            <w:tcW w:w="2783" w:type="dxa"/>
            <w:tcBorders>
              <w:top w:val="single" w:sz="4" w:space="0" w:color="auto"/>
              <w:left w:val="single" w:sz="8" w:space="0" w:color="auto"/>
              <w:bottom w:val="single" w:sz="4" w:space="0" w:color="auto"/>
              <w:right w:val="single" w:sz="8" w:space="0" w:color="auto"/>
            </w:tcBorders>
            <w:shd w:val="clear" w:color="auto" w:fill="auto"/>
            <w:vAlign w:val="center"/>
          </w:tcPr>
          <w:p w14:paraId="6B0C9C6E" w14:textId="77777777" w:rsidR="000B2048" w:rsidRPr="000B2048" w:rsidRDefault="000B2048" w:rsidP="000B2048">
            <w:pPr>
              <w:jc w:val="both"/>
              <w:rPr>
                <w:rFonts w:ascii="Arial" w:hAnsi="Arial" w:cs="Arial"/>
                <w:sz w:val="16"/>
                <w:szCs w:val="16"/>
              </w:rPr>
            </w:pPr>
            <w:r w:rsidRPr="000B2048">
              <w:rPr>
                <w:rFonts w:ascii="Arial" w:hAnsi="Arial" w:cs="Arial"/>
                <w:sz w:val="16"/>
                <w:szCs w:val="16"/>
              </w:rPr>
              <w:t>Dos días hábiles siguientes a la solicitud.</w:t>
            </w:r>
          </w:p>
        </w:tc>
        <w:tc>
          <w:tcPr>
            <w:tcW w:w="2541" w:type="dxa"/>
            <w:tcBorders>
              <w:top w:val="single" w:sz="4" w:space="0" w:color="auto"/>
              <w:left w:val="single" w:sz="8" w:space="0" w:color="auto"/>
              <w:bottom w:val="single" w:sz="4" w:space="0" w:color="auto"/>
              <w:right w:val="single" w:sz="8" w:space="0" w:color="auto"/>
            </w:tcBorders>
            <w:shd w:val="clear" w:color="auto" w:fill="auto"/>
            <w:vAlign w:val="center"/>
          </w:tcPr>
          <w:p w14:paraId="5DDA1402" w14:textId="77777777" w:rsidR="000B2048" w:rsidRPr="000B2048" w:rsidRDefault="000B2048" w:rsidP="000B2048">
            <w:pPr>
              <w:widowControl w:val="0"/>
              <w:ind w:right="41"/>
              <w:contextualSpacing/>
              <w:jc w:val="both"/>
              <w:rPr>
                <w:rFonts w:ascii="Arial" w:hAnsi="Arial" w:cs="Arial"/>
                <w:snapToGrid w:val="0"/>
                <w:sz w:val="16"/>
                <w:szCs w:val="16"/>
                <w:lang w:val="es-ES_tradnl"/>
              </w:rPr>
            </w:pPr>
            <w:r w:rsidRPr="000B2048">
              <w:rPr>
                <w:rFonts w:ascii="Arial" w:hAnsi="Arial" w:cs="Arial"/>
                <w:snapToGrid w:val="0"/>
                <w:sz w:val="16"/>
                <w:szCs w:val="16"/>
                <w:lang w:val="es-ES_tradnl"/>
              </w:rPr>
              <w:t>$1,500.00 pesos (mil quinientos pesos 00/100 M.N.) por cada solicitud.</w:t>
            </w:r>
          </w:p>
        </w:tc>
      </w:tr>
    </w:tbl>
    <w:p w14:paraId="202A8E46" w14:textId="77777777" w:rsidR="004A0EC1" w:rsidRDefault="004A0EC1" w:rsidP="000B2048">
      <w:pPr>
        <w:jc w:val="both"/>
        <w:rPr>
          <w:rFonts w:ascii="Arial" w:hAnsi="Arial" w:cs="Arial"/>
        </w:rPr>
      </w:pPr>
    </w:p>
    <w:p w14:paraId="099AA974" w14:textId="577F5FCC" w:rsidR="00A956B4" w:rsidRDefault="000733D8" w:rsidP="00A956B4">
      <w:pPr>
        <w:ind w:left="708"/>
        <w:jc w:val="both"/>
        <w:rPr>
          <w:rFonts w:ascii="Arial" w:hAnsi="Arial" w:cs="Arial"/>
        </w:rPr>
      </w:pPr>
      <w:r w:rsidRPr="000733D8">
        <w:rPr>
          <w:rFonts w:ascii="Arial" w:hAnsi="Arial" w:cs="Arial"/>
        </w:rPr>
        <w:t xml:space="preserve">El límite máximo de </w:t>
      </w:r>
      <w:r>
        <w:rPr>
          <w:rFonts w:ascii="Arial" w:hAnsi="Arial" w:cs="Arial"/>
        </w:rPr>
        <w:t>deducciones</w:t>
      </w:r>
      <w:r w:rsidRPr="000733D8">
        <w:rPr>
          <w:rFonts w:ascii="Arial" w:hAnsi="Arial" w:cs="Arial"/>
        </w:rPr>
        <w:t xml:space="preserve"> que podrá aplicarse al PROVEEDOR será hasta por el monto de la garantía de cumplimiento, después de lo cual el INSTITUTO podrá iniciar el procedimiento de rescisión del contrato.</w:t>
      </w:r>
    </w:p>
    <w:p w14:paraId="3A026C7D" w14:textId="77777777" w:rsidR="00A956B4" w:rsidRPr="00EF4A7F" w:rsidRDefault="00A956B4" w:rsidP="00A956B4">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4" w:name="_Toc149156137"/>
      <w:r w:rsidRPr="00EF4A7F">
        <w:rPr>
          <w:rFonts w:cs="Arial"/>
          <w:bCs/>
          <w:color w:val="244061" w:themeColor="accent1" w:themeShade="80"/>
          <w:sz w:val="20"/>
        </w:rPr>
        <w:t>PRÓRROGAS</w:t>
      </w:r>
      <w:bookmarkEnd w:id="1104"/>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5" w:name="_Toc434004125"/>
      <w:bookmarkStart w:id="1106" w:name="_Toc149156138"/>
      <w:r w:rsidRPr="00EF4A7F">
        <w:rPr>
          <w:rFonts w:cs="Arial"/>
          <w:bCs/>
          <w:color w:val="244061" w:themeColor="accent1" w:themeShade="80"/>
          <w:sz w:val="20"/>
        </w:rPr>
        <w:lastRenderedPageBreak/>
        <w:t>TERMINACIÓN ANTICIPADA DEL CONTRATO</w:t>
      </w:r>
      <w:bookmarkEnd w:id="1105"/>
      <w:bookmarkEnd w:id="1106"/>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Pr="00EF4A7F"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000579EE" w14:textId="77777777" w:rsidR="00CC1403" w:rsidRPr="00EF4A7F" w:rsidRDefault="00CC1403">
      <w:pPr>
        <w:spacing w:before="120" w:after="120"/>
        <w:ind w:left="705"/>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7" w:name="_Toc434004126"/>
      <w:bookmarkStart w:id="1108" w:name="_Toc314094157"/>
      <w:bookmarkStart w:id="1109" w:name="_Toc309618084"/>
      <w:bookmarkStart w:id="1110" w:name="_Toc314086234"/>
      <w:bookmarkStart w:id="1111" w:name="_Toc314085336"/>
      <w:bookmarkStart w:id="1112" w:name="_Toc149156139"/>
      <w:r w:rsidRPr="00EF4A7F">
        <w:rPr>
          <w:rFonts w:cs="Arial"/>
          <w:bCs/>
          <w:color w:val="244061" w:themeColor="accent1" w:themeShade="80"/>
          <w:sz w:val="20"/>
        </w:rPr>
        <w:t>RESCISIÓN DEL CONTRATO</w:t>
      </w:r>
      <w:bookmarkEnd w:id="1107"/>
      <w:bookmarkEnd w:id="1108"/>
      <w:bookmarkEnd w:id="1109"/>
      <w:bookmarkEnd w:id="1110"/>
      <w:bookmarkEnd w:id="1111"/>
      <w:bookmarkEnd w:id="1112"/>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3" w:name="_Toc434004127"/>
      <w:bookmarkStart w:id="1114" w:name="_Toc149156140"/>
      <w:r w:rsidRPr="00EF4A7F">
        <w:rPr>
          <w:rFonts w:cs="Arial"/>
          <w:bCs/>
          <w:color w:val="244061" w:themeColor="accent1" w:themeShade="80"/>
          <w:sz w:val="20"/>
        </w:rPr>
        <w:lastRenderedPageBreak/>
        <w:t>MODIFICACIONES AL CONTRATO Y CANTIDADES ADICIONALES QUE PODRÁN CONTRATARSE</w:t>
      </w:r>
      <w:bookmarkEnd w:id="1113"/>
      <w:bookmarkEnd w:id="1114"/>
    </w:p>
    <w:p w14:paraId="40DB8F3D" w14:textId="36BCC2F2"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C63724">
        <w:rPr>
          <w:rFonts w:ascii="Arial" w:hAnsi="Arial" w:cs="Arial"/>
        </w:rPr>
        <w:t>l</w:t>
      </w:r>
      <w:r w:rsidR="00565C5B">
        <w:rPr>
          <w:rFonts w:ascii="Arial" w:hAnsi="Arial" w:cs="Arial"/>
        </w:rPr>
        <w:t>os</w:t>
      </w:r>
      <w:r w:rsidRPr="00EF4A7F">
        <w:rPr>
          <w:rFonts w:ascii="Arial" w:hAnsi="Arial" w:cs="Arial"/>
        </w:rPr>
        <w:t xml:space="preserve"> artículo</w:t>
      </w:r>
      <w:r w:rsidR="00565C5B">
        <w:rPr>
          <w:rFonts w:ascii="Arial" w:hAnsi="Arial" w:cs="Arial"/>
        </w:rPr>
        <w:t>s 56 y</w:t>
      </w:r>
      <w:r w:rsidR="00733CA4" w:rsidRPr="00EF4A7F">
        <w:rPr>
          <w:rFonts w:ascii="Arial" w:hAnsi="Arial" w:cs="Arial"/>
        </w:rPr>
        <w:t xml:space="preserve">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5" w:name="_Toc298407635"/>
      <w:bookmarkStart w:id="1116" w:name="_Toc314085338"/>
      <w:bookmarkStart w:id="1117" w:name="_Toc309618086"/>
      <w:bookmarkStart w:id="1118" w:name="_Toc303777776"/>
      <w:bookmarkStart w:id="1119" w:name="_Toc434004128"/>
      <w:bookmarkStart w:id="1120" w:name="_Toc314086236"/>
      <w:bookmarkStart w:id="1121" w:name="_Toc287290904"/>
      <w:bookmarkStart w:id="1122" w:name="_Toc314094159"/>
      <w:bookmarkStart w:id="1123" w:name="_Toc149156141"/>
      <w:r w:rsidRPr="00EF4A7F">
        <w:rPr>
          <w:rFonts w:cs="Arial"/>
          <w:bCs/>
          <w:color w:val="244061" w:themeColor="accent1" w:themeShade="80"/>
          <w:sz w:val="20"/>
        </w:rPr>
        <w:t xml:space="preserve">CAUSAS PARA DESECHAR LAS PROPOSICIONES; DECLARACIÓN DE LICITACIÓN DESIERTA Y CANCELACIÓN DE </w:t>
      </w:r>
      <w:bookmarkEnd w:id="1115"/>
      <w:bookmarkEnd w:id="1116"/>
      <w:bookmarkEnd w:id="1117"/>
      <w:bookmarkEnd w:id="1118"/>
      <w:bookmarkEnd w:id="1119"/>
      <w:bookmarkEnd w:id="1120"/>
      <w:bookmarkEnd w:id="1121"/>
      <w:bookmarkEnd w:id="1122"/>
      <w:r w:rsidRPr="00EF4A7F">
        <w:rPr>
          <w:rFonts w:cs="Arial"/>
          <w:bCs/>
          <w:color w:val="244061" w:themeColor="accent1" w:themeShade="80"/>
          <w:sz w:val="20"/>
        </w:rPr>
        <w:t>LICITACIÓN</w:t>
      </w:r>
      <w:bookmarkEnd w:id="1123"/>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4" w:name="_Toc396148616"/>
      <w:bookmarkStart w:id="1125" w:name="_Toc405207202"/>
      <w:bookmarkStart w:id="1126" w:name="_Toc314086097"/>
      <w:bookmarkStart w:id="1127" w:name="_Toc315905529"/>
      <w:bookmarkStart w:id="1128" w:name="_Toc390246841"/>
      <w:bookmarkStart w:id="1129" w:name="_Toc382993277"/>
      <w:bookmarkStart w:id="1130" w:name="_Toc287290905"/>
      <w:bookmarkStart w:id="1131" w:name="_Toc307995595"/>
      <w:bookmarkStart w:id="1132" w:name="_Toc390699260"/>
      <w:bookmarkStart w:id="1133" w:name="_Toc301965405"/>
      <w:bookmarkStart w:id="1134" w:name="_Toc316315445"/>
      <w:bookmarkStart w:id="1135" w:name="_Toc327181279"/>
      <w:bookmarkStart w:id="1136" w:name="_Toc494211610"/>
      <w:bookmarkStart w:id="1137" w:name="_Toc464498329"/>
      <w:bookmarkStart w:id="1138" w:name="_Toc510612349"/>
      <w:bookmarkStart w:id="1139" w:name="_Toc314030221"/>
      <w:bookmarkStart w:id="1140" w:name="_Toc493501652"/>
      <w:bookmarkStart w:id="1141" w:name="_Toc316316331"/>
      <w:bookmarkStart w:id="1142" w:name="_Toc294270262"/>
      <w:bookmarkStart w:id="1143" w:name="_Toc414448139"/>
      <w:bookmarkStart w:id="1144" w:name="_Toc23410264"/>
      <w:bookmarkStart w:id="1145" w:name="_Toc329602595"/>
      <w:bookmarkStart w:id="1146" w:name="_Toc23958030"/>
      <w:bookmarkStart w:id="1147" w:name="_Toc96092345"/>
      <w:bookmarkStart w:id="1148" w:name="_Toc89112366"/>
      <w:bookmarkStart w:id="1149" w:name="_Toc464498734"/>
      <w:bookmarkStart w:id="1150" w:name="_Toc505704905"/>
      <w:bookmarkStart w:id="1151" w:name="_Toc434004010"/>
      <w:bookmarkStart w:id="1152" w:name="_Toc104199026"/>
      <w:bookmarkStart w:id="1153" w:name="_Toc498523227"/>
      <w:bookmarkStart w:id="1154" w:name="_Toc314086237"/>
      <w:bookmarkStart w:id="1155" w:name="_Toc434004129"/>
      <w:bookmarkStart w:id="1156" w:name="_Toc314094160"/>
      <w:bookmarkStart w:id="1157" w:name="_Toc19704289"/>
      <w:bookmarkStart w:id="1158" w:name="_Toc492377950"/>
      <w:bookmarkStart w:id="1159" w:name="_Toc298407636"/>
      <w:bookmarkStart w:id="1160" w:name="_Toc314085339"/>
      <w:bookmarkStart w:id="1161" w:name="_Toc314804581"/>
      <w:bookmarkStart w:id="1162" w:name="_Toc301965572"/>
      <w:bookmarkStart w:id="1163" w:name="_Toc308181774"/>
      <w:bookmarkStart w:id="1164" w:name="_Toc488428662"/>
      <w:bookmarkStart w:id="1165" w:name="_Toc309618087"/>
      <w:bookmarkStart w:id="1166" w:name="_Toc491180988"/>
      <w:bookmarkStart w:id="1167" w:name="_Toc487209348"/>
      <w:bookmarkStart w:id="1168" w:name="_Toc94701562"/>
      <w:bookmarkStart w:id="1169" w:name="_Toc3539016"/>
      <w:bookmarkStart w:id="1170" w:name="_Toc496883346"/>
      <w:bookmarkStart w:id="1171" w:name="_Toc127378584"/>
      <w:bookmarkStart w:id="1172" w:name="_Toc127981542"/>
      <w:bookmarkStart w:id="1173" w:name="_Toc144317511"/>
      <w:bookmarkStart w:id="1174" w:name="_Toc149156142"/>
      <w:r w:rsidRPr="00EF4A7F">
        <w:rPr>
          <w:rFonts w:cs="Arial"/>
          <w:bCs/>
          <w:sz w:val="20"/>
          <w:u w:val="single"/>
        </w:rPr>
        <w:t>Causas para desechar las proposiciones</w:t>
      </w:r>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lastRenderedPageBreak/>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w:t>
      </w:r>
      <w:proofErr w:type="gramStart"/>
      <w:r w:rsidR="00CC0D42" w:rsidRPr="00EF4A7F">
        <w:rPr>
          <w:rFonts w:ascii="Arial" w:eastAsia="MS Mincho" w:hAnsi="Arial" w:cs="Arial"/>
          <w:bCs/>
        </w:rPr>
        <w:t>la misma</w:t>
      </w:r>
      <w:proofErr w:type="gramEnd"/>
      <w:r w:rsidR="00CC0D42" w:rsidRPr="00EF4A7F">
        <w:rPr>
          <w:rFonts w:ascii="Arial" w:eastAsia="MS Mincho" w:hAnsi="Arial" w:cs="Arial"/>
          <w:bCs/>
        </w:rPr>
        <w:t>.</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5" w:name="_Toc307995596"/>
      <w:bookmarkStart w:id="1176" w:name="_Toc314804582"/>
      <w:bookmarkStart w:id="1177" w:name="_Toc316316332"/>
      <w:bookmarkStart w:id="1178" w:name="_Toc405207203"/>
      <w:bookmarkStart w:id="1179" w:name="_Toc314030222"/>
      <w:bookmarkStart w:id="1180" w:name="_Toc316315446"/>
      <w:bookmarkStart w:id="1181" w:name="_Toc327181280"/>
      <w:bookmarkStart w:id="1182" w:name="_Toc298407637"/>
      <w:bookmarkStart w:id="1183" w:name="_Toc292192868"/>
      <w:bookmarkStart w:id="1184" w:name="_Toc301965573"/>
      <w:bookmarkStart w:id="1185" w:name="_Toc314085340"/>
      <w:bookmarkStart w:id="1186" w:name="_Toc314086098"/>
      <w:bookmarkStart w:id="1187" w:name="_Toc314086238"/>
      <w:bookmarkStart w:id="1188" w:name="_Toc309618088"/>
      <w:bookmarkStart w:id="1189" w:name="_Toc314094161"/>
      <w:bookmarkStart w:id="1190" w:name="_Toc390699261"/>
      <w:bookmarkStart w:id="1191" w:name="_Toc294270263"/>
      <w:bookmarkStart w:id="1192" w:name="_Toc308181775"/>
      <w:bookmarkStart w:id="1193" w:name="_Toc396148617"/>
      <w:bookmarkStart w:id="1194" w:name="_Toc414448140"/>
      <w:bookmarkStart w:id="1195" w:name="_Toc287290906"/>
      <w:bookmarkStart w:id="1196" w:name="_Toc301965406"/>
      <w:bookmarkStart w:id="1197" w:name="_Toc510612350"/>
      <w:bookmarkStart w:id="1198" w:name="_Toc23958031"/>
      <w:bookmarkStart w:id="1199" w:name="_Toc434004011"/>
      <w:bookmarkStart w:id="1200" w:name="_Toc493501653"/>
      <w:bookmarkStart w:id="1201" w:name="_Toc505704906"/>
      <w:bookmarkStart w:id="1202" w:name="_Toc487209349"/>
      <w:bookmarkStart w:id="1203" w:name="_Toc96092346"/>
      <w:bookmarkStart w:id="1204" w:name="_Toc464498735"/>
      <w:bookmarkStart w:id="1205" w:name="_Toc496883347"/>
      <w:bookmarkStart w:id="1206" w:name="_Toc464498330"/>
      <w:bookmarkStart w:id="1207" w:name="_Toc104199027"/>
      <w:bookmarkStart w:id="1208" w:name="_Toc315905530"/>
      <w:bookmarkStart w:id="1209" w:name="_Toc23410265"/>
      <w:bookmarkStart w:id="1210" w:name="_Toc19704290"/>
      <w:bookmarkStart w:id="1211" w:name="_Toc94701563"/>
      <w:bookmarkStart w:id="1212" w:name="_Toc434004130"/>
      <w:bookmarkStart w:id="1213" w:name="_Toc329602596"/>
      <w:bookmarkStart w:id="1214" w:name="_Toc390246842"/>
      <w:bookmarkStart w:id="1215" w:name="_Toc492377951"/>
      <w:bookmarkStart w:id="1216" w:name="_Toc494211611"/>
      <w:bookmarkStart w:id="1217" w:name="_Toc498523228"/>
      <w:bookmarkStart w:id="1218" w:name="_Toc382993278"/>
      <w:bookmarkStart w:id="1219" w:name="_Toc89112367"/>
      <w:bookmarkStart w:id="1220" w:name="_Toc491180989"/>
      <w:bookmarkStart w:id="1221" w:name="_Toc488428663"/>
      <w:bookmarkStart w:id="1222" w:name="_Toc3539017"/>
      <w:bookmarkStart w:id="1223" w:name="_Toc127378585"/>
      <w:bookmarkStart w:id="1224" w:name="_Toc127981543"/>
      <w:bookmarkStart w:id="1225" w:name="_Toc144317512"/>
      <w:bookmarkStart w:id="1226" w:name="_Toc149156143"/>
      <w:r w:rsidRPr="00EF4A7F">
        <w:rPr>
          <w:rFonts w:cs="Arial"/>
          <w:bCs/>
          <w:sz w:val="20"/>
          <w:u w:val="single"/>
        </w:rPr>
        <w:t>Declaración de procedimiento desierto.</w:t>
      </w:r>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7" w:name="_Toc292192869"/>
      <w:bookmarkStart w:id="1228" w:name="_Toc315905531"/>
      <w:bookmarkStart w:id="1229" w:name="_Toc298407638"/>
      <w:bookmarkStart w:id="1230" w:name="_Toc327181281"/>
      <w:bookmarkStart w:id="1231" w:name="_Toc288678531"/>
      <w:bookmarkStart w:id="1232" w:name="_Toc329602597"/>
      <w:bookmarkStart w:id="1233" w:name="_Toc314804583"/>
      <w:bookmarkStart w:id="1234" w:name="_Toc314030223"/>
      <w:bookmarkStart w:id="1235" w:name="_Toc301965574"/>
      <w:bookmarkStart w:id="1236" w:name="_Toc288651033"/>
      <w:bookmarkStart w:id="1237" w:name="_Toc316316333"/>
      <w:bookmarkStart w:id="1238" w:name="_Toc316315447"/>
      <w:bookmarkStart w:id="1239" w:name="_Toc314086099"/>
      <w:bookmarkStart w:id="1240" w:name="_Toc301965407"/>
      <w:bookmarkStart w:id="1241" w:name="_Toc314085341"/>
      <w:bookmarkStart w:id="1242" w:name="_Toc314094162"/>
      <w:bookmarkStart w:id="1243" w:name="_Toc288637095"/>
      <w:bookmarkStart w:id="1244" w:name="_Toc309618089"/>
      <w:bookmarkStart w:id="1245" w:name="_Toc308181776"/>
      <w:bookmarkStart w:id="1246" w:name="_Toc314086239"/>
      <w:bookmarkStart w:id="1247" w:name="_Toc287290911"/>
      <w:bookmarkStart w:id="1248"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49" w:name="_Toc390699262"/>
      <w:bookmarkStart w:id="1250" w:name="_Toc434004131"/>
      <w:bookmarkStart w:id="1251" w:name="_Toc434004012"/>
      <w:bookmarkStart w:id="1252" w:name="_Toc405207204"/>
      <w:bookmarkStart w:id="1253" w:name="_Toc491180990"/>
      <w:bookmarkStart w:id="1254" w:name="_Toc493501654"/>
      <w:bookmarkStart w:id="1255" w:name="_Toc464498331"/>
      <w:bookmarkStart w:id="1256" w:name="_Toc494211612"/>
      <w:bookmarkStart w:id="1257" w:name="_Toc496883348"/>
      <w:bookmarkStart w:id="1258" w:name="_Toc382993279"/>
      <w:bookmarkStart w:id="1259" w:name="_Toc396148618"/>
      <w:bookmarkStart w:id="1260" w:name="_Toc414448141"/>
      <w:bookmarkStart w:id="1261" w:name="_Toc464498736"/>
      <w:bookmarkStart w:id="1262" w:name="_Toc488428664"/>
      <w:bookmarkStart w:id="1263" w:name="_Toc89112368"/>
      <w:bookmarkStart w:id="1264" w:name="_Toc505704907"/>
      <w:bookmarkStart w:id="1265" w:name="_Toc492377952"/>
      <w:bookmarkStart w:id="1266" w:name="_Toc390246843"/>
      <w:bookmarkStart w:id="1267" w:name="_Toc487209350"/>
      <w:bookmarkStart w:id="1268" w:name="_Toc96092347"/>
      <w:bookmarkStart w:id="1269" w:name="_Toc19704291"/>
      <w:bookmarkStart w:id="1270" w:name="_Toc94701564"/>
      <w:bookmarkStart w:id="1271" w:name="_Toc498523229"/>
      <w:bookmarkStart w:id="1272" w:name="_Toc23410266"/>
      <w:bookmarkStart w:id="1273" w:name="_Toc3539018"/>
      <w:bookmarkStart w:id="1274" w:name="_Toc23958032"/>
      <w:bookmarkStart w:id="1275" w:name="_Toc510612351"/>
      <w:bookmarkStart w:id="1276" w:name="_Toc104199028"/>
      <w:bookmarkStart w:id="1277" w:name="_Toc127378586"/>
      <w:bookmarkStart w:id="1278" w:name="_Toc127981544"/>
      <w:bookmarkStart w:id="1279" w:name="_Toc144317513"/>
      <w:bookmarkStart w:id="1280" w:name="_Toc149156144"/>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r w:rsidRPr="00EF4A7F">
        <w:rPr>
          <w:rFonts w:cs="Arial"/>
          <w:bCs/>
          <w:sz w:val="20"/>
          <w:u w:val="single"/>
        </w:rPr>
        <w:t>Cancelación del procedimiento de licitación.</w:t>
      </w:r>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1" w:name="_Toc314094165"/>
      <w:bookmarkStart w:id="1282" w:name="_Toc314086242"/>
      <w:bookmarkStart w:id="1283" w:name="_Toc314085344"/>
      <w:bookmarkStart w:id="1284" w:name="_Toc434004132"/>
      <w:bookmarkStart w:id="1285" w:name="_Toc149156145"/>
      <w:r w:rsidRPr="00EF4A7F">
        <w:rPr>
          <w:rFonts w:cs="Arial"/>
          <w:bCs/>
          <w:color w:val="244061" w:themeColor="accent1" w:themeShade="80"/>
          <w:sz w:val="20"/>
        </w:rPr>
        <w:t>INFRACCIONES Y SANCIONES</w:t>
      </w:r>
      <w:bookmarkEnd w:id="1281"/>
      <w:bookmarkEnd w:id="1282"/>
      <w:bookmarkEnd w:id="1283"/>
      <w:bookmarkEnd w:id="1284"/>
      <w:bookmarkEnd w:id="1285"/>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6" w:name="_Toc434004133"/>
      <w:bookmarkStart w:id="1287" w:name="_Toc309618092"/>
      <w:bookmarkStart w:id="1288" w:name="_Toc292192875"/>
      <w:bookmarkStart w:id="1289" w:name="_Toc314086243"/>
      <w:bookmarkStart w:id="1290" w:name="_Toc314085345"/>
      <w:bookmarkStart w:id="1291" w:name="_Toc298407642"/>
      <w:bookmarkStart w:id="1292" w:name="_Toc314094166"/>
      <w:bookmarkStart w:id="1293" w:name="_Toc149156146"/>
      <w:r w:rsidRPr="00EF4A7F">
        <w:rPr>
          <w:rFonts w:cs="Arial"/>
          <w:bCs/>
          <w:color w:val="244061" w:themeColor="accent1" w:themeShade="80"/>
          <w:sz w:val="20"/>
        </w:rPr>
        <w:lastRenderedPageBreak/>
        <w:t>INCONFORMIDADES</w:t>
      </w:r>
      <w:bookmarkEnd w:id="1286"/>
      <w:bookmarkEnd w:id="1287"/>
      <w:bookmarkEnd w:id="1288"/>
      <w:bookmarkEnd w:id="1289"/>
      <w:bookmarkEnd w:id="1290"/>
      <w:bookmarkEnd w:id="1291"/>
      <w:bookmarkEnd w:id="1292"/>
      <w:bookmarkEnd w:id="1293"/>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4" w:name="_Toc298407644"/>
      <w:bookmarkStart w:id="1295" w:name="_Toc292192876"/>
      <w:bookmarkStart w:id="1296" w:name="_Toc314086245"/>
      <w:bookmarkStart w:id="1297" w:name="_Toc309618094"/>
      <w:bookmarkStart w:id="1298" w:name="_Toc314085347"/>
      <w:bookmarkStart w:id="1299" w:name="_Toc287290912"/>
      <w:bookmarkStart w:id="1300"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1" w:name="_Toc434004134"/>
      <w:bookmarkStart w:id="1302" w:name="_Toc314705823"/>
      <w:bookmarkStart w:id="1303" w:name="_Toc298407643"/>
      <w:bookmarkStart w:id="1304" w:name="_Toc309618093"/>
      <w:bookmarkStart w:id="1305" w:name="_Toc149156147"/>
      <w:r w:rsidRPr="00EF4A7F">
        <w:rPr>
          <w:rFonts w:cs="Arial"/>
          <w:bCs/>
          <w:color w:val="244061" w:themeColor="accent1" w:themeShade="80"/>
          <w:sz w:val="20"/>
        </w:rPr>
        <w:t>SOLICITUD DE INFORMACIÓN</w:t>
      </w:r>
      <w:bookmarkEnd w:id="1301"/>
      <w:bookmarkEnd w:id="1302"/>
      <w:bookmarkEnd w:id="1303"/>
      <w:bookmarkEnd w:id="1304"/>
      <w:bookmarkEnd w:id="1305"/>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 xml:space="preserve">El LICITANTE se compromete a proporcionar los datos e informes relacionados con la entrega de los servicios solicitados, así como los referidos al desarrollo y ejecución de </w:t>
      </w:r>
      <w:proofErr w:type="gramStart"/>
      <w:r w:rsidRPr="00EF4A7F">
        <w:rPr>
          <w:rFonts w:ascii="Arial" w:hAnsi="Arial" w:cs="Arial"/>
        </w:rPr>
        <w:t>los mismos</w:t>
      </w:r>
      <w:proofErr w:type="gramEnd"/>
      <w:r w:rsidRPr="00EF4A7F">
        <w:rPr>
          <w:rFonts w:ascii="Arial" w:hAnsi="Arial" w:cs="Arial"/>
        </w:rPr>
        <w:t>,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6" w:name="_Toc434004135"/>
      <w:bookmarkStart w:id="1307" w:name="_Toc149156148"/>
      <w:r w:rsidRPr="00EF4A7F">
        <w:rPr>
          <w:rFonts w:cs="Arial"/>
          <w:bCs/>
          <w:color w:val="244061" w:themeColor="accent1" w:themeShade="80"/>
          <w:sz w:val="20"/>
        </w:rPr>
        <w:t>NO NEGOCIABILIDAD DE LAS CONDICIONES CONTENIDAS EN ESTA CONVOCATORIA Y EN LAS PROPOSICIONES</w:t>
      </w:r>
      <w:bookmarkEnd w:id="1294"/>
      <w:bookmarkEnd w:id="1295"/>
      <w:bookmarkEnd w:id="1296"/>
      <w:bookmarkEnd w:id="1297"/>
      <w:bookmarkEnd w:id="1298"/>
      <w:bookmarkEnd w:id="1299"/>
      <w:bookmarkEnd w:id="1300"/>
      <w:bookmarkEnd w:id="1306"/>
      <w:bookmarkEnd w:id="1307"/>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8" w:name="_Toc149156149"/>
      <w:r w:rsidRPr="00EF4A7F">
        <w:rPr>
          <w:rFonts w:cs="Arial"/>
          <w:color w:val="CC0066"/>
          <w:kern w:val="32"/>
          <w:sz w:val="28"/>
        </w:rPr>
        <w:lastRenderedPageBreak/>
        <w:t>ANEXO 1</w:t>
      </w:r>
      <w:bookmarkEnd w:id="1099"/>
      <w:bookmarkEnd w:id="1100"/>
      <w:bookmarkEnd w:id="1308"/>
    </w:p>
    <w:p w14:paraId="437DC5C7" w14:textId="6A7EC4A9" w:rsidR="00022C57" w:rsidRPr="00022C57" w:rsidRDefault="00624CF1" w:rsidP="00022C57">
      <w:pPr>
        <w:pStyle w:val="Ttulo1"/>
        <w:shd w:val="clear" w:color="auto" w:fill="D9D9D9" w:themeFill="background1" w:themeFillShade="D9"/>
        <w:rPr>
          <w:rFonts w:cs="Arial"/>
          <w:kern w:val="32"/>
          <w:sz w:val="28"/>
          <w:szCs w:val="32"/>
        </w:rPr>
      </w:pPr>
      <w:bookmarkStart w:id="1309" w:name="_Toc496883354"/>
      <w:bookmarkStart w:id="1310" w:name="_Toc452121414"/>
      <w:bookmarkStart w:id="1311" w:name="_Toc89112374"/>
      <w:bookmarkStart w:id="1312" w:name="_Toc505704913"/>
      <w:bookmarkStart w:id="1313" w:name="_Toc23958038"/>
      <w:bookmarkStart w:id="1314" w:name="_Toc491180996"/>
      <w:bookmarkStart w:id="1315" w:name="_Toc488428670"/>
      <w:bookmarkStart w:id="1316" w:name="_Toc464498337"/>
      <w:bookmarkStart w:id="1317" w:name="_Toc94701570"/>
      <w:bookmarkStart w:id="1318" w:name="_Toc492377958"/>
      <w:bookmarkStart w:id="1319" w:name="_Toc510612357"/>
      <w:bookmarkStart w:id="1320" w:name="_Toc464498742"/>
      <w:bookmarkStart w:id="1321" w:name="_Toc494211618"/>
      <w:bookmarkStart w:id="1322" w:name="_Toc498523235"/>
      <w:bookmarkStart w:id="1323" w:name="_Toc487209356"/>
      <w:bookmarkStart w:id="1324" w:name="_Toc19704297"/>
      <w:bookmarkStart w:id="1325" w:name="_Toc104199034"/>
      <w:bookmarkStart w:id="1326" w:name="_Toc96092353"/>
      <w:bookmarkStart w:id="1327" w:name="_Toc3539024"/>
      <w:bookmarkStart w:id="1328" w:name="_Toc493501660"/>
      <w:bookmarkStart w:id="1329" w:name="_Toc23410272"/>
      <w:bookmarkStart w:id="1330" w:name="_Toc127378592"/>
      <w:bookmarkStart w:id="1331" w:name="_Toc127981550"/>
      <w:bookmarkStart w:id="1332" w:name="_Toc144317519"/>
      <w:bookmarkStart w:id="1333" w:name="_Toc149156150"/>
      <w:r w:rsidRPr="00EF4A7F">
        <w:rPr>
          <w:rFonts w:cs="Arial"/>
          <w:kern w:val="32"/>
          <w:sz w:val="28"/>
          <w:szCs w:val="32"/>
        </w:rPr>
        <w:t>Especificaciones Técnicas</w:t>
      </w:r>
      <w:bookmarkStart w:id="1334" w:name="_Toc149156151"/>
      <w:bookmarkStart w:id="1335" w:name="_Toc314094171"/>
      <w:bookmarkStart w:id="1336" w:name="_Toc309618101"/>
      <w:bookmarkStart w:id="1337" w:name="_Toc314085350"/>
      <w:bookmarkStart w:id="1338" w:name="_Toc289064607"/>
      <w:bookmarkEnd w:id="1101"/>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p>
    <w:p w14:paraId="2EE3D4D6" w14:textId="77777777" w:rsidR="00DD0FA0" w:rsidRPr="00DD0FA0" w:rsidRDefault="00DD0FA0" w:rsidP="00DD0FA0">
      <w:pPr>
        <w:ind w:right="48"/>
        <w:contextualSpacing/>
        <w:rPr>
          <w:rFonts w:ascii="Arial" w:hAnsi="Arial" w:cs="Arial"/>
          <w:b/>
        </w:rPr>
      </w:pPr>
    </w:p>
    <w:p w14:paraId="7568D0B5" w14:textId="77777777" w:rsidR="00DD0FA0" w:rsidRPr="00DD0FA0" w:rsidRDefault="00DD0FA0" w:rsidP="00DD0FA0">
      <w:pPr>
        <w:widowControl w:val="0"/>
        <w:numPr>
          <w:ilvl w:val="0"/>
          <w:numId w:val="104"/>
        </w:numPr>
        <w:ind w:left="-426" w:right="48" w:firstLine="0"/>
        <w:contextualSpacing/>
        <w:jc w:val="both"/>
        <w:rPr>
          <w:rFonts w:ascii="Arial" w:hAnsi="Arial" w:cs="Arial"/>
          <w:b/>
          <w:snapToGrid w:val="0"/>
          <w:lang w:val="es-ES_tradnl"/>
        </w:rPr>
      </w:pPr>
      <w:r w:rsidRPr="00DD0FA0">
        <w:rPr>
          <w:rFonts w:ascii="Arial" w:hAnsi="Arial" w:cs="Arial"/>
          <w:b/>
          <w:snapToGrid w:val="0"/>
        </w:rPr>
        <w:t>Objeto</w:t>
      </w:r>
    </w:p>
    <w:p w14:paraId="511BAE15" w14:textId="77777777" w:rsidR="00DD0FA0" w:rsidRPr="00DD0FA0" w:rsidRDefault="00DD0FA0" w:rsidP="00DD0FA0">
      <w:pPr>
        <w:widowControl w:val="0"/>
        <w:ind w:left="-426" w:right="48"/>
        <w:contextualSpacing/>
        <w:jc w:val="both"/>
        <w:rPr>
          <w:rFonts w:ascii="Arial" w:hAnsi="Arial" w:cs="Arial"/>
          <w:b/>
          <w:snapToGrid w:val="0"/>
          <w:lang w:val="es-ES_tradnl"/>
        </w:rPr>
      </w:pPr>
    </w:p>
    <w:p w14:paraId="2DF23F0F" w14:textId="77777777" w:rsidR="00DD0FA0" w:rsidRPr="00DD0FA0" w:rsidRDefault="00DD0FA0" w:rsidP="00DD0FA0">
      <w:pPr>
        <w:ind w:left="-426"/>
        <w:contextualSpacing/>
        <w:jc w:val="both"/>
        <w:rPr>
          <w:rFonts w:ascii="Arial" w:hAnsi="Arial" w:cs="Arial"/>
          <w:color w:val="000000"/>
        </w:rPr>
      </w:pPr>
      <w:bookmarkStart w:id="1339" w:name="_Hlk64908034"/>
      <w:bookmarkStart w:id="1340" w:name="_Hlk61465545"/>
      <w:r w:rsidRPr="00DD0FA0">
        <w:rPr>
          <w:rFonts w:ascii="Arial" w:hAnsi="Arial" w:cs="Arial"/>
          <w:color w:val="000000"/>
        </w:rPr>
        <w:t xml:space="preserve">Servicio de mantenimiento preventivo, correctivo y gestión de verificación de gases contaminantes del parque vehicular propiedad del Instituto Nacional Electoral en Órganos Centrales </w:t>
      </w:r>
      <w:bookmarkEnd w:id="1339"/>
      <w:r w:rsidRPr="00DD0FA0">
        <w:rPr>
          <w:rFonts w:ascii="Arial" w:hAnsi="Arial" w:cs="Arial"/>
          <w:color w:val="000000"/>
        </w:rPr>
        <w:t>para los ejercicios fiscales 2024-2025.</w:t>
      </w:r>
    </w:p>
    <w:bookmarkEnd w:id="1340"/>
    <w:p w14:paraId="4169FDB6" w14:textId="77777777" w:rsidR="00DD0FA0" w:rsidRPr="00DD0FA0" w:rsidRDefault="00DD0FA0" w:rsidP="00DD0FA0">
      <w:pPr>
        <w:ind w:left="-426"/>
        <w:contextualSpacing/>
        <w:jc w:val="both"/>
        <w:rPr>
          <w:rFonts w:ascii="Arial" w:hAnsi="Arial" w:cs="Arial"/>
        </w:rPr>
      </w:pPr>
    </w:p>
    <w:p w14:paraId="1A37121A" w14:textId="77777777" w:rsidR="00DD0FA0" w:rsidRPr="00DD0FA0" w:rsidRDefault="00DD0FA0" w:rsidP="00DD0FA0">
      <w:pPr>
        <w:widowControl w:val="0"/>
        <w:numPr>
          <w:ilvl w:val="0"/>
          <w:numId w:val="104"/>
        </w:numPr>
        <w:ind w:left="-142" w:right="48" w:hanging="284"/>
        <w:contextualSpacing/>
        <w:jc w:val="both"/>
        <w:rPr>
          <w:rFonts w:ascii="Arial" w:hAnsi="Arial" w:cs="Arial"/>
          <w:b/>
          <w:snapToGrid w:val="0"/>
        </w:rPr>
      </w:pPr>
      <w:r w:rsidRPr="00DD0FA0">
        <w:rPr>
          <w:rFonts w:ascii="Arial" w:hAnsi="Arial" w:cs="Arial"/>
          <w:b/>
          <w:snapToGrid w:val="0"/>
        </w:rPr>
        <w:t>Descripción del servicio</w:t>
      </w:r>
    </w:p>
    <w:p w14:paraId="4DBE20E6" w14:textId="77777777" w:rsidR="00DD0FA0" w:rsidRPr="00DD0FA0" w:rsidRDefault="00DD0FA0" w:rsidP="00DD0FA0">
      <w:pPr>
        <w:widowControl w:val="0"/>
        <w:ind w:left="-426" w:right="48"/>
        <w:contextualSpacing/>
        <w:jc w:val="both"/>
        <w:rPr>
          <w:rFonts w:ascii="Arial" w:hAnsi="Arial" w:cs="Arial"/>
          <w:snapToGrid w:val="0"/>
          <w:color w:val="000000"/>
          <w:lang w:val="es-ES_tradnl"/>
        </w:rPr>
      </w:pPr>
    </w:p>
    <w:p w14:paraId="1200ECE7" w14:textId="77777777" w:rsidR="00DD0FA0" w:rsidRPr="00DD0FA0" w:rsidRDefault="00DD0FA0" w:rsidP="00DD0FA0">
      <w:pPr>
        <w:widowControl w:val="0"/>
        <w:ind w:left="-426" w:right="48"/>
        <w:contextualSpacing/>
        <w:jc w:val="both"/>
        <w:rPr>
          <w:rFonts w:ascii="Arial" w:hAnsi="Arial" w:cs="Arial"/>
          <w:snapToGrid w:val="0"/>
          <w:color w:val="000000"/>
          <w:lang w:val="es-ES_tradnl"/>
        </w:rPr>
      </w:pPr>
      <w:r w:rsidRPr="00DD0FA0">
        <w:rPr>
          <w:rFonts w:ascii="Arial" w:hAnsi="Arial" w:cs="Arial"/>
          <w:snapToGrid w:val="0"/>
          <w:color w:val="000000"/>
          <w:lang w:val="es-ES_tradnl"/>
        </w:rPr>
        <w:t xml:space="preserve">La Subdirección de Transporte y Administración de Riesgos de la Dirección de Recursos Materiales y Servicios requiere el “Servicio de mantenimiento preventivo, correctivo y gestión de verificación de gases contaminantes del parque vehicular propiedad del Instituto Nacional Electoral en Órganos Centrales” para </w:t>
      </w:r>
      <w:r w:rsidRPr="00DD0FA0">
        <w:rPr>
          <w:rFonts w:ascii="Arial" w:hAnsi="Arial" w:cs="Arial"/>
          <w:snapToGrid w:val="0"/>
          <w:color w:val="000000"/>
        </w:rPr>
        <w:t>los ejercicios fiscales 2024-2025</w:t>
      </w:r>
      <w:r w:rsidRPr="00DD0FA0">
        <w:rPr>
          <w:rFonts w:ascii="Arial" w:hAnsi="Arial" w:cs="Arial"/>
          <w:snapToGrid w:val="0"/>
          <w:color w:val="000000"/>
          <w:lang w:val="es-ES_tradnl"/>
        </w:rPr>
        <w:t>, por medio de dos partidas, de acuerdo con lo siguiente:</w:t>
      </w:r>
    </w:p>
    <w:p w14:paraId="488D091F" w14:textId="77777777" w:rsidR="00DD0FA0" w:rsidRPr="00DD0FA0" w:rsidRDefault="00DD0FA0" w:rsidP="00DD0FA0">
      <w:pPr>
        <w:widowControl w:val="0"/>
        <w:ind w:left="-426" w:right="48"/>
        <w:contextualSpacing/>
        <w:jc w:val="both"/>
        <w:rPr>
          <w:rFonts w:ascii="Arial" w:hAnsi="Arial" w:cs="Arial"/>
          <w:snapToGrid w:val="0"/>
          <w:color w:val="000000"/>
          <w:lang w:val="es-ES_tradnl"/>
        </w:rPr>
      </w:pPr>
    </w:p>
    <w:p w14:paraId="65A3D4BC" w14:textId="77777777" w:rsidR="00DD0FA0" w:rsidRPr="00DD0FA0" w:rsidRDefault="00DD0FA0" w:rsidP="00DD0FA0">
      <w:pPr>
        <w:widowControl w:val="0"/>
        <w:ind w:left="-426" w:right="48"/>
        <w:contextualSpacing/>
        <w:jc w:val="both"/>
        <w:rPr>
          <w:rFonts w:ascii="Arial" w:hAnsi="Arial" w:cs="Arial"/>
          <w:snapToGrid w:val="0"/>
          <w:color w:val="000000"/>
          <w:lang w:val="es-ES_tradnl"/>
        </w:rPr>
      </w:pPr>
      <w:r w:rsidRPr="00DD0FA0">
        <w:rPr>
          <w:rFonts w:ascii="Arial" w:hAnsi="Arial" w:cs="Arial"/>
          <w:b/>
          <w:snapToGrid w:val="0"/>
          <w:lang w:val="es-ES_tradnl"/>
        </w:rPr>
        <w:t>Mantenimiento preventivo:</w:t>
      </w:r>
    </w:p>
    <w:p w14:paraId="59250E68" w14:textId="77777777" w:rsidR="00DD0FA0" w:rsidRPr="00DD0FA0" w:rsidRDefault="00DD0FA0" w:rsidP="00DD0FA0">
      <w:pPr>
        <w:widowControl w:val="0"/>
        <w:ind w:left="720"/>
        <w:contextualSpacing/>
        <w:jc w:val="both"/>
        <w:rPr>
          <w:rFonts w:ascii="Arial" w:hAnsi="Arial" w:cs="Arial"/>
          <w:b/>
          <w:snapToGrid w:val="0"/>
          <w:lang w:val="es-ES_tradnl"/>
        </w:rPr>
      </w:pPr>
    </w:p>
    <w:p w14:paraId="7DA68B03" w14:textId="77777777" w:rsidR="00DD0FA0" w:rsidRPr="00DD0FA0" w:rsidRDefault="00DD0FA0" w:rsidP="00DD0FA0">
      <w:pPr>
        <w:widowControl w:val="0"/>
        <w:ind w:left="-426"/>
        <w:contextualSpacing/>
        <w:jc w:val="both"/>
        <w:rPr>
          <w:rFonts w:ascii="Arial" w:hAnsi="Arial" w:cs="Arial"/>
          <w:b/>
          <w:bCs/>
        </w:rPr>
      </w:pPr>
      <w:r w:rsidRPr="00DD0FA0">
        <w:rPr>
          <w:rFonts w:ascii="Arial" w:hAnsi="Arial" w:cs="Arial"/>
          <w:color w:val="000000"/>
        </w:rPr>
        <w:t xml:space="preserve">El </w:t>
      </w:r>
      <w:r w:rsidRPr="00DD0FA0">
        <w:rPr>
          <w:rFonts w:ascii="Arial" w:hAnsi="Arial" w:cs="Arial"/>
          <w:b/>
          <w:color w:val="000000"/>
        </w:rPr>
        <w:t>“Proveedor”</w:t>
      </w:r>
      <w:r w:rsidRPr="00DD0FA0">
        <w:rPr>
          <w:rFonts w:ascii="Arial" w:hAnsi="Arial" w:cs="Arial"/>
          <w:color w:val="000000"/>
        </w:rPr>
        <w:t xml:space="preserve"> </w:t>
      </w:r>
      <w:r w:rsidRPr="00DD0FA0">
        <w:rPr>
          <w:rFonts w:ascii="Arial" w:hAnsi="Arial" w:cs="Arial"/>
        </w:rPr>
        <w:t xml:space="preserve">deberá realizar a los vehículos propiedad del Instituto, los trabajos mecánicos para prevenir, evitar y </w:t>
      </w:r>
      <w:r w:rsidRPr="00DD0FA0">
        <w:rPr>
          <w:rFonts w:ascii="Arial" w:hAnsi="Arial" w:cs="Arial"/>
          <w:color w:val="000000"/>
        </w:rPr>
        <w:t xml:space="preserve">anticipar acontecimientos sobre posibles riesgos, así como mantenerlos en las mejores condiciones de funcionamiento para que puedan operar adecuadamente conforme a las necesidades del Instituto y de esta manera, prolongar su vida útil y obtener el mejor rendimiento; estos servicios se programarán y realizarán </w:t>
      </w:r>
      <w:r w:rsidRPr="00DD0FA0">
        <w:rPr>
          <w:rFonts w:ascii="Arial" w:hAnsi="Arial" w:cs="Arial"/>
        </w:rPr>
        <w:t xml:space="preserve">periódicamente, de acuerdo al kilometraje recorrido que tenga cada unidad vehicular, además deberán considerarse las fechas del “Programa de verificación de gases contaminantes”. Los servicios por realizar se encuentran considerados en el </w:t>
      </w:r>
      <w:r w:rsidRPr="00DD0FA0">
        <w:rPr>
          <w:rFonts w:ascii="Arial" w:hAnsi="Arial" w:cs="Arial"/>
          <w:b/>
          <w:bCs/>
        </w:rPr>
        <w:t>“Catálogo de servicios de mantenimiento preventivo”</w:t>
      </w:r>
      <w:r w:rsidRPr="00DD0FA0">
        <w:rPr>
          <w:rFonts w:ascii="Arial" w:hAnsi="Arial" w:cs="Arial"/>
        </w:rPr>
        <w:t xml:space="preserve"> presentados en los </w:t>
      </w:r>
      <w:r w:rsidRPr="00DD0FA0">
        <w:rPr>
          <w:rFonts w:ascii="Arial" w:hAnsi="Arial" w:cs="Arial"/>
          <w:b/>
        </w:rPr>
        <w:t>Apéndices</w:t>
      </w:r>
      <w:r w:rsidRPr="00DD0FA0">
        <w:rPr>
          <w:rFonts w:ascii="Arial" w:hAnsi="Arial" w:cs="Arial"/>
        </w:rPr>
        <w:t xml:space="preserve"> </w:t>
      </w:r>
      <w:r w:rsidRPr="00DD0FA0">
        <w:rPr>
          <w:rFonts w:ascii="Arial" w:hAnsi="Arial" w:cs="Arial"/>
          <w:b/>
        </w:rPr>
        <w:t>A</w:t>
      </w:r>
      <w:r w:rsidRPr="00DD0FA0">
        <w:rPr>
          <w:rFonts w:ascii="Arial" w:hAnsi="Arial" w:cs="Arial"/>
        </w:rPr>
        <w:t xml:space="preserve"> “</w:t>
      </w:r>
      <w:r w:rsidRPr="00DD0FA0">
        <w:rPr>
          <w:rFonts w:ascii="Arial" w:hAnsi="Arial" w:cs="Arial"/>
          <w:bCs/>
        </w:rPr>
        <w:t>Catálogo de servicios de vehículos a gasolina de mantenimiento preventivo”</w:t>
      </w:r>
      <w:r w:rsidRPr="00DD0FA0">
        <w:rPr>
          <w:rFonts w:ascii="Arial" w:hAnsi="Arial" w:cs="Arial"/>
        </w:rPr>
        <w:t xml:space="preserve"> y </w:t>
      </w:r>
      <w:r w:rsidRPr="00DD0FA0">
        <w:rPr>
          <w:rFonts w:ascii="Arial" w:hAnsi="Arial" w:cs="Arial"/>
          <w:b/>
        </w:rPr>
        <w:t>B</w:t>
      </w:r>
      <w:r w:rsidRPr="00DD0FA0">
        <w:rPr>
          <w:rFonts w:ascii="Arial" w:hAnsi="Arial" w:cs="Arial"/>
          <w:bCs/>
          <w:color w:val="000000"/>
          <w:lang w:eastAsia="es-MX"/>
        </w:rPr>
        <w:t xml:space="preserve"> “</w:t>
      </w:r>
      <w:r w:rsidRPr="00DD0FA0">
        <w:rPr>
          <w:rFonts w:ascii="Arial" w:hAnsi="Arial" w:cs="Arial"/>
          <w:bCs/>
        </w:rPr>
        <w:t>Catálogo de servicios de vehículos a diésel de mantenimiento preventivo”</w:t>
      </w:r>
      <w:r w:rsidRPr="00DD0FA0">
        <w:rPr>
          <w:rFonts w:ascii="Arial" w:hAnsi="Arial" w:cs="Arial"/>
          <w:b/>
        </w:rPr>
        <w:t xml:space="preserve"> </w:t>
      </w:r>
      <w:r w:rsidRPr="00DD0FA0">
        <w:rPr>
          <w:rFonts w:ascii="Arial" w:hAnsi="Arial" w:cs="Arial"/>
          <w:color w:val="000000"/>
        </w:rPr>
        <w:t xml:space="preserve">del presente </w:t>
      </w:r>
      <w:r w:rsidRPr="00DD0FA0">
        <w:rPr>
          <w:rFonts w:ascii="Arial" w:eastAsia="Calibri" w:hAnsi="Arial" w:cs="Arial"/>
          <w:b/>
          <w:color w:val="000000"/>
        </w:rPr>
        <w:t>“Anexo Técnico”</w:t>
      </w:r>
      <w:r w:rsidRPr="00DD0FA0">
        <w:rPr>
          <w:rFonts w:ascii="Arial" w:hAnsi="Arial" w:cs="Arial"/>
          <w:color w:val="000000"/>
        </w:rPr>
        <w:t>.</w:t>
      </w:r>
    </w:p>
    <w:p w14:paraId="792FED1E" w14:textId="77777777" w:rsidR="00DD0FA0" w:rsidRPr="00DD0FA0" w:rsidRDefault="00DD0FA0" w:rsidP="00DD0FA0">
      <w:pPr>
        <w:widowControl w:val="0"/>
        <w:ind w:left="-426"/>
        <w:contextualSpacing/>
        <w:jc w:val="both"/>
        <w:rPr>
          <w:rFonts w:ascii="Arial" w:hAnsi="Arial" w:cs="Arial"/>
        </w:rPr>
      </w:pPr>
    </w:p>
    <w:p w14:paraId="3EA8A1FE" w14:textId="77777777" w:rsidR="00DD0FA0" w:rsidRPr="00DD0FA0" w:rsidRDefault="00DD0FA0" w:rsidP="00DD0FA0">
      <w:pPr>
        <w:widowControl w:val="0"/>
        <w:ind w:left="-426"/>
        <w:contextualSpacing/>
        <w:jc w:val="both"/>
        <w:rPr>
          <w:rFonts w:ascii="Arial" w:hAnsi="Arial" w:cs="Arial"/>
          <w:b/>
          <w:snapToGrid w:val="0"/>
          <w:lang w:val="es-ES_tradnl"/>
        </w:rPr>
      </w:pPr>
      <w:r w:rsidRPr="00DD0FA0">
        <w:rPr>
          <w:rFonts w:ascii="Arial" w:hAnsi="Arial" w:cs="Arial"/>
          <w:b/>
          <w:snapToGrid w:val="0"/>
          <w:lang w:val="es-ES_tradnl"/>
        </w:rPr>
        <w:t>Mantenimiento correctivo:</w:t>
      </w:r>
    </w:p>
    <w:p w14:paraId="665B5E1E" w14:textId="77777777" w:rsidR="00DD0FA0" w:rsidRPr="00DD0FA0" w:rsidRDefault="00DD0FA0" w:rsidP="00DD0FA0">
      <w:pPr>
        <w:widowControl w:val="0"/>
        <w:ind w:left="-426"/>
        <w:contextualSpacing/>
        <w:jc w:val="both"/>
        <w:rPr>
          <w:rFonts w:ascii="Arial" w:hAnsi="Arial" w:cs="Arial"/>
          <w:snapToGrid w:val="0"/>
          <w:lang w:val="es-ES_tradnl"/>
        </w:rPr>
      </w:pPr>
    </w:p>
    <w:p w14:paraId="5A36A4BA" w14:textId="77777777" w:rsidR="00DD0FA0" w:rsidRPr="00DD0FA0" w:rsidRDefault="00DD0FA0" w:rsidP="00DD0FA0">
      <w:pPr>
        <w:widowControl w:val="0"/>
        <w:ind w:left="-426"/>
        <w:contextualSpacing/>
        <w:jc w:val="both"/>
        <w:rPr>
          <w:rFonts w:ascii="Arial" w:hAnsi="Arial" w:cs="Arial"/>
          <w:b/>
          <w:bCs/>
        </w:rPr>
      </w:pPr>
      <w:r w:rsidRPr="00DD0FA0">
        <w:rPr>
          <w:rFonts w:ascii="Arial" w:hAnsi="Arial" w:cs="Arial"/>
          <w:color w:val="000000"/>
        </w:rPr>
        <w:t xml:space="preserve">El </w:t>
      </w:r>
      <w:r w:rsidRPr="00DD0FA0">
        <w:rPr>
          <w:rFonts w:ascii="Arial" w:hAnsi="Arial" w:cs="Arial"/>
          <w:b/>
          <w:color w:val="000000"/>
        </w:rPr>
        <w:t>“Proveedor”</w:t>
      </w:r>
      <w:r w:rsidRPr="00DD0FA0">
        <w:rPr>
          <w:rFonts w:ascii="Arial" w:hAnsi="Arial" w:cs="Arial"/>
          <w:color w:val="000000"/>
        </w:rPr>
        <w:t xml:space="preserve"> </w:t>
      </w:r>
      <w:r w:rsidRPr="00DD0FA0">
        <w:rPr>
          <w:rFonts w:ascii="Arial" w:hAnsi="Arial" w:cs="Arial"/>
        </w:rPr>
        <w:t xml:space="preserve">deberá realizar a los vehículos, los trabajos mecánicos necesarios para corregir cualquier falla o alteración parcial o total de los vehículos, permitiendo regresarlos a la operación con un óptimo funcionamiento, así como, evitar daños mayores, sustituir o reemplazar refacciones, partes o elementos (Ejemplo: cambio de balatas, baterías, focos, amortiguadores, etcétera), cuando se requiera. Los servicios por realizar están considerados en el </w:t>
      </w:r>
      <w:r w:rsidRPr="00DD0FA0">
        <w:rPr>
          <w:rFonts w:ascii="Arial" w:hAnsi="Arial" w:cs="Arial"/>
          <w:b/>
          <w:bCs/>
        </w:rPr>
        <w:t>“Catálogo de servicios de mantenimiento correctivo”</w:t>
      </w:r>
      <w:r w:rsidRPr="00DD0FA0">
        <w:rPr>
          <w:rFonts w:ascii="Arial" w:hAnsi="Arial" w:cs="Arial"/>
        </w:rPr>
        <w:t xml:space="preserve"> presentados en los </w:t>
      </w:r>
      <w:r w:rsidRPr="00DD0FA0">
        <w:rPr>
          <w:rFonts w:ascii="Arial" w:hAnsi="Arial" w:cs="Arial"/>
          <w:b/>
        </w:rPr>
        <w:t>Apéndices</w:t>
      </w:r>
      <w:r w:rsidRPr="00DD0FA0">
        <w:rPr>
          <w:rFonts w:ascii="Arial" w:hAnsi="Arial" w:cs="Arial"/>
        </w:rPr>
        <w:t xml:space="preserve"> </w:t>
      </w:r>
      <w:r w:rsidRPr="00DD0FA0">
        <w:rPr>
          <w:rFonts w:ascii="Arial" w:hAnsi="Arial" w:cs="Arial"/>
          <w:b/>
        </w:rPr>
        <w:t xml:space="preserve">C. </w:t>
      </w:r>
      <w:r w:rsidRPr="00DD0FA0">
        <w:rPr>
          <w:rFonts w:ascii="Arial" w:hAnsi="Arial" w:cs="Arial"/>
        </w:rPr>
        <w:t xml:space="preserve">Catálogo de servicios de vehículos a gasolina de mantenimiento correctivo y </w:t>
      </w:r>
      <w:r w:rsidRPr="00DD0FA0">
        <w:rPr>
          <w:rFonts w:ascii="Arial" w:hAnsi="Arial" w:cs="Arial"/>
          <w:b/>
        </w:rPr>
        <w:t>D</w:t>
      </w:r>
      <w:r w:rsidRPr="00DD0FA0">
        <w:rPr>
          <w:rFonts w:ascii="Arial" w:hAnsi="Arial" w:cs="Arial"/>
        </w:rPr>
        <w:t xml:space="preserve">. </w:t>
      </w:r>
      <w:r w:rsidRPr="00DD0FA0">
        <w:rPr>
          <w:rFonts w:ascii="Arial" w:hAnsi="Arial" w:cs="Arial"/>
          <w:bCs/>
        </w:rPr>
        <w:t>Catálogo de servicios de vehículos a diésel de mantenimiento correctivo</w:t>
      </w:r>
      <w:r w:rsidRPr="00DD0FA0">
        <w:rPr>
          <w:rFonts w:ascii="Arial" w:hAnsi="Arial" w:cs="Arial"/>
          <w:color w:val="000000"/>
        </w:rPr>
        <w:t xml:space="preserve"> del presente </w:t>
      </w:r>
      <w:r w:rsidRPr="00DD0FA0">
        <w:rPr>
          <w:rFonts w:ascii="Arial" w:eastAsia="Calibri" w:hAnsi="Arial" w:cs="Arial"/>
          <w:b/>
          <w:color w:val="000000"/>
        </w:rPr>
        <w:t>“Anexo Técnico”</w:t>
      </w:r>
      <w:r w:rsidRPr="00DD0FA0">
        <w:rPr>
          <w:rFonts w:ascii="Arial" w:hAnsi="Arial" w:cs="Arial"/>
          <w:color w:val="000000"/>
        </w:rPr>
        <w:t>.</w:t>
      </w:r>
    </w:p>
    <w:p w14:paraId="7D5A48C3" w14:textId="77777777" w:rsidR="00DD0FA0" w:rsidRPr="00DD0FA0" w:rsidRDefault="00DD0FA0" w:rsidP="00DD0FA0">
      <w:pPr>
        <w:widowControl w:val="0"/>
        <w:ind w:left="-426" w:right="48"/>
        <w:contextualSpacing/>
        <w:jc w:val="both"/>
        <w:rPr>
          <w:rFonts w:ascii="Arial" w:hAnsi="Arial" w:cs="Arial"/>
          <w:snapToGrid w:val="0"/>
          <w:color w:val="000000"/>
          <w:lang w:val="es-ES_tradnl"/>
        </w:rPr>
      </w:pPr>
    </w:p>
    <w:p w14:paraId="0BA64ED7" w14:textId="77777777" w:rsidR="00DD0FA0" w:rsidRPr="00DD0FA0" w:rsidRDefault="00DD0FA0" w:rsidP="00DD0FA0">
      <w:pPr>
        <w:widowControl w:val="0"/>
        <w:numPr>
          <w:ilvl w:val="1"/>
          <w:numId w:val="104"/>
        </w:numPr>
        <w:tabs>
          <w:tab w:val="left" w:pos="284"/>
        </w:tabs>
        <w:ind w:left="-142" w:hanging="284"/>
        <w:contextualSpacing/>
        <w:jc w:val="both"/>
        <w:rPr>
          <w:rFonts w:ascii="Arial" w:hAnsi="Arial" w:cs="Arial"/>
          <w:b/>
          <w:snapToGrid w:val="0"/>
          <w:lang w:val="es-ES_tradnl"/>
        </w:rPr>
      </w:pPr>
      <w:bookmarkStart w:id="1341" w:name="_Hlk123133757"/>
      <w:r w:rsidRPr="00DD0FA0">
        <w:rPr>
          <w:rFonts w:ascii="Arial" w:eastAsia="Calibri" w:hAnsi="Arial" w:cs="Arial"/>
          <w:b/>
          <w:bCs/>
          <w:snapToGrid w:val="0"/>
          <w:lang w:val="es-ES_tradnl" w:eastAsia="es-MX"/>
        </w:rPr>
        <w:t xml:space="preserve"> Marca, submarca, tipo de vehículo, modelo y cantidad</w:t>
      </w:r>
      <w:bookmarkEnd w:id="1341"/>
      <w:r w:rsidRPr="00DD0FA0">
        <w:rPr>
          <w:rFonts w:ascii="Arial" w:eastAsia="Calibri" w:hAnsi="Arial" w:cs="Arial"/>
          <w:b/>
          <w:bCs/>
          <w:snapToGrid w:val="0"/>
          <w:lang w:val="es-ES_tradnl" w:eastAsia="es-MX"/>
        </w:rPr>
        <w:t>.</w:t>
      </w:r>
    </w:p>
    <w:p w14:paraId="062B3419" w14:textId="77777777" w:rsidR="00DD0FA0" w:rsidRPr="00DD0FA0" w:rsidRDefault="00DD0FA0" w:rsidP="00DD0FA0">
      <w:pPr>
        <w:widowControl w:val="0"/>
        <w:tabs>
          <w:tab w:val="left" w:pos="284"/>
        </w:tabs>
        <w:ind w:left="-66"/>
        <w:contextualSpacing/>
        <w:jc w:val="both"/>
        <w:rPr>
          <w:rFonts w:ascii="Arial" w:hAnsi="Arial" w:cs="Arial"/>
          <w:b/>
          <w:snapToGrid w:val="0"/>
          <w:lang w:val="es-ES_tradnl"/>
        </w:rPr>
      </w:pPr>
    </w:p>
    <w:p w14:paraId="427A5A14" w14:textId="77777777" w:rsidR="00DD0FA0" w:rsidRPr="00DD0FA0" w:rsidRDefault="00DD0FA0" w:rsidP="00DD0FA0">
      <w:pPr>
        <w:widowControl w:val="0"/>
        <w:ind w:left="-426"/>
        <w:contextualSpacing/>
        <w:jc w:val="both"/>
        <w:rPr>
          <w:rFonts w:ascii="Arial" w:hAnsi="Arial" w:cs="Arial"/>
          <w:color w:val="000000"/>
        </w:rPr>
      </w:pPr>
      <w:r w:rsidRPr="00DD0FA0">
        <w:rPr>
          <w:rFonts w:ascii="Arial" w:hAnsi="Arial" w:cs="Arial"/>
          <w:color w:val="000000"/>
        </w:rPr>
        <w:t>Las características del parque vehicular del “</w:t>
      </w:r>
      <w:r w:rsidRPr="00DD0FA0">
        <w:rPr>
          <w:rFonts w:ascii="Arial" w:hAnsi="Arial" w:cs="Arial"/>
          <w:b/>
          <w:bCs/>
          <w:color w:val="000000"/>
        </w:rPr>
        <w:t>Instituto</w:t>
      </w:r>
      <w:r w:rsidRPr="00DD0FA0">
        <w:rPr>
          <w:rFonts w:ascii="Arial" w:hAnsi="Arial" w:cs="Arial"/>
          <w:color w:val="000000"/>
        </w:rPr>
        <w:t>” en Órganos Centrales, tales como marca, submarca, tipo de vehículo, modelo y cantidad, son las siguientes:</w:t>
      </w:r>
    </w:p>
    <w:p w14:paraId="6ADE978A" w14:textId="77777777" w:rsidR="00DD0FA0" w:rsidRPr="00DD0FA0" w:rsidRDefault="00DD0FA0" w:rsidP="00DD0FA0">
      <w:pPr>
        <w:widowControl w:val="0"/>
        <w:ind w:left="-426"/>
        <w:contextualSpacing/>
        <w:jc w:val="both"/>
        <w:rPr>
          <w:rFonts w:ascii="Arial" w:hAnsi="Arial" w:cs="Arial"/>
          <w:color w:val="000000"/>
        </w:rPr>
      </w:pPr>
    </w:p>
    <w:tbl>
      <w:tblPr>
        <w:tblW w:w="703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70" w:type="dxa"/>
          <w:right w:w="70" w:type="dxa"/>
        </w:tblCellMar>
        <w:tblLook w:val="04A0" w:firstRow="1" w:lastRow="0" w:firstColumn="1" w:lastColumn="0" w:noHBand="0" w:noVBand="1"/>
      </w:tblPr>
      <w:tblGrid>
        <w:gridCol w:w="1319"/>
        <w:gridCol w:w="2073"/>
        <w:gridCol w:w="1514"/>
        <w:gridCol w:w="1074"/>
        <w:gridCol w:w="1053"/>
      </w:tblGrid>
      <w:tr w:rsidR="00DD0FA0" w:rsidRPr="00DD0FA0" w14:paraId="5D105DEC" w14:textId="77777777" w:rsidTr="00017524">
        <w:trPr>
          <w:trHeight w:val="32"/>
          <w:jc w:val="center"/>
        </w:trPr>
        <w:tc>
          <w:tcPr>
            <w:tcW w:w="7033" w:type="dxa"/>
            <w:gridSpan w:val="5"/>
            <w:shd w:val="clear" w:color="000000" w:fill="D9D9D9"/>
            <w:vAlign w:val="center"/>
          </w:tcPr>
          <w:p w14:paraId="78688702" w14:textId="77777777" w:rsidR="00DD0FA0" w:rsidRPr="00DD0FA0" w:rsidRDefault="00DD0FA0" w:rsidP="00DD0FA0">
            <w:pPr>
              <w:jc w:val="center"/>
              <w:rPr>
                <w:rFonts w:ascii="Arial" w:hAnsi="Arial" w:cs="Arial"/>
                <w:b/>
                <w:bCs/>
                <w:color w:val="000000"/>
                <w:sz w:val="16"/>
                <w:szCs w:val="16"/>
                <w:lang w:eastAsia="es-MX"/>
              </w:rPr>
            </w:pPr>
            <w:r w:rsidRPr="00DD0FA0">
              <w:rPr>
                <w:rFonts w:ascii="Arial" w:hAnsi="Arial" w:cs="Arial"/>
                <w:b/>
                <w:bCs/>
                <w:color w:val="000000"/>
                <w:sz w:val="16"/>
                <w:szCs w:val="16"/>
                <w:lang w:eastAsia="es-MX"/>
              </w:rPr>
              <w:t>Partida 1</w:t>
            </w:r>
          </w:p>
        </w:tc>
      </w:tr>
      <w:tr w:rsidR="00DD0FA0" w:rsidRPr="00DD0FA0" w14:paraId="1F654DC1" w14:textId="77777777" w:rsidTr="00017524">
        <w:trPr>
          <w:trHeight w:val="32"/>
          <w:jc w:val="center"/>
        </w:trPr>
        <w:tc>
          <w:tcPr>
            <w:tcW w:w="1319" w:type="dxa"/>
            <w:shd w:val="clear" w:color="000000" w:fill="D9D9D9"/>
            <w:vAlign w:val="center"/>
            <w:hideMark/>
          </w:tcPr>
          <w:p w14:paraId="57F00CDC" w14:textId="77777777" w:rsidR="00DD0FA0" w:rsidRPr="00DD0FA0" w:rsidRDefault="00DD0FA0" w:rsidP="00DD0FA0">
            <w:pPr>
              <w:jc w:val="center"/>
              <w:rPr>
                <w:rFonts w:ascii="Arial" w:hAnsi="Arial" w:cs="Arial"/>
                <w:b/>
                <w:bCs/>
                <w:color w:val="000000"/>
                <w:sz w:val="16"/>
                <w:szCs w:val="16"/>
                <w:lang w:eastAsia="es-MX"/>
              </w:rPr>
            </w:pPr>
            <w:bookmarkStart w:id="1342" w:name="RANGE!A1"/>
            <w:r w:rsidRPr="00DD0FA0">
              <w:rPr>
                <w:rFonts w:ascii="Arial" w:hAnsi="Arial" w:cs="Arial"/>
                <w:b/>
                <w:bCs/>
                <w:color w:val="000000"/>
                <w:sz w:val="16"/>
                <w:szCs w:val="16"/>
                <w:lang w:eastAsia="es-MX"/>
              </w:rPr>
              <w:t>Marca</w:t>
            </w:r>
            <w:bookmarkEnd w:id="1342"/>
          </w:p>
        </w:tc>
        <w:tc>
          <w:tcPr>
            <w:tcW w:w="2073" w:type="dxa"/>
            <w:shd w:val="clear" w:color="000000" w:fill="D9D9D9"/>
            <w:vAlign w:val="center"/>
            <w:hideMark/>
          </w:tcPr>
          <w:p w14:paraId="2F2A43DE" w14:textId="77777777" w:rsidR="00DD0FA0" w:rsidRPr="00DD0FA0" w:rsidRDefault="00DD0FA0" w:rsidP="00DD0FA0">
            <w:pPr>
              <w:jc w:val="center"/>
              <w:rPr>
                <w:rFonts w:ascii="Arial" w:hAnsi="Arial" w:cs="Arial"/>
                <w:b/>
                <w:bCs/>
                <w:color w:val="000000"/>
                <w:sz w:val="16"/>
                <w:szCs w:val="16"/>
                <w:lang w:eastAsia="es-MX"/>
              </w:rPr>
            </w:pPr>
            <w:r w:rsidRPr="00DD0FA0">
              <w:rPr>
                <w:rFonts w:ascii="Arial" w:hAnsi="Arial" w:cs="Arial"/>
                <w:b/>
                <w:bCs/>
                <w:color w:val="000000"/>
                <w:sz w:val="16"/>
                <w:szCs w:val="16"/>
                <w:lang w:eastAsia="es-MX"/>
              </w:rPr>
              <w:t>Submarca</w:t>
            </w:r>
          </w:p>
        </w:tc>
        <w:tc>
          <w:tcPr>
            <w:tcW w:w="1514" w:type="dxa"/>
            <w:shd w:val="clear" w:color="000000" w:fill="D9D9D9"/>
            <w:vAlign w:val="center"/>
            <w:hideMark/>
          </w:tcPr>
          <w:p w14:paraId="037A5D5D" w14:textId="77777777" w:rsidR="00DD0FA0" w:rsidRPr="00DD0FA0" w:rsidRDefault="00DD0FA0" w:rsidP="00DD0FA0">
            <w:pPr>
              <w:jc w:val="center"/>
              <w:rPr>
                <w:rFonts w:ascii="Arial" w:hAnsi="Arial" w:cs="Arial"/>
                <w:b/>
                <w:bCs/>
                <w:color w:val="000000"/>
                <w:sz w:val="16"/>
                <w:szCs w:val="16"/>
                <w:lang w:eastAsia="es-MX"/>
              </w:rPr>
            </w:pPr>
            <w:r w:rsidRPr="00DD0FA0">
              <w:rPr>
                <w:rFonts w:ascii="Arial" w:hAnsi="Arial" w:cs="Arial"/>
                <w:b/>
                <w:bCs/>
                <w:color w:val="000000"/>
                <w:sz w:val="16"/>
                <w:szCs w:val="16"/>
                <w:lang w:eastAsia="es-MX"/>
              </w:rPr>
              <w:t>Tipo de vehículo</w:t>
            </w:r>
          </w:p>
        </w:tc>
        <w:tc>
          <w:tcPr>
            <w:tcW w:w="1074" w:type="dxa"/>
            <w:shd w:val="clear" w:color="000000" w:fill="D9D9D9"/>
            <w:vAlign w:val="center"/>
            <w:hideMark/>
          </w:tcPr>
          <w:p w14:paraId="085C77BB" w14:textId="77777777" w:rsidR="00DD0FA0" w:rsidRPr="00DD0FA0" w:rsidRDefault="00DD0FA0" w:rsidP="00DD0FA0">
            <w:pPr>
              <w:jc w:val="center"/>
              <w:rPr>
                <w:rFonts w:ascii="Arial" w:hAnsi="Arial" w:cs="Arial"/>
                <w:b/>
                <w:bCs/>
                <w:color w:val="000000"/>
                <w:sz w:val="16"/>
                <w:szCs w:val="16"/>
                <w:lang w:eastAsia="es-MX"/>
              </w:rPr>
            </w:pPr>
            <w:r w:rsidRPr="00DD0FA0">
              <w:rPr>
                <w:rFonts w:ascii="Arial" w:hAnsi="Arial" w:cs="Arial"/>
                <w:b/>
                <w:bCs/>
                <w:color w:val="000000"/>
                <w:sz w:val="16"/>
                <w:szCs w:val="16"/>
                <w:lang w:eastAsia="es-MX"/>
              </w:rPr>
              <w:t>Modelo</w:t>
            </w:r>
          </w:p>
        </w:tc>
        <w:tc>
          <w:tcPr>
            <w:tcW w:w="1053" w:type="dxa"/>
            <w:shd w:val="clear" w:color="000000" w:fill="D9D9D9"/>
            <w:vAlign w:val="center"/>
            <w:hideMark/>
          </w:tcPr>
          <w:p w14:paraId="5E69E439" w14:textId="77777777" w:rsidR="00DD0FA0" w:rsidRPr="00DD0FA0" w:rsidRDefault="00DD0FA0" w:rsidP="00DD0FA0">
            <w:pPr>
              <w:jc w:val="center"/>
              <w:rPr>
                <w:rFonts w:ascii="Arial" w:hAnsi="Arial" w:cs="Arial"/>
                <w:b/>
                <w:bCs/>
                <w:color w:val="000000"/>
                <w:sz w:val="16"/>
                <w:szCs w:val="16"/>
                <w:lang w:eastAsia="es-MX"/>
              </w:rPr>
            </w:pPr>
            <w:r w:rsidRPr="00DD0FA0">
              <w:rPr>
                <w:rFonts w:ascii="Arial" w:hAnsi="Arial" w:cs="Arial"/>
                <w:b/>
                <w:bCs/>
                <w:color w:val="000000"/>
                <w:sz w:val="16"/>
                <w:szCs w:val="16"/>
                <w:lang w:eastAsia="es-MX"/>
              </w:rPr>
              <w:t>Cantidad</w:t>
            </w:r>
          </w:p>
        </w:tc>
      </w:tr>
      <w:tr w:rsidR="00DD0FA0" w:rsidRPr="00DD0FA0" w14:paraId="7B53B9A0" w14:textId="77777777" w:rsidTr="00017524">
        <w:trPr>
          <w:trHeight w:val="32"/>
          <w:jc w:val="center"/>
        </w:trPr>
        <w:tc>
          <w:tcPr>
            <w:tcW w:w="1319" w:type="dxa"/>
            <w:shd w:val="clear" w:color="auto" w:fill="auto"/>
            <w:vAlign w:val="center"/>
            <w:hideMark/>
          </w:tcPr>
          <w:p w14:paraId="0C649FEF"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 xml:space="preserve">Chevrolet </w:t>
            </w:r>
          </w:p>
        </w:tc>
        <w:tc>
          <w:tcPr>
            <w:tcW w:w="2073" w:type="dxa"/>
            <w:shd w:val="clear" w:color="auto" w:fill="auto"/>
            <w:vAlign w:val="center"/>
            <w:hideMark/>
          </w:tcPr>
          <w:p w14:paraId="0B585DD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Aveo</w:t>
            </w:r>
          </w:p>
        </w:tc>
        <w:tc>
          <w:tcPr>
            <w:tcW w:w="1514" w:type="dxa"/>
            <w:shd w:val="clear" w:color="auto" w:fill="auto"/>
            <w:vAlign w:val="center"/>
            <w:hideMark/>
          </w:tcPr>
          <w:p w14:paraId="58155FB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Sedán</w:t>
            </w:r>
          </w:p>
        </w:tc>
        <w:tc>
          <w:tcPr>
            <w:tcW w:w="1074" w:type="dxa"/>
            <w:shd w:val="clear" w:color="auto" w:fill="auto"/>
            <w:vAlign w:val="center"/>
            <w:hideMark/>
          </w:tcPr>
          <w:p w14:paraId="4705E26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2013</w:t>
            </w:r>
          </w:p>
        </w:tc>
        <w:tc>
          <w:tcPr>
            <w:tcW w:w="1053" w:type="dxa"/>
            <w:shd w:val="clear" w:color="auto" w:fill="auto"/>
            <w:vAlign w:val="center"/>
            <w:hideMark/>
          </w:tcPr>
          <w:p w14:paraId="47CC152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17</w:t>
            </w:r>
          </w:p>
        </w:tc>
      </w:tr>
      <w:tr w:rsidR="00DD0FA0" w:rsidRPr="00DD0FA0" w14:paraId="4E3F1EA3" w14:textId="77777777" w:rsidTr="00017524">
        <w:trPr>
          <w:trHeight w:val="32"/>
          <w:jc w:val="center"/>
        </w:trPr>
        <w:tc>
          <w:tcPr>
            <w:tcW w:w="1319" w:type="dxa"/>
            <w:shd w:val="clear" w:color="auto" w:fill="auto"/>
            <w:vAlign w:val="center"/>
          </w:tcPr>
          <w:p w14:paraId="56052E2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 xml:space="preserve">Chevrolet </w:t>
            </w:r>
          </w:p>
        </w:tc>
        <w:tc>
          <w:tcPr>
            <w:tcW w:w="2073" w:type="dxa"/>
            <w:shd w:val="clear" w:color="auto" w:fill="auto"/>
            <w:vAlign w:val="center"/>
          </w:tcPr>
          <w:p w14:paraId="1FC77D5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S10 MAX</w:t>
            </w:r>
          </w:p>
        </w:tc>
        <w:tc>
          <w:tcPr>
            <w:tcW w:w="1514" w:type="dxa"/>
            <w:shd w:val="clear" w:color="auto" w:fill="auto"/>
            <w:vAlign w:val="center"/>
          </w:tcPr>
          <w:p w14:paraId="431FFB7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Pick up</w:t>
            </w:r>
          </w:p>
        </w:tc>
        <w:tc>
          <w:tcPr>
            <w:tcW w:w="1074" w:type="dxa"/>
            <w:shd w:val="clear" w:color="auto" w:fill="auto"/>
            <w:vAlign w:val="center"/>
          </w:tcPr>
          <w:p w14:paraId="3CFE2EE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2024</w:t>
            </w:r>
          </w:p>
        </w:tc>
        <w:tc>
          <w:tcPr>
            <w:tcW w:w="1053" w:type="dxa"/>
            <w:shd w:val="clear" w:color="auto" w:fill="auto"/>
            <w:vAlign w:val="center"/>
          </w:tcPr>
          <w:p w14:paraId="7E59989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w:t>
            </w:r>
          </w:p>
        </w:tc>
      </w:tr>
      <w:tr w:rsidR="00DD0FA0" w:rsidRPr="00DD0FA0" w14:paraId="7FF12D53" w14:textId="77777777" w:rsidTr="00017524">
        <w:trPr>
          <w:trHeight w:val="32"/>
          <w:jc w:val="center"/>
        </w:trPr>
        <w:tc>
          <w:tcPr>
            <w:tcW w:w="1319" w:type="dxa"/>
            <w:shd w:val="clear" w:color="auto" w:fill="auto"/>
            <w:vAlign w:val="center"/>
          </w:tcPr>
          <w:p w14:paraId="668727F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 xml:space="preserve">Chevrolet </w:t>
            </w:r>
          </w:p>
        </w:tc>
        <w:tc>
          <w:tcPr>
            <w:tcW w:w="2073" w:type="dxa"/>
            <w:shd w:val="clear" w:color="auto" w:fill="auto"/>
            <w:vAlign w:val="center"/>
          </w:tcPr>
          <w:p w14:paraId="6A14CC8D"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Aveo</w:t>
            </w:r>
          </w:p>
        </w:tc>
        <w:tc>
          <w:tcPr>
            <w:tcW w:w="1514" w:type="dxa"/>
            <w:shd w:val="clear" w:color="auto" w:fill="auto"/>
            <w:vAlign w:val="center"/>
          </w:tcPr>
          <w:p w14:paraId="3AF8224D"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Sedán</w:t>
            </w:r>
          </w:p>
        </w:tc>
        <w:tc>
          <w:tcPr>
            <w:tcW w:w="1074" w:type="dxa"/>
            <w:shd w:val="clear" w:color="auto" w:fill="auto"/>
            <w:vAlign w:val="center"/>
          </w:tcPr>
          <w:p w14:paraId="5C48BF16"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2024</w:t>
            </w:r>
          </w:p>
        </w:tc>
        <w:tc>
          <w:tcPr>
            <w:tcW w:w="1053" w:type="dxa"/>
            <w:shd w:val="clear" w:color="auto" w:fill="auto"/>
            <w:vAlign w:val="center"/>
          </w:tcPr>
          <w:p w14:paraId="6DD7840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3</w:t>
            </w:r>
          </w:p>
        </w:tc>
      </w:tr>
      <w:tr w:rsidR="00DD0FA0" w:rsidRPr="00DD0FA0" w14:paraId="3ADA43FB" w14:textId="77777777" w:rsidTr="00017524">
        <w:trPr>
          <w:trHeight w:val="32"/>
          <w:jc w:val="center"/>
        </w:trPr>
        <w:tc>
          <w:tcPr>
            <w:tcW w:w="1319" w:type="dxa"/>
            <w:shd w:val="clear" w:color="auto" w:fill="auto"/>
            <w:vAlign w:val="center"/>
            <w:hideMark/>
          </w:tcPr>
          <w:p w14:paraId="6264C44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Chevrolet</w:t>
            </w:r>
          </w:p>
        </w:tc>
        <w:tc>
          <w:tcPr>
            <w:tcW w:w="2073" w:type="dxa"/>
            <w:shd w:val="clear" w:color="auto" w:fill="auto"/>
            <w:vAlign w:val="center"/>
            <w:hideMark/>
          </w:tcPr>
          <w:p w14:paraId="4ECA029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Express van</w:t>
            </w:r>
          </w:p>
        </w:tc>
        <w:tc>
          <w:tcPr>
            <w:tcW w:w="1514" w:type="dxa"/>
            <w:shd w:val="clear" w:color="auto" w:fill="auto"/>
            <w:vAlign w:val="center"/>
            <w:hideMark/>
          </w:tcPr>
          <w:p w14:paraId="36D293A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Van</w:t>
            </w:r>
          </w:p>
        </w:tc>
        <w:tc>
          <w:tcPr>
            <w:tcW w:w="1074" w:type="dxa"/>
            <w:shd w:val="clear" w:color="auto" w:fill="auto"/>
            <w:vAlign w:val="center"/>
            <w:hideMark/>
          </w:tcPr>
          <w:p w14:paraId="47765E7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2001</w:t>
            </w:r>
          </w:p>
        </w:tc>
        <w:tc>
          <w:tcPr>
            <w:tcW w:w="1053" w:type="dxa"/>
            <w:shd w:val="clear" w:color="auto" w:fill="auto"/>
            <w:vAlign w:val="center"/>
            <w:hideMark/>
          </w:tcPr>
          <w:p w14:paraId="23136A1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4</w:t>
            </w:r>
          </w:p>
        </w:tc>
      </w:tr>
      <w:tr w:rsidR="00DD0FA0" w:rsidRPr="00DD0FA0" w14:paraId="2606BDF0" w14:textId="77777777" w:rsidTr="00017524">
        <w:trPr>
          <w:trHeight w:val="32"/>
          <w:jc w:val="center"/>
        </w:trPr>
        <w:tc>
          <w:tcPr>
            <w:tcW w:w="1319" w:type="dxa"/>
            <w:shd w:val="clear" w:color="auto" w:fill="auto"/>
            <w:vAlign w:val="center"/>
            <w:hideMark/>
          </w:tcPr>
          <w:p w14:paraId="626EDA8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Chevrolet</w:t>
            </w:r>
          </w:p>
        </w:tc>
        <w:tc>
          <w:tcPr>
            <w:tcW w:w="2073" w:type="dxa"/>
            <w:shd w:val="clear" w:color="auto" w:fill="auto"/>
            <w:vAlign w:val="center"/>
            <w:hideMark/>
          </w:tcPr>
          <w:p w14:paraId="51C2984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Express van</w:t>
            </w:r>
          </w:p>
        </w:tc>
        <w:tc>
          <w:tcPr>
            <w:tcW w:w="1514" w:type="dxa"/>
            <w:shd w:val="clear" w:color="auto" w:fill="auto"/>
            <w:vAlign w:val="center"/>
            <w:hideMark/>
          </w:tcPr>
          <w:p w14:paraId="3157D154"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Van</w:t>
            </w:r>
          </w:p>
        </w:tc>
        <w:tc>
          <w:tcPr>
            <w:tcW w:w="1074" w:type="dxa"/>
            <w:shd w:val="clear" w:color="auto" w:fill="auto"/>
            <w:vAlign w:val="center"/>
            <w:hideMark/>
          </w:tcPr>
          <w:p w14:paraId="1106439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2007</w:t>
            </w:r>
          </w:p>
        </w:tc>
        <w:tc>
          <w:tcPr>
            <w:tcW w:w="1053" w:type="dxa"/>
            <w:shd w:val="clear" w:color="auto" w:fill="auto"/>
            <w:vAlign w:val="center"/>
            <w:hideMark/>
          </w:tcPr>
          <w:p w14:paraId="385B6A3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w:t>
            </w:r>
          </w:p>
        </w:tc>
      </w:tr>
      <w:tr w:rsidR="00DD0FA0" w:rsidRPr="00DD0FA0" w14:paraId="41EAC868" w14:textId="77777777" w:rsidTr="00017524">
        <w:trPr>
          <w:trHeight w:val="32"/>
          <w:jc w:val="center"/>
        </w:trPr>
        <w:tc>
          <w:tcPr>
            <w:tcW w:w="1319" w:type="dxa"/>
            <w:shd w:val="clear" w:color="auto" w:fill="auto"/>
            <w:vAlign w:val="center"/>
            <w:hideMark/>
          </w:tcPr>
          <w:p w14:paraId="6BB160A0"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Chevrolet</w:t>
            </w:r>
          </w:p>
        </w:tc>
        <w:tc>
          <w:tcPr>
            <w:tcW w:w="2073" w:type="dxa"/>
            <w:shd w:val="clear" w:color="auto" w:fill="auto"/>
            <w:vAlign w:val="center"/>
            <w:hideMark/>
          </w:tcPr>
          <w:p w14:paraId="0ED4BC0F"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Express van</w:t>
            </w:r>
          </w:p>
        </w:tc>
        <w:tc>
          <w:tcPr>
            <w:tcW w:w="1514" w:type="dxa"/>
            <w:shd w:val="clear" w:color="auto" w:fill="auto"/>
            <w:vAlign w:val="center"/>
            <w:hideMark/>
          </w:tcPr>
          <w:p w14:paraId="123F4E8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Van</w:t>
            </w:r>
          </w:p>
        </w:tc>
        <w:tc>
          <w:tcPr>
            <w:tcW w:w="1074" w:type="dxa"/>
            <w:shd w:val="clear" w:color="auto" w:fill="auto"/>
            <w:vAlign w:val="center"/>
            <w:hideMark/>
          </w:tcPr>
          <w:p w14:paraId="21B3C0DF"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2008</w:t>
            </w:r>
          </w:p>
        </w:tc>
        <w:tc>
          <w:tcPr>
            <w:tcW w:w="1053" w:type="dxa"/>
            <w:shd w:val="clear" w:color="auto" w:fill="auto"/>
            <w:vAlign w:val="center"/>
            <w:hideMark/>
          </w:tcPr>
          <w:p w14:paraId="07FAF73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3</w:t>
            </w:r>
          </w:p>
        </w:tc>
      </w:tr>
      <w:tr w:rsidR="00DD0FA0" w:rsidRPr="00DD0FA0" w14:paraId="6028532C" w14:textId="77777777" w:rsidTr="00017524">
        <w:trPr>
          <w:trHeight w:val="32"/>
          <w:jc w:val="center"/>
        </w:trPr>
        <w:tc>
          <w:tcPr>
            <w:tcW w:w="1319" w:type="dxa"/>
            <w:shd w:val="clear" w:color="auto" w:fill="auto"/>
            <w:vAlign w:val="center"/>
            <w:hideMark/>
          </w:tcPr>
          <w:p w14:paraId="671705EF"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Chevrolet</w:t>
            </w:r>
          </w:p>
        </w:tc>
        <w:tc>
          <w:tcPr>
            <w:tcW w:w="2073" w:type="dxa"/>
            <w:shd w:val="clear" w:color="auto" w:fill="auto"/>
            <w:vAlign w:val="center"/>
            <w:hideMark/>
          </w:tcPr>
          <w:p w14:paraId="794B9EF4"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Express van</w:t>
            </w:r>
          </w:p>
        </w:tc>
        <w:tc>
          <w:tcPr>
            <w:tcW w:w="1514" w:type="dxa"/>
            <w:shd w:val="clear" w:color="auto" w:fill="auto"/>
            <w:vAlign w:val="center"/>
            <w:hideMark/>
          </w:tcPr>
          <w:p w14:paraId="651DDD84"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Van</w:t>
            </w:r>
          </w:p>
        </w:tc>
        <w:tc>
          <w:tcPr>
            <w:tcW w:w="1074" w:type="dxa"/>
            <w:shd w:val="clear" w:color="auto" w:fill="auto"/>
            <w:vAlign w:val="center"/>
            <w:hideMark/>
          </w:tcPr>
          <w:p w14:paraId="45C7F9ED"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2013</w:t>
            </w:r>
          </w:p>
        </w:tc>
        <w:tc>
          <w:tcPr>
            <w:tcW w:w="1053" w:type="dxa"/>
            <w:shd w:val="clear" w:color="auto" w:fill="auto"/>
            <w:vAlign w:val="center"/>
            <w:hideMark/>
          </w:tcPr>
          <w:p w14:paraId="23CBE54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w:t>
            </w:r>
          </w:p>
        </w:tc>
      </w:tr>
      <w:tr w:rsidR="00DD0FA0" w:rsidRPr="00DD0FA0" w14:paraId="6DC10940" w14:textId="77777777" w:rsidTr="00017524">
        <w:trPr>
          <w:trHeight w:val="32"/>
          <w:jc w:val="center"/>
        </w:trPr>
        <w:tc>
          <w:tcPr>
            <w:tcW w:w="1319" w:type="dxa"/>
            <w:shd w:val="clear" w:color="auto" w:fill="auto"/>
            <w:vAlign w:val="center"/>
            <w:hideMark/>
          </w:tcPr>
          <w:p w14:paraId="060BB28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Chevrolet</w:t>
            </w:r>
          </w:p>
        </w:tc>
        <w:tc>
          <w:tcPr>
            <w:tcW w:w="2073" w:type="dxa"/>
            <w:shd w:val="clear" w:color="auto" w:fill="auto"/>
            <w:vAlign w:val="center"/>
            <w:hideMark/>
          </w:tcPr>
          <w:p w14:paraId="09CC9BF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Luv</w:t>
            </w:r>
          </w:p>
        </w:tc>
        <w:tc>
          <w:tcPr>
            <w:tcW w:w="1514" w:type="dxa"/>
            <w:shd w:val="clear" w:color="auto" w:fill="auto"/>
            <w:vAlign w:val="center"/>
            <w:hideMark/>
          </w:tcPr>
          <w:p w14:paraId="0988320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Pick up</w:t>
            </w:r>
          </w:p>
        </w:tc>
        <w:tc>
          <w:tcPr>
            <w:tcW w:w="1074" w:type="dxa"/>
            <w:shd w:val="clear" w:color="auto" w:fill="auto"/>
            <w:vAlign w:val="center"/>
            <w:hideMark/>
          </w:tcPr>
          <w:p w14:paraId="48F4854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2005</w:t>
            </w:r>
          </w:p>
        </w:tc>
        <w:tc>
          <w:tcPr>
            <w:tcW w:w="1053" w:type="dxa"/>
            <w:shd w:val="clear" w:color="auto" w:fill="auto"/>
            <w:vAlign w:val="center"/>
            <w:hideMark/>
          </w:tcPr>
          <w:p w14:paraId="67A98786"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3</w:t>
            </w:r>
          </w:p>
        </w:tc>
      </w:tr>
      <w:tr w:rsidR="00DD0FA0" w:rsidRPr="00DD0FA0" w14:paraId="438616AC" w14:textId="77777777" w:rsidTr="00017524">
        <w:trPr>
          <w:trHeight w:val="48"/>
          <w:jc w:val="center"/>
        </w:trPr>
        <w:tc>
          <w:tcPr>
            <w:tcW w:w="1319" w:type="dxa"/>
            <w:shd w:val="clear" w:color="auto" w:fill="auto"/>
            <w:vAlign w:val="center"/>
          </w:tcPr>
          <w:p w14:paraId="218CD9D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Chevrolet</w:t>
            </w:r>
          </w:p>
        </w:tc>
        <w:tc>
          <w:tcPr>
            <w:tcW w:w="2073" w:type="dxa"/>
            <w:shd w:val="clear" w:color="auto" w:fill="auto"/>
            <w:vAlign w:val="center"/>
          </w:tcPr>
          <w:p w14:paraId="338D845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Tahoe</w:t>
            </w:r>
          </w:p>
        </w:tc>
        <w:tc>
          <w:tcPr>
            <w:tcW w:w="1514" w:type="dxa"/>
            <w:shd w:val="clear" w:color="auto" w:fill="auto"/>
            <w:vAlign w:val="center"/>
          </w:tcPr>
          <w:p w14:paraId="571ACDC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SUV</w:t>
            </w:r>
          </w:p>
        </w:tc>
        <w:tc>
          <w:tcPr>
            <w:tcW w:w="1074" w:type="dxa"/>
            <w:shd w:val="clear" w:color="auto" w:fill="auto"/>
            <w:vAlign w:val="center"/>
          </w:tcPr>
          <w:p w14:paraId="3A5532C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2009</w:t>
            </w:r>
          </w:p>
        </w:tc>
        <w:tc>
          <w:tcPr>
            <w:tcW w:w="1053" w:type="dxa"/>
            <w:shd w:val="clear" w:color="auto" w:fill="auto"/>
            <w:vAlign w:val="center"/>
          </w:tcPr>
          <w:p w14:paraId="7189837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w:t>
            </w:r>
          </w:p>
        </w:tc>
      </w:tr>
      <w:tr w:rsidR="00DD0FA0" w:rsidRPr="00DD0FA0" w14:paraId="162F70FF" w14:textId="77777777" w:rsidTr="00017524">
        <w:trPr>
          <w:trHeight w:val="48"/>
          <w:jc w:val="center"/>
        </w:trPr>
        <w:tc>
          <w:tcPr>
            <w:tcW w:w="1319" w:type="dxa"/>
            <w:shd w:val="clear" w:color="auto" w:fill="auto"/>
            <w:vAlign w:val="center"/>
          </w:tcPr>
          <w:p w14:paraId="0A208A3F"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Chevrolet</w:t>
            </w:r>
          </w:p>
        </w:tc>
        <w:tc>
          <w:tcPr>
            <w:tcW w:w="2073" w:type="dxa"/>
            <w:shd w:val="clear" w:color="auto" w:fill="auto"/>
            <w:vAlign w:val="center"/>
          </w:tcPr>
          <w:p w14:paraId="1D644A7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Tahoe</w:t>
            </w:r>
          </w:p>
        </w:tc>
        <w:tc>
          <w:tcPr>
            <w:tcW w:w="1514" w:type="dxa"/>
            <w:shd w:val="clear" w:color="auto" w:fill="auto"/>
            <w:vAlign w:val="center"/>
          </w:tcPr>
          <w:p w14:paraId="2B8A485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SUV</w:t>
            </w:r>
          </w:p>
        </w:tc>
        <w:tc>
          <w:tcPr>
            <w:tcW w:w="1074" w:type="dxa"/>
            <w:shd w:val="clear" w:color="auto" w:fill="auto"/>
            <w:vAlign w:val="center"/>
          </w:tcPr>
          <w:p w14:paraId="730634E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2012</w:t>
            </w:r>
          </w:p>
        </w:tc>
        <w:tc>
          <w:tcPr>
            <w:tcW w:w="1053" w:type="dxa"/>
            <w:shd w:val="clear" w:color="auto" w:fill="auto"/>
            <w:vAlign w:val="center"/>
          </w:tcPr>
          <w:p w14:paraId="50277E9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w:t>
            </w:r>
          </w:p>
        </w:tc>
      </w:tr>
      <w:tr w:rsidR="00DD0FA0" w:rsidRPr="00DD0FA0" w14:paraId="42E62D58" w14:textId="77777777" w:rsidTr="00017524">
        <w:trPr>
          <w:trHeight w:val="48"/>
          <w:jc w:val="center"/>
        </w:trPr>
        <w:tc>
          <w:tcPr>
            <w:tcW w:w="1319" w:type="dxa"/>
            <w:shd w:val="clear" w:color="auto" w:fill="auto"/>
            <w:vAlign w:val="center"/>
          </w:tcPr>
          <w:p w14:paraId="350EA4D4"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Dodge</w:t>
            </w:r>
          </w:p>
        </w:tc>
        <w:tc>
          <w:tcPr>
            <w:tcW w:w="2073" w:type="dxa"/>
            <w:shd w:val="clear" w:color="auto" w:fill="auto"/>
            <w:vAlign w:val="center"/>
          </w:tcPr>
          <w:p w14:paraId="0DD629B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Journey</w:t>
            </w:r>
          </w:p>
        </w:tc>
        <w:tc>
          <w:tcPr>
            <w:tcW w:w="1514" w:type="dxa"/>
            <w:shd w:val="clear" w:color="auto" w:fill="auto"/>
            <w:vAlign w:val="center"/>
          </w:tcPr>
          <w:p w14:paraId="6C0B1D0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SUV</w:t>
            </w:r>
          </w:p>
        </w:tc>
        <w:tc>
          <w:tcPr>
            <w:tcW w:w="1074" w:type="dxa"/>
            <w:shd w:val="clear" w:color="auto" w:fill="auto"/>
            <w:vAlign w:val="center"/>
          </w:tcPr>
          <w:p w14:paraId="0164B32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2009</w:t>
            </w:r>
          </w:p>
        </w:tc>
        <w:tc>
          <w:tcPr>
            <w:tcW w:w="1053" w:type="dxa"/>
            <w:shd w:val="clear" w:color="auto" w:fill="auto"/>
            <w:vAlign w:val="center"/>
          </w:tcPr>
          <w:p w14:paraId="0F3A193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w:t>
            </w:r>
          </w:p>
        </w:tc>
      </w:tr>
      <w:tr w:rsidR="00DD0FA0" w:rsidRPr="00DD0FA0" w14:paraId="240A9367" w14:textId="77777777" w:rsidTr="00017524">
        <w:trPr>
          <w:trHeight w:val="48"/>
          <w:jc w:val="center"/>
        </w:trPr>
        <w:tc>
          <w:tcPr>
            <w:tcW w:w="1319" w:type="dxa"/>
            <w:shd w:val="clear" w:color="auto" w:fill="auto"/>
            <w:vAlign w:val="center"/>
            <w:hideMark/>
          </w:tcPr>
          <w:p w14:paraId="1366708F"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lastRenderedPageBreak/>
              <w:t>Dodge</w:t>
            </w:r>
          </w:p>
        </w:tc>
        <w:tc>
          <w:tcPr>
            <w:tcW w:w="2073" w:type="dxa"/>
            <w:shd w:val="clear" w:color="auto" w:fill="auto"/>
            <w:vAlign w:val="center"/>
            <w:hideMark/>
          </w:tcPr>
          <w:p w14:paraId="5BF8E92D"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Ram 2500 Promaster</w:t>
            </w:r>
          </w:p>
        </w:tc>
        <w:tc>
          <w:tcPr>
            <w:tcW w:w="1514" w:type="dxa"/>
            <w:shd w:val="clear" w:color="auto" w:fill="auto"/>
            <w:vAlign w:val="center"/>
            <w:hideMark/>
          </w:tcPr>
          <w:p w14:paraId="77164B4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Ambulancia</w:t>
            </w:r>
          </w:p>
        </w:tc>
        <w:tc>
          <w:tcPr>
            <w:tcW w:w="1074" w:type="dxa"/>
            <w:shd w:val="clear" w:color="auto" w:fill="auto"/>
            <w:vAlign w:val="center"/>
            <w:hideMark/>
          </w:tcPr>
          <w:p w14:paraId="2D5293C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2018</w:t>
            </w:r>
          </w:p>
        </w:tc>
        <w:tc>
          <w:tcPr>
            <w:tcW w:w="1053" w:type="dxa"/>
            <w:shd w:val="clear" w:color="auto" w:fill="auto"/>
            <w:vAlign w:val="center"/>
            <w:hideMark/>
          </w:tcPr>
          <w:p w14:paraId="53FCCB2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w:t>
            </w:r>
          </w:p>
        </w:tc>
      </w:tr>
      <w:tr w:rsidR="00DD0FA0" w:rsidRPr="00DD0FA0" w14:paraId="28E8386A" w14:textId="77777777" w:rsidTr="00017524">
        <w:trPr>
          <w:trHeight w:val="48"/>
          <w:jc w:val="center"/>
        </w:trPr>
        <w:tc>
          <w:tcPr>
            <w:tcW w:w="1319" w:type="dxa"/>
            <w:shd w:val="clear" w:color="auto" w:fill="auto"/>
            <w:vAlign w:val="center"/>
          </w:tcPr>
          <w:p w14:paraId="44C5900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Dodge</w:t>
            </w:r>
          </w:p>
        </w:tc>
        <w:tc>
          <w:tcPr>
            <w:tcW w:w="2073" w:type="dxa"/>
            <w:shd w:val="clear" w:color="auto" w:fill="auto"/>
            <w:vAlign w:val="center"/>
          </w:tcPr>
          <w:p w14:paraId="6A339D4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Ram 2500</w:t>
            </w:r>
          </w:p>
        </w:tc>
        <w:tc>
          <w:tcPr>
            <w:tcW w:w="1514" w:type="dxa"/>
            <w:shd w:val="clear" w:color="auto" w:fill="auto"/>
            <w:vAlign w:val="center"/>
          </w:tcPr>
          <w:p w14:paraId="5924CDB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Pick up</w:t>
            </w:r>
          </w:p>
        </w:tc>
        <w:tc>
          <w:tcPr>
            <w:tcW w:w="1074" w:type="dxa"/>
            <w:shd w:val="clear" w:color="auto" w:fill="auto"/>
            <w:vAlign w:val="center"/>
          </w:tcPr>
          <w:p w14:paraId="73F485B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2009</w:t>
            </w:r>
          </w:p>
        </w:tc>
        <w:tc>
          <w:tcPr>
            <w:tcW w:w="1053" w:type="dxa"/>
            <w:shd w:val="clear" w:color="auto" w:fill="auto"/>
            <w:vAlign w:val="center"/>
          </w:tcPr>
          <w:p w14:paraId="06BA01E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w:t>
            </w:r>
          </w:p>
        </w:tc>
      </w:tr>
      <w:tr w:rsidR="00DD0FA0" w:rsidRPr="00DD0FA0" w14:paraId="1D390CD3" w14:textId="77777777" w:rsidTr="00017524">
        <w:trPr>
          <w:trHeight w:val="48"/>
          <w:jc w:val="center"/>
        </w:trPr>
        <w:tc>
          <w:tcPr>
            <w:tcW w:w="1319" w:type="dxa"/>
            <w:shd w:val="clear" w:color="auto" w:fill="auto"/>
            <w:vAlign w:val="center"/>
          </w:tcPr>
          <w:p w14:paraId="6FC8FC24"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Dodge</w:t>
            </w:r>
          </w:p>
        </w:tc>
        <w:tc>
          <w:tcPr>
            <w:tcW w:w="2073" w:type="dxa"/>
            <w:shd w:val="clear" w:color="auto" w:fill="auto"/>
            <w:vAlign w:val="center"/>
          </w:tcPr>
          <w:p w14:paraId="0C7DF5C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Ram 4000</w:t>
            </w:r>
          </w:p>
        </w:tc>
        <w:tc>
          <w:tcPr>
            <w:tcW w:w="1514" w:type="dxa"/>
            <w:shd w:val="clear" w:color="auto" w:fill="auto"/>
            <w:vAlign w:val="center"/>
          </w:tcPr>
          <w:p w14:paraId="574AA124"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Camión 3.5</w:t>
            </w:r>
          </w:p>
        </w:tc>
        <w:tc>
          <w:tcPr>
            <w:tcW w:w="1074" w:type="dxa"/>
            <w:shd w:val="clear" w:color="auto" w:fill="auto"/>
            <w:vAlign w:val="center"/>
          </w:tcPr>
          <w:p w14:paraId="6514D7B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2009</w:t>
            </w:r>
          </w:p>
        </w:tc>
        <w:tc>
          <w:tcPr>
            <w:tcW w:w="1053" w:type="dxa"/>
            <w:shd w:val="clear" w:color="auto" w:fill="auto"/>
            <w:vAlign w:val="center"/>
          </w:tcPr>
          <w:p w14:paraId="6BA46810"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w:t>
            </w:r>
          </w:p>
        </w:tc>
      </w:tr>
      <w:tr w:rsidR="00DD0FA0" w:rsidRPr="00DD0FA0" w14:paraId="16F74237" w14:textId="77777777" w:rsidTr="00017524">
        <w:trPr>
          <w:trHeight w:val="48"/>
          <w:jc w:val="center"/>
        </w:trPr>
        <w:tc>
          <w:tcPr>
            <w:tcW w:w="1319" w:type="dxa"/>
            <w:shd w:val="clear" w:color="auto" w:fill="auto"/>
            <w:vAlign w:val="center"/>
          </w:tcPr>
          <w:p w14:paraId="30ADBA6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Dodge</w:t>
            </w:r>
          </w:p>
        </w:tc>
        <w:tc>
          <w:tcPr>
            <w:tcW w:w="2073" w:type="dxa"/>
            <w:shd w:val="clear" w:color="auto" w:fill="auto"/>
            <w:vAlign w:val="center"/>
          </w:tcPr>
          <w:p w14:paraId="13D56474"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Ram 4000</w:t>
            </w:r>
          </w:p>
        </w:tc>
        <w:tc>
          <w:tcPr>
            <w:tcW w:w="1514" w:type="dxa"/>
            <w:shd w:val="clear" w:color="auto" w:fill="auto"/>
            <w:vAlign w:val="center"/>
          </w:tcPr>
          <w:p w14:paraId="7C7B77D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Camión 3.5</w:t>
            </w:r>
          </w:p>
        </w:tc>
        <w:tc>
          <w:tcPr>
            <w:tcW w:w="1074" w:type="dxa"/>
            <w:shd w:val="clear" w:color="auto" w:fill="auto"/>
            <w:vAlign w:val="center"/>
          </w:tcPr>
          <w:p w14:paraId="27B1CB80"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2016</w:t>
            </w:r>
          </w:p>
        </w:tc>
        <w:tc>
          <w:tcPr>
            <w:tcW w:w="1053" w:type="dxa"/>
            <w:shd w:val="clear" w:color="auto" w:fill="auto"/>
            <w:vAlign w:val="center"/>
          </w:tcPr>
          <w:p w14:paraId="6AD8B72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w:t>
            </w:r>
          </w:p>
        </w:tc>
      </w:tr>
      <w:tr w:rsidR="00DD0FA0" w:rsidRPr="00DD0FA0" w14:paraId="594EFF0A" w14:textId="77777777" w:rsidTr="00017524">
        <w:trPr>
          <w:trHeight w:val="48"/>
          <w:jc w:val="center"/>
        </w:trPr>
        <w:tc>
          <w:tcPr>
            <w:tcW w:w="1319" w:type="dxa"/>
            <w:shd w:val="clear" w:color="auto" w:fill="auto"/>
            <w:vAlign w:val="center"/>
          </w:tcPr>
          <w:p w14:paraId="26B3F2F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Dodge</w:t>
            </w:r>
          </w:p>
        </w:tc>
        <w:tc>
          <w:tcPr>
            <w:tcW w:w="2073" w:type="dxa"/>
            <w:shd w:val="clear" w:color="auto" w:fill="auto"/>
            <w:vAlign w:val="center"/>
          </w:tcPr>
          <w:p w14:paraId="607C2C3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Ram promaster</w:t>
            </w:r>
          </w:p>
        </w:tc>
        <w:tc>
          <w:tcPr>
            <w:tcW w:w="1514" w:type="dxa"/>
            <w:shd w:val="clear" w:color="auto" w:fill="auto"/>
            <w:vAlign w:val="center"/>
          </w:tcPr>
          <w:p w14:paraId="16BA29C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Módulo Móvil</w:t>
            </w:r>
          </w:p>
        </w:tc>
        <w:tc>
          <w:tcPr>
            <w:tcW w:w="1074" w:type="dxa"/>
            <w:shd w:val="clear" w:color="auto" w:fill="auto"/>
            <w:vAlign w:val="center"/>
          </w:tcPr>
          <w:p w14:paraId="7EE2912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2016</w:t>
            </w:r>
          </w:p>
        </w:tc>
        <w:tc>
          <w:tcPr>
            <w:tcW w:w="1053" w:type="dxa"/>
            <w:shd w:val="clear" w:color="auto" w:fill="auto"/>
            <w:vAlign w:val="center"/>
          </w:tcPr>
          <w:p w14:paraId="54E7BD1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w:t>
            </w:r>
          </w:p>
        </w:tc>
      </w:tr>
      <w:tr w:rsidR="00DD0FA0" w:rsidRPr="00DD0FA0" w14:paraId="4A39BE24" w14:textId="77777777" w:rsidTr="00017524">
        <w:trPr>
          <w:trHeight w:val="48"/>
          <w:jc w:val="center"/>
        </w:trPr>
        <w:tc>
          <w:tcPr>
            <w:tcW w:w="1319" w:type="dxa"/>
            <w:shd w:val="clear" w:color="auto" w:fill="auto"/>
            <w:vAlign w:val="center"/>
          </w:tcPr>
          <w:p w14:paraId="469B05FD"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Dodge</w:t>
            </w:r>
          </w:p>
        </w:tc>
        <w:tc>
          <w:tcPr>
            <w:tcW w:w="2073" w:type="dxa"/>
            <w:shd w:val="clear" w:color="auto" w:fill="auto"/>
            <w:vAlign w:val="center"/>
          </w:tcPr>
          <w:p w14:paraId="44418F34"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Ram van 1500</w:t>
            </w:r>
          </w:p>
        </w:tc>
        <w:tc>
          <w:tcPr>
            <w:tcW w:w="1514" w:type="dxa"/>
            <w:shd w:val="clear" w:color="auto" w:fill="auto"/>
            <w:vAlign w:val="center"/>
          </w:tcPr>
          <w:p w14:paraId="221FA4F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Van</w:t>
            </w:r>
          </w:p>
        </w:tc>
        <w:tc>
          <w:tcPr>
            <w:tcW w:w="1074" w:type="dxa"/>
            <w:shd w:val="clear" w:color="auto" w:fill="auto"/>
            <w:vAlign w:val="center"/>
          </w:tcPr>
          <w:p w14:paraId="33097BB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2000</w:t>
            </w:r>
          </w:p>
        </w:tc>
        <w:tc>
          <w:tcPr>
            <w:tcW w:w="1053" w:type="dxa"/>
            <w:shd w:val="clear" w:color="auto" w:fill="auto"/>
            <w:vAlign w:val="center"/>
          </w:tcPr>
          <w:p w14:paraId="0DDBF45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3</w:t>
            </w:r>
          </w:p>
        </w:tc>
      </w:tr>
      <w:tr w:rsidR="00DD0FA0" w:rsidRPr="00DD0FA0" w14:paraId="58E3D321" w14:textId="77777777" w:rsidTr="00017524">
        <w:trPr>
          <w:trHeight w:val="48"/>
          <w:jc w:val="center"/>
        </w:trPr>
        <w:tc>
          <w:tcPr>
            <w:tcW w:w="1319" w:type="dxa"/>
            <w:shd w:val="clear" w:color="auto" w:fill="auto"/>
            <w:vAlign w:val="center"/>
          </w:tcPr>
          <w:p w14:paraId="244053A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Dodge</w:t>
            </w:r>
          </w:p>
        </w:tc>
        <w:tc>
          <w:tcPr>
            <w:tcW w:w="2073" w:type="dxa"/>
            <w:shd w:val="clear" w:color="auto" w:fill="auto"/>
            <w:vAlign w:val="center"/>
          </w:tcPr>
          <w:p w14:paraId="52D7039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Stratus</w:t>
            </w:r>
          </w:p>
        </w:tc>
        <w:tc>
          <w:tcPr>
            <w:tcW w:w="1514" w:type="dxa"/>
            <w:shd w:val="clear" w:color="auto" w:fill="auto"/>
            <w:vAlign w:val="center"/>
          </w:tcPr>
          <w:p w14:paraId="1DB0A4D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Sedán</w:t>
            </w:r>
          </w:p>
        </w:tc>
        <w:tc>
          <w:tcPr>
            <w:tcW w:w="1074" w:type="dxa"/>
            <w:shd w:val="clear" w:color="auto" w:fill="auto"/>
            <w:vAlign w:val="center"/>
          </w:tcPr>
          <w:p w14:paraId="1CB0E42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2006</w:t>
            </w:r>
          </w:p>
        </w:tc>
        <w:tc>
          <w:tcPr>
            <w:tcW w:w="1053" w:type="dxa"/>
            <w:shd w:val="clear" w:color="auto" w:fill="auto"/>
            <w:vAlign w:val="center"/>
          </w:tcPr>
          <w:p w14:paraId="492CDB3F"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w:t>
            </w:r>
          </w:p>
        </w:tc>
      </w:tr>
      <w:tr w:rsidR="00DD0FA0" w:rsidRPr="00DD0FA0" w14:paraId="017A5DD2" w14:textId="77777777" w:rsidTr="00017524">
        <w:trPr>
          <w:trHeight w:val="48"/>
          <w:jc w:val="center"/>
        </w:trPr>
        <w:tc>
          <w:tcPr>
            <w:tcW w:w="1319" w:type="dxa"/>
            <w:shd w:val="clear" w:color="auto" w:fill="auto"/>
            <w:vAlign w:val="center"/>
          </w:tcPr>
          <w:p w14:paraId="372791A0"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Chrysler</w:t>
            </w:r>
          </w:p>
        </w:tc>
        <w:tc>
          <w:tcPr>
            <w:tcW w:w="2073" w:type="dxa"/>
            <w:shd w:val="clear" w:color="auto" w:fill="auto"/>
            <w:vAlign w:val="center"/>
          </w:tcPr>
          <w:p w14:paraId="040A6B8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Pick up 1500</w:t>
            </w:r>
          </w:p>
        </w:tc>
        <w:tc>
          <w:tcPr>
            <w:tcW w:w="1514" w:type="dxa"/>
            <w:shd w:val="clear" w:color="auto" w:fill="auto"/>
            <w:vAlign w:val="center"/>
          </w:tcPr>
          <w:p w14:paraId="1ECC3A64"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Pick up</w:t>
            </w:r>
          </w:p>
        </w:tc>
        <w:tc>
          <w:tcPr>
            <w:tcW w:w="1074" w:type="dxa"/>
            <w:shd w:val="clear" w:color="auto" w:fill="auto"/>
            <w:vAlign w:val="center"/>
          </w:tcPr>
          <w:p w14:paraId="1BE8DD1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2001</w:t>
            </w:r>
          </w:p>
        </w:tc>
        <w:tc>
          <w:tcPr>
            <w:tcW w:w="1053" w:type="dxa"/>
            <w:shd w:val="clear" w:color="auto" w:fill="auto"/>
            <w:vAlign w:val="center"/>
          </w:tcPr>
          <w:p w14:paraId="4F761E6F"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w:t>
            </w:r>
          </w:p>
        </w:tc>
      </w:tr>
      <w:tr w:rsidR="00DD0FA0" w:rsidRPr="00DD0FA0" w14:paraId="3C898E4E" w14:textId="77777777" w:rsidTr="00017524">
        <w:trPr>
          <w:trHeight w:val="48"/>
          <w:jc w:val="center"/>
        </w:trPr>
        <w:tc>
          <w:tcPr>
            <w:tcW w:w="1319" w:type="dxa"/>
            <w:shd w:val="clear" w:color="auto" w:fill="auto"/>
            <w:vAlign w:val="center"/>
            <w:hideMark/>
          </w:tcPr>
          <w:p w14:paraId="4E6DFE6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Chrysler</w:t>
            </w:r>
          </w:p>
        </w:tc>
        <w:tc>
          <w:tcPr>
            <w:tcW w:w="2073" w:type="dxa"/>
            <w:shd w:val="clear" w:color="auto" w:fill="auto"/>
            <w:vAlign w:val="center"/>
            <w:hideMark/>
          </w:tcPr>
          <w:p w14:paraId="6CC6A43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Ram Custom 2500 4x4</w:t>
            </w:r>
          </w:p>
        </w:tc>
        <w:tc>
          <w:tcPr>
            <w:tcW w:w="1514" w:type="dxa"/>
            <w:shd w:val="clear" w:color="auto" w:fill="auto"/>
            <w:vAlign w:val="center"/>
            <w:hideMark/>
          </w:tcPr>
          <w:p w14:paraId="1B95D620"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Pick Up</w:t>
            </w:r>
          </w:p>
        </w:tc>
        <w:tc>
          <w:tcPr>
            <w:tcW w:w="1074" w:type="dxa"/>
            <w:shd w:val="clear" w:color="auto" w:fill="auto"/>
            <w:vAlign w:val="center"/>
            <w:hideMark/>
          </w:tcPr>
          <w:p w14:paraId="5E4459DF"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2000</w:t>
            </w:r>
          </w:p>
        </w:tc>
        <w:tc>
          <w:tcPr>
            <w:tcW w:w="1053" w:type="dxa"/>
            <w:shd w:val="clear" w:color="auto" w:fill="auto"/>
            <w:vAlign w:val="center"/>
            <w:hideMark/>
          </w:tcPr>
          <w:p w14:paraId="7F38AE74"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w:t>
            </w:r>
          </w:p>
        </w:tc>
      </w:tr>
      <w:tr w:rsidR="00DD0FA0" w:rsidRPr="00DD0FA0" w14:paraId="024C1721" w14:textId="77777777" w:rsidTr="00017524">
        <w:trPr>
          <w:trHeight w:val="48"/>
          <w:jc w:val="center"/>
        </w:trPr>
        <w:tc>
          <w:tcPr>
            <w:tcW w:w="1319" w:type="dxa"/>
            <w:shd w:val="clear" w:color="auto" w:fill="auto"/>
            <w:vAlign w:val="center"/>
            <w:hideMark/>
          </w:tcPr>
          <w:p w14:paraId="04250B0D"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Chrysler</w:t>
            </w:r>
          </w:p>
        </w:tc>
        <w:tc>
          <w:tcPr>
            <w:tcW w:w="2073" w:type="dxa"/>
            <w:shd w:val="clear" w:color="auto" w:fill="auto"/>
            <w:vAlign w:val="center"/>
            <w:hideMark/>
          </w:tcPr>
          <w:p w14:paraId="1C25947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Ram 3500</w:t>
            </w:r>
          </w:p>
        </w:tc>
        <w:tc>
          <w:tcPr>
            <w:tcW w:w="1514" w:type="dxa"/>
            <w:shd w:val="clear" w:color="auto" w:fill="auto"/>
            <w:vAlign w:val="center"/>
            <w:hideMark/>
          </w:tcPr>
          <w:p w14:paraId="68BE640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Camión 3.5</w:t>
            </w:r>
          </w:p>
        </w:tc>
        <w:tc>
          <w:tcPr>
            <w:tcW w:w="1074" w:type="dxa"/>
            <w:shd w:val="clear" w:color="auto" w:fill="auto"/>
            <w:vAlign w:val="center"/>
            <w:hideMark/>
          </w:tcPr>
          <w:p w14:paraId="6B10AB4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2001</w:t>
            </w:r>
          </w:p>
        </w:tc>
        <w:tc>
          <w:tcPr>
            <w:tcW w:w="1053" w:type="dxa"/>
            <w:shd w:val="clear" w:color="auto" w:fill="auto"/>
            <w:vAlign w:val="center"/>
            <w:hideMark/>
          </w:tcPr>
          <w:p w14:paraId="79887060"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w:t>
            </w:r>
          </w:p>
        </w:tc>
      </w:tr>
      <w:tr w:rsidR="00DD0FA0" w:rsidRPr="00DD0FA0" w14:paraId="41701EB2" w14:textId="77777777" w:rsidTr="00017524">
        <w:trPr>
          <w:trHeight w:val="48"/>
          <w:jc w:val="center"/>
        </w:trPr>
        <w:tc>
          <w:tcPr>
            <w:tcW w:w="1319" w:type="dxa"/>
            <w:shd w:val="clear" w:color="auto" w:fill="auto"/>
            <w:vAlign w:val="center"/>
          </w:tcPr>
          <w:p w14:paraId="3C1FF10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Ford</w:t>
            </w:r>
          </w:p>
        </w:tc>
        <w:tc>
          <w:tcPr>
            <w:tcW w:w="2073" w:type="dxa"/>
            <w:shd w:val="clear" w:color="auto" w:fill="auto"/>
            <w:vAlign w:val="center"/>
          </w:tcPr>
          <w:p w14:paraId="306E818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Econoline150 Van</w:t>
            </w:r>
          </w:p>
        </w:tc>
        <w:tc>
          <w:tcPr>
            <w:tcW w:w="1514" w:type="dxa"/>
            <w:shd w:val="clear" w:color="auto" w:fill="auto"/>
            <w:vAlign w:val="center"/>
          </w:tcPr>
          <w:p w14:paraId="1A6CA6D6"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Ambulancia</w:t>
            </w:r>
          </w:p>
        </w:tc>
        <w:tc>
          <w:tcPr>
            <w:tcW w:w="1074" w:type="dxa"/>
            <w:shd w:val="clear" w:color="auto" w:fill="auto"/>
            <w:vAlign w:val="center"/>
          </w:tcPr>
          <w:p w14:paraId="5549247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2012</w:t>
            </w:r>
          </w:p>
        </w:tc>
        <w:tc>
          <w:tcPr>
            <w:tcW w:w="1053" w:type="dxa"/>
            <w:shd w:val="clear" w:color="auto" w:fill="auto"/>
            <w:vAlign w:val="center"/>
          </w:tcPr>
          <w:p w14:paraId="72083F4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w:t>
            </w:r>
          </w:p>
        </w:tc>
      </w:tr>
      <w:tr w:rsidR="00DD0FA0" w:rsidRPr="00DD0FA0" w14:paraId="5B8BD30C" w14:textId="77777777" w:rsidTr="00017524">
        <w:trPr>
          <w:trHeight w:val="48"/>
          <w:jc w:val="center"/>
        </w:trPr>
        <w:tc>
          <w:tcPr>
            <w:tcW w:w="1319" w:type="dxa"/>
            <w:shd w:val="clear" w:color="auto" w:fill="auto"/>
            <w:vAlign w:val="center"/>
            <w:hideMark/>
          </w:tcPr>
          <w:p w14:paraId="05566A6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Ford</w:t>
            </w:r>
          </w:p>
        </w:tc>
        <w:tc>
          <w:tcPr>
            <w:tcW w:w="2073" w:type="dxa"/>
            <w:shd w:val="clear" w:color="auto" w:fill="auto"/>
            <w:vAlign w:val="center"/>
            <w:hideMark/>
          </w:tcPr>
          <w:p w14:paraId="5F3CE62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F350</w:t>
            </w:r>
          </w:p>
        </w:tc>
        <w:tc>
          <w:tcPr>
            <w:tcW w:w="1514" w:type="dxa"/>
            <w:shd w:val="clear" w:color="auto" w:fill="auto"/>
            <w:vAlign w:val="center"/>
            <w:hideMark/>
          </w:tcPr>
          <w:p w14:paraId="3E56663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Camión 3.5</w:t>
            </w:r>
          </w:p>
        </w:tc>
        <w:tc>
          <w:tcPr>
            <w:tcW w:w="1074" w:type="dxa"/>
            <w:shd w:val="clear" w:color="auto" w:fill="auto"/>
            <w:vAlign w:val="center"/>
            <w:hideMark/>
          </w:tcPr>
          <w:p w14:paraId="139C5C7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2001</w:t>
            </w:r>
          </w:p>
        </w:tc>
        <w:tc>
          <w:tcPr>
            <w:tcW w:w="1053" w:type="dxa"/>
            <w:shd w:val="clear" w:color="auto" w:fill="auto"/>
            <w:vAlign w:val="center"/>
            <w:hideMark/>
          </w:tcPr>
          <w:p w14:paraId="70933CA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3</w:t>
            </w:r>
          </w:p>
        </w:tc>
      </w:tr>
      <w:tr w:rsidR="00DD0FA0" w:rsidRPr="00DD0FA0" w14:paraId="0880A601" w14:textId="77777777" w:rsidTr="00017524">
        <w:trPr>
          <w:trHeight w:val="48"/>
          <w:jc w:val="center"/>
        </w:trPr>
        <w:tc>
          <w:tcPr>
            <w:tcW w:w="1319" w:type="dxa"/>
            <w:shd w:val="clear" w:color="auto" w:fill="auto"/>
            <w:vAlign w:val="center"/>
            <w:hideMark/>
          </w:tcPr>
          <w:p w14:paraId="1E2C6CA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Ford</w:t>
            </w:r>
          </w:p>
        </w:tc>
        <w:tc>
          <w:tcPr>
            <w:tcW w:w="2073" w:type="dxa"/>
            <w:shd w:val="clear" w:color="auto" w:fill="auto"/>
            <w:vAlign w:val="center"/>
            <w:hideMark/>
          </w:tcPr>
          <w:p w14:paraId="2951B8E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F350</w:t>
            </w:r>
          </w:p>
        </w:tc>
        <w:tc>
          <w:tcPr>
            <w:tcW w:w="1514" w:type="dxa"/>
            <w:shd w:val="clear" w:color="auto" w:fill="auto"/>
            <w:vAlign w:val="center"/>
            <w:hideMark/>
          </w:tcPr>
          <w:p w14:paraId="3F2E8AFF"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Camión 3.5</w:t>
            </w:r>
          </w:p>
        </w:tc>
        <w:tc>
          <w:tcPr>
            <w:tcW w:w="1074" w:type="dxa"/>
            <w:shd w:val="clear" w:color="auto" w:fill="auto"/>
            <w:vAlign w:val="center"/>
            <w:hideMark/>
          </w:tcPr>
          <w:p w14:paraId="77972AC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2009</w:t>
            </w:r>
          </w:p>
        </w:tc>
        <w:tc>
          <w:tcPr>
            <w:tcW w:w="1053" w:type="dxa"/>
            <w:shd w:val="clear" w:color="auto" w:fill="auto"/>
            <w:vAlign w:val="center"/>
            <w:hideMark/>
          </w:tcPr>
          <w:p w14:paraId="7D50314F"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w:t>
            </w:r>
          </w:p>
        </w:tc>
      </w:tr>
      <w:tr w:rsidR="00DD0FA0" w:rsidRPr="00DD0FA0" w14:paraId="7F3D0108" w14:textId="77777777" w:rsidTr="00017524">
        <w:trPr>
          <w:trHeight w:val="48"/>
          <w:jc w:val="center"/>
        </w:trPr>
        <w:tc>
          <w:tcPr>
            <w:tcW w:w="1319" w:type="dxa"/>
            <w:shd w:val="clear" w:color="auto" w:fill="auto"/>
            <w:vAlign w:val="center"/>
            <w:hideMark/>
          </w:tcPr>
          <w:p w14:paraId="4A6D230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Ford</w:t>
            </w:r>
          </w:p>
        </w:tc>
        <w:tc>
          <w:tcPr>
            <w:tcW w:w="2073" w:type="dxa"/>
            <w:shd w:val="clear" w:color="auto" w:fill="auto"/>
            <w:vAlign w:val="center"/>
            <w:hideMark/>
          </w:tcPr>
          <w:p w14:paraId="57E63D0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Ranger</w:t>
            </w:r>
          </w:p>
        </w:tc>
        <w:tc>
          <w:tcPr>
            <w:tcW w:w="1514" w:type="dxa"/>
            <w:shd w:val="clear" w:color="auto" w:fill="auto"/>
            <w:vAlign w:val="center"/>
            <w:hideMark/>
          </w:tcPr>
          <w:p w14:paraId="36C116A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Pick up</w:t>
            </w:r>
          </w:p>
        </w:tc>
        <w:tc>
          <w:tcPr>
            <w:tcW w:w="1074" w:type="dxa"/>
            <w:shd w:val="clear" w:color="auto" w:fill="auto"/>
            <w:vAlign w:val="center"/>
            <w:hideMark/>
          </w:tcPr>
          <w:p w14:paraId="288FEDD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2000</w:t>
            </w:r>
          </w:p>
        </w:tc>
        <w:tc>
          <w:tcPr>
            <w:tcW w:w="1053" w:type="dxa"/>
            <w:shd w:val="clear" w:color="auto" w:fill="auto"/>
            <w:vAlign w:val="center"/>
            <w:hideMark/>
          </w:tcPr>
          <w:p w14:paraId="34A37E9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w:t>
            </w:r>
          </w:p>
        </w:tc>
      </w:tr>
      <w:tr w:rsidR="00DD0FA0" w:rsidRPr="00DD0FA0" w14:paraId="35739D7D" w14:textId="77777777" w:rsidTr="00017524">
        <w:trPr>
          <w:trHeight w:val="48"/>
          <w:jc w:val="center"/>
        </w:trPr>
        <w:tc>
          <w:tcPr>
            <w:tcW w:w="1319" w:type="dxa"/>
            <w:shd w:val="clear" w:color="auto" w:fill="auto"/>
            <w:vAlign w:val="center"/>
          </w:tcPr>
          <w:p w14:paraId="625D925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Ford</w:t>
            </w:r>
          </w:p>
        </w:tc>
        <w:tc>
          <w:tcPr>
            <w:tcW w:w="2073" w:type="dxa"/>
            <w:shd w:val="clear" w:color="auto" w:fill="auto"/>
            <w:vAlign w:val="center"/>
          </w:tcPr>
          <w:p w14:paraId="3AC4900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Econoline Wagon</w:t>
            </w:r>
          </w:p>
        </w:tc>
        <w:tc>
          <w:tcPr>
            <w:tcW w:w="1514" w:type="dxa"/>
            <w:shd w:val="clear" w:color="auto" w:fill="auto"/>
            <w:vAlign w:val="center"/>
          </w:tcPr>
          <w:p w14:paraId="21D6A77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Van</w:t>
            </w:r>
          </w:p>
        </w:tc>
        <w:tc>
          <w:tcPr>
            <w:tcW w:w="1074" w:type="dxa"/>
            <w:shd w:val="clear" w:color="auto" w:fill="auto"/>
            <w:vAlign w:val="center"/>
          </w:tcPr>
          <w:p w14:paraId="42E2BC1F"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2001</w:t>
            </w:r>
          </w:p>
        </w:tc>
        <w:tc>
          <w:tcPr>
            <w:tcW w:w="1053" w:type="dxa"/>
            <w:shd w:val="clear" w:color="auto" w:fill="auto"/>
            <w:vAlign w:val="center"/>
          </w:tcPr>
          <w:p w14:paraId="0F57C6D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w:t>
            </w:r>
          </w:p>
        </w:tc>
      </w:tr>
      <w:tr w:rsidR="00DD0FA0" w:rsidRPr="00DD0FA0" w14:paraId="34535BEC" w14:textId="77777777" w:rsidTr="00017524">
        <w:trPr>
          <w:trHeight w:val="48"/>
          <w:jc w:val="center"/>
        </w:trPr>
        <w:tc>
          <w:tcPr>
            <w:tcW w:w="1319" w:type="dxa"/>
            <w:shd w:val="clear" w:color="auto" w:fill="auto"/>
            <w:vAlign w:val="center"/>
          </w:tcPr>
          <w:p w14:paraId="2F6DA28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Ford</w:t>
            </w:r>
          </w:p>
        </w:tc>
        <w:tc>
          <w:tcPr>
            <w:tcW w:w="2073" w:type="dxa"/>
            <w:shd w:val="clear" w:color="auto" w:fill="auto"/>
            <w:vAlign w:val="center"/>
          </w:tcPr>
          <w:p w14:paraId="1C00A78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Econoline Wagon</w:t>
            </w:r>
          </w:p>
        </w:tc>
        <w:tc>
          <w:tcPr>
            <w:tcW w:w="1514" w:type="dxa"/>
            <w:shd w:val="clear" w:color="auto" w:fill="auto"/>
            <w:vAlign w:val="center"/>
          </w:tcPr>
          <w:p w14:paraId="6028A0E4"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Van</w:t>
            </w:r>
          </w:p>
        </w:tc>
        <w:tc>
          <w:tcPr>
            <w:tcW w:w="1074" w:type="dxa"/>
            <w:shd w:val="clear" w:color="auto" w:fill="auto"/>
            <w:vAlign w:val="center"/>
          </w:tcPr>
          <w:p w14:paraId="11B12E6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2007</w:t>
            </w:r>
          </w:p>
        </w:tc>
        <w:tc>
          <w:tcPr>
            <w:tcW w:w="1053" w:type="dxa"/>
            <w:shd w:val="clear" w:color="auto" w:fill="auto"/>
            <w:vAlign w:val="center"/>
          </w:tcPr>
          <w:p w14:paraId="554E34F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w:t>
            </w:r>
          </w:p>
        </w:tc>
      </w:tr>
      <w:tr w:rsidR="00DD0FA0" w:rsidRPr="00DD0FA0" w14:paraId="5C4F1DE3" w14:textId="77777777" w:rsidTr="00017524">
        <w:trPr>
          <w:trHeight w:val="48"/>
          <w:jc w:val="center"/>
        </w:trPr>
        <w:tc>
          <w:tcPr>
            <w:tcW w:w="1319" w:type="dxa"/>
            <w:shd w:val="clear" w:color="auto" w:fill="auto"/>
            <w:vAlign w:val="center"/>
            <w:hideMark/>
          </w:tcPr>
          <w:p w14:paraId="7CFA454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Toyota</w:t>
            </w:r>
          </w:p>
        </w:tc>
        <w:tc>
          <w:tcPr>
            <w:tcW w:w="2073" w:type="dxa"/>
            <w:shd w:val="clear" w:color="auto" w:fill="auto"/>
            <w:vAlign w:val="center"/>
            <w:hideMark/>
          </w:tcPr>
          <w:p w14:paraId="28416946"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Corolla</w:t>
            </w:r>
          </w:p>
        </w:tc>
        <w:tc>
          <w:tcPr>
            <w:tcW w:w="1514" w:type="dxa"/>
            <w:shd w:val="clear" w:color="auto" w:fill="auto"/>
            <w:vAlign w:val="center"/>
            <w:hideMark/>
          </w:tcPr>
          <w:p w14:paraId="7070753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Sedán</w:t>
            </w:r>
          </w:p>
        </w:tc>
        <w:tc>
          <w:tcPr>
            <w:tcW w:w="1074" w:type="dxa"/>
            <w:shd w:val="clear" w:color="auto" w:fill="auto"/>
            <w:vAlign w:val="center"/>
            <w:hideMark/>
          </w:tcPr>
          <w:p w14:paraId="254E00E6"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2007</w:t>
            </w:r>
          </w:p>
        </w:tc>
        <w:tc>
          <w:tcPr>
            <w:tcW w:w="1053" w:type="dxa"/>
            <w:shd w:val="clear" w:color="auto" w:fill="auto"/>
            <w:vAlign w:val="center"/>
            <w:hideMark/>
          </w:tcPr>
          <w:p w14:paraId="3C852E54"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w:t>
            </w:r>
          </w:p>
        </w:tc>
      </w:tr>
      <w:tr w:rsidR="00DD0FA0" w:rsidRPr="00DD0FA0" w14:paraId="0A1C4F93" w14:textId="77777777" w:rsidTr="00017524">
        <w:trPr>
          <w:trHeight w:val="48"/>
          <w:jc w:val="center"/>
        </w:trPr>
        <w:tc>
          <w:tcPr>
            <w:tcW w:w="1319" w:type="dxa"/>
            <w:shd w:val="clear" w:color="auto" w:fill="auto"/>
            <w:vAlign w:val="center"/>
            <w:hideMark/>
          </w:tcPr>
          <w:p w14:paraId="623A715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Toyota</w:t>
            </w:r>
          </w:p>
        </w:tc>
        <w:tc>
          <w:tcPr>
            <w:tcW w:w="2073" w:type="dxa"/>
            <w:shd w:val="clear" w:color="auto" w:fill="auto"/>
            <w:vAlign w:val="center"/>
            <w:hideMark/>
          </w:tcPr>
          <w:p w14:paraId="771B1BAD"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Rav4</w:t>
            </w:r>
          </w:p>
        </w:tc>
        <w:tc>
          <w:tcPr>
            <w:tcW w:w="1514" w:type="dxa"/>
            <w:shd w:val="clear" w:color="auto" w:fill="auto"/>
            <w:vAlign w:val="center"/>
            <w:hideMark/>
          </w:tcPr>
          <w:p w14:paraId="6601AC76"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SUV</w:t>
            </w:r>
          </w:p>
        </w:tc>
        <w:tc>
          <w:tcPr>
            <w:tcW w:w="1074" w:type="dxa"/>
            <w:shd w:val="clear" w:color="auto" w:fill="auto"/>
            <w:vAlign w:val="center"/>
            <w:hideMark/>
          </w:tcPr>
          <w:p w14:paraId="69422B5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2008</w:t>
            </w:r>
          </w:p>
        </w:tc>
        <w:tc>
          <w:tcPr>
            <w:tcW w:w="1053" w:type="dxa"/>
            <w:shd w:val="clear" w:color="auto" w:fill="auto"/>
            <w:vAlign w:val="center"/>
            <w:hideMark/>
          </w:tcPr>
          <w:p w14:paraId="2A86A2B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4</w:t>
            </w:r>
          </w:p>
        </w:tc>
      </w:tr>
      <w:tr w:rsidR="00DD0FA0" w:rsidRPr="00DD0FA0" w14:paraId="0100F225" w14:textId="77777777" w:rsidTr="00017524">
        <w:trPr>
          <w:trHeight w:val="48"/>
          <w:jc w:val="center"/>
        </w:trPr>
        <w:tc>
          <w:tcPr>
            <w:tcW w:w="1319" w:type="dxa"/>
            <w:shd w:val="clear" w:color="auto" w:fill="auto"/>
            <w:vAlign w:val="center"/>
            <w:hideMark/>
          </w:tcPr>
          <w:p w14:paraId="7B2563C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Toyota</w:t>
            </w:r>
          </w:p>
        </w:tc>
        <w:tc>
          <w:tcPr>
            <w:tcW w:w="2073" w:type="dxa"/>
            <w:shd w:val="clear" w:color="auto" w:fill="auto"/>
            <w:vAlign w:val="center"/>
            <w:hideMark/>
          </w:tcPr>
          <w:p w14:paraId="647113D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Rav4</w:t>
            </w:r>
          </w:p>
        </w:tc>
        <w:tc>
          <w:tcPr>
            <w:tcW w:w="1514" w:type="dxa"/>
            <w:shd w:val="clear" w:color="auto" w:fill="auto"/>
            <w:vAlign w:val="center"/>
            <w:hideMark/>
          </w:tcPr>
          <w:p w14:paraId="6114185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SUV</w:t>
            </w:r>
          </w:p>
        </w:tc>
        <w:tc>
          <w:tcPr>
            <w:tcW w:w="1074" w:type="dxa"/>
            <w:shd w:val="clear" w:color="auto" w:fill="auto"/>
            <w:vAlign w:val="center"/>
            <w:hideMark/>
          </w:tcPr>
          <w:p w14:paraId="5AF7BD7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2010</w:t>
            </w:r>
          </w:p>
        </w:tc>
        <w:tc>
          <w:tcPr>
            <w:tcW w:w="1053" w:type="dxa"/>
            <w:shd w:val="clear" w:color="auto" w:fill="auto"/>
            <w:vAlign w:val="center"/>
            <w:hideMark/>
          </w:tcPr>
          <w:p w14:paraId="6D2D617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3</w:t>
            </w:r>
          </w:p>
        </w:tc>
      </w:tr>
      <w:tr w:rsidR="00DD0FA0" w:rsidRPr="00DD0FA0" w14:paraId="2DE599A4" w14:textId="77777777" w:rsidTr="00017524">
        <w:trPr>
          <w:trHeight w:val="48"/>
          <w:jc w:val="center"/>
        </w:trPr>
        <w:tc>
          <w:tcPr>
            <w:tcW w:w="1319" w:type="dxa"/>
            <w:shd w:val="clear" w:color="auto" w:fill="auto"/>
            <w:vAlign w:val="center"/>
            <w:hideMark/>
          </w:tcPr>
          <w:p w14:paraId="1C5615BD"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Toyota</w:t>
            </w:r>
          </w:p>
        </w:tc>
        <w:tc>
          <w:tcPr>
            <w:tcW w:w="2073" w:type="dxa"/>
            <w:shd w:val="clear" w:color="auto" w:fill="auto"/>
            <w:vAlign w:val="center"/>
            <w:hideMark/>
          </w:tcPr>
          <w:p w14:paraId="2D8CB22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Rav4</w:t>
            </w:r>
          </w:p>
        </w:tc>
        <w:tc>
          <w:tcPr>
            <w:tcW w:w="1514" w:type="dxa"/>
            <w:shd w:val="clear" w:color="auto" w:fill="auto"/>
            <w:vAlign w:val="center"/>
            <w:hideMark/>
          </w:tcPr>
          <w:p w14:paraId="099B53E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SUV</w:t>
            </w:r>
          </w:p>
        </w:tc>
        <w:tc>
          <w:tcPr>
            <w:tcW w:w="1074" w:type="dxa"/>
            <w:shd w:val="clear" w:color="auto" w:fill="auto"/>
            <w:vAlign w:val="center"/>
            <w:hideMark/>
          </w:tcPr>
          <w:p w14:paraId="26EDA86F"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2011</w:t>
            </w:r>
          </w:p>
        </w:tc>
        <w:tc>
          <w:tcPr>
            <w:tcW w:w="1053" w:type="dxa"/>
            <w:shd w:val="clear" w:color="auto" w:fill="auto"/>
            <w:vAlign w:val="center"/>
            <w:hideMark/>
          </w:tcPr>
          <w:p w14:paraId="06636350"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6</w:t>
            </w:r>
          </w:p>
        </w:tc>
      </w:tr>
      <w:tr w:rsidR="00DD0FA0" w:rsidRPr="00DD0FA0" w14:paraId="50E31FF8" w14:textId="77777777" w:rsidTr="00017524">
        <w:trPr>
          <w:trHeight w:val="48"/>
          <w:jc w:val="center"/>
        </w:trPr>
        <w:tc>
          <w:tcPr>
            <w:tcW w:w="1319" w:type="dxa"/>
            <w:shd w:val="clear" w:color="auto" w:fill="auto"/>
            <w:vAlign w:val="center"/>
            <w:hideMark/>
          </w:tcPr>
          <w:p w14:paraId="5C43F2C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Toyota</w:t>
            </w:r>
          </w:p>
        </w:tc>
        <w:tc>
          <w:tcPr>
            <w:tcW w:w="2073" w:type="dxa"/>
            <w:shd w:val="clear" w:color="auto" w:fill="auto"/>
            <w:vAlign w:val="center"/>
            <w:hideMark/>
          </w:tcPr>
          <w:p w14:paraId="35C63F8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Rav4</w:t>
            </w:r>
          </w:p>
        </w:tc>
        <w:tc>
          <w:tcPr>
            <w:tcW w:w="1514" w:type="dxa"/>
            <w:shd w:val="clear" w:color="auto" w:fill="auto"/>
            <w:vAlign w:val="center"/>
            <w:hideMark/>
          </w:tcPr>
          <w:p w14:paraId="117F33A6"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SUV</w:t>
            </w:r>
          </w:p>
        </w:tc>
        <w:tc>
          <w:tcPr>
            <w:tcW w:w="1074" w:type="dxa"/>
            <w:shd w:val="clear" w:color="auto" w:fill="auto"/>
            <w:vAlign w:val="center"/>
            <w:hideMark/>
          </w:tcPr>
          <w:p w14:paraId="57ED1D7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2013</w:t>
            </w:r>
          </w:p>
        </w:tc>
        <w:tc>
          <w:tcPr>
            <w:tcW w:w="1053" w:type="dxa"/>
            <w:shd w:val="clear" w:color="auto" w:fill="auto"/>
            <w:vAlign w:val="center"/>
            <w:hideMark/>
          </w:tcPr>
          <w:p w14:paraId="3E90B7A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5</w:t>
            </w:r>
          </w:p>
        </w:tc>
      </w:tr>
      <w:tr w:rsidR="00DD0FA0" w:rsidRPr="00DD0FA0" w14:paraId="3D59ACEE" w14:textId="77777777" w:rsidTr="00017524">
        <w:trPr>
          <w:trHeight w:val="48"/>
          <w:jc w:val="center"/>
        </w:trPr>
        <w:tc>
          <w:tcPr>
            <w:tcW w:w="1319" w:type="dxa"/>
            <w:shd w:val="clear" w:color="auto" w:fill="auto"/>
            <w:vAlign w:val="center"/>
            <w:hideMark/>
          </w:tcPr>
          <w:p w14:paraId="344E48CF"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Toyota</w:t>
            </w:r>
          </w:p>
        </w:tc>
        <w:tc>
          <w:tcPr>
            <w:tcW w:w="2073" w:type="dxa"/>
            <w:shd w:val="clear" w:color="auto" w:fill="auto"/>
            <w:vAlign w:val="center"/>
            <w:hideMark/>
          </w:tcPr>
          <w:p w14:paraId="3A4BED4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Rav4</w:t>
            </w:r>
          </w:p>
        </w:tc>
        <w:tc>
          <w:tcPr>
            <w:tcW w:w="1514" w:type="dxa"/>
            <w:shd w:val="clear" w:color="auto" w:fill="auto"/>
            <w:vAlign w:val="center"/>
            <w:hideMark/>
          </w:tcPr>
          <w:p w14:paraId="0DDA08C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SUV</w:t>
            </w:r>
          </w:p>
        </w:tc>
        <w:tc>
          <w:tcPr>
            <w:tcW w:w="1074" w:type="dxa"/>
            <w:shd w:val="clear" w:color="auto" w:fill="auto"/>
            <w:vAlign w:val="center"/>
            <w:hideMark/>
          </w:tcPr>
          <w:p w14:paraId="00902B5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2014</w:t>
            </w:r>
          </w:p>
        </w:tc>
        <w:tc>
          <w:tcPr>
            <w:tcW w:w="1053" w:type="dxa"/>
            <w:shd w:val="clear" w:color="auto" w:fill="auto"/>
            <w:vAlign w:val="center"/>
            <w:hideMark/>
          </w:tcPr>
          <w:p w14:paraId="35DB690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4</w:t>
            </w:r>
          </w:p>
        </w:tc>
      </w:tr>
      <w:tr w:rsidR="00DD0FA0" w:rsidRPr="00DD0FA0" w14:paraId="5C8F0E82" w14:textId="77777777" w:rsidTr="00017524">
        <w:trPr>
          <w:trHeight w:val="48"/>
          <w:jc w:val="center"/>
        </w:trPr>
        <w:tc>
          <w:tcPr>
            <w:tcW w:w="1319" w:type="dxa"/>
            <w:shd w:val="clear" w:color="auto" w:fill="auto"/>
            <w:vAlign w:val="center"/>
            <w:hideMark/>
          </w:tcPr>
          <w:p w14:paraId="344BF4E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Toyota</w:t>
            </w:r>
          </w:p>
        </w:tc>
        <w:tc>
          <w:tcPr>
            <w:tcW w:w="2073" w:type="dxa"/>
            <w:shd w:val="clear" w:color="auto" w:fill="auto"/>
            <w:vAlign w:val="center"/>
            <w:hideMark/>
          </w:tcPr>
          <w:p w14:paraId="60FF6F4D"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Rav4</w:t>
            </w:r>
          </w:p>
        </w:tc>
        <w:tc>
          <w:tcPr>
            <w:tcW w:w="1514" w:type="dxa"/>
            <w:shd w:val="clear" w:color="auto" w:fill="auto"/>
            <w:vAlign w:val="center"/>
            <w:hideMark/>
          </w:tcPr>
          <w:p w14:paraId="425DC2F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SUV</w:t>
            </w:r>
          </w:p>
        </w:tc>
        <w:tc>
          <w:tcPr>
            <w:tcW w:w="1074" w:type="dxa"/>
            <w:shd w:val="clear" w:color="auto" w:fill="auto"/>
            <w:vAlign w:val="center"/>
            <w:hideMark/>
          </w:tcPr>
          <w:p w14:paraId="220CC64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2015</w:t>
            </w:r>
          </w:p>
        </w:tc>
        <w:tc>
          <w:tcPr>
            <w:tcW w:w="1053" w:type="dxa"/>
            <w:shd w:val="clear" w:color="auto" w:fill="auto"/>
            <w:vAlign w:val="center"/>
            <w:hideMark/>
          </w:tcPr>
          <w:p w14:paraId="5F1FA87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w:t>
            </w:r>
          </w:p>
        </w:tc>
      </w:tr>
      <w:tr w:rsidR="00DD0FA0" w:rsidRPr="00DD0FA0" w14:paraId="35E5F58D" w14:textId="77777777" w:rsidTr="00017524">
        <w:trPr>
          <w:trHeight w:val="48"/>
          <w:jc w:val="center"/>
        </w:trPr>
        <w:tc>
          <w:tcPr>
            <w:tcW w:w="1319" w:type="dxa"/>
            <w:shd w:val="clear" w:color="auto" w:fill="auto"/>
            <w:vAlign w:val="center"/>
            <w:hideMark/>
          </w:tcPr>
          <w:p w14:paraId="772C884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Toyota</w:t>
            </w:r>
          </w:p>
        </w:tc>
        <w:tc>
          <w:tcPr>
            <w:tcW w:w="2073" w:type="dxa"/>
            <w:shd w:val="clear" w:color="auto" w:fill="auto"/>
            <w:vAlign w:val="center"/>
            <w:hideMark/>
          </w:tcPr>
          <w:p w14:paraId="02754A6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Rav4</w:t>
            </w:r>
          </w:p>
        </w:tc>
        <w:tc>
          <w:tcPr>
            <w:tcW w:w="1514" w:type="dxa"/>
            <w:shd w:val="clear" w:color="auto" w:fill="auto"/>
            <w:vAlign w:val="center"/>
            <w:hideMark/>
          </w:tcPr>
          <w:p w14:paraId="68B47B94"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SUV</w:t>
            </w:r>
          </w:p>
        </w:tc>
        <w:tc>
          <w:tcPr>
            <w:tcW w:w="1074" w:type="dxa"/>
            <w:shd w:val="clear" w:color="auto" w:fill="auto"/>
            <w:vAlign w:val="center"/>
            <w:hideMark/>
          </w:tcPr>
          <w:p w14:paraId="6EF5CA0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2016</w:t>
            </w:r>
          </w:p>
        </w:tc>
        <w:tc>
          <w:tcPr>
            <w:tcW w:w="1053" w:type="dxa"/>
            <w:shd w:val="clear" w:color="auto" w:fill="auto"/>
            <w:vAlign w:val="center"/>
            <w:hideMark/>
          </w:tcPr>
          <w:p w14:paraId="6653BF7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w:t>
            </w:r>
          </w:p>
        </w:tc>
      </w:tr>
      <w:tr w:rsidR="00DD0FA0" w:rsidRPr="00DD0FA0" w14:paraId="735140EF" w14:textId="77777777" w:rsidTr="00017524">
        <w:trPr>
          <w:trHeight w:val="48"/>
          <w:jc w:val="center"/>
        </w:trPr>
        <w:tc>
          <w:tcPr>
            <w:tcW w:w="1319" w:type="dxa"/>
            <w:shd w:val="clear" w:color="auto" w:fill="auto"/>
            <w:vAlign w:val="center"/>
            <w:hideMark/>
          </w:tcPr>
          <w:p w14:paraId="520A0594"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Toyota</w:t>
            </w:r>
          </w:p>
        </w:tc>
        <w:tc>
          <w:tcPr>
            <w:tcW w:w="2073" w:type="dxa"/>
            <w:shd w:val="clear" w:color="auto" w:fill="auto"/>
            <w:vAlign w:val="center"/>
            <w:hideMark/>
          </w:tcPr>
          <w:p w14:paraId="6584D30F"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Rav4</w:t>
            </w:r>
          </w:p>
        </w:tc>
        <w:tc>
          <w:tcPr>
            <w:tcW w:w="1514" w:type="dxa"/>
            <w:shd w:val="clear" w:color="auto" w:fill="auto"/>
            <w:vAlign w:val="center"/>
            <w:hideMark/>
          </w:tcPr>
          <w:p w14:paraId="33A1CD8D"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SUV</w:t>
            </w:r>
          </w:p>
        </w:tc>
        <w:tc>
          <w:tcPr>
            <w:tcW w:w="1074" w:type="dxa"/>
            <w:shd w:val="clear" w:color="auto" w:fill="auto"/>
            <w:vAlign w:val="center"/>
            <w:hideMark/>
          </w:tcPr>
          <w:p w14:paraId="615771A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2017</w:t>
            </w:r>
          </w:p>
        </w:tc>
        <w:tc>
          <w:tcPr>
            <w:tcW w:w="1053" w:type="dxa"/>
            <w:shd w:val="clear" w:color="auto" w:fill="auto"/>
            <w:vAlign w:val="center"/>
            <w:hideMark/>
          </w:tcPr>
          <w:p w14:paraId="72B05F9F"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8</w:t>
            </w:r>
          </w:p>
        </w:tc>
      </w:tr>
      <w:tr w:rsidR="00DD0FA0" w:rsidRPr="00DD0FA0" w14:paraId="7CF2A33A" w14:textId="77777777" w:rsidTr="00017524">
        <w:trPr>
          <w:trHeight w:val="48"/>
          <w:jc w:val="center"/>
        </w:trPr>
        <w:tc>
          <w:tcPr>
            <w:tcW w:w="1319" w:type="dxa"/>
            <w:shd w:val="clear" w:color="auto" w:fill="auto"/>
            <w:vAlign w:val="center"/>
            <w:hideMark/>
          </w:tcPr>
          <w:p w14:paraId="0F34F98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Toyota</w:t>
            </w:r>
          </w:p>
        </w:tc>
        <w:tc>
          <w:tcPr>
            <w:tcW w:w="2073" w:type="dxa"/>
            <w:shd w:val="clear" w:color="auto" w:fill="auto"/>
            <w:vAlign w:val="center"/>
            <w:hideMark/>
          </w:tcPr>
          <w:p w14:paraId="7E5473E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Rav4</w:t>
            </w:r>
          </w:p>
        </w:tc>
        <w:tc>
          <w:tcPr>
            <w:tcW w:w="1514" w:type="dxa"/>
            <w:shd w:val="clear" w:color="auto" w:fill="auto"/>
            <w:vAlign w:val="center"/>
            <w:hideMark/>
          </w:tcPr>
          <w:p w14:paraId="08EF149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SUV</w:t>
            </w:r>
          </w:p>
        </w:tc>
        <w:tc>
          <w:tcPr>
            <w:tcW w:w="1074" w:type="dxa"/>
            <w:shd w:val="clear" w:color="auto" w:fill="auto"/>
            <w:vAlign w:val="center"/>
            <w:hideMark/>
          </w:tcPr>
          <w:p w14:paraId="56F512F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2018</w:t>
            </w:r>
          </w:p>
        </w:tc>
        <w:tc>
          <w:tcPr>
            <w:tcW w:w="1053" w:type="dxa"/>
            <w:shd w:val="clear" w:color="auto" w:fill="auto"/>
            <w:vAlign w:val="center"/>
            <w:hideMark/>
          </w:tcPr>
          <w:p w14:paraId="12E52CC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w:t>
            </w:r>
          </w:p>
        </w:tc>
      </w:tr>
      <w:tr w:rsidR="00DD0FA0" w:rsidRPr="00DD0FA0" w14:paraId="31A9599E" w14:textId="77777777" w:rsidTr="00017524">
        <w:trPr>
          <w:trHeight w:val="48"/>
          <w:jc w:val="center"/>
        </w:trPr>
        <w:tc>
          <w:tcPr>
            <w:tcW w:w="1319" w:type="dxa"/>
            <w:shd w:val="clear" w:color="auto" w:fill="auto"/>
            <w:vAlign w:val="center"/>
          </w:tcPr>
          <w:p w14:paraId="036CF45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Nissan</w:t>
            </w:r>
          </w:p>
        </w:tc>
        <w:tc>
          <w:tcPr>
            <w:tcW w:w="2073" w:type="dxa"/>
            <w:shd w:val="clear" w:color="auto" w:fill="auto"/>
            <w:vAlign w:val="center"/>
          </w:tcPr>
          <w:p w14:paraId="05E6624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Pick up</w:t>
            </w:r>
          </w:p>
        </w:tc>
        <w:tc>
          <w:tcPr>
            <w:tcW w:w="1514" w:type="dxa"/>
            <w:shd w:val="clear" w:color="auto" w:fill="auto"/>
            <w:vAlign w:val="center"/>
          </w:tcPr>
          <w:p w14:paraId="7255323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Pick up</w:t>
            </w:r>
          </w:p>
        </w:tc>
        <w:tc>
          <w:tcPr>
            <w:tcW w:w="1074" w:type="dxa"/>
            <w:shd w:val="clear" w:color="auto" w:fill="auto"/>
            <w:vAlign w:val="center"/>
          </w:tcPr>
          <w:p w14:paraId="4974E59D"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2003</w:t>
            </w:r>
          </w:p>
        </w:tc>
        <w:tc>
          <w:tcPr>
            <w:tcW w:w="1053" w:type="dxa"/>
            <w:shd w:val="clear" w:color="auto" w:fill="auto"/>
            <w:vAlign w:val="center"/>
          </w:tcPr>
          <w:p w14:paraId="24998C5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w:t>
            </w:r>
          </w:p>
        </w:tc>
      </w:tr>
      <w:tr w:rsidR="00DD0FA0" w:rsidRPr="00DD0FA0" w14:paraId="5C054878" w14:textId="77777777" w:rsidTr="00017524">
        <w:trPr>
          <w:trHeight w:val="48"/>
          <w:jc w:val="center"/>
        </w:trPr>
        <w:tc>
          <w:tcPr>
            <w:tcW w:w="1319" w:type="dxa"/>
            <w:shd w:val="clear" w:color="auto" w:fill="auto"/>
            <w:vAlign w:val="center"/>
          </w:tcPr>
          <w:p w14:paraId="48DFD9D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Nissan</w:t>
            </w:r>
          </w:p>
        </w:tc>
        <w:tc>
          <w:tcPr>
            <w:tcW w:w="2073" w:type="dxa"/>
            <w:shd w:val="clear" w:color="auto" w:fill="auto"/>
            <w:vAlign w:val="center"/>
          </w:tcPr>
          <w:p w14:paraId="4EB4E5F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Pick up</w:t>
            </w:r>
          </w:p>
        </w:tc>
        <w:tc>
          <w:tcPr>
            <w:tcW w:w="1514" w:type="dxa"/>
            <w:shd w:val="clear" w:color="auto" w:fill="auto"/>
            <w:vAlign w:val="center"/>
          </w:tcPr>
          <w:p w14:paraId="0CE7454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Pick up</w:t>
            </w:r>
          </w:p>
        </w:tc>
        <w:tc>
          <w:tcPr>
            <w:tcW w:w="1074" w:type="dxa"/>
            <w:shd w:val="clear" w:color="auto" w:fill="auto"/>
            <w:vAlign w:val="center"/>
          </w:tcPr>
          <w:p w14:paraId="1F592A4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2004</w:t>
            </w:r>
          </w:p>
        </w:tc>
        <w:tc>
          <w:tcPr>
            <w:tcW w:w="1053" w:type="dxa"/>
            <w:shd w:val="clear" w:color="auto" w:fill="auto"/>
            <w:vAlign w:val="center"/>
          </w:tcPr>
          <w:p w14:paraId="3AB8BBB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w:t>
            </w:r>
          </w:p>
        </w:tc>
      </w:tr>
      <w:tr w:rsidR="00DD0FA0" w:rsidRPr="00DD0FA0" w14:paraId="6A689F0E" w14:textId="77777777" w:rsidTr="00017524">
        <w:trPr>
          <w:trHeight w:val="48"/>
          <w:jc w:val="center"/>
        </w:trPr>
        <w:tc>
          <w:tcPr>
            <w:tcW w:w="1319" w:type="dxa"/>
            <w:shd w:val="clear" w:color="auto" w:fill="auto"/>
            <w:vAlign w:val="center"/>
          </w:tcPr>
          <w:p w14:paraId="51BA154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Nissan</w:t>
            </w:r>
          </w:p>
        </w:tc>
        <w:tc>
          <w:tcPr>
            <w:tcW w:w="2073" w:type="dxa"/>
            <w:shd w:val="clear" w:color="auto" w:fill="auto"/>
            <w:vAlign w:val="center"/>
          </w:tcPr>
          <w:p w14:paraId="6ACE73D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Pick up doble cabina</w:t>
            </w:r>
          </w:p>
        </w:tc>
        <w:tc>
          <w:tcPr>
            <w:tcW w:w="1514" w:type="dxa"/>
            <w:shd w:val="clear" w:color="auto" w:fill="auto"/>
            <w:vAlign w:val="center"/>
          </w:tcPr>
          <w:p w14:paraId="0D40054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Pick up doble cabina</w:t>
            </w:r>
          </w:p>
        </w:tc>
        <w:tc>
          <w:tcPr>
            <w:tcW w:w="1074" w:type="dxa"/>
            <w:shd w:val="clear" w:color="auto" w:fill="auto"/>
            <w:vAlign w:val="center"/>
          </w:tcPr>
          <w:p w14:paraId="6C16875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2007</w:t>
            </w:r>
          </w:p>
        </w:tc>
        <w:tc>
          <w:tcPr>
            <w:tcW w:w="1053" w:type="dxa"/>
            <w:shd w:val="clear" w:color="auto" w:fill="auto"/>
            <w:vAlign w:val="center"/>
          </w:tcPr>
          <w:p w14:paraId="3752468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10</w:t>
            </w:r>
          </w:p>
        </w:tc>
      </w:tr>
      <w:tr w:rsidR="00DD0FA0" w:rsidRPr="00DD0FA0" w14:paraId="5843AA64" w14:textId="77777777" w:rsidTr="00017524">
        <w:trPr>
          <w:trHeight w:val="48"/>
          <w:jc w:val="center"/>
        </w:trPr>
        <w:tc>
          <w:tcPr>
            <w:tcW w:w="1319" w:type="dxa"/>
            <w:shd w:val="clear" w:color="auto" w:fill="auto"/>
            <w:vAlign w:val="center"/>
          </w:tcPr>
          <w:p w14:paraId="4AAAB926"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Nissan</w:t>
            </w:r>
          </w:p>
        </w:tc>
        <w:tc>
          <w:tcPr>
            <w:tcW w:w="2073" w:type="dxa"/>
            <w:shd w:val="clear" w:color="auto" w:fill="auto"/>
            <w:vAlign w:val="center"/>
          </w:tcPr>
          <w:p w14:paraId="128DB136" w14:textId="77777777" w:rsidR="00DD0FA0" w:rsidRPr="00DD0FA0" w:rsidRDefault="00DD0FA0" w:rsidP="00DD0FA0">
            <w:pPr>
              <w:jc w:val="center"/>
              <w:rPr>
                <w:rFonts w:ascii="Arial" w:hAnsi="Arial" w:cs="Arial"/>
                <w:color w:val="000000"/>
                <w:sz w:val="16"/>
                <w:szCs w:val="16"/>
                <w:lang w:val="en-US" w:eastAsia="es-MX"/>
              </w:rPr>
            </w:pPr>
            <w:r w:rsidRPr="00DD0FA0">
              <w:rPr>
                <w:rFonts w:ascii="Arial" w:hAnsi="Arial" w:cs="Arial"/>
                <w:color w:val="000000"/>
                <w:sz w:val="16"/>
                <w:szCs w:val="16"/>
                <w:lang w:val="en-US" w:eastAsia="es-MX"/>
              </w:rPr>
              <w:t>Pick up doble cabina NP300</w:t>
            </w:r>
          </w:p>
        </w:tc>
        <w:tc>
          <w:tcPr>
            <w:tcW w:w="1514" w:type="dxa"/>
            <w:shd w:val="clear" w:color="auto" w:fill="auto"/>
            <w:vAlign w:val="center"/>
          </w:tcPr>
          <w:p w14:paraId="60D4264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Pick up doble cabina</w:t>
            </w:r>
          </w:p>
        </w:tc>
        <w:tc>
          <w:tcPr>
            <w:tcW w:w="1074" w:type="dxa"/>
            <w:shd w:val="clear" w:color="auto" w:fill="auto"/>
            <w:vAlign w:val="center"/>
          </w:tcPr>
          <w:p w14:paraId="45CC69F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2009</w:t>
            </w:r>
          </w:p>
        </w:tc>
        <w:tc>
          <w:tcPr>
            <w:tcW w:w="1053" w:type="dxa"/>
            <w:shd w:val="clear" w:color="auto" w:fill="auto"/>
            <w:vAlign w:val="center"/>
          </w:tcPr>
          <w:p w14:paraId="4E095D0D"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w:t>
            </w:r>
          </w:p>
        </w:tc>
      </w:tr>
      <w:tr w:rsidR="00DD0FA0" w:rsidRPr="00DD0FA0" w14:paraId="504D2E1E" w14:textId="77777777" w:rsidTr="00017524">
        <w:trPr>
          <w:trHeight w:val="48"/>
          <w:jc w:val="center"/>
        </w:trPr>
        <w:tc>
          <w:tcPr>
            <w:tcW w:w="1319" w:type="dxa"/>
            <w:shd w:val="clear" w:color="auto" w:fill="auto"/>
            <w:vAlign w:val="center"/>
          </w:tcPr>
          <w:p w14:paraId="36ECA30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Nissan</w:t>
            </w:r>
          </w:p>
        </w:tc>
        <w:tc>
          <w:tcPr>
            <w:tcW w:w="2073" w:type="dxa"/>
            <w:shd w:val="clear" w:color="auto" w:fill="auto"/>
            <w:vAlign w:val="center"/>
          </w:tcPr>
          <w:p w14:paraId="2F37488B" w14:textId="77777777" w:rsidR="00DD0FA0" w:rsidRPr="00DD0FA0" w:rsidRDefault="00DD0FA0" w:rsidP="00DD0FA0">
            <w:pPr>
              <w:jc w:val="center"/>
              <w:rPr>
                <w:rFonts w:ascii="Arial" w:hAnsi="Arial" w:cs="Arial"/>
                <w:color w:val="000000"/>
                <w:sz w:val="16"/>
                <w:szCs w:val="16"/>
                <w:lang w:val="en-US" w:eastAsia="es-MX"/>
              </w:rPr>
            </w:pPr>
            <w:r w:rsidRPr="00DD0FA0">
              <w:rPr>
                <w:rFonts w:ascii="Arial" w:hAnsi="Arial" w:cs="Arial"/>
                <w:color w:val="000000"/>
                <w:sz w:val="16"/>
                <w:szCs w:val="16"/>
                <w:lang w:val="en-US" w:eastAsia="es-MX"/>
              </w:rPr>
              <w:t>Pick up doble cabina NP300</w:t>
            </w:r>
          </w:p>
        </w:tc>
        <w:tc>
          <w:tcPr>
            <w:tcW w:w="1514" w:type="dxa"/>
            <w:shd w:val="clear" w:color="auto" w:fill="auto"/>
            <w:vAlign w:val="center"/>
          </w:tcPr>
          <w:p w14:paraId="76E6BFC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Pick up doble cabina</w:t>
            </w:r>
          </w:p>
        </w:tc>
        <w:tc>
          <w:tcPr>
            <w:tcW w:w="1074" w:type="dxa"/>
            <w:shd w:val="clear" w:color="auto" w:fill="auto"/>
            <w:vAlign w:val="center"/>
          </w:tcPr>
          <w:p w14:paraId="0D5839D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2010</w:t>
            </w:r>
          </w:p>
        </w:tc>
        <w:tc>
          <w:tcPr>
            <w:tcW w:w="1053" w:type="dxa"/>
            <w:shd w:val="clear" w:color="auto" w:fill="auto"/>
            <w:vAlign w:val="center"/>
          </w:tcPr>
          <w:p w14:paraId="0CAFD36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w:t>
            </w:r>
          </w:p>
        </w:tc>
      </w:tr>
      <w:tr w:rsidR="00DD0FA0" w:rsidRPr="00DD0FA0" w14:paraId="09EA4E7F" w14:textId="77777777" w:rsidTr="00017524">
        <w:trPr>
          <w:trHeight w:val="48"/>
          <w:jc w:val="center"/>
        </w:trPr>
        <w:tc>
          <w:tcPr>
            <w:tcW w:w="1319" w:type="dxa"/>
            <w:shd w:val="clear" w:color="auto" w:fill="auto"/>
            <w:vAlign w:val="center"/>
            <w:hideMark/>
          </w:tcPr>
          <w:p w14:paraId="3BEF14B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Nissan</w:t>
            </w:r>
          </w:p>
        </w:tc>
        <w:tc>
          <w:tcPr>
            <w:tcW w:w="2073" w:type="dxa"/>
            <w:shd w:val="clear" w:color="auto" w:fill="auto"/>
            <w:vAlign w:val="center"/>
            <w:hideMark/>
          </w:tcPr>
          <w:p w14:paraId="5DFB2FF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Sentra</w:t>
            </w:r>
          </w:p>
        </w:tc>
        <w:tc>
          <w:tcPr>
            <w:tcW w:w="1514" w:type="dxa"/>
            <w:shd w:val="clear" w:color="auto" w:fill="auto"/>
            <w:vAlign w:val="center"/>
            <w:hideMark/>
          </w:tcPr>
          <w:p w14:paraId="086CBF86"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Sedán</w:t>
            </w:r>
          </w:p>
        </w:tc>
        <w:tc>
          <w:tcPr>
            <w:tcW w:w="1074" w:type="dxa"/>
            <w:shd w:val="clear" w:color="auto" w:fill="auto"/>
            <w:vAlign w:val="center"/>
            <w:hideMark/>
          </w:tcPr>
          <w:p w14:paraId="4EFC3D8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2008</w:t>
            </w:r>
          </w:p>
        </w:tc>
        <w:tc>
          <w:tcPr>
            <w:tcW w:w="1053" w:type="dxa"/>
            <w:shd w:val="clear" w:color="auto" w:fill="auto"/>
            <w:vAlign w:val="center"/>
            <w:hideMark/>
          </w:tcPr>
          <w:p w14:paraId="3DD0AF8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10</w:t>
            </w:r>
          </w:p>
        </w:tc>
      </w:tr>
      <w:tr w:rsidR="00DD0FA0" w:rsidRPr="00DD0FA0" w14:paraId="08E154CB" w14:textId="77777777" w:rsidTr="00017524">
        <w:trPr>
          <w:trHeight w:val="48"/>
          <w:jc w:val="center"/>
        </w:trPr>
        <w:tc>
          <w:tcPr>
            <w:tcW w:w="1319" w:type="dxa"/>
            <w:shd w:val="clear" w:color="auto" w:fill="auto"/>
            <w:vAlign w:val="center"/>
            <w:hideMark/>
          </w:tcPr>
          <w:p w14:paraId="7CD2150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Nissan</w:t>
            </w:r>
          </w:p>
        </w:tc>
        <w:tc>
          <w:tcPr>
            <w:tcW w:w="2073" w:type="dxa"/>
            <w:shd w:val="clear" w:color="auto" w:fill="auto"/>
            <w:vAlign w:val="center"/>
            <w:hideMark/>
          </w:tcPr>
          <w:p w14:paraId="227EBFC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Sentra</w:t>
            </w:r>
          </w:p>
        </w:tc>
        <w:tc>
          <w:tcPr>
            <w:tcW w:w="1514" w:type="dxa"/>
            <w:shd w:val="clear" w:color="auto" w:fill="auto"/>
            <w:vAlign w:val="center"/>
            <w:hideMark/>
          </w:tcPr>
          <w:p w14:paraId="738F511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Sedán</w:t>
            </w:r>
          </w:p>
        </w:tc>
        <w:tc>
          <w:tcPr>
            <w:tcW w:w="1074" w:type="dxa"/>
            <w:shd w:val="clear" w:color="auto" w:fill="auto"/>
            <w:vAlign w:val="center"/>
            <w:hideMark/>
          </w:tcPr>
          <w:p w14:paraId="5C27A4F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2009</w:t>
            </w:r>
          </w:p>
        </w:tc>
        <w:tc>
          <w:tcPr>
            <w:tcW w:w="1053" w:type="dxa"/>
            <w:shd w:val="clear" w:color="auto" w:fill="auto"/>
            <w:vAlign w:val="center"/>
            <w:hideMark/>
          </w:tcPr>
          <w:p w14:paraId="77F18DFF"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5</w:t>
            </w:r>
          </w:p>
        </w:tc>
      </w:tr>
      <w:tr w:rsidR="00DD0FA0" w:rsidRPr="00DD0FA0" w14:paraId="23F2324C" w14:textId="77777777" w:rsidTr="00017524">
        <w:trPr>
          <w:trHeight w:val="48"/>
          <w:jc w:val="center"/>
        </w:trPr>
        <w:tc>
          <w:tcPr>
            <w:tcW w:w="1319" w:type="dxa"/>
            <w:shd w:val="clear" w:color="auto" w:fill="auto"/>
            <w:vAlign w:val="center"/>
            <w:hideMark/>
          </w:tcPr>
          <w:p w14:paraId="477EAB9D"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Nissan</w:t>
            </w:r>
          </w:p>
        </w:tc>
        <w:tc>
          <w:tcPr>
            <w:tcW w:w="2073" w:type="dxa"/>
            <w:shd w:val="clear" w:color="auto" w:fill="auto"/>
            <w:vAlign w:val="center"/>
            <w:hideMark/>
          </w:tcPr>
          <w:p w14:paraId="618A84E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Sentra</w:t>
            </w:r>
          </w:p>
        </w:tc>
        <w:tc>
          <w:tcPr>
            <w:tcW w:w="1514" w:type="dxa"/>
            <w:shd w:val="clear" w:color="auto" w:fill="auto"/>
            <w:vAlign w:val="center"/>
            <w:hideMark/>
          </w:tcPr>
          <w:p w14:paraId="1A191D6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Sedán</w:t>
            </w:r>
          </w:p>
        </w:tc>
        <w:tc>
          <w:tcPr>
            <w:tcW w:w="1074" w:type="dxa"/>
            <w:shd w:val="clear" w:color="auto" w:fill="auto"/>
            <w:vAlign w:val="center"/>
            <w:hideMark/>
          </w:tcPr>
          <w:p w14:paraId="50890A6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2010</w:t>
            </w:r>
          </w:p>
        </w:tc>
        <w:tc>
          <w:tcPr>
            <w:tcW w:w="1053" w:type="dxa"/>
            <w:shd w:val="clear" w:color="auto" w:fill="auto"/>
            <w:vAlign w:val="center"/>
            <w:hideMark/>
          </w:tcPr>
          <w:p w14:paraId="3461B890"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4</w:t>
            </w:r>
          </w:p>
        </w:tc>
      </w:tr>
      <w:tr w:rsidR="00DD0FA0" w:rsidRPr="00DD0FA0" w14:paraId="2543A920" w14:textId="77777777" w:rsidTr="00017524">
        <w:trPr>
          <w:trHeight w:val="48"/>
          <w:jc w:val="center"/>
        </w:trPr>
        <w:tc>
          <w:tcPr>
            <w:tcW w:w="1319" w:type="dxa"/>
            <w:shd w:val="clear" w:color="auto" w:fill="auto"/>
            <w:vAlign w:val="center"/>
            <w:hideMark/>
          </w:tcPr>
          <w:p w14:paraId="1D805A1D"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Nissan</w:t>
            </w:r>
          </w:p>
        </w:tc>
        <w:tc>
          <w:tcPr>
            <w:tcW w:w="2073" w:type="dxa"/>
            <w:shd w:val="clear" w:color="auto" w:fill="auto"/>
            <w:vAlign w:val="center"/>
            <w:hideMark/>
          </w:tcPr>
          <w:p w14:paraId="600DCF7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Tsuru</w:t>
            </w:r>
          </w:p>
        </w:tc>
        <w:tc>
          <w:tcPr>
            <w:tcW w:w="1514" w:type="dxa"/>
            <w:shd w:val="clear" w:color="auto" w:fill="auto"/>
            <w:vAlign w:val="center"/>
            <w:hideMark/>
          </w:tcPr>
          <w:p w14:paraId="0CDD0CA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Sedán</w:t>
            </w:r>
          </w:p>
        </w:tc>
        <w:tc>
          <w:tcPr>
            <w:tcW w:w="1074" w:type="dxa"/>
            <w:shd w:val="clear" w:color="auto" w:fill="auto"/>
            <w:vAlign w:val="center"/>
            <w:hideMark/>
          </w:tcPr>
          <w:p w14:paraId="173A54C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2000</w:t>
            </w:r>
          </w:p>
        </w:tc>
        <w:tc>
          <w:tcPr>
            <w:tcW w:w="1053" w:type="dxa"/>
            <w:shd w:val="clear" w:color="auto" w:fill="auto"/>
            <w:vAlign w:val="center"/>
            <w:hideMark/>
          </w:tcPr>
          <w:p w14:paraId="33D248E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w:t>
            </w:r>
          </w:p>
        </w:tc>
      </w:tr>
      <w:tr w:rsidR="00DD0FA0" w:rsidRPr="00DD0FA0" w14:paraId="7227157F" w14:textId="77777777" w:rsidTr="00017524">
        <w:trPr>
          <w:trHeight w:val="48"/>
          <w:jc w:val="center"/>
        </w:trPr>
        <w:tc>
          <w:tcPr>
            <w:tcW w:w="1319" w:type="dxa"/>
            <w:shd w:val="clear" w:color="auto" w:fill="auto"/>
            <w:vAlign w:val="center"/>
            <w:hideMark/>
          </w:tcPr>
          <w:p w14:paraId="2FBBF6F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Nissan</w:t>
            </w:r>
          </w:p>
        </w:tc>
        <w:tc>
          <w:tcPr>
            <w:tcW w:w="2073" w:type="dxa"/>
            <w:shd w:val="clear" w:color="auto" w:fill="auto"/>
            <w:vAlign w:val="center"/>
            <w:hideMark/>
          </w:tcPr>
          <w:p w14:paraId="58FEEA8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Tsuru</w:t>
            </w:r>
          </w:p>
        </w:tc>
        <w:tc>
          <w:tcPr>
            <w:tcW w:w="1514" w:type="dxa"/>
            <w:shd w:val="clear" w:color="auto" w:fill="auto"/>
            <w:vAlign w:val="center"/>
            <w:hideMark/>
          </w:tcPr>
          <w:p w14:paraId="467813B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Sedán</w:t>
            </w:r>
          </w:p>
        </w:tc>
        <w:tc>
          <w:tcPr>
            <w:tcW w:w="1074" w:type="dxa"/>
            <w:shd w:val="clear" w:color="auto" w:fill="auto"/>
            <w:vAlign w:val="center"/>
            <w:hideMark/>
          </w:tcPr>
          <w:p w14:paraId="0799F33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2009</w:t>
            </w:r>
          </w:p>
        </w:tc>
        <w:tc>
          <w:tcPr>
            <w:tcW w:w="1053" w:type="dxa"/>
            <w:shd w:val="clear" w:color="auto" w:fill="auto"/>
            <w:vAlign w:val="center"/>
            <w:hideMark/>
          </w:tcPr>
          <w:p w14:paraId="3813FEE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w:t>
            </w:r>
          </w:p>
        </w:tc>
      </w:tr>
      <w:tr w:rsidR="00DD0FA0" w:rsidRPr="00DD0FA0" w14:paraId="001EFC95" w14:textId="77777777" w:rsidTr="00017524">
        <w:trPr>
          <w:trHeight w:val="48"/>
          <w:jc w:val="center"/>
        </w:trPr>
        <w:tc>
          <w:tcPr>
            <w:tcW w:w="1319" w:type="dxa"/>
            <w:shd w:val="clear" w:color="auto" w:fill="auto"/>
            <w:vAlign w:val="center"/>
            <w:hideMark/>
          </w:tcPr>
          <w:p w14:paraId="607095B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Nissan</w:t>
            </w:r>
          </w:p>
        </w:tc>
        <w:tc>
          <w:tcPr>
            <w:tcW w:w="2073" w:type="dxa"/>
            <w:shd w:val="clear" w:color="auto" w:fill="auto"/>
            <w:vAlign w:val="center"/>
            <w:hideMark/>
          </w:tcPr>
          <w:p w14:paraId="5A2C223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Tsuru</w:t>
            </w:r>
          </w:p>
        </w:tc>
        <w:tc>
          <w:tcPr>
            <w:tcW w:w="1514" w:type="dxa"/>
            <w:shd w:val="clear" w:color="auto" w:fill="auto"/>
            <w:vAlign w:val="center"/>
            <w:hideMark/>
          </w:tcPr>
          <w:p w14:paraId="6A2A3DB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Sedán</w:t>
            </w:r>
          </w:p>
        </w:tc>
        <w:tc>
          <w:tcPr>
            <w:tcW w:w="1074" w:type="dxa"/>
            <w:shd w:val="clear" w:color="auto" w:fill="auto"/>
            <w:vAlign w:val="center"/>
            <w:hideMark/>
          </w:tcPr>
          <w:p w14:paraId="718DD710"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2010</w:t>
            </w:r>
          </w:p>
        </w:tc>
        <w:tc>
          <w:tcPr>
            <w:tcW w:w="1053" w:type="dxa"/>
            <w:shd w:val="clear" w:color="auto" w:fill="auto"/>
            <w:vAlign w:val="center"/>
            <w:hideMark/>
          </w:tcPr>
          <w:p w14:paraId="69807540"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4</w:t>
            </w:r>
          </w:p>
        </w:tc>
      </w:tr>
      <w:tr w:rsidR="00DD0FA0" w:rsidRPr="00DD0FA0" w14:paraId="361678EB" w14:textId="77777777" w:rsidTr="00017524">
        <w:trPr>
          <w:trHeight w:val="48"/>
          <w:jc w:val="center"/>
        </w:trPr>
        <w:tc>
          <w:tcPr>
            <w:tcW w:w="1319" w:type="dxa"/>
            <w:shd w:val="clear" w:color="auto" w:fill="auto"/>
            <w:vAlign w:val="center"/>
            <w:hideMark/>
          </w:tcPr>
          <w:p w14:paraId="3FCC9BE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Nissan</w:t>
            </w:r>
          </w:p>
        </w:tc>
        <w:tc>
          <w:tcPr>
            <w:tcW w:w="2073" w:type="dxa"/>
            <w:shd w:val="clear" w:color="auto" w:fill="auto"/>
            <w:vAlign w:val="center"/>
            <w:hideMark/>
          </w:tcPr>
          <w:p w14:paraId="278684A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Tsuru</w:t>
            </w:r>
          </w:p>
        </w:tc>
        <w:tc>
          <w:tcPr>
            <w:tcW w:w="1514" w:type="dxa"/>
            <w:shd w:val="clear" w:color="auto" w:fill="auto"/>
            <w:vAlign w:val="center"/>
            <w:hideMark/>
          </w:tcPr>
          <w:p w14:paraId="6E9AD8D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Sedán</w:t>
            </w:r>
          </w:p>
        </w:tc>
        <w:tc>
          <w:tcPr>
            <w:tcW w:w="1074" w:type="dxa"/>
            <w:shd w:val="clear" w:color="auto" w:fill="auto"/>
            <w:vAlign w:val="center"/>
            <w:hideMark/>
          </w:tcPr>
          <w:p w14:paraId="457CE34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2011</w:t>
            </w:r>
          </w:p>
        </w:tc>
        <w:tc>
          <w:tcPr>
            <w:tcW w:w="1053" w:type="dxa"/>
            <w:shd w:val="clear" w:color="auto" w:fill="auto"/>
            <w:vAlign w:val="center"/>
            <w:hideMark/>
          </w:tcPr>
          <w:p w14:paraId="6328FA4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w:t>
            </w:r>
          </w:p>
        </w:tc>
      </w:tr>
      <w:tr w:rsidR="00DD0FA0" w:rsidRPr="00DD0FA0" w14:paraId="7588043E" w14:textId="77777777" w:rsidTr="00017524">
        <w:trPr>
          <w:trHeight w:val="48"/>
          <w:jc w:val="center"/>
        </w:trPr>
        <w:tc>
          <w:tcPr>
            <w:tcW w:w="1319" w:type="dxa"/>
            <w:shd w:val="clear" w:color="auto" w:fill="auto"/>
            <w:vAlign w:val="center"/>
            <w:hideMark/>
          </w:tcPr>
          <w:p w14:paraId="1729A44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Nissan</w:t>
            </w:r>
          </w:p>
        </w:tc>
        <w:tc>
          <w:tcPr>
            <w:tcW w:w="2073" w:type="dxa"/>
            <w:shd w:val="clear" w:color="auto" w:fill="auto"/>
            <w:vAlign w:val="center"/>
            <w:hideMark/>
          </w:tcPr>
          <w:p w14:paraId="338F96D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Tsuru</w:t>
            </w:r>
          </w:p>
        </w:tc>
        <w:tc>
          <w:tcPr>
            <w:tcW w:w="1514" w:type="dxa"/>
            <w:shd w:val="clear" w:color="auto" w:fill="auto"/>
            <w:vAlign w:val="center"/>
            <w:hideMark/>
          </w:tcPr>
          <w:p w14:paraId="2699F97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Sedán</w:t>
            </w:r>
          </w:p>
        </w:tc>
        <w:tc>
          <w:tcPr>
            <w:tcW w:w="1074" w:type="dxa"/>
            <w:shd w:val="clear" w:color="auto" w:fill="auto"/>
            <w:vAlign w:val="center"/>
            <w:hideMark/>
          </w:tcPr>
          <w:p w14:paraId="7C050C4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2012</w:t>
            </w:r>
          </w:p>
        </w:tc>
        <w:tc>
          <w:tcPr>
            <w:tcW w:w="1053" w:type="dxa"/>
            <w:shd w:val="clear" w:color="auto" w:fill="auto"/>
            <w:vAlign w:val="center"/>
            <w:hideMark/>
          </w:tcPr>
          <w:p w14:paraId="68B4A76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w:t>
            </w:r>
          </w:p>
        </w:tc>
      </w:tr>
      <w:tr w:rsidR="00DD0FA0" w:rsidRPr="00DD0FA0" w14:paraId="7C8FED76" w14:textId="77777777" w:rsidTr="00017524">
        <w:trPr>
          <w:trHeight w:val="48"/>
          <w:jc w:val="center"/>
        </w:trPr>
        <w:tc>
          <w:tcPr>
            <w:tcW w:w="1319" w:type="dxa"/>
            <w:shd w:val="clear" w:color="auto" w:fill="auto"/>
            <w:vAlign w:val="center"/>
            <w:hideMark/>
          </w:tcPr>
          <w:p w14:paraId="7E17C43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Nissan</w:t>
            </w:r>
          </w:p>
        </w:tc>
        <w:tc>
          <w:tcPr>
            <w:tcW w:w="2073" w:type="dxa"/>
            <w:shd w:val="clear" w:color="auto" w:fill="auto"/>
            <w:vAlign w:val="center"/>
            <w:hideMark/>
          </w:tcPr>
          <w:p w14:paraId="70CE8DC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Urvan</w:t>
            </w:r>
          </w:p>
        </w:tc>
        <w:tc>
          <w:tcPr>
            <w:tcW w:w="1514" w:type="dxa"/>
            <w:shd w:val="clear" w:color="auto" w:fill="auto"/>
            <w:vAlign w:val="center"/>
            <w:hideMark/>
          </w:tcPr>
          <w:p w14:paraId="3F22D10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Van</w:t>
            </w:r>
          </w:p>
        </w:tc>
        <w:tc>
          <w:tcPr>
            <w:tcW w:w="1074" w:type="dxa"/>
            <w:shd w:val="clear" w:color="auto" w:fill="auto"/>
            <w:vAlign w:val="center"/>
            <w:hideMark/>
          </w:tcPr>
          <w:p w14:paraId="35B903F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2007</w:t>
            </w:r>
          </w:p>
        </w:tc>
        <w:tc>
          <w:tcPr>
            <w:tcW w:w="1053" w:type="dxa"/>
            <w:shd w:val="clear" w:color="auto" w:fill="auto"/>
            <w:vAlign w:val="center"/>
            <w:hideMark/>
          </w:tcPr>
          <w:p w14:paraId="15DA8E40"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3</w:t>
            </w:r>
          </w:p>
        </w:tc>
      </w:tr>
      <w:tr w:rsidR="00DD0FA0" w:rsidRPr="00DD0FA0" w14:paraId="70E0B4AB" w14:textId="77777777" w:rsidTr="00017524">
        <w:trPr>
          <w:trHeight w:val="48"/>
          <w:jc w:val="center"/>
        </w:trPr>
        <w:tc>
          <w:tcPr>
            <w:tcW w:w="1319" w:type="dxa"/>
            <w:shd w:val="clear" w:color="auto" w:fill="auto"/>
            <w:vAlign w:val="center"/>
            <w:hideMark/>
          </w:tcPr>
          <w:p w14:paraId="3895BB4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Nissan</w:t>
            </w:r>
          </w:p>
        </w:tc>
        <w:tc>
          <w:tcPr>
            <w:tcW w:w="2073" w:type="dxa"/>
            <w:shd w:val="clear" w:color="auto" w:fill="auto"/>
            <w:vAlign w:val="center"/>
            <w:hideMark/>
          </w:tcPr>
          <w:p w14:paraId="633DA25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Urvan</w:t>
            </w:r>
          </w:p>
        </w:tc>
        <w:tc>
          <w:tcPr>
            <w:tcW w:w="1514" w:type="dxa"/>
            <w:shd w:val="clear" w:color="auto" w:fill="auto"/>
            <w:vAlign w:val="center"/>
            <w:hideMark/>
          </w:tcPr>
          <w:p w14:paraId="4E8931B4"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Van</w:t>
            </w:r>
          </w:p>
        </w:tc>
        <w:tc>
          <w:tcPr>
            <w:tcW w:w="1074" w:type="dxa"/>
            <w:shd w:val="clear" w:color="auto" w:fill="auto"/>
            <w:vAlign w:val="center"/>
            <w:hideMark/>
          </w:tcPr>
          <w:p w14:paraId="0044A14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2009</w:t>
            </w:r>
          </w:p>
        </w:tc>
        <w:tc>
          <w:tcPr>
            <w:tcW w:w="1053" w:type="dxa"/>
            <w:shd w:val="clear" w:color="auto" w:fill="auto"/>
            <w:vAlign w:val="center"/>
            <w:hideMark/>
          </w:tcPr>
          <w:p w14:paraId="63EC074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3</w:t>
            </w:r>
          </w:p>
        </w:tc>
      </w:tr>
      <w:tr w:rsidR="00DD0FA0" w:rsidRPr="00DD0FA0" w14:paraId="0DF64BDE" w14:textId="77777777" w:rsidTr="00017524">
        <w:trPr>
          <w:trHeight w:val="48"/>
          <w:jc w:val="center"/>
        </w:trPr>
        <w:tc>
          <w:tcPr>
            <w:tcW w:w="1319" w:type="dxa"/>
            <w:shd w:val="clear" w:color="auto" w:fill="auto"/>
            <w:vAlign w:val="center"/>
          </w:tcPr>
          <w:p w14:paraId="777FE5F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Volkswagen</w:t>
            </w:r>
          </w:p>
        </w:tc>
        <w:tc>
          <w:tcPr>
            <w:tcW w:w="2073" w:type="dxa"/>
            <w:shd w:val="clear" w:color="auto" w:fill="auto"/>
            <w:vAlign w:val="center"/>
          </w:tcPr>
          <w:p w14:paraId="00A68A5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Passat</w:t>
            </w:r>
          </w:p>
        </w:tc>
        <w:tc>
          <w:tcPr>
            <w:tcW w:w="1514" w:type="dxa"/>
            <w:shd w:val="clear" w:color="auto" w:fill="auto"/>
            <w:vAlign w:val="center"/>
          </w:tcPr>
          <w:p w14:paraId="1016732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Sedán</w:t>
            </w:r>
          </w:p>
        </w:tc>
        <w:tc>
          <w:tcPr>
            <w:tcW w:w="1074" w:type="dxa"/>
            <w:shd w:val="clear" w:color="auto" w:fill="auto"/>
            <w:vAlign w:val="center"/>
          </w:tcPr>
          <w:p w14:paraId="484BFAC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2018</w:t>
            </w:r>
          </w:p>
        </w:tc>
        <w:tc>
          <w:tcPr>
            <w:tcW w:w="1053" w:type="dxa"/>
            <w:shd w:val="clear" w:color="auto" w:fill="auto"/>
            <w:vAlign w:val="center"/>
          </w:tcPr>
          <w:p w14:paraId="25DF98D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w:t>
            </w:r>
          </w:p>
        </w:tc>
      </w:tr>
      <w:tr w:rsidR="00DD0FA0" w:rsidRPr="00DD0FA0" w14:paraId="5FEA951D" w14:textId="77777777" w:rsidTr="00017524">
        <w:trPr>
          <w:trHeight w:val="48"/>
          <w:jc w:val="center"/>
        </w:trPr>
        <w:tc>
          <w:tcPr>
            <w:tcW w:w="1319" w:type="dxa"/>
            <w:shd w:val="clear" w:color="auto" w:fill="auto"/>
            <w:vAlign w:val="center"/>
          </w:tcPr>
          <w:p w14:paraId="3CC9312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Volkswagen</w:t>
            </w:r>
          </w:p>
        </w:tc>
        <w:tc>
          <w:tcPr>
            <w:tcW w:w="2073" w:type="dxa"/>
            <w:shd w:val="clear" w:color="auto" w:fill="auto"/>
            <w:vAlign w:val="center"/>
          </w:tcPr>
          <w:p w14:paraId="0D6EA2A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Tiguan</w:t>
            </w:r>
          </w:p>
        </w:tc>
        <w:tc>
          <w:tcPr>
            <w:tcW w:w="1514" w:type="dxa"/>
            <w:shd w:val="clear" w:color="auto" w:fill="auto"/>
            <w:vAlign w:val="center"/>
          </w:tcPr>
          <w:p w14:paraId="68625DB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Camioneta SUV</w:t>
            </w:r>
          </w:p>
        </w:tc>
        <w:tc>
          <w:tcPr>
            <w:tcW w:w="1074" w:type="dxa"/>
            <w:shd w:val="clear" w:color="auto" w:fill="auto"/>
            <w:vAlign w:val="center"/>
          </w:tcPr>
          <w:p w14:paraId="20B33F0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2022</w:t>
            </w:r>
          </w:p>
        </w:tc>
        <w:tc>
          <w:tcPr>
            <w:tcW w:w="1053" w:type="dxa"/>
            <w:shd w:val="clear" w:color="auto" w:fill="auto"/>
            <w:vAlign w:val="center"/>
          </w:tcPr>
          <w:p w14:paraId="1784E24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w:t>
            </w:r>
          </w:p>
        </w:tc>
      </w:tr>
      <w:tr w:rsidR="00DD0FA0" w:rsidRPr="00DD0FA0" w14:paraId="5C319FB9" w14:textId="77777777" w:rsidTr="00017524">
        <w:trPr>
          <w:trHeight w:val="48"/>
          <w:jc w:val="center"/>
        </w:trPr>
        <w:tc>
          <w:tcPr>
            <w:tcW w:w="5980" w:type="dxa"/>
            <w:gridSpan w:val="4"/>
            <w:shd w:val="clear" w:color="000000" w:fill="D9D9D9"/>
            <w:vAlign w:val="center"/>
            <w:hideMark/>
          </w:tcPr>
          <w:p w14:paraId="45675E04" w14:textId="77777777" w:rsidR="00DD0FA0" w:rsidRPr="00DD0FA0" w:rsidRDefault="00DD0FA0" w:rsidP="00DD0FA0">
            <w:pPr>
              <w:jc w:val="right"/>
              <w:rPr>
                <w:rFonts w:ascii="Arial" w:hAnsi="Arial" w:cs="Arial"/>
                <w:b/>
                <w:bCs/>
                <w:color w:val="000000"/>
                <w:sz w:val="16"/>
                <w:szCs w:val="16"/>
                <w:lang w:eastAsia="es-MX"/>
              </w:rPr>
            </w:pPr>
            <w:r w:rsidRPr="00DD0FA0">
              <w:rPr>
                <w:rFonts w:ascii="Arial" w:hAnsi="Arial" w:cs="Arial"/>
                <w:b/>
                <w:bCs/>
                <w:color w:val="000000"/>
                <w:sz w:val="16"/>
                <w:szCs w:val="16"/>
                <w:lang w:eastAsia="es-MX"/>
              </w:rPr>
              <w:t>Total</w:t>
            </w:r>
          </w:p>
        </w:tc>
        <w:tc>
          <w:tcPr>
            <w:tcW w:w="1053" w:type="dxa"/>
            <w:shd w:val="clear" w:color="000000" w:fill="D9D9D9"/>
            <w:vAlign w:val="center"/>
            <w:hideMark/>
          </w:tcPr>
          <w:p w14:paraId="298E892F" w14:textId="77777777" w:rsidR="00DD0FA0" w:rsidRPr="00DD0FA0" w:rsidRDefault="00DD0FA0" w:rsidP="00DD0FA0">
            <w:pPr>
              <w:jc w:val="center"/>
              <w:rPr>
                <w:rFonts w:ascii="Arial" w:hAnsi="Arial" w:cs="Arial"/>
                <w:b/>
                <w:bCs/>
                <w:color w:val="000000"/>
                <w:sz w:val="16"/>
                <w:szCs w:val="16"/>
                <w:lang w:eastAsia="es-MX"/>
              </w:rPr>
            </w:pPr>
            <w:r w:rsidRPr="00DD0FA0">
              <w:rPr>
                <w:rFonts w:ascii="Arial" w:hAnsi="Arial" w:cs="Arial"/>
                <w:b/>
                <w:bCs/>
                <w:color w:val="000000"/>
                <w:sz w:val="16"/>
                <w:szCs w:val="16"/>
                <w:lang w:eastAsia="es-MX"/>
              </w:rPr>
              <w:t>152</w:t>
            </w:r>
          </w:p>
        </w:tc>
      </w:tr>
    </w:tbl>
    <w:p w14:paraId="76C95944" w14:textId="77777777" w:rsidR="00DD0FA0" w:rsidRPr="00DD0FA0" w:rsidRDefault="00DD0FA0" w:rsidP="00DD0FA0">
      <w:pPr>
        <w:widowControl w:val="0"/>
        <w:contextualSpacing/>
        <w:rPr>
          <w:rFonts w:ascii="Arial" w:hAnsi="Arial" w:cs="Arial"/>
        </w:rPr>
      </w:pPr>
    </w:p>
    <w:p w14:paraId="25727679" w14:textId="77777777" w:rsidR="00DD0FA0" w:rsidRPr="00DD0FA0" w:rsidRDefault="00DD0FA0" w:rsidP="00DD0FA0">
      <w:pPr>
        <w:widowControl w:val="0"/>
        <w:ind w:left="-426"/>
        <w:contextualSpacing/>
        <w:jc w:val="center"/>
        <w:rPr>
          <w:rFonts w:ascii="Arial" w:hAnsi="Arial" w:cs="Arial"/>
          <w:b/>
        </w:rPr>
      </w:pPr>
      <w:r w:rsidRPr="00DD0FA0">
        <w:rPr>
          <w:rFonts w:ascii="Arial" w:hAnsi="Arial" w:cs="Arial"/>
        </w:rPr>
        <w:t xml:space="preserve">        </w:t>
      </w:r>
      <w:r w:rsidRPr="00DD0FA0">
        <w:rPr>
          <w:rFonts w:ascii="Arial" w:hAnsi="Arial" w:cs="Arial"/>
          <w:b/>
        </w:rPr>
        <w:t>Tabla 1.  Marca, Submarca, Tipo, Modelo y Cantidad de vehículos.</w:t>
      </w:r>
    </w:p>
    <w:p w14:paraId="3337C1AC" w14:textId="77777777" w:rsidR="00DD0FA0" w:rsidRPr="00DD0FA0" w:rsidRDefault="00DD0FA0" w:rsidP="00DD0FA0">
      <w:pPr>
        <w:widowControl w:val="0"/>
        <w:ind w:left="-426"/>
        <w:contextualSpacing/>
        <w:rPr>
          <w:rFonts w:ascii="Arial" w:hAnsi="Arial" w:cs="Arial"/>
          <w:b/>
        </w:rPr>
      </w:pPr>
    </w:p>
    <w:p w14:paraId="7D0DA26C" w14:textId="77777777" w:rsidR="00DD0FA0" w:rsidRPr="00DD0FA0" w:rsidRDefault="00DD0FA0" w:rsidP="00DD0FA0">
      <w:pPr>
        <w:widowControl w:val="0"/>
        <w:contextualSpacing/>
        <w:rPr>
          <w:rFonts w:ascii="Arial" w:hAnsi="Arial" w:cs="Arial"/>
          <w:b/>
        </w:rPr>
      </w:pPr>
    </w:p>
    <w:tbl>
      <w:tblPr>
        <w:tblStyle w:val="Tablaconcuadrcula"/>
        <w:tblW w:w="0" w:type="auto"/>
        <w:tblInd w:w="1696" w:type="dxa"/>
        <w:tblLook w:val="04A0" w:firstRow="1" w:lastRow="0" w:firstColumn="1" w:lastColumn="0" w:noHBand="0" w:noVBand="1"/>
      </w:tblPr>
      <w:tblGrid>
        <w:gridCol w:w="1438"/>
        <w:gridCol w:w="1417"/>
        <w:gridCol w:w="1143"/>
        <w:gridCol w:w="961"/>
        <w:gridCol w:w="1129"/>
      </w:tblGrid>
      <w:tr w:rsidR="00DD0FA0" w:rsidRPr="00DD0FA0" w14:paraId="6592FB5E" w14:textId="77777777" w:rsidTr="00DD0FA0">
        <w:tc>
          <w:tcPr>
            <w:tcW w:w="6088" w:type="dxa"/>
            <w:gridSpan w:val="5"/>
            <w:shd w:val="clear" w:color="auto" w:fill="D9D9D9"/>
            <w:vAlign w:val="center"/>
          </w:tcPr>
          <w:p w14:paraId="0F1CF941" w14:textId="77777777" w:rsidR="00DD0FA0" w:rsidRPr="00DD0FA0" w:rsidRDefault="00DD0FA0" w:rsidP="00DD0FA0">
            <w:pPr>
              <w:jc w:val="center"/>
              <w:rPr>
                <w:rFonts w:ascii="Arial" w:hAnsi="Arial" w:cs="Arial"/>
                <w:b/>
                <w:bCs/>
                <w:color w:val="000000"/>
                <w:sz w:val="16"/>
                <w:szCs w:val="16"/>
                <w:lang w:eastAsia="es-MX"/>
              </w:rPr>
            </w:pPr>
            <w:r w:rsidRPr="00DD0FA0">
              <w:rPr>
                <w:rFonts w:ascii="Arial" w:hAnsi="Arial" w:cs="Arial"/>
                <w:b/>
                <w:bCs/>
                <w:color w:val="000000"/>
                <w:sz w:val="16"/>
                <w:szCs w:val="16"/>
                <w:lang w:eastAsia="es-MX"/>
              </w:rPr>
              <w:t>Partida 2</w:t>
            </w:r>
          </w:p>
        </w:tc>
      </w:tr>
      <w:tr w:rsidR="00DD0FA0" w:rsidRPr="00DD0FA0" w14:paraId="5B193C4D" w14:textId="77777777" w:rsidTr="00DD0FA0">
        <w:tc>
          <w:tcPr>
            <w:tcW w:w="1438" w:type="dxa"/>
            <w:shd w:val="clear" w:color="auto" w:fill="D9D9D9"/>
            <w:vAlign w:val="center"/>
          </w:tcPr>
          <w:p w14:paraId="52C22D4C" w14:textId="77777777" w:rsidR="00DD0FA0" w:rsidRPr="00DD0FA0" w:rsidRDefault="00DD0FA0" w:rsidP="00DD0FA0">
            <w:pPr>
              <w:jc w:val="center"/>
              <w:rPr>
                <w:rFonts w:ascii="Arial" w:hAnsi="Arial" w:cs="Arial"/>
                <w:b/>
                <w:bCs/>
                <w:color w:val="000000"/>
                <w:sz w:val="16"/>
                <w:szCs w:val="16"/>
                <w:lang w:eastAsia="es-MX"/>
              </w:rPr>
            </w:pPr>
            <w:r w:rsidRPr="00DD0FA0">
              <w:rPr>
                <w:rFonts w:ascii="Arial" w:hAnsi="Arial" w:cs="Arial"/>
                <w:b/>
                <w:bCs/>
                <w:color w:val="000000"/>
                <w:sz w:val="16"/>
                <w:szCs w:val="16"/>
                <w:lang w:eastAsia="es-MX"/>
              </w:rPr>
              <w:t>Marca</w:t>
            </w:r>
          </w:p>
        </w:tc>
        <w:tc>
          <w:tcPr>
            <w:tcW w:w="1417" w:type="dxa"/>
            <w:shd w:val="clear" w:color="auto" w:fill="D9D9D9"/>
            <w:vAlign w:val="center"/>
          </w:tcPr>
          <w:p w14:paraId="7E50A8E1" w14:textId="77777777" w:rsidR="00DD0FA0" w:rsidRPr="00DD0FA0" w:rsidRDefault="00DD0FA0" w:rsidP="00DD0FA0">
            <w:pPr>
              <w:jc w:val="center"/>
              <w:rPr>
                <w:rFonts w:ascii="Arial" w:hAnsi="Arial" w:cs="Arial"/>
                <w:b/>
                <w:bCs/>
                <w:color w:val="000000"/>
                <w:sz w:val="16"/>
                <w:szCs w:val="16"/>
                <w:lang w:eastAsia="es-MX"/>
              </w:rPr>
            </w:pPr>
            <w:r w:rsidRPr="00DD0FA0">
              <w:rPr>
                <w:rFonts w:ascii="Arial" w:hAnsi="Arial" w:cs="Arial"/>
                <w:b/>
                <w:bCs/>
                <w:color w:val="000000"/>
                <w:sz w:val="16"/>
                <w:szCs w:val="16"/>
                <w:lang w:eastAsia="es-MX"/>
              </w:rPr>
              <w:t>Submarca</w:t>
            </w:r>
          </w:p>
        </w:tc>
        <w:tc>
          <w:tcPr>
            <w:tcW w:w="1143" w:type="dxa"/>
            <w:shd w:val="clear" w:color="auto" w:fill="D9D9D9"/>
            <w:vAlign w:val="center"/>
          </w:tcPr>
          <w:p w14:paraId="776BABA2" w14:textId="77777777" w:rsidR="00DD0FA0" w:rsidRPr="00DD0FA0" w:rsidRDefault="00DD0FA0" w:rsidP="00DD0FA0">
            <w:pPr>
              <w:jc w:val="center"/>
              <w:rPr>
                <w:rFonts w:ascii="Arial" w:hAnsi="Arial" w:cs="Arial"/>
                <w:b/>
                <w:bCs/>
                <w:color w:val="000000"/>
                <w:sz w:val="16"/>
                <w:szCs w:val="16"/>
                <w:lang w:eastAsia="es-MX"/>
              </w:rPr>
            </w:pPr>
            <w:r w:rsidRPr="00DD0FA0">
              <w:rPr>
                <w:rFonts w:ascii="Arial" w:hAnsi="Arial" w:cs="Arial"/>
                <w:b/>
                <w:bCs/>
                <w:color w:val="000000"/>
                <w:sz w:val="16"/>
                <w:szCs w:val="16"/>
                <w:lang w:eastAsia="es-MX"/>
              </w:rPr>
              <w:t>Tipo de vehículo</w:t>
            </w:r>
          </w:p>
        </w:tc>
        <w:tc>
          <w:tcPr>
            <w:tcW w:w="961" w:type="dxa"/>
            <w:shd w:val="clear" w:color="auto" w:fill="D9D9D9"/>
            <w:vAlign w:val="center"/>
          </w:tcPr>
          <w:p w14:paraId="78A45544" w14:textId="77777777" w:rsidR="00DD0FA0" w:rsidRPr="00DD0FA0" w:rsidRDefault="00DD0FA0" w:rsidP="00DD0FA0">
            <w:pPr>
              <w:jc w:val="center"/>
              <w:rPr>
                <w:rFonts w:ascii="Arial" w:hAnsi="Arial" w:cs="Arial"/>
                <w:b/>
                <w:bCs/>
                <w:color w:val="000000"/>
                <w:sz w:val="16"/>
                <w:szCs w:val="16"/>
                <w:lang w:eastAsia="es-MX"/>
              </w:rPr>
            </w:pPr>
            <w:r w:rsidRPr="00DD0FA0">
              <w:rPr>
                <w:rFonts w:ascii="Arial" w:hAnsi="Arial" w:cs="Arial"/>
                <w:b/>
                <w:bCs/>
                <w:color w:val="000000"/>
                <w:sz w:val="16"/>
                <w:szCs w:val="16"/>
                <w:lang w:eastAsia="es-MX"/>
              </w:rPr>
              <w:t>Modelo</w:t>
            </w:r>
          </w:p>
        </w:tc>
        <w:tc>
          <w:tcPr>
            <w:tcW w:w="1129" w:type="dxa"/>
            <w:shd w:val="clear" w:color="auto" w:fill="D9D9D9"/>
            <w:vAlign w:val="center"/>
          </w:tcPr>
          <w:p w14:paraId="536815CD" w14:textId="77777777" w:rsidR="00DD0FA0" w:rsidRPr="00DD0FA0" w:rsidRDefault="00DD0FA0" w:rsidP="00DD0FA0">
            <w:pPr>
              <w:jc w:val="center"/>
              <w:rPr>
                <w:rFonts w:ascii="Arial" w:hAnsi="Arial" w:cs="Arial"/>
                <w:b/>
                <w:bCs/>
                <w:color w:val="000000"/>
                <w:sz w:val="16"/>
                <w:szCs w:val="16"/>
                <w:lang w:eastAsia="es-MX"/>
              </w:rPr>
            </w:pPr>
            <w:r w:rsidRPr="00DD0FA0">
              <w:rPr>
                <w:rFonts w:ascii="Arial" w:hAnsi="Arial" w:cs="Arial"/>
                <w:b/>
                <w:bCs/>
                <w:color w:val="000000"/>
                <w:sz w:val="16"/>
                <w:szCs w:val="16"/>
                <w:lang w:eastAsia="es-MX"/>
              </w:rPr>
              <w:t>Cantidad</w:t>
            </w:r>
          </w:p>
        </w:tc>
      </w:tr>
      <w:tr w:rsidR="00DD0FA0" w:rsidRPr="00DD0FA0" w14:paraId="2A483A03" w14:textId="77777777" w:rsidTr="00017524">
        <w:tc>
          <w:tcPr>
            <w:tcW w:w="1438" w:type="dxa"/>
            <w:vAlign w:val="center"/>
          </w:tcPr>
          <w:p w14:paraId="722B4636" w14:textId="77777777" w:rsidR="00DD0FA0" w:rsidRPr="00DD0FA0" w:rsidRDefault="00DD0FA0" w:rsidP="00DD0FA0">
            <w:pPr>
              <w:widowControl w:val="0"/>
              <w:contextualSpacing/>
              <w:rPr>
                <w:rFonts w:ascii="Arial" w:hAnsi="Arial" w:cs="Arial"/>
                <w:b/>
                <w:sz w:val="16"/>
                <w:szCs w:val="16"/>
              </w:rPr>
            </w:pPr>
            <w:r w:rsidRPr="00DD0FA0">
              <w:rPr>
                <w:rFonts w:ascii="Arial" w:hAnsi="Arial" w:cs="Arial"/>
                <w:color w:val="000000"/>
                <w:sz w:val="16"/>
                <w:szCs w:val="16"/>
                <w:lang w:eastAsia="es-MX"/>
              </w:rPr>
              <w:t>Mercedes Benz</w:t>
            </w:r>
          </w:p>
        </w:tc>
        <w:tc>
          <w:tcPr>
            <w:tcW w:w="1417" w:type="dxa"/>
            <w:vAlign w:val="center"/>
          </w:tcPr>
          <w:p w14:paraId="01318992" w14:textId="77777777" w:rsidR="00DD0FA0" w:rsidRPr="00DD0FA0" w:rsidRDefault="00DD0FA0" w:rsidP="00DD0FA0">
            <w:pPr>
              <w:widowControl w:val="0"/>
              <w:contextualSpacing/>
              <w:rPr>
                <w:rFonts w:ascii="Arial" w:hAnsi="Arial" w:cs="Arial"/>
                <w:b/>
                <w:sz w:val="16"/>
                <w:szCs w:val="16"/>
              </w:rPr>
            </w:pPr>
            <w:r w:rsidRPr="00DD0FA0">
              <w:rPr>
                <w:rFonts w:ascii="Arial" w:hAnsi="Arial" w:cs="Arial"/>
                <w:color w:val="000000"/>
                <w:sz w:val="16"/>
                <w:szCs w:val="16"/>
                <w:lang w:eastAsia="es-MX"/>
              </w:rPr>
              <w:t>LO 916/48</w:t>
            </w:r>
          </w:p>
        </w:tc>
        <w:tc>
          <w:tcPr>
            <w:tcW w:w="1143" w:type="dxa"/>
            <w:vAlign w:val="center"/>
          </w:tcPr>
          <w:p w14:paraId="64775491" w14:textId="77777777" w:rsidR="00DD0FA0" w:rsidRPr="00DD0FA0" w:rsidRDefault="00DD0FA0" w:rsidP="00DD0FA0">
            <w:pPr>
              <w:widowControl w:val="0"/>
              <w:contextualSpacing/>
              <w:rPr>
                <w:rFonts w:ascii="Arial" w:hAnsi="Arial" w:cs="Arial"/>
                <w:b/>
                <w:sz w:val="16"/>
                <w:szCs w:val="16"/>
              </w:rPr>
            </w:pPr>
            <w:proofErr w:type="gramStart"/>
            <w:r w:rsidRPr="00DD0FA0">
              <w:rPr>
                <w:rFonts w:ascii="Arial" w:hAnsi="Arial" w:cs="Arial"/>
                <w:color w:val="000000"/>
                <w:sz w:val="16"/>
                <w:szCs w:val="16"/>
                <w:lang w:eastAsia="es-MX"/>
              </w:rPr>
              <w:t>Autobús pasajeros</w:t>
            </w:r>
            <w:proofErr w:type="gramEnd"/>
          </w:p>
        </w:tc>
        <w:tc>
          <w:tcPr>
            <w:tcW w:w="961" w:type="dxa"/>
            <w:vAlign w:val="center"/>
          </w:tcPr>
          <w:p w14:paraId="50F43729" w14:textId="77777777" w:rsidR="00DD0FA0" w:rsidRPr="00DD0FA0" w:rsidRDefault="00DD0FA0" w:rsidP="00DD0FA0">
            <w:pPr>
              <w:widowControl w:val="0"/>
              <w:contextualSpacing/>
              <w:jc w:val="center"/>
              <w:rPr>
                <w:rFonts w:ascii="Arial" w:hAnsi="Arial" w:cs="Arial"/>
                <w:b/>
                <w:sz w:val="16"/>
                <w:szCs w:val="16"/>
              </w:rPr>
            </w:pPr>
            <w:r w:rsidRPr="00DD0FA0">
              <w:rPr>
                <w:rFonts w:ascii="Arial" w:hAnsi="Arial" w:cs="Arial"/>
                <w:color w:val="000000"/>
                <w:sz w:val="16"/>
                <w:szCs w:val="16"/>
                <w:lang w:eastAsia="es-MX"/>
              </w:rPr>
              <w:t>2018</w:t>
            </w:r>
          </w:p>
        </w:tc>
        <w:tc>
          <w:tcPr>
            <w:tcW w:w="1129" w:type="dxa"/>
            <w:vAlign w:val="center"/>
          </w:tcPr>
          <w:p w14:paraId="43F50832" w14:textId="77777777" w:rsidR="00DD0FA0" w:rsidRPr="00DD0FA0" w:rsidRDefault="00DD0FA0" w:rsidP="00DD0FA0">
            <w:pPr>
              <w:widowControl w:val="0"/>
              <w:contextualSpacing/>
              <w:jc w:val="center"/>
              <w:rPr>
                <w:rFonts w:ascii="Arial" w:hAnsi="Arial" w:cs="Arial"/>
                <w:b/>
                <w:sz w:val="16"/>
                <w:szCs w:val="16"/>
              </w:rPr>
            </w:pPr>
            <w:r w:rsidRPr="00DD0FA0">
              <w:rPr>
                <w:rFonts w:ascii="Arial" w:hAnsi="Arial" w:cs="Arial"/>
                <w:color w:val="000000"/>
                <w:sz w:val="16"/>
                <w:szCs w:val="16"/>
                <w:lang w:eastAsia="es-MX"/>
              </w:rPr>
              <w:t>1</w:t>
            </w:r>
          </w:p>
        </w:tc>
      </w:tr>
      <w:tr w:rsidR="00DD0FA0" w:rsidRPr="00DD0FA0" w14:paraId="16EB0BFD" w14:textId="77777777" w:rsidTr="00017524">
        <w:tc>
          <w:tcPr>
            <w:tcW w:w="1438" w:type="dxa"/>
            <w:vAlign w:val="center"/>
          </w:tcPr>
          <w:p w14:paraId="2FE64262" w14:textId="77777777" w:rsidR="00DD0FA0" w:rsidRPr="00DD0FA0" w:rsidRDefault="00DD0FA0" w:rsidP="00DD0FA0">
            <w:pPr>
              <w:widowControl w:val="0"/>
              <w:contextualSpacing/>
              <w:rPr>
                <w:rFonts w:ascii="Arial" w:hAnsi="Arial" w:cs="Arial"/>
                <w:b/>
                <w:sz w:val="16"/>
                <w:szCs w:val="16"/>
              </w:rPr>
            </w:pPr>
            <w:r w:rsidRPr="00DD0FA0">
              <w:rPr>
                <w:rFonts w:ascii="Arial" w:hAnsi="Arial" w:cs="Arial"/>
                <w:color w:val="000000"/>
                <w:sz w:val="16"/>
                <w:szCs w:val="16"/>
                <w:lang w:eastAsia="es-MX"/>
              </w:rPr>
              <w:t>Daimler</w:t>
            </w:r>
          </w:p>
        </w:tc>
        <w:tc>
          <w:tcPr>
            <w:tcW w:w="1417" w:type="dxa"/>
            <w:vAlign w:val="center"/>
          </w:tcPr>
          <w:p w14:paraId="2F8D7368" w14:textId="77777777" w:rsidR="00DD0FA0" w:rsidRPr="00DD0FA0" w:rsidRDefault="00DD0FA0" w:rsidP="00DD0FA0">
            <w:pPr>
              <w:widowControl w:val="0"/>
              <w:contextualSpacing/>
              <w:rPr>
                <w:rFonts w:ascii="Arial" w:hAnsi="Arial" w:cs="Arial"/>
                <w:b/>
                <w:sz w:val="16"/>
                <w:szCs w:val="16"/>
              </w:rPr>
            </w:pPr>
            <w:r w:rsidRPr="00DD0FA0">
              <w:rPr>
                <w:rFonts w:ascii="Arial" w:hAnsi="Arial" w:cs="Arial"/>
                <w:color w:val="000000"/>
                <w:sz w:val="16"/>
                <w:szCs w:val="16"/>
                <w:lang w:eastAsia="es-MX"/>
              </w:rPr>
              <w:t>Freightliner</w:t>
            </w:r>
          </w:p>
        </w:tc>
        <w:tc>
          <w:tcPr>
            <w:tcW w:w="1143" w:type="dxa"/>
            <w:vAlign w:val="center"/>
          </w:tcPr>
          <w:p w14:paraId="60913366" w14:textId="77777777" w:rsidR="00DD0FA0" w:rsidRPr="00DD0FA0" w:rsidRDefault="00DD0FA0" w:rsidP="00DD0FA0">
            <w:pPr>
              <w:widowControl w:val="0"/>
              <w:contextualSpacing/>
              <w:rPr>
                <w:rFonts w:ascii="Arial" w:hAnsi="Arial" w:cs="Arial"/>
                <w:b/>
                <w:sz w:val="16"/>
                <w:szCs w:val="16"/>
              </w:rPr>
            </w:pPr>
            <w:r w:rsidRPr="00DD0FA0">
              <w:rPr>
                <w:rFonts w:ascii="Arial" w:hAnsi="Arial" w:cs="Arial"/>
                <w:color w:val="000000"/>
                <w:sz w:val="16"/>
                <w:szCs w:val="16"/>
                <w:lang w:eastAsia="es-MX"/>
              </w:rPr>
              <w:t>Camión Torton</w:t>
            </w:r>
          </w:p>
        </w:tc>
        <w:tc>
          <w:tcPr>
            <w:tcW w:w="961" w:type="dxa"/>
            <w:vAlign w:val="center"/>
          </w:tcPr>
          <w:p w14:paraId="3D6DA8FF" w14:textId="77777777" w:rsidR="00DD0FA0" w:rsidRPr="00DD0FA0" w:rsidRDefault="00DD0FA0" w:rsidP="00DD0FA0">
            <w:pPr>
              <w:widowControl w:val="0"/>
              <w:contextualSpacing/>
              <w:jc w:val="center"/>
              <w:rPr>
                <w:rFonts w:ascii="Arial" w:hAnsi="Arial" w:cs="Arial"/>
                <w:b/>
                <w:sz w:val="16"/>
                <w:szCs w:val="16"/>
              </w:rPr>
            </w:pPr>
            <w:r w:rsidRPr="00DD0FA0">
              <w:rPr>
                <w:rFonts w:ascii="Arial" w:hAnsi="Arial" w:cs="Arial"/>
                <w:color w:val="000000"/>
                <w:sz w:val="16"/>
                <w:szCs w:val="16"/>
                <w:lang w:eastAsia="es-MX"/>
              </w:rPr>
              <w:t>2006</w:t>
            </w:r>
          </w:p>
        </w:tc>
        <w:tc>
          <w:tcPr>
            <w:tcW w:w="1129" w:type="dxa"/>
            <w:vAlign w:val="center"/>
          </w:tcPr>
          <w:p w14:paraId="32F9096B" w14:textId="77777777" w:rsidR="00DD0FA0" w:rsidRPr="00DD0FA0" w:rsidRDefault="00DD0FA0" w:rsidP="00DD0FA0">
            <w:pPr>
              <w:widowControl w:val="0"/>
              <w:contextualSpacing/>
              <w:jc w:val="center"/>
              <w:rPr>
                <w:rFonts w:ascii="Arial" w:hAnsi="Arial" w:cs="Arial"/>
                <w:b/>
                <w:sz w:val="16"/>
                <w:szCs w:val="16"/>
              </w:rPr>
            </w:pPr>
            <w:r w:rsidRPr="00DD0FA0">
              <w:rPr>
                <w:rFonts w:ascii="Arial" w:hAnsi="Arial" w:cs="Arial"/>
                <w:color w:val="000000"/>
                <w:sz w:val="16"/>
                <w:szCs w:val="16"/>
                <w:lang w:eastAsia="es-MX"/>
              </w:rPr>
              <w:t>3</w:t>
            </w:r>
          </w:p>
        </w:tc>
      </w:tr>
      <w:tr w:rsidR="00DD0FA0" w:rsidRPr="00DD0FA0" w14:paraId="3EA0EFBE" w14:textId="77777777" w:rsidTr="00017524">
        <w:tc>
          <w:tcPr>
            <w:tcW w:w="1438" w:type="dxa"/>
            <w:vAlign w:val="center"/>
          </w:tcPr>
          <w:p w14:paraId="5237B2A4" w14:textId="77777777" w:rsidR="00DD0FA0" w:rsidRPr="00DD0FA0" w:rsidRDefault="00DD0FA0" w:rsidP="00DD0FA0">
            <w:pPr>
              <w:widowControl w:val="0"/>
              <w:contextualSpacing/>
              <w:rPr>
                <w:rFonts w:ascii="Arial" w:hAnsi="Arial" w:cs="Arial"/>
                <w:b/>
                <w:sz w:val="16"/>
                <w:szCs w:val="16"/>
              </w:rPr>
            </w:pPr>
            <w:r w:rsidRPr="00DD0FA0">
              <w:rPr>
                <w:rFonts w:ascii="Arial" w:hAnsi="Arial" w:cs="Arial"/>
                <w:color w:val="000000"/>
                <w:sz w:val="16"/>
                <w:szCs w:val="16"/>
                <w:lang w:eastAsia="es-MX"/>
              </w:rPr>
              <w:t>Volkswagen</w:t>
            </w:r>
          </w:p>
        </w:tc>
        <w:tc>
          <w:tcPr>
            <w:tcW w:w="1417" w:type="dxa"/>
            <w:vAlign w:val="center"/>
          </w:tcPr>
          <w:p w14:paraId="3DCD0D3A" w14:textId="77777777" w:rsidR="00DD0FA0" w:rsidRPr="00DD0FA0" w:rsidRDefault="00DD0FA0" w:rsidP="00DD0FA0">
            <w:pPr>
              <w:widowControl w:val="0"/>
              <w:contextualSpacing/>
              <w:rPr>
                <w:rFonts w:ascii="Arial" w:hAnsi="Arial" w:cs="Arial"/>
                <w:b/>
                <w:sz w:val="16"/>
                <w:szCs w:val="16"/>
              </w:rPr>
            </w:pPr>
            <w:r w:rsidRPr="00DD0FA0">
              <w:rPr>
                <w:rFonts w:ascii="Arial" w:hAnsi="Arial" w:cs="Arial"/>
                <w:color w:val="000000"/>
                <w:sz w:val="16"/>
                <w:szCs w:val="16"/>
                <w:lang w:eastAsia="es-MX"/>
              </w:rPr>
              <w:t>Volksbus</w:t>
            </w:r>
          </w:p>
        </w:tc>
        <w:tc>
          <w:tcPr>
            <w:tcW w:w="1143" w:type="dxa"/>
            <w:vAlign w:val="center"/>
          </w:tcPr>
          <w:p w14:paraId="7E814721" w14:textId="77777777" w:rsidR="00DD0FA0" w:rsidRPr="00DD0FA0" w:rsidRDefault="00DD0FA0" w:rsidP="00DD0FA0">
            <w:pPr>
              <w:widowControl w:val="0"/>
              <w:contextualSpacing/>
              <w:rPr>
                <w:rFonts w:ascii="Arial" w:hAnsi="Arial" w:cs="Arial"/>
                <w:b/>
                <w:sz w:val="16"/>
                <w:szCs w:val="16"/>
              </w:rPr>
            </w:pPr>
            <w:r w:rsidRPr="00DD0FA0">
              <w:rPr>
                <w:rFonts w:ascii="Arial" w:hAnsi="Arial" w:cs="Arial"/>
                <w:color w:val="000000"/>
                <w:sz w:val="16"/>
                <w:szCs w:val="16"/>
                <w:lang w:eastAsia="es-MX"/>
              </w:rPr>
              <w:t>Camión de pasajeros</w:t>
            </w:r>
          </w:p>
        </w:tc>
        <w:tc>
          <w:tcPr>
            <w:tcW w:w="961" w:type="dxa"/>
            <w:vAlign w:val="center"/>
          </w:tcPr>
          <w:p w14:paraId="4092ADC1" w14:textId="77777777" w:rsidR="00DD0FA0" w:rsidRPr="00DD0FA0" w:rsidRDefault="00DD0FA0" w:rsidP="00DD0FA0">
            <w:pPr>
              <w:widowControl w:val="0"/>
              <w:contextualSpacing/>
              <w:jc w:val="center"/>
              <w:rPr>
                <w:rFonts w:ascii="Arial" w:hAnsi="Arial" w:cs="Arial"/>
                <w:b/>
                <w:sz w:val="16"/>
                <w:szCs w:val="16"/>
              </w:rPr>
            </w:pPr>
            <w:r w:rsidRPr="00DD0FA0">
              <w:rPr>
                <w:rFonts w:ascii="Arial" w:hAnsi="Arial" w:cs="Arial"/>
                <w:color w:val="000000"/>
                <w:sz w:val="16"/>
                <w:szCs w:val="16"/>
                <w:lang w:eastAsia="es-MX"/>
              </w:rPr>
              <w:t>2009</w:t>
            </w:r>
          </w:p>
        </w:tc>
        <w:tc>
          <w:tcPr>
            <w:tcW w:w="1129" w:type="dxa"/>
            <w:vAlign w:val="center"/>
          </w:tcPr>
          <w:p w14:paraId="5620AD30" w14:textId="77777777" w:rsidR="00DD0FA0" w:rsidRPr="00DD0FA0" w:rsidRDefault="00DD0FA0" w:rsidP="00DD0FA0">
            <w:pPr>
              <w:widowControl w:val="0"/>
              <w:contextualSpacing/>
              <w:jc w:val="center"/>
              <w:rPr>
                <w:rFonts w:ascii="Arial" w:hAnsi="Arial" w:cs="Arial"/>
                <w:b/>
                <w:sz w:val="16"/>
                <w:szCs w:val="16"/>
              </w:rPr>
            </w:pPr>
            <w:r w:rsidRPr="00DD0FA0">
              <w:rPr>
                <w:rFonts w:ascii="Arial" w:hAnsi="Arial" w:cs="Arial"/>
                <w:color w:val="000000"/>
                <w:sz w:val="16"/>
                <w:szCs w:val="16"/>
                <w:lang w:eastAsia="es-MX"/>
              </w:rPr>
              <w:t>3</w:t>
            </w:r>
          </w:p>
        </w:tc>
      </w:tr>
      <w:tr w:rsidR="00DD0FA0" w:rsidRPr="00DD0FA0" w14:paraId="34CA1803" w14:textId="77777777" w:rsidTr="00DD0FA0">
        <w:tc>
          <w:tcPr>
            <w:tcW w:w="4959" w:type="dxa"/>
            <w:gridSpan w:val="4"/>
            <w:shd w:val="clear" w:color="auto" w:fill="D9D9D9"/>
          </w:tcPr>
          <w:p w14:paraId="3F1A15AE" w14:textId="77777777" w:rsidR="00DD0FA0" w:rsidRPr="00DD0FA0" w:rsidRDefault="00DD0FA0" w:rsidP="00DD0FA0">
            <w:pPr>
              <w:jc w:val="right"/>
              <w:rPr>
                <w:rFonts w:ascii="Arial" w:hAnsi="Arial" w:cs="Arial"/>
                <w:b/>
                <w:bCs/>
                <w:color w:val="000000"/>
                <w:sz w:val="16"/>
                <w:szCs w:val="16"/>
                <w:lang w:eastAsia="es-MX"/>
              </w:rPr>
            </w:pPr>
            <w:r w:rsidRPr="00DD0FA0">
              <w:rPr>
                <w:rFonts w:ascii="Arial" w:hAnsi="Arial" w:cs="Arial"/>
                <w:b/>
                <w:bCs/>
                <w:color w:val="000000"/>
                <w:sz w:val="16"/>
                <w:szCs w:val="16"/>
                <w:lang w:eastAsia="es-MX"/>
              </w:rPr>
              <w:t>Total</w:t>
            </w:r>
          </w:p>
        </w:tc>
        <w:tc>
          <w:tcPr>
            <w:tcW w:w="1129" w:type="dxa"/>
            <w:shd w:val="clear" w:color="auto" w:fill="D9D9D9"/>
            <w:vAlign w:val="center"/>
          </w:tcPr>
          <w:p w14:paraId="66BE7CE4" w14:textId="77777777" w:rsidR="00DD0FA0" w:rsidRPr="00DD0FA0" w:rsidRDefault="00DD0FA0" w:rsidP="00DD0FA0">
            <w:pPr>
              <w:jc w:val="center"/>
              <w:rPr>
                <w:rFonts w:ascii="Arial" w:hAnsi="Arial" w:cs="Arial"/>
                <w:b/>
                <w:bCs/>
                <w:color w:val="000000"/>
                <w:sz w:val="16"/>
                <w:szCs w:val="16"/>
                <w:lang w:eastAsia="es-MX"/>
              </w:rPr>
            </w:pPr>
            <w:r w:rsidRPr="00DD0FA0">
              <w:rPr>
                <w:rFonts w:ascii="Arial" w:hAnsi="Arial" w:cs="Arial"/>
                <w:b/>
                <w:bCs/>
                <w:color w:val="000000"/>
                <w:sz w:val="16"/>
                <w:szCs w:val="16"/>
                <w:lang w:eastAsia="es-MX"/>
              </w:rPr>
              <w:t>7</w:t>
            </w:r>
          </w:p>
        </w:tc>
      </w:tr>
    </w:tbl>
    <w:p w14:paraId="4807F51E" w14:textId="77777777" w:rsidR="00DD0FA0" w:rsidRPr="00DD0FA0" w:rsidRDefault="00DD0FA0" w:rsidP="00DD0FA0">
      <w:pPr>
        <w:widowControl w:val="0"/>
        <w:ind w:left="-426"/>
        <w:contextualSpacing/>
        <w:jc w:val="center"/>
        <w:rPr>
          <w:rFonts w:ascii="Arial" w:hAnsi="Arial" w:cs="Arial"/>
          <w:b/>
        </w:rPr>
      </w:pPr>
    </w:p>
    <w:p w14:paraId="5D6AE455" w14:textId="77777777" w:rsidR="00DD0FA0" w:rsidRDefault="00DD0FA0" w:rsidP="00DD0FA0">
      <w:pPr>
        <w:widowControl w:val="0"/>
        <w:ind w:left="-426"/>
        <w:contextualSpacing/>
        <w:jc w:val="center"/>
        <w:rPr>
          <w:rFonts w:ascii="Arial" w:hAnsi="Arial" w:cs="Arial"/>
          <w:b/>
        </w:rPr>
      </w:pPr>
    </w:p>
    <w:p w14:paraId="74536B6B" w14:textId="68B0B05E" w:rsidR="00DD0FA0" w:rsidRPr="00DD0FA0" w:rsidRDefault="00DD0FA0" w:rsidP="00DD0FA0">
      <w:pPr>
        <w:widowControl w:val="0"/>
        <w:ind w:left="-426"/>
        <w:contextualSpacing/>
        <w:jc w:val="center"/>
        <w:rPr>
          <w:rFonts w:ascii="Arial" w:hAnsi="Arial" w:cs="Arial"/>
          <w:b/>
        </w:rPr>
      </w:pPr>
      <w:r w:rsidRPr="00DD0FA0">
        <w:rPr>
          <w:rFonts w:ascii="Arial" w:hAnsi="Arial" w:cs="Arial"/>
          <w:b/>
        </w:rPr>
        <w:t>Tabla 2.  Marca, Submarca, Tipo, Modelo y Cantidad de vehículos.</w:t>
      </w:r>
    </w:p>
    <w:p w14:paraId="3F4CDAD0" w14:textId="77777777" w:rsidR="00DD0FA0" w:rsidRPr="00DD0FA0" w:rsidRDefault="00DD0FA0" w:rsidP="00DD0FA0">
      <w:pPr>
        <w:widowControl w:val="0"/>
        <w:ind w:left="-426"/>
        <w:contextualSpacing/>
        <w:rPr>
          <w:rFonts w:ascii="Arial" w:hAnsi="Arial" w:cs="Arial"/>
          <w:b/>
        </w:rPr>
      </w:pPr>
    </w:p>
    <w:p w14:paraId="0273299E" w14:textId="77777777" w:rsidR="00DD0FA0" w:rsidRPr="00DD0FA0" w:rsidRDefault="00DD0FA0" w:rsidP="00DD0FA0">
      <w:pPr>
        <w:widowControl w:val="0"/>
        <w:ind w:left="-426"/>
        <w:contextualSpacing/>
        <w:rPr>
          <w:rFonts w:ascii="Arial" w:hAnsi="Arial" w:cs="Arial"/>
          <w:snapToGrid w:val="0"/>
          <w:lang w:val="es-ES_tradnl"/>
        </w:rPr>
      </w:pPr>
      <w:r w:rsidRPr="00DD0FA0">
        <w:rPr>
          <w:rFonts w:ascii="Arial" w:hAnsi="Arial" w:cs="Arial"/>
          <w:snapToGrid w:val="0"/>
          <w:lang w:val="es-ES_tradnl"/>
        </w:rPr>
        <w:t>Para mayor detalle, se presenta tabla que indica conforme a la marca, la cantidad de vehículos que operan con gasolina y diésel:</w:t>
      </w:r>
    </w:p>
    <w:p w14:paraId="171053E3" w14:textId="77777777" w:rsidR="00DD0FA0" w:rsidRPr="00DD0FA0" w:rsidRDefault="00DD0FA0" w:rsidP="00DD0FA0">
      <w:pPr>
        <w:widowControl w:val="0"/>
        <w:ind w:left="-426"/>
        <w:contextualSpacing/>
        <w:rPr>
          <w:rFonts w:ascii="Arial" w:hAnsi="Arial" w:cs="Arial"/>
          <w:snapToGrid w:val="0"/>
          <w:lang w:val="es-ES_tradnl"/>
        </w:rPr>
      </w:pPr>
    </w:p>
    <w:tbl>
      <w:tblPr>
        <w:tblW w:w="4668" w:type="dxa"/>
        <w:jc w:val="center"/>
        <w:tblLayout w:type="fixed"/>
        <w:tblCellMar>
          <w:left w:w="70" w:type="dxa"/>
          <w:right w:w="70" w:type="dxa"/>
        </w:tblCellMar>
        <w:tblLook w:val="04A0" w:firstRow="1" w:lastRow="0" w:firstColumn="1" w:lastColumn="0" w:noHBand="0" w:noVBand="1"/>
      </w:tblPr>
      <w:tblGrid>
        <w:gridCol w:w="1317"/>
        <w:gridCol w:w="1083"/>
        <w:gridCol w:w="1134"/>
        <w:gridCol w:w="1134"/>
      </w:tblGrid>
      <w:tr w:rsidR="00DD0FA0" w:rsidRPr="00DD0FA0" w14:paraId="3AEB95AE" w14:textId="77777777" w:rsidTr="00017524">
        <w:trPr>
          <w:trHeight w:val="48"/>
          <w:jc w:val="center"/>
        </w:trPr>
        <w:tc>
          <w:tcPr>
            <w:tcW w:w="1317" w:type="dxa"/>
            <w:tcBorders>
              <w:top w:val="single" w:sz="8" w:space="0" w:color="000000"/>
              <w:left w:val="single" w:sz="8" w:space="0" w:color="000000"/>
              <w:bottom w:val="single" w:sz="8" w:space="0" w:color="000000"/>
              <w:right w:val="single" w:sz="8" w:space="0" w:color="000000"/>
            </w:tcBorders>
            <w:shd w:val="clear" w:color="000000" w:fill="D9D9D9"/>
            <w:vAlign w:val="center"/>
            <w:hideMark/>
          </w:tcPr>
          <w:p w14:paraId="686EFBDD" w14:textId="77777777" w:rsidR="00DD0FA0" w:rsidRPr="00DD0FA0" w:rsidRDefault="00DD0FA0" w:rsidP="00DD0FA0">
            <w:pPr>
              <w:jc w:val="center"/>
              <w:rPr>
                <w:rFonts w:ascii="Arial" w:hAnsi="Arial" w:cs="Arial"/>
                <w:b/>
                <w:bCs/>
                <w:color w:val="000000"/>
                <w:sz w:val="16"/>
                <w:szCs w:val="16"/>
                <w:lang w:eastAsia="es-MX"/>
              </w:rPr>
            </w:pPr>
            <w:r w:rsidRPr="00DD0FA0">
              <w:rPr>
                <w:rFonts w:ascii="Arial" w:hAnsi="Arial" w:cs="Arial"/>
                <w:b/>
                <w:bCs/>
                <w:color w:val="000000"/>
                <w:sz w:val="16"/>
                <w:szCs w:val="16"/>
                <w:lang w:eastAsia="es-MX"/>
              </w:rPr>
              <w:t>Marcas</w:t>
            </w:r>
          </w:p>
        </w:tc>
        <w:tc>
          <w:tcPr>
            <w:tcW w:w="1083" w:type="dxa"/>
            <w:tcBorders>
              <w:top w:val="single" w:sz="8" w:space="0" w:color="000000"/>
              <w:left w:val="nil"/>
              <w:bottom w:val="single" w:sz="8" w:space="0" w:color="000000"/>
              <w:right w:val="single" w:sz="8" w:space="0" w:color="000000"/>
            </w:tcBorders>
            <w:shd w:val="clear" w:color="000000" w:fill="D9D9D9"/>
            <w:vAlign w:val="center"/>
            <w:hideMark/>
          </w:tcPr>
          <w:p w14:paraId="04C13A4F" w14:textId="77777777" w:rsidR="00DD0FA0" w:rsidRPr="00DD0FA0" w:rsidRDefault="00DD0FA0" w:rsidP="00DD0FA0">
            <w:pPr>
              <w:widowControl w:val="0"/>
              <w:ind w:left="-426" w:firstLine="426"/>
              <w:contextualSpacing/>
              <w:jc w:val="center"/>
              <w:rPr>
                <w:rFonts w:ascii="Arial" w:hAnsi="Arial" w:cs="Arial"/>
                <w:b/>
                <w:bCs/>
                <w:color w:val="000000"/>
                <w:sz w:val="16"/>
                <w:szCs w:val="16"/>
                <w:lang w:eastAsia="es-MX"/>
              </w:rPr>
            </w:pPr>
            <w:r w:rsidRPr="00DD0FA0">
              <w:rPr>
                <w:rFonts w:ascii="Arial" w:hAnsi="Arial" w:cs="Arial"/>
                <w:b/>
                <w:bCs/>
                <w:color w:val="000000"/>
                <w:sz w:val="16"/>
                <w:szCs w:val="16"/>
                <w:lang w:eastAsia="es-MX"/>
              </w:rPr>
              <w:t>Gasolina</w:t>
            </w:r>
          </w:p>
          <w:p w14:paraId="03E6A732" w14:textId="77777777" w:rsidR="00DD0FA0" w:rsidRPr="00DD0FA0" w:rsidRDefault="00DD0FA0" w:rsidP="00DD0FA0">
            <w:pPr>
              <w:widowControl w:val="0"/>
              <w:ind w:left="-426" w:firstLine="426"/>
              <w:contextualSpacing/>
              <w:jc w:val="center"/>
              <w:rPr>
                <w:rFonts w:ascii="Arial" w:hAnsi="Arial" w:cs="Arial"/>
                <w:b/>
                <w:bCs/>
                <w:color w:val="000000"/>
                <w:sz w:val="16"/>
                <w:szCs w:val="16"/>
                <w:lang w:eastAsia="es-MX"/>
              </w:rPr>
            </w:pPr>
            <w:r w:rsidRPr="00DD0FA0">
              <w:rPr>
                <w:rFonts w:ascii="Arial" w:hAnsi="Arial" w:cs="Arial"/>
                <w:b/>
                <w:bCs/>
                <w:color w:val="000000"/>
                <w:sz w:val="16"/>
                <w:szCs w:val="16"/>
                <w:lang w:eastAsia="es-MX"/>
              </w:rPr>
              <w:t>Partida 1</w:t>
            </w:r>
          </w:p>
        </w:tc>
        <w:tc>
          <w:tcPr>
            <w:tcW w:w="1134" w:type="dxa"/>
            <w:tcBorders>
              <w:top w:val="single" w:sz="8" w:space="0" w:color="000000"/>
              <w:left w:val="nil"/>
              <w:bottom w:val="single" w:sz="8" w:space="0" w:color="000000"/>
              <w:right w:val="single" w:sz="8" w:space="0" w:color="000000"/>
            </w:tcBorders>
            <w:shd w:val="clear" w:color="000000" w:fill="D9D9D9"/>
            <w:vAlign w:val="center"/>
            <w:hideMark/>
          </w:tcPr>
          <w:p w14:paraId="42A8C902" w14:textId="77777777" w:rsidR="00DD0FA0" w:rsidRPr="00DD0FA0" w:rsidRDefault="00DD0FA0" w:rsidP="00DD0FA0">
            <w:pPr>
              <w:widowControl w:val="0"/>
              <w:ind w:left="72" w:hanging="72"/>
              <w:contextualSpacing/>
              <w:jc w:val="center"/>
              <w:rPr>
                <w:rFonts w:ascii="Arial" w:hAnsi="Arial" w:cs="Arial"/>
                <w:b/>
                <w:bCs/>
                <w:color w:val="000000"/>
                <w:sz w:val="16"/>
                <w:szCs w:val="16"/>
                <w:lang w:eastAsia="es-MX"/>
              </w:rPr>
            </w:pPr>
            <w:r w:rsidRPr="00DD0FA0">
              <w:rPr>
                <w:rFonts w:ascii="Arial" w:hAnsi="Arial" w:cs="Arial"/>
                <w:b/>
                <w:bCs/>
                <w:color w:val="000000"/>
                <w:sz w:val="16"/>
                <w:szCs w:val="16"/>
                <w:lang w:eastAsia="es-MX"/>
              </w:rPr>
              <w:t>Diésel</w:t>
            </w:r>
          </w:p>
          <w:p w14:paraId="60343322" w14:textId="77777777" w:rsidR="00DD0FA0" w:rsidRPr="00DD0FA0" w:rsidRDefault="00DD0FA0" w:rsidP="00DD0FA0">
            <w:pPr>
              <w:widowControl w:val="0"/>
              <w:ind w:left="72" w:hanging="72"/>
              <w:contextualSpacing/>
              <w:jc w:val="center"/>
              <w:rPr>
                <w:rFonts w:ascii="Arial" w:hAnsi="Arial" w:cs="Arial"/>
                <w:b/>
                <w:bCs/>
                <w:color w:val="000000"/>
                <w:sz w:val="16"/>
                <w:szCs w:val="16"/>
                <w:lang w:eastAsia="es-MX"/>
              </w:rPr>
            </w:pPr>
            <w:r w:rsidRPr="00DD0FA0">
              <w:rPr>
                <w:rFonts w:ascii="Arial" w:hAnsi="Arial" w:cs="Arial"/>
                <w:b/>
                <w:bCs/>
                <w:color w:val="000000"/>
                <w:sz w:val="16"/>
                <w:szCs w:val="16"/>
                <w:lang w:eastAsia="es-MX"/>
              </w:rPr>
              <w:t>Partida 2</w:t>
            </w:r>
          </w:p>
        </w:tc>
        <w:tc>
          <w:tcPr>
            <w:tcW w:w="1134" w:type="dxa"/>
            <w:tcBorders>
              <w:top w:val="single" w:sz="8" w:space="0" w:color="000000"/>
              <w:left w:val="nil"/>
              <w:bottom w:val="single" w:sz="8" w:space="0" w:color="000000"/>
              <w:right w:val="single" w:sz="8" w:space="0" w:color="000000"/>
            </w:tcBorders>
            <w:shd w:val="clear" w:color="000000" w:fill="D9D9D9"/>
            <w:vAlign w:val="center"/>
            <w:hideMark/>
          </w:tcPr>
          <w:p w14:paraId="4D9A7E49" w14:textId="77777777" w:rsidR="00DD0FA0" w:rsidRPr="00DD0FA0" w:rsidRDefault="00DD0FA0" w:rsidP="00DD0FA0">
            <w:pPr>
              <w:widowControl w:val="0"/>
              <w:ind w:left="-426" w:firstLine="353"/>
              <w:contextualSpacing/>
              <w:jc w:val="center"/>
              <w:rPr>
                <w:rFonts w:ascii="Arial" w:hAnsi="Arial" w:cs="Arial"/>
                <w:b/>
                <w:bCs/>
                <w:color w:val="000000"/>
                <w:sz w:val="16"/>
                <w:szCs w:val="16"/>
                <w:lang w:eastAsia="es-MX"/>
              </w:rPr>
            </w:pPr>
            <w:r w:rsidRPr="00DD0FA0">
              <w:rPr>
                <w:rFonts w:ascii="Arial" w:hAnsi="Arial" w:cs="Arial"/>
                <w:b/>
                <w:bCs/>
                <w:color w:val="000000"/>
                <w:sz w:val="16"/>
                <w:szCs w:val="16"/>
                <w:lang w:eastAsia="es-MX"/>
              </w:rPr>
              <w:t>Subtotal</w:t>
            </w:r>
          </w:p>
        </w:tc>
      </w:tr>
      <w:tr w:rsidR="00DD0FA0" w:rsidRPr="00DD0FA0" w14:paraId="7658B888" w14:textId="77777777" w:rsidTr="00017524">
        <w:trPr>
          <w:trHeight w:val="42"/>
          <w:jc w:val="center"/>
        </w:trPr>
        <w:tc>
          <w:tcPr>
            <w:tcW w:w="13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ADA01E9"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Chevrolet</w:t>
            </w:r>
          </w:p>
        </w:tc>
        <w:tc>
          <w:tcPr>
            <w:tcW w:w="1083" w:type="dxa"/>
            <w:tcBorders>
              <w:top w:val="single" w:sz="8" w:space="0" w:color="000000"/>
              <w:left w:val="nil"/>
              <w:bottom w:val="single" w:sz="8" w:space="0" w:color="000000"/>
              <w:right w:val="single" w:sz="8" w:space="0" w:color="000000"/>
            </w:tcBorders>
            <w:shd w:val="clear" w:color="auto" w:fill="auto"/>
            <w:vAlign w:val="center"/>
            <w:hideMark/>
          </w:tcPr>
          <w:p w14:paraId="18882F59" w14:textId="77777777" w:rsidR="00DD0FA0" w:rsidRPr="00DD0FA0" w:rsidRDefault="00DD0FA0" w:rsidP="00DD0FA0">
            <w:pPr>
              <w:widowControl w:val="0"/>
              <w:contextualSpacing/>
              <w:jc w:val="center"/>
              <w:rPr>
                <w:rFonts w:ascii="Arial" w:hAnsi="Arial" w:cs="Arial"/>
                <w:color w:val="000000"/>
                <w:sz w:val="16"/>
                <w:szCs w:val="16"/>
                <w:lang w:eastAsia="es-MX"/>
              </w:rPr>
            </w:pPr>
            <w:r w:rsidRPr="00DD0FA0">
              <w:rPr>
                <w:rFonts w:ascii="Arial" w:hAnsi="Arial" w:cs="Arial"/>
                <w:color w:val="000000"/>
                <w:sz w:val="16"/>
                <w:szCs w:val="16"/>
                <w:lang w:eastAsia="es-MX"/>
              </w:rPr>
              <w:t>36</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3B8D2BCB" w14:textId="77777777" w:rsidR="00DD0FA0" w:rsidRPr="00DD0FA0" w:rsidRDefault="00DD0FA0" w:rsidP="00DD0FA0">
            <w:pPr>
              <w:widowControl w:val="0"/>
              <w:ind w:left="-65"/>
              <w:contextualSpacing/>
              <w:jc w:val="center"/>
              <w:rPr>
                <w:rFonts w:ascii="Arial" w:hAnsi="Arial" w:cs="Arial"/>
                <w:color w:val="000000"/>
                <w:sz w:val="16"/>
                <w:szCs w:val="16"/>
                <w:lang w:eastAsia="es-MX"/>
              </w:rPr>
            </w:pPr>
            <w:r w:rsidRPr="00DD0FA0">
              <w:rPr>
                <w:rFonts w:ascii="Arial" w:hAnsi="Arial" w:cs="Arial"/>
                <w:color w:val="000000"/>
                <w:sz w:val="16"/>
                <w:szCs w:val="16"/>
                <w:lang w:eastAsia="es-MX"/>
              </w:rPr>
              <w:t>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31D5E902" w14:textId="77777777" w:rsidR="00DD0FA0" w:rsidRPr="00DD0FA0" w:rsidRDefault="00DD0FA0" w:rsidP="00DD0FA0">
            <w:pPr>
              <w:widowControl w:val="0"/>
              <w:ind w:left="-66"/>
              <w:contextualSpacing/>
              <w:jc w:val="center"/>
              <w:rPr>
                <w:rFonts w:ascii="Arial" w:hAnsi="Arial" w:cs="Arial"/>
                <w:color w:val="000000"/>
                <w:sz w:val="16"/>
                <w:szCs w:val="16"/>
                <w:lang w:eastAsia="es-MX"/>
              </w:rPr>
            </w:pPr>
            <w:r w:rsidRPr="00DD0FA0">
              <w:rPr>
                <w:rFonts w:ascii="Arial" w:hAnsi="Arial" w:cs="Arial"/>
                <w:color w:val="000000"/>
                <w:sz w:val="16"/>
                <w:szCs w:val="16"/>
                <w:lang w:eastAsia="es-MX"/>
              </w:rPr>
              <w:t>36</w:t>
            </w:r>
          </w:p>
        </w:tc>
      </w:tr>
      <w:tr w:rsidR="00DD0FA0" w:rsidRPr="00DD0FA0" w14:paraId="7B268401" w14:textId="77777777" w:rsidTr="00017524">
        <w:trPr>
          <w:trHeight w:val="48"/>
          <w:jc w:val="center"/>
        </w:trPr>
        <w:tc>
          <w:tcPr>
            <w:tcW w:w="13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4AC2C32"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Dodge</w:t>
            </w:r>
          </w:p>
        </w:tc>
        <w:tc>
          <w:tcPr>
            <w:tcW w:w="1083" w:type="dxa"/>
            <w:tcBorders>
              <w:top w:val="single" w:sz="8" w:space="0" w:color="000000"/>
              <w:left w:val="nil"/>
              <w:bottom w:val="single" w:sz="8" w:space="0" w:color="000000"/>
              <w:right w:val="single" w:sz="8" w:space="0" w:color="000000"/>
            </w:tcBorders>
            <w:shd w:val="clear" w:color="auto" w:fill="auto"/>
            <w:vAlign w:val="center"/>
            <w:hideMark/>
          </w:tcPr>
          <w:p w14:paraId="1C285E7F" w14:textId="77777777" w:rsidR="00DD0FA0" w:rsidRPr="00DD0FA0" w:rsidRDefault="00DD0FA0" w:rsidP="00DD0FA0">
            <w:pPr>
              <w:widowControl w:val="0"/>
              <w:contextualSpacing/>
              <w:jc w:val="center"/>
              <w:rPr>
                <w:rFonts w:ascii="Arial" w:hAnsi="Arial" w:cs="Arial"/>
                <w:color w:val="000000"/>
                <w:sz w:val="16"/>
                <w:szCs w:val="16"/>
                <w:lang w:eastAsia="es-MX"/>
              </w:rPr>
            </w:pPr>
            <w:r w:rsidRPr="00DD0FA0">
              <w:rPr>
                <w:rFonts w:ascii="Arial" w:hAnsi="Arial" w:cs="Arial"/>
                <w:color w:val="000000"/>
                <w:sz w:val="16"/>
                <w:szCs w:val="16"/>
                <w:lang w:eastAsia="es-MX"/>
              </w:rPr>
              <w:t>13</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53BDE9EE" w14:textId="77777777" w:rsidR="00DD0FA0" w:rsidRPr="00DD0FA0" w:rsidRDefault="00DD0FA0" w:rsidP="00DD0FA0">
            <w:pPr>
              <w:widowControl w:val="0"/>
              <w:ind w:left="-65"/>
              <w:contextualSpacing/>
              <w:jc w:val="center"/>
              <w:rPr>
                <w:rFonts w:ascii="Arial" w:hAnsi="Arial" w:cs="Arial"/>
                <w:color w:val="000000"/>
                <w:sz w:val="16"/>
                <w:szCs w:val="16"/>
                <w:lang w:eastAsia="es-MX"/>
              </w:rPr>
            </w:pPr>
            <w:r w:rsidRPr="00DD0FA0">
              <w:rPr>
                <w:rFonts w:ascii="Arial" w:hAnsi="Arial" w:cs="Arial"/>
                <w:color w:val="000000"/>
                <w:sz w:val="16"/>
                <w:szCs w:val="16"/>
                <w:lang w:eastAsia="es-MX"/>
              </w:rPr>
              <w:t>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37C4275A" w14:textId="77777777" w:rsidR="00DD0FA0" w:rsidRPr="00DD0FA0" w:rsidRDefault="00DD0FA0" w:rsidP="00DD0FA0">
            <w:pPr>
              <w:widowControl w:val="0"/>
              <w:ind w:left="-66"/>
              <w:contextualSpacing/>
              <w:jc w:val="center"/>
              <w:rPr>
                <w:rFonts w:ascii="Arial" w:hAnsi="Arial" w:cs="Arial"/>
                <w:color w:val="000000"/>
                <w:sz w:val="16"/>
                <w:szCs w:val="16"/>
                <w:lang w:eastAsia="es-MX"/>
              </w:rPr>
            </w:pPr>
            <w:r w:rsidRPr="00DD0FA0">
              <w:rPr>
                <w:rFonts w:ascii="Arial" w:hAnsi="Arial" w:cs="Arial"/>
                <w:color w:val="000000"/>
                <w:sz w:val="16"/>
                <w:szCs w:val="16"/>
                <w:lang w:eastAsia="es-MX"/>
              </w:rPr>
              <w:t>13</w:t>
            </w:r>
          </w:p>
        </w:tc>
      </w:tr>
      <w:tr w:rsidR="00DD0FA0" w:rsidRPr="00DD0FA0" w14:paraId="53C12CC4" w14:textId="77777777" w:rsidTr="00017524">
        <w:trPr>
          <w:trHeight w:val="48"/>
          <w:jc w:val="center"/>
        </w:trPr>
        <w:tc>
          <w:tcPr>
            <w:tcW w:w="13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FA3122D"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Chrysler</w:t>
            </w:r>
          </w:p>
        </w:tc>
        <w:tc>
          <w:tcPr>
            <w:tcW w:w="1083" w:type="dxa"/>
            <w:tcBorders>
              <w:top w:val="single" w:sz="8" w:space="0" w:color="000000"/>
              <w:left w:val="nil"/>
              <w:bottom w:val="single" w:sz="8" w:space="0" w:color="000000"/>
              <w:right w:val="single" w:sz="8" w:space="0" w:color="000000"/>
            </w:tcBorders>
            <w:shd w:val="clear" w:color="auto" w:fill="auto"/>
            <w:vAlign w:val="center"/>
            <w:hideMark/>
          </w:tcPr>
          <w:p w14:paraId="7DFD0CE7" w14:textId="77777777" w:rsidR="00DD0FA0" w:rsidRPr="00DD0FA0" w:rsidRDefault="00DD0FA0" w:rsidP="00DD0FA0">
            <w:pPr>
              <w:widowControl w:val="0"/>
              <w:contextualSpacing/>
              <w:jc w:val="center"/>
              <w:rPr>
                <w:rFonts w:ascii="Arial" w:hAnsi="Arial" w:cs="Arial"/>
                <w:color w:val="000000"/>
                <w:sz w:val="16"/>
                <w:szCs w:val="16"/>
                <w:lang w:eastAsia="es-MX"/>
              </w:rPr>
            </w:pPr>
            <w:r w:rsidRPr="00DD0FA0">
              <w:rPr>
                <w:rFonts w:ascii="Arial" w:hAnsi="Arial" w:cs="Arial"/>
                <w:color w:val="000000"/>
                <w:sz w:val="16"/>
                <w:szCs w:val="16"/>
                <w:lang w:eastAsia="es-MX"/>
              </w:rPr>
              <w:t>4</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6FE501D6" w14:textId="77777777" w:rsidR="00DD0FA0" w:rsidRPr="00DD0FA0" w:rsidRDefault="00DD0FA0" w:rsidP="00DD0FA0">
            <w:pPr>
              <w:widowControl w:val="0"/>
              <w:ind w:left="-65"/>
              <w:contextualSpacing/>
              <w:jc w:val="center"/>
              <w:rPr>
                <w:rFonts w:ascii="Arial" w:hAnsi="Arial" w:cs="Arial"/>
                <w:color w:val="000000"/>
                <w:sz w:val="16"/>
                <w:szCs w:val="16"/>
                <w:lang w:eastAsia="es-MX"/>
              </w:rPr>
            </w:pPr>
            <w:r w:rsidRPr="00DD0FA0">
              <w:rPr>
                <w:rFonts w:ascii="Arial" w:hAnsi="Arial" w:cs="Arial"/>
                <w:color w:val="000000"/>
                <w:sz w:val="16"/>
                <w:szCs w:val="16"/>
                <w:lang w:eastAsia="es-MX"/>
              </w:rPr>
              <w:t>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3F845BC3" w14:textId="77777777" w:rsidR="00DD0FA0" w:rsidRPr="00DD0FA0" w:rsidRDefault="00DD0FA0" w:rsidP="00DD0FA0">
            <w:pPr>
              <w:widowControl w:val="0"/>
              <w:ind w:left="-66"/>
              <w:contextualSpacing/>
              <w:jc w:val="center"/>
              <w:rPr>
                <w:rFonts w:ascii="Arial" w:hAnsi="Arial" w:cs="Arial"/>
                <w:color w:val="000000"/>
                <w:sz w:val="16"/>
                <w:szCs w:val="16"/>
                <w:lang w:eastAsia="es-MX"/>
              </w:rPr>
            </w:pPr>
            <w:r w:rsidRPr="00DD0FA0">
              <w:rPr>
                <w:rFonts w:ascii="Arial" w:hAnsi="Arial" w:cs="Arial"/>
                <w:color w:val="000000"/>
                <w:sz w:val="16"/>
                <w:szCs w:val="16"/>
                <w:lang w:eastAsia="es-MX"/>
              </w:rPr>
              <w:t>4</w:t>
            </w:r>
          </w:p>
        </w:tc>
      </w:tr>
      <w:tr w:rsidR="00DD0FA0" w:rsidRPr="00DD0FA0" w14:paraId="2946993F" w14:textId="77777777" w:rsidTr="00017524">
        <w:trPr>
          <w:trHeight w:val="48"/>
          <w:jc w:val="center"/>
        </w:trPr>
        <w:tc>
          <w:tcPr>
            <w:tcW w:w="13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34DF4EBE"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Freightliner</w:t>
            </w:r>
          </w:p>
        </w:tc>
        <w:tc>
          <w:tcPr>
            <w:tcW w:w="1083" w:type="dxa"/>
            <w:tcBorders>
              <w:top w:val="single" w:sz="8" w:space="0" w:color="000000"/>
              <w:left w:val="nil"/>
              <w:bottom w:val="single" w:sz="8" w:space="0" w:color="000000"/>
              <w:right w:val="single" w:sz="8" w:space="0" w:color="000000"/>
            </w:tcBorders>
            <w:shd w:val="clear" w:color="auto" w:fill="auto"/>
            <w:vAlign w:val="center"/>
            <w:hideMark/>
          </w:tcPr>
          <w:p w14:paraId="75DCAC4E" w14:textId="77777777" w:rsidR="00DD0FA0" w:rsidRPr="00DD0FA0" w:rsidRDefault="00DD0FA0" w:rsidP="00DD0FA0">
            <w:pPr>
              <w:widowControl w:val="0"/>
              <w:contextualSpacing/>
              <w:jc w:val="center"/>
              <w:rPr>
                <w:rFonts w:ascii="Arial" w:hAnsi="Arial" w:cs="Arial"/>
                <w:color w:val="000000"/>
                <w:sz w:val="16"/>
                <w:szCs w:val="16"/>
                <w:lang w:eastAsia="es-MX"/>
              </w:rPr>
            </w:pPr>
            <w:r w:rsidRPr="00DD0FA0">
              <w:rPr>
                <w:rFonts w:ascii="Arial" w:hAnsi="Arial" w:cs="Arial"/>
                <w:color w:val="000000"/>
                <w:sz w:val="16"/>
                <w:szCs w:val="16"/>
                <w:lang w:eastAsia="es-MX"/>
              </w:rPr>
              <w:t>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2DCB3202" w14:textId="77777777" w:rsidR="00DD0FA0" w:rsidRPr="00DD0FA0" w:rsidRDefault="00DD0FA0" w:rsidP="00DD0FA0">
            <w:pPr>
              <w:widowControl w:val="0"/>
              <w:ind w:left="-65"/>
              <w:contextualSpacing/>
              <w:jc w:val="center"/>
              <w:rPr>
                <w:rFonts w:ascii="Arial" w:hAnsi="Arial" w:cs="Arial"/>
                <w:color w:val="000000"/>
                <w:sz w:val="16"/>
                <w:szCs w:val="16"/>
                <w:lang w:eastAsia="es-MX"/>
              </w:rPr>
            </w:pPr>
            <w:r w:rsidRPr="00DD0FA0">
              <w:rPr>
                <w:rFonts w:ascii="Arial" w:hAnsi="Arial" w:cs="Arial"/>
                <w:color w:val="000000"/>
                <w:sz w:val="16"/>
                <w:szCs w:val="16"/>
                <w:lang w:eastAsia="es-MX"/>
              </w:rPr>
              <w:t>3</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674A525D" w14:textId="77777777" w:rsidR="00DD0FA0" w:rsidRPr="00DD0FA0" w:rsidRDefault="00DD0FA0" w:rsidP="00DD0FA0">
            <w:pPr>
              <w:widowControl w:val="0"/>
              <w:ind w:left="-66"/>
              <w:contextualSpacing/>
              <w:jc w:val="center"/>
              <w:rPr>
                <w:rFonts w:ascii="Arial" w:hAnsi="Arial" w:cs="Arial"/>
                <w:color w:val="000000"/>
                <w:sz w:val="16"/>
                <w:szCs w:val="16"/>
                <w:lang w:eastAsia="es-MX"/>
              </w:rPr>
            </w:pPr>
            <w:r w:rsidRPr="00DD0FA0">
              <w:rPr>
                <w:rFonts w:ascii="Arial" w:hAnsi="Arial" w:cs="Arial"/>
                <w:color w:val="000000"/>
                <w:sz w:val="16"/>
                <w:szCs w:val="16"/>
                <w:lang w:eastAsia="es-MX"/>
              </w:rPr>
              <w:t>3</w:t>
            </w:r>
          </w:p>
        </w:tc>
      </w:tr>
      <w:tr w:rsidR="00DD0FA0" w:rsidRPr="00DD0FA0" w14:paraId="14D49A10" w14:textId="77777777" w:rsidTr="00017524">
        <w:trPr>
          <w:trHeight w:val="48"/>
          <w:jc w:val="center"/>
        </w:trPr>
        <w:tc>
          <w:tcPr>
            <w:tcW w:w="13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1471C91A"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Mercedes Benz</w:t>
            </w:r>
          </w:p>
        </w:tc>
        <w:tc>
          <w:tcPr>
            <w:tcW w:w="1083" w:type="dxa"/>
            <w:tcBorders>
              <w:top w:val="single" w:sz="8" w:space="0" w:color="000000"/>
              <w:left w:val="nil"/>
              <w:bottom w:val="single" w:sz="8" w:space="0" w:color="000000"/>
              <w:right w:val="single" w:sz="8" w:space="0" w:color="000000"/>
            </w:tcBorders>
            <w:shd w:val="clear" w:color="auto" w:fill="auto"/>
            <w:vAlign w:val="center"/>
            <w:hideMark/>
          </w:tcPr>
          <w:p w14:paraId="6C3C9B4C" w14:textId="77777777" w:rsidR="00DD0FA0" w:rsidRPr="00DD0FA0" w:rsidRDefault="00DD0FA0" w:rsidP="00DD0FA0">
            <w:pPr>
              <w:widowControl w:val="0"/>
              <w:contextualSpacing/>
              <w:jc w:val="center"/>
              <w:rPr>
                <w:rFonts w:ascii="Arial" w:hAnsi="Arial" w:cs="Arial"/>
                <w:color w:val="000000"/>
                <w:sz w:val="16"/>
                <w:szCs w:val="16"/>
                <w:lang w:eastAsia="es-MX"/>
              </w:rPr>
            </w:pPr>
            <w:r w:rsidRPr="00DD0FA0">
              <w:rPr>
                <w:rFonts w:ascii="Arial" w:hAnsi="Arial" w:cs="Arial"/>
                <w:color w:val="000000"/>
                <w:sz w:val="16"/>
                <w:szCs w:val="16"/>
                <w:lang w:eastAsia="es-MX"/>
              </w:rPr>
              <w:t>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6C1E9CEE" w14:textId="77777777" w:rsidR="00DD0FA0" w:rsidRPr="00DD0FA0" w:rsidRDefault="00DD0FA0" w:rsidP="00DD0FA0">
            <w:pPr>
              <w:widowControl w:val="0"/>
              <w:ind w:left="-65"/>
              <w:contextualSpacing/>
              <w:jc w:val="center"/>
              <w:rPr>
                <w:rFonts w:ascii="Arial" w:hAnsi="Arial" w:cs="Arial"/>
                <w:color w:val="000000"/>
                <w:sz w:val="16"/>
                <w:szCs w:val="16"/>
                <w:lang w:eastAsia="es-MX"/>
              </w:rPr>
            </w:pPr>
            <w:r w:rsidRPr="00DD0FA0">
              <w:rPr>
                <w:rFonts w:ascii="Arial" w:hAnsi="Arial" w:cs="Arial"/>
                <w:color w:val="000000"/>
                <w:sz w:val="16"/>
                <w:szCs w:val="16"/>
                <w:lang w:eastAsia="es-MX"/>
              </w:rPr>
              <w:t>1</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6D774D12" w14:textId="77777777" w:rsidR="00DD0FA0" w:rsidRPr="00DD0FA0" w:rsidRDefault="00DD0FA0" w:rsidP="00DD0FA0">
            <w:pPr>
              <w:widowControl w:val="0"/>
              <w:ind w:left="-66"/>
              <w:contextualSpacing/>
              <w:jc w:val="center"/>
              <w:rPr>
                <w:rFonts w:ascii="Arial" w:hAnsi="Arial" w:cs="Arial"/>
                <w:color w:val="000000"/>
                <w:sz w:val="16"/>
                <w:szCs w:val="16"/>
                <w:lang w:eastAsia="es-MX"/>
              </w:rPr>
            </w:pPr>
            <w:r w:rsidRPr="00DD0FA0">
              <w:rPr>
                <w:rFonts w:ascii="Arial" w:hAnsi="Arial" w:cs="Arial"/>
                <w:color w:val="000000"/>
                <w:sz w:val="16"/>
                <w:szCs w:val="16"/>
                <w:lang w:eastAsia="es-MX"/>
              </w:rPr>
              <w:t>1</w:t>
            </w:r>
          </w:p>
        </w:tc>
      </w:tr>
      <w:tr w:rsidR="00DD0FA0" w:rsidRPr="00DD0FA0" w14:paraId="15DDA55B" w14:textId="77777777" w:rsidTr="00017524">
        <w:trPr>
          <w:trHeight w:val="48"/>
          <w:jc w:val="center"/>
        </w:trPr>
        <w:tc>
          <w:tcPr>
            <w:tcW w:w="13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3B27084B"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Ford</w:t>
            </w:r>
          </w:p>
        </w:tc>
        <w:tc>
          <w:tcPr>
            <w:tcW w:w="1083" w:type="dxa"/>
            <w:tcBorders>
              <w:top w:val="single" w:sz="8" w:space="0" w:color="000000"/>
              <w:left w:val="nil"/>
              <w:bottom w:val="single" w:sz="8" w:space="0" w:color="000000"/>
              <w:right w:val="single" w:sz="8" w:space="0" w:color="000000"/>
            </w:tcBorders>
            <w:shd w:val="clear" w:color="auto" w:fill="auto"/>
            <w:vAlign w:val="center"/>
            <w:hideMark/>
          </w:tcPr>
          <w:p w14:paraId="6375ECBA" w14:textId="77777777" w:rsidR="00DD0FA0" w:rsidRPr="00DD0FA0" w:rsidRDefault="00DD0FA0" w:rsidP="00DD0FA0">
            <w:pPr>
              <w:widowControl w:val="0"/>
              <w:contextualSpacing/>
              <w:jc w:val="center"/>
              <w:rPr>
                <w:rFonts w:ascii="Arial" w:hAnsi="Arial" w:cs="Arial"/>
                <w:color w:val="000000"/>
                <w:sz w:val="16"/>
                <w:szCs w:val="16"/>
                <w:lang w:eastAsia="es-MX"/>
              </w:rPr>
            </w:pPr>
            <w:r w:rsidRPr="00DD0FA0">
              <w:rPr>
                <w:rFonts w:ascii="Arial" w:hAnsi="Arial" w:cs="Arial"/>
                <w:color w:val="000000"/>
                <w:sz w:val="16"/>
                <w:szCs w:val="16"/>
                <w:lang w:eastAsia="es-MX"/>
              </w:rPr>
              <w:t>10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3E078059" w14:textId="77777777" w:rsidR="00DD0FA0" w:rsidRPr="00DD0FA0" w:rsidRDefault="00DD0FA0" w:rsidP="00DD0FA0">
            <w:pPr>
              <w:widowControl w:val="0"/>
              <w:ind w:left="-65"/>
              <w:contextualSpacing/>
              <w:jc w:val="center"/>
              <w:rPr>
                <w:rFonts w:ascii="Arial" w:hAnsi="Arial" w:cs="Arial"/>
                <w:color w:val="000000"/>
                <w:sz w:val="16"/>
                <w:szCs w:val="16"/>
                <w:lang w:eastAsia="es-MX"/>
              </w:rPr>
            </w:pPr>
            <w:r w:rsidRPr="00DD0FA0">
              <w:rPr>
                <w:rFonts w:ascii="Arial" w:hAnsi="Arial" w:cs="Arial"/>
                <w:color w:val="000000"/>
                <w:sz w:val="16"/>
                <w:szCs w:val="16"/>
                <w:lang w:eastAsia="es-MX"/>
              </w:rPr>
              <w:t>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40D3BBEF" w14:textId="77777777" w:rsidR="00DD0FA0" w:rsidRPr="00DD0FA0" w:rsidRDefault="00DD0FA0" w:rsidP="00DD0FA0">
            <w:pPr>
              <w:widowControl w:val="0"/>
              <w:ind w:left="-66"/>
              <w:contextualSpacing/>
              <w:jc w:val="center"/>
              <w:rPr>
                <w:rFonts w:ascii="Arial" w:hAnsi="Arial" w:cs="Arial"/>
                <w:color w:val="000000"/>
                <w:sz w:val="16"/>
                <w:szCs w:val="16"/>
                <w:lang w:eastAsia="es-MX"/>
              </w:rPr>
            </w:pPr>
            <w:r w:rsidRPr="00DD0FA0">
              <w:rPr>
                <w:rFonts w:ascii="Arial" w:hAnsi="Arial" w:cs="Arial"/>
                <w:color w:val="000000"/>
                <w:sz w:val="16"/>
                <w:szCs w:val="16"/>
                <w:lang w:eastAsia="es-MX"/>
              </w:rPr>
              <w:t>10</w:t>
            </w:r>
          </w:p>
        </w:tc>
      </w:tr>
      <w:tr w:rsidR="00DD0FA0" w:rsidRPr="00DD0FA0" w14:paraId="007F3EB0" w14:textId="77777777" w:rsidTr="00017524">
        <w:trPr>
          <w:trHeight w:val="48"/>
          <w:jc w:val="center"/>
        </w:trPr>
        <w:tc>
          <w:tcPr>
            <w:tcW w:w="13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731D4C41"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Nissan</w:t>
            </w:r>
          </w:p>
        </w:tc>
        <w:tc>
          <w:tcPr>
            <w:tcW w:w="1083" w:type="dxa"/>
            <w:tcBorders>
              <w:top w:val="single" w:sz="8" w:space="0" w:color="000000"/>
              <w:left w:val="nil"/>
              <w:bottom w:val="single" w:sz="8" w:space="0" w:color="000000"/>
              <w:right w:val="single" w:sz="8" w:space="0" w:color="000000"/>
            </w:tcBorders>
            <w:shd w:val="clear" w:color="auto" w:fill="auto"/>
            <w:vAlign w:val="center"/>
            <w:hideMark/>
          </w:tcPr>
          <w:p w14:paraId="46033C4B" w14:textId="77777777" w:rsidR="00DD0FA0" w:rsidRPr="00DD0FA0" w:rsidRDefault="00DD0FA0" w:rsidP="00DD0FA0">
            <w:pPr>
              <w:widowControl w:val="0"/>
              <w:contextualSpacing/>
              <w:jc w:val="center"/>
              <w:rPr>
                <w:rFonts w:ascii="Arial" w:hAnsi="Arial" w:cs="Arial"/>
                <w:color w:val="000000"/>
                <w:sz w:val="16"/>
                <w:szCs w:val="16"/>
                <w:lang w:eastAsia="es-MX"/>
              </w:rPr>
            </w:pPr>
            <w:r w:rsidRPr="00DD0FA0">
              <w:rPr>
                <w:rFonts w:ascii="Arial" w:hAnsi="Arial" w:cs="Arial"/>
                <w:color w:val="000000"/>
                <w:sz w:val="16"/>
                <w:szCs w:val="16"/>
                <w:lang w:eastAsia="es-MX"/>
              </w:rPr>
              <w:t>50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052CEBA1" w14:textId="77777777" w:rsidR="00DD0FA0" w:rsidRPr="00DD0FA0" w:rsidRDefault="00DD0FA0" w:rsidP="00DD0FA0">
            <w:pPr>
              <w:widowControl w:val="0"/>
              <w:ind w:left="-65"/>
              <w:contextualSpacing/>
              <w:jc w:val="center"/>
              <w:rPr>
                <w:rFonts w:ascii="Arial" w:hAnsi="Arial" w:cs="Arial"/>
                <w:color w:val="000000"/>
                <w:sz w:val="16"/>
                <w:szCs w:val="16"/>
                <w:lang w:eastAsia="es-MX"/>
              </w:rPr>
            </w:pPr>
            <w:r w:rsidRPr="00DD0FA0">
              <w:rPr>
                <w:rFonts w:ascii="Arial" w:hAnsi="Arial" w:cs="Arial"/>
                <w:color w:val="000000"/>
                <w:sz w:val="16"/>
                <w:szCs w:val="16"/>
                <w:lang w:eastAsia="es-MX"/>
              </w:rPr>
              <w:t>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275845EC" w14:textId="77777777" w:rsidR="00DD0FA0" w:rsidRPr="00DD0FA0" w:rsidRDefault="00DD0FA0" w:rsidP="00DD0FA0">
            <w:pPr>
              <w:widowControl w:val="0"/>
              <w:ind w:left="-66"/>
              <w:contextualSpacing/>
              <w:jc w:val="center"/>
              <w:rPr>
                <w:rFonts w:ascii="Arial" w:hAnsi="Arial" w:cs="Arial"/>
                <w:color w:val="000000"/>
                <w:sz w:val="16"/>
                <w:szCs w:val="16"/>
                <w:lang w:eastAsia="es-MX"/>
              </w:rPr>
            </w:pPr>
            <w:r w:rsidRPr="00DD0FA0">
              <w:rPr>
                <w:rFonts w:ascii="Arial" w:hAnsi="Arial" w:cs="Arial"/>
                <w:color w:val="000000"/>
                <w:sz w:val="16"/>
                <w:szCs w:val="16"/>
                <w:lang w:eastAsia="es-MX"/>
              </w:rPr>
              <w:t>50</w:t>
            </w:r>
          </w:p>
        </w:tc>
      </w:tr>
      <w:tr w:rsidR="00DD0FA0" w:rsidRPr="00DD0FA0" w14:paraId="3DE4A7BA" w14:textId="77777777" w:rsidTr="00017524">
        <w:trPr>
          <w:trHeight w:val="48"/>
          <w:jc w:val="center"/>
        </w:trPr>
        <w:tc>
          <w:tcPr>
            <w:tcW w:w="13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2C949226"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Toyota</w:t>
            </w:r>
          </w:p>
        </w:tc>
        <w:tc>
          <w:tcPr>
            <w:tcW w:w="1083" w:type="dxa"/>
            <w:tcBorders>
              <w:top w:val="single" w:sz="8" w:space="0" w:color="000000"/>
              <w:left w:val="nil"/>
              <w:bottom w:val="single" w:sz="8" w:space="0" w:color="000000"/>
              <w:right w:val="single" w:sz="8" w:space="0" w:color="000000"/>
            </w:tcBorders>
            <w:shd w:val="clear" w:color="auto" w:fill="auto"/>
            <w:vAlign w:val="center"/>
            <w:hideMark/>
          </w:tcPr>
          <w:p w14:paraId="5AB775B9" w14:textId="77777777" w:rsidR="00DD0FA0" w:rsidRPr="00DD0FA0" w:rsidRDefault="00DD0FA0" w:rsidP="00DD0FA0">
            <w:pPr>
              <w:widowControl w:val="0"/>
              <w:contextualSpacing/>
              <w:jc w:val="center"/>
              <w:rPr>
                <w:rFonts w:ascii="Arial" w:hAnsi="Arial" w:cs="Arial"/>
                <w:color w:val="000000"/>
                <w:sz w:val="16"/>
                <w:szCs w:val="16"/>
                <w:lang w:eastAsia="es-MX"/>
              </w:rPr>
            </w:pPr>
            <w:r w:rsidRPr="00DD0FA0">
              <w:rPr>
                <w:rFonts w:ascii="Arial" w:hAnsi="Arial" w:cs="Arial"/>
                <w:color w:val="000000"/>
                <w:sz w:val="16"/>
                <w:szCs w:val="16"/>
                <w:lang w:eastAsia="es-MX"/>
              </w:rPr>
              <w:t>37</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4B2C2F35" w14:textId="77777777" w:rsidR="00DD0FA0" w:rsidRPr="00DD0FA0" w:rsidRDefault="00DD0FA0" w:rsidP="00DD0FA0">
            <w:pPr>
              <w:widowControl w:val="0"/>
              <w:ind w:left="-65"/>
              <w:contextualSpacing/>
              <w:jc w:val="center"/>
              <w:rPr>
                <w:rFonts w:ascii="Arial" w:hAnsi="Arial" w:cs="Arial"/>
                <w:color w:val="000000"/>
                <w:sz w:val="16"/>
                <w:szCs w:val="16"/>
                <w:lang w:eastAsia="es-MX"/>
              </w:rPr>
            </w:pPr>
            <w:r w:rsidRPr="00DD0FA0">
              <w:rPr>
                <w:rFonts w:ascii="Arial" w:hAnsi="Arial" w:cs="Arial"/>
                <w:color w:val="000000"/>
                <w:sz w:val="16"/>
                <w:szCs w:val="16"/>
                <w:lang w:eastAsia="es-MX"/>
              </w:rPr>
              <w:t>0</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791BE31C" w14:textId="77777777" w:rsidR="00DD0FA0" w:rsidRPr="00DD0FA0" w:rsidRDefault="00DD0FA0" w:rsidP="00DD0FA0">
            <w:pPr>
              <w:widowControl w:val="0"/>
              <w:ind w:left="-66"/>
              <w:contextualSpacing/>
              <w:jc w:val="center"/>
              <w:rPr>
                <w:rFonts w:ascii="Arial" w:hAnsi="Arial" w:cs="Arial"/>
                <w:color w:val="000000"/>
                <w:sz w:val="16"/>
                <w:szCs w:val="16"/>
                <w:lang w:eastAsia="es-MX"/>
              </w:rPr>
            </w:pPr>
            <w:r w:rsidRPr="00DD0FA0">
              <w:rPr>
                <w:rFonts w:ascii="Arial" w:hAnsi="Arial" w:cs="Arial"/>
                <w:color w:val="000000"/>
                <w:sz w:val="16"/>
                <w:szCs w:val="16"/>
                <w:lang w:eastAsia="es-MX"/>
              </w:rPr>
              <w:t>37</w:t>
            </w:r>
          </w:p>
        </w:tc>
      </w:tr>
      <w:tr w:rsidR="00DD0FA0" w:rsidRPr="00DD0FA0" w14:paraId="63865A74" w14:textId="77777777" w:rsidTr="00017524">
        <w:trPr>
          <w:trHeight w:val="65"/>
          <w:jc w:val="center"/>
        </w:trPr>
        <w:tc>
          <w:tcPr>
            <w:tcW w:w="1317"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08035C78"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Volkswagen</w:t>
            </w:r>
          </w:p>
        </w:tc>
        <w:tc>
          <w:tcPr>
            <w:tcW w:w="1083" w:type="dxa"/>
            <w:tcBorders>
              <w:top w:val="single" w:sz="8" w:space="0" w:color="000000"/>
              <w:left w:val="nil"/>
              <w:bottom w:val="single" w:sz="8" w:space="0" w:color="000000"/>
              <w:right w:val="single" w:sz="8" w:space="0" w:color="000000"/>
            </w:tcBorders>
            <w:shd w:val="clear" w:color="auto" w:fill="auto"/>
            <w:vAlign w:val="center"/>
            <w:hideMark/>
          </w:tcPr>
          <w:p w14:paraId="03FF2F87" w14:textId="77777777" w:rsidR="00DD0FA0" w:rsidRPr="00DD0FA0" w:rsidRDefault="00DD0FA0" w:rsidP="00DD0FA0">
            <w:pPr>
              <w:widowControl w:val="0"/>
              <w:contextualSpacing/>
              <w:jc w:val="center"/>
              <w:rPr>
                <w:rFonts w:ascii="Arial" w:hAnsi="Arial" w:cs="Arial"/>
                <w:color w:val="000000"/>
                <w:sz w:val="16"/>
                <w:szCs w:val="16"/>
                <w:lang w:eastAsia="es-MX"/>
              </w:rPr>
            </w:pPr>
            <w:r w:rsidRPr="00DD0FA0">
              <w:rPr>
                <w:rFonts w:ascii="Arial" w:hAnsi="Arial" w:cs="Arial"/>
                <w:color w:val="000000"/>
                <w:sz w:val="16"/>
                <w:szCs w:val="16"/>
                <w:lang w:eastAsia="es-MX"/>
              </w:rPr>
              <w:t>2</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6FCF0FE7" w14:textId="77777777" w:rsidR="00DD0FA0" w:rsidRPr="00DD0FA0" w:rsidRDefault="00DD0FA0" w:rsidP="00DD0FA0">
            <w:pPr>
              <w:widowControl w:val="0"/>
              <w:ind w:left="-65"/>
              <w:contextualSpacing/>
              <w:jc w:val="center"/>
              <w:rPr>
                <w:rFonts w:ascii="Arial" w:hAnsi="Arial" w:cs="Arial"/>
                <w:color w:val="000000"/>
                <w:sz w:val="16"/>
                <w:szCs w:val="16"/>
                <w:lang w:eastAsia="es-MX"/>
              </w:rPr>
            </w:pPr>
            <w:r w:rsidRPr="00DD0FA0">
              <w:rPr>
                <w:rFonts w:ascii="Arial" w:hAnsi="Arial" w:cs="Arial"/>
                <w:color w:val="000000"/>
                <w:sz w:val="16"/>
                <w:szCs w:val="16"/>
                <w:lang w:eastAsia="es-MX"/>
              </w:rPr>
              <w:t>3</w:t>
            </w:r>
          </w:p>
        </w:tc>
        <w:tc>
          <w:tcPr>
            <w:tcW w:w="1134" w:type="dxa"/>
            <w:tcBorders>
              <w:top w:val="single" w:sz="8" w:space="0" w:color="000000"/>
              <w:left w:val="nil"/>
              <w:bottom w:val="single" w:sz="8" w:space="0" w:color="000000"/>
              <w:right w:val="single" w:sz="8" w:space="0" w:color="000000"/>
            </w:tcBorders>
            <w:shd w:val="clear" w:color="auto" w:fill="auto"/>
            <w:vAlign w:val="center"/>
            <w:hideMark/>
          </w:tcPr>
          <w:p w14:paraId="75A20428" w14:textId="77777777" w:rsidR="00DD0FA0" w:rsidRPr="00DD0FA0" w:rsidRDefault="00DD0FA0" w:rsidP="00DD0FA0">
            <w:pPr>
              <w:widowControl w:val="0"/>
              <w:ind w:left="-66"/>
              <w:contextualSpacing/>
              <w:jc w:val="center"/>
              <w:rPr>
                <w:rFonts w:ascii="Arial" w:hAnsi="Arial" w:cs="Arial"/>
                <w:color w:val="000000"/>
                <w:sz w:val="16"/>
                <w:szCs w:val="16"/>
                <w:lang w:eastAsia="es-MX"/>
              </w:rPr>
            </w:pPr>
            <w:r w:rsidRPr="00DD0FA0">
              <w:rPr>
                <w:rFonts w:ascii="Arial" w:hAnsi="Arial" w:cs="Arial"/>
                <w:color w:val="000000"/>
                <w:sz w:val="16"/>
                <w:szCs w:val="16"/>
                <w:lang w:eastAsia="es-MX"/>
              </w:rPr>
              <w:t>5</w:t>
            </w:r>
          </w:p>
        </w:tc>
      </w:tr>
      <w:tr w:rsidR="00DD0FA0" w:rsidRPr="00DD0FA0" w14:paraId="5A1546AE" w14:textId="77777777" w:rsidTr="00017524">
        <w:trPr>
          <w:trHeight w:val="48"/>
          <w:jc w:val="center"/>
        </w:trPr>
        <w:tc>
          <w:tcPr>
            <w:tcW w:w="1317" w:type="dxa"/>
            <w:tcBorders>
              <w:top w:val="single" w:sz="8" w:space="0" w:color="000000"/>
              <w:left w:val="single" w:sz="8" w:space="0" w:color="000000"/>
              <w:bottom w:val="single" w:sz="8" w:space="0" w:color="000000"/>
              <w:right w:val="single" w:sz="8" w:space="0" w:color="000000"/>
            </w:tcBorders>
            <w:shd w:val="clear" w:color="000000" w:fill="D9D9D9"/>
            <w:vAlign w:val="center"/>
            <w:hideMark/>
          </w:tcPr>
          <w:p w14:paraId="344911F2" w14:textId="77777777" w:rsidR="00DD0FA0" w:rsidRPr="00DD0FA0" w:rsidRDefault="00DD0FA0" w:rsidP="00DD0FA0">
            <w:pPr>
              <w:jc w:val="center"/>
              <w:rPr>
                <w:rFonts w:ascii="Arial" w:hAnsi="Arial" w:cs="Arial"/>
                <w:b/>
                <w:bCs/>
                <w:color w:val="000000"/>
                <w:sz w:val="16"/>
                <w:szCs w:val="16"/>
                <w:lang w:eastAsia="es-MX"/>
              </w:rPr>
            </w:pPr>
            <w:r w:rsidRPr="00DD0FA0">
              <w:rPr>
                <w:rFonts w:ascii="Arial" w:hAnsi="Arial" w:cs="Arial"/>
                <w:b/>
                <w:bCs/>
                <w:color w:val="000000"/>
                <w:sz w:val="16"/>
                <w:szCs w:val="16"/>
                <w:lang w:eastAsia="es-MX"/>
              </w:rPr>
              <w:t>Total</w:t>
            </w:r>
          </w:p>
        </w:tc>
        <w:tc>
          <w:tcPr>
            <w:tcW w:w="1083" w:type="dxa"/>
            <w:tcBorders>
              <w:top w:val="single" w:sz="8" w:space="0" w:color="000000"/>
              <w:left w:val="nil"/>
              <w:bottom w:val="single" w:sz="8" w:space="0" w:color="000000"/>
              <w:right w:val="single" w:sz="8" w:space="0" w:color="000000"/>
            </w:tcBorders>
            <w:shd w:val="clear" w:color="000000" w:fill="D9D9D9"/>
            <w:vAlign w:val="center"/>
            <w:hideMark/>
          </w:tcPr>
          <w:p w14:paraId="724249C7" w14:textId="77777777" w:rsidR="00DD0FA0" w:rsidRPr="00DD0FA0" w:rsidRDefault="00DD0FA0" w:rsidP="00DD0FA0">
            <w:pPr>
              <w:widowControl w:val="0"/>
              <w:contextualSpacing/>
              <w:jc w:val="center"/>
              <w:rPr>
                <w:rFonts w:ascii="Arial" w:hAnsi="Arial" w:cs="Arial"/>
                <w:b/>
                <w:bCs/>
                <w:color w:val="000000"/>
                <w:sz w:val="16"/>
                <w:szCs w:val="16"/>
                <w:lang w:eastAsia="es-MX"/>
              </w:rPr>
            </w:pPr>
            <w:r w:rsidRPr="00DD0FA0">
              <w:rPr>
                <w:rFonts w:ascii="Arial" w:hAnsi="Arial" w:cs="Arial"/>
                <w:b/>
                <w:bCs/>
                <w:color w:val="000000"/>
                <w:sz w:val="16"/>
                <w:szCs w:val="16"/>
                <w:lang w:eastAsia="es-MX"/>
              </w:rPr>
              <w:t>152</w:t>
            </w:r>
          </w:p>
        </w:tc>
        <w:tc>
          <w:tcPr>
            <w:tcW w:w="1134" w:type="dxa"/>
            <w:tcBorders>
              <w:top w:val="single" w:sz="8" w:space="0" w:color="000000"/>
              <w:left w:val="nil"/>
              <w:bottom w:val="single" w:sz="8" w:space="0" w:color="000000"/>
              <w:right w:val="single" w:sz="8" w:space="0" w:color="000000"/>
            </w:tcBorders>
            <w:shd w:val="clear" w:color="000000" w:fill="D9D9D9"/>
            <w:vAlign w:val="center"/>
            <w:hideMark/>
          </w:tcPr>
          <w:p w14:paraId="74154177" w14:textId="77777777" w:rsidR="00DD0FA0" w:rsidRPr="00DD0FA0" w:rsidRDefault="00DD0FA0" w:rsidP="00DD0FA0">
            <w:pPr>
              <w:widowControl w:val="0"/>
              <w:ind w:left="-65"/>
              <w:contextualSpacing/>
              <w:jc w:val="center"/>
              <w:rPr>
                <w:rFonts w:ascii="Arial" w:hAnsi="Arial" w:cs="Arial"/>
                <w:b/>
                <w:bCs/>
                <w:color w:val="000000"/>
                <w:sz w:val="16"/>
                <w:szCs w:val="16"/>
                <w:lang w:eastAsia="es-MX"/>
              </w:rPr>
            </w:pPr>
            <w:r w:rsidRPr="00DD0FA0">
              <w:rPr>
                <w:rFonts w:ascii="Arial" w:hAnsi="Arial" w:cs="Arial"/>
                <w:b/>
                <w:bCs/>
                <w:color w:val="000000"/>
                <w:sz w:val="16"/>
                <w:szCs w:val="16"/>
                <w:lang w:eastAsia="es-MX"/>
              </w:rPr>
              <w:t>7</w:t>
            </w:r>
          </w:p>
        </w:tc>
        <w:tc>
          <w:tcPr>
            <w:tcW w:w="1134" w:type="dxa"/>
            <w:tcBorders>
              <w:top w:val="single" w:sz="8" w:space="0" w:color="000000"/>
              <w:left w:val="nil"/>
              <w:bottom w:val="single" w:sz="8" w:space="0" w:color="000000"/>
              <w:right w:val="single" w:sz="8" w:space="0" w:color="000000"/>
            </w:tcBorders>
            <w:shd w:val="clear" w:color="000000" w:fill="D9D9D9"/>
            <w:vAlign w:val="center"/>
            <w:hideMark/>
          </w:tcPr>
          <w:p w14:paraId="6E7D5AE7" w14:textId="77777777" w:rsidR="00DD0FA0" w:rsidRPr="00DD0FA0" w:rsidRDefault="00DD0FA0" w:rsidP="00DD0FA0">
            <w:pPr>
              <w:widowControl w:val="0"/>
              <w:ind w:left="-66"/>
              <w:contextualSpacing/>
              <w:jc w:val="center"/>
              <w:rPr>
                <w:rFonts w:ascii="Arial" w:hAnsi="Arial" w:cs="Arial"/>
                <w:b/>
                <w:bCs/>
                <w:color w:val="000000"/>
                <w:sz w:val="16"/>
                <w:szCs w:val="16"/>
                <w:lang w:eastAsia="es-MX"/>
              </w:rPr>
            </w:pPr>
            <w:r w:rsidRPr="00DD0FA0">
              <w:rPr>
                <w:rFonts w:ascii="Arial" w:hAnsi="Arial" w:cs="Arial"/>
                <w:b/>
                <w:bCs/>
                <w:color w:val="000000"/>
                <w:sz w:val="16"/>
                <w:szCs w:val="16"/>
                <w:lang w:eastAsia="es-MX"/>
              </w:rPr>
              <w:t>159</w:t>
            </w:r>
          </w:p>
        </w:tc>
      </w:tr>
    </w:tbl>
    <w:p w14:paraId="7D45574D" w14:textId="77777777" w:rsidR="00DD0FA0" w:rsidRPr="00DD0FA0" w:rsidRDefault="00DD0FA0" w:rsidP="00DD0FA0">
      <w:pPr>
        <w:widowControl w:val="0"/>
        <w:ind w:left="-426"/>
        <w:contextualSpacing/>
        <w:jc w:val="center"/>
        <w:rPr>
          <w:rFonts w:ascii="Arial" w:hAnsi="Arial" w:cs="Arial"/>
          <w:b/>
        </w:rPr>
      </w:pPr>
      <w:r w:rsidRPr="00DD0FA0">
        <w:rPr>
          <w:rFonts w:ascii="Arial" w:hAnsi="Arial" w:cs="Arial"/>
          <w:b/>
        </w:rPr>
        <w:t xml:space="preserve">        </w:t>
      </w:r>
    </w:p>
    <w:p w14:paraId="683319DC" w14:textId="77777777" w:rsidR="00DD0FA0" w:rsidRPr="00DD0FA0" w:rsidRDefault="00DD0FA0" w:rsidP="00DD0FA0">
      <w:pPr>
        <w:widowControl w:val="0"/>
        <w:contextualSpacing/>
        <w:jc w:val="center"/>
        <w:rPr>
          <w:rFonts w:ascii="Arial" w:hAnsi="Arial" w:cs="Arial"/>
          <w:b/>
        </w:rPr>
      </w:pPr>
      <w:r w:rsidRPr="00DD0FA0">
        <w:rPr>
          <w:rFonts w:ascii="Arial" w:hAnsi="Arial" w:cs="Arial"/>
          <w:b/>
        </w:rPr>
        <w:t>Tabla 3. Marcas de vehículos (gasolina y diésel).</w:t>
      </w:r>
    </w:p>
    <w:p w14:paraId="0B73F48D" w14:textId="77777777" w:rsidR="00DD0FA0" w:rsidRPr="00DD0FA0" w:rsidRDefault="00DD0FA0" w:rsidP="00DD0FA0">
      <w:pPr>
        <w:widowControl w:val="0"/>
        <w:ind w:left="-426"/>
        <w:contextualSpacing/>
        <w:jc w:val="both"/>
        <w:rPr>
          <w:rFonts w:ascii="Arial" w:hAnsi="Arial" w:cs="Arial"/>
          <w:b/>
          <w:snapToGrid w:val="0"/>
          <w:lang w:val="es-ES_tradnl"/>
        </w:rPr>
      </w:pPr>
    </w:p>
    <w:p w14:paraId="7A7980B6" w14:textId="77777777" w:rsidR="00DD0FA0" w:rsidRPr="00DD0FA0" w:rsidRDefault="00DD0FA0" w:rsidP="00DD0FA0">
      <w:pPr>
        <w:widowControl w:val="0"/>
        <w:ind w:left="-426"/>
        <w:contextualSpacing/>
        <w:jc w:val="both"/>
        <w:rPr>
          <w:rFonts w:ascii="Arial" w:hAnsi="Arial" w:cs="Arial"/>
          <w:color w:val="000000"/>
        </w:rPr>
      </w:pPr>
      <w:r w:rsidRPr="00DD0FA0">
        <w:rPr>
          <w:rFonts w:ascii="Arial" w:hAnsi="Arial" w:cs="Arial"/>
          <w:color w:val="000000"/>
        </w:rPr>
        <w:t>* La presente contratación se podrá adjudicar por partida a uno o más Licitantes.</w:t>
      </w:r>
    </w:p>
    <w:p w14:paraId="224BCEDD" w14:textId="77777777" w:rsidR="00DD0FA0" w:rsidRPr="00DD0FA0" w:rsidRDefault="00DD0FA0" w:rsidP="00DD0FA0">
      <w:pPr>
        <w:widowControl w:val="0"/>
        <w:ind w:left="-426"/>
        <w:contextualSpacing/>
        <w:jc w:val="both"/>
        <w:rPr>
          <w:rFonts w:ascii="Arial" w:hAnsi="Arial" w:cs="Arial"/>
          <w:color w:val="000000"/>
        </w:rPr>
      </w:pPr>
    </w:p>
    <w:p w14:paraId="514BBACB"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color w:val="000000"/>
        </w:rPr>
        <w:t xml:space="preserve">Por lo anterior, el </w:t>
      </w:r>
      <w:r w:rsidRPr="00DD0FA0">
        <w:rPr>
          <w:rFonts w:ascii="Arial" w:hAnsi="Arial" w:cs="Arial"/>
          <w:b/>
          <w:color w:val="000000"/>
        </w:rPr>
        <w:t>“Proveedor”</w:t>
      </w:r>
      <w:r w:rsidRPr="00DD0FA0">
        <w:rPr>
          <w:rFonts w:ascii="Arial" w:hAnsi="Arial" w:cs="Arial"/>
          <w:color w:val="000000"/>
        </w:rPr>
        <w:t xml:space="preserve"> acepta y conoce </w:t>
      </w:r>
      <w:r w:rsidRPr="00DD0FA0">
        <w:rPr>
          <w:rFonts w:ascii="Arial" w:hAnsi="Arial" w:cs="Arial"/>
        </w:rPr>
        <w:t xml:space="preserve">las marcas, submarcas, tipo de vehículo, modelo y cantidad de vehículos con motores a gasolina y diésel, mismos </w:t>
      </w:r>
      <w:r w:rsidRPr="00DD0FA0">
        <w:rPr>
          <w:rFonts w:ascii="Arial" w:hAnsi="Arial" w:cs="Arial"/>
          <w:color w:val="000000"/>
        </w:rPr>
        <w:t xml:space="preserve">que </w:t>
      </w:r>
      <w:r w:rsidRPr="00DD0FA0">
        <w:rPr>
          <w:rFonts w:ascii="Arial" w:hAnsi="Arial" w:cs="Arial"/>
        </w:rPr>
        <w:t xml:space="preserve">podrán incrementar o disminuir por movimientos que realice el </w:t>
      </w:r>
      <w:r w:rsidRPr="00DD0FA0">
        <w:rPr>
          <w:rFonts w:ascii="Arial" w:hAnsi="Arial" w:cs="Arial"/>
          <w:b/>
          <w:color w:val="000000"/>
        </w:rPr>
        <w:t>“Instituto”</w:t>
      </w:r>
      <w:r w:rsidRPr="00DD0FA0">
        <w:rPr>
          <w:rFonts w:ascii="Arial" w:hAnsi="Arial" w:cs="Arial"/>
        </w:rPr>
        <w:t>, conforme a las necesidades de éste.</w:t>
      </w:r>
    </w:p>
    <w:p w14:paraId="6149D4A9" w14:textId="77777777" w:rsidR="00DD0FA0" w:rsidRPr="00DD0FA0" w:rsidRDefault="00DD0FA0" w:rsidP="00DD0FA0">
      <w:pPr>
        <w:widowControl w:val="0"/>
        <w:ind w:left="-426"/>
        <w:contextualSpacing/>
        <w:jc w:val="both"/>
        <w:rPr>
          <w:rFonts w:ascii="Arial" w:hAnsi="Arial" w:cs="Arial"/>
          <w:b/>
          <w:snapToGrid w:val="0"/>
          <w:lang w:val="es-ES_tradnl"/>
        </w:rPr>
      </w:pPr>
    </w:p>
    <w:p w14:paraId="68704C35" w14:textId="77777777" w:rsidR="00DD0FA0" w:rsidRPr="00DD0FA0" w:rsidRDefault="00DD0FA0" w:rsidP="00DD0FA0">
      <w:pPr>
        <w:widowControl w:val="0"/>
        <w:numPr>
          <w:ilvl w:val="1"/>
          <w:numId w:val="104"/>
        </w:numPr>
        <w:tabs>
          <w:tab w:val="left" w:pos="284"/>
        </w:tabs>
        <w:ind w:left="-142" w:hanging="284"/>
        <w:contextualSpacing/>
        <w:jc w:val="both"/>
        <w:rPr>
          <w:rFonts w:ascii="Arial" w:hAnsi="Arial" w:cs="Arial"/>
          <w:b/>
          <w:snapToGrid w:val="0"/>
          <w:lang w:val="es-ES_tradnl"/>
        </w:rPr>
      </w:pPr>
      <w:r w:rsidRPr="00DD0FA0">
        <w:rPr>
          <w:rFonts w:ascii="Arial" w:eastAsia="Calibri" w:hAnsi="Arial" w:cs="Arial"/>
          <w:b/>
          <w:bCs/>
          <w:snapToGrid w:val="0"/>
          <w:lang w:val="es-ES_tradnl" w:eastAsia="es-MX"/>
        </w:rPr>
        <w:t xml:space="preserve"> Mecánica</w:t>
      </w:r>
      <w:r w:rsidRPr="00DD0FA0">
        <w:rPr>
          <w:rFonts w:ascii="Arial" w:hAnsi="Arial" w:cs="Arial"/>
          <w:b/>
          <w:snapToGrid w:val="0"/>
          <w:lang w:val="es-ES_tradnl"/>
        </w:rPr>
        <w:t xml:space="preserve"> de operación (para ambas partidas).</w:t>
      </w:r>
    </w:p>
    <w:p w14:paraId="37286DEA" w14:textId="77777777" w:rsidR="00DD0FA0" w:rsidRPr="00DD0FA0" w:rsidRDefault="00DD0FA0" w:rsidP="00DD0FA0">
      <w:pPr>
        <w:widowControl w:val="0"/>
        <w:tabs>
          <w:tab w:val="left" w:pos="284"/>
        </w:tabs>
        <w:ind w:left="-66"/>
        <w:contextualSpacing/>
        <w:jc w:val="both"/>
        <w:rPr>
          <w:rFonts w:ascii="Arial" w:hAnsi="Arial" w:cs="Arial"/>
          <w:b/>
          <w:snapToGrid w:val="0"/>
          <w:lang w:val="es-ES_tradnl"/>
        </w:rPr>
      </w:pPr>
    </w:p>
    <w:p w14:paraId="250D69A0" w14:textId="77777777" w:rsidR="00DD0FA0" w:rsidRPr="00DD0FA0" w:rsidRDefault="00DD0FA0">
      <w:pPr>
        <w:widowControl w:val="0"/>
        <w:numPr>
          <w:ilvl w:val="0"/>
          <w:numId w:val="108"/>
        </w:numPr>
        <w:contextualSpacing/>
        <w:jc w:val="both"/>
        <w:rPr>
          <w:rFonts w:ascii="Arial" w:hAnsi="Arial" w:cs="Arial"/>
          <w:b/>
          <w:snapToGrid w:val="0"/>
          <w:lang w:val="es-ES_tradnl"/>
        </w:rPr>
      </w:pPr>
      <w:r w:rsidRPr="00DD0FA0">
        <w:rPr>
          <w:rFonts w:ascii="Arial" w:hAnsi="Arial" w:cs="Arial"/>
          <w:b/>
          <w:snapToGrid w:val="0"/>
          <w:lang w:val="es-ES_tradnl"/>
        </w:rPr>
        <w:t>Recolección de vehículos:</w:t>
      </w:r>
    </w:p>
    <w:p w14:paraId="0E99DAC5" w14:textId="77777777" w:rsidR="00DD0FA0" w:rsidRPr="00DD0FA0" w:rsidRDefault="00DD0FA0" w:rsidP="00DD0FA0">
      <w:pPr>
        <w:widowControl w:val="0"/>
        <w:ind w:left="-66"/>
        <w:contextualSpacing/>
        <w:jc w:val="both"/>
        <w:rPr>
          <w:rFonts w:ascii="Arial" w:hAnsi="Arial" w:cs="Arial"/>
          <w:b/>
          <w:snapToGrid w:val="0"/>
          <w:lang w:val="es-ES_tradnl"/>
        </w:rPr>
      </w:pPr>
    </w:p>
    <w:p w14:paraId="3F6A8185" w14:textId="77777777" w:rsidR="00DD0FA0" w:rsidRPr="00DD0FA0" w:rsidRDefault="00DD0FA0" w:rsidP="00DD0FA0">
      <w:pPr>
        <w:widowControl w:val="0"/>
        <w:ind w:left="-426"/>
        <w:contextualSpacing/>
        <w:jc w:val="both"/>
        <w:rPr>
          <w:rFonts w:ascii="Arial" w:hAnsi="Arial" w:cs="Arial"/>
          <w:color w:val="000000"/>
        </w:rPr>
      </w:pPr>
      <w:r w:rsidRPr="00DD0FA0">
        <w:rPr>
          <w:rFonts w:ascii="Arial" w:hAnsi="Arial" w:cs="Arial"/>
          <w:color w:val="000000"/>
        </w:rPr>
        <w:t xml:space="preserve">Para la recolección de vehículos de Órganos Centrales, la Subdirección de Transporte y Administración de Riesgos, a través del personal que el Supervisor del contrato designe, solicitará al </w:t>
      </w:r>
      <w:r w:rsidRPr="00DD0FA0">
        <w:rPr>
          <w:rFonts w:ascii="Arial" w:hAnsi="Arial" w:cs="Arial"/>
          <w:b/>
          <w:color w:val="000000"/>
        </w:rPr>
        <w:t xml:space="preserve">“Proveedor” </w:t>
      </w:r>
      <w:r w:rsidRPr="00DD0FA0">
        <w:rPr>
          <w:rFonts w:ascii="Arial" w:hAnsi="Arial" w:cs="Arial"/>
          <w:bCs/>
          <w:color w:val="000000"/>
        </w:rPr>
        <w:t>mediante correo electrónico, la recolección de los vehículos</w:t>
      </w:r>
      <w:r w:rsidRPr="00DD0FA0">
        <w:rPr>
          <w:rFonts w:ascii="Arial" w:hAnsi="Arial" w:cs="Arial"/>
          <w:color w:val="000000"/>
        </w:rPr>
        <w:t xml:space="preserve">, por lo que el </w:t>
      </w:r>
      <w:r w:rsidRPr="00DD0FA0">
        <w:rPr>
          <w:rFonts w:ascii="Arial" w:hAnsi="Arial" w:cs="Arial"/>
          <w:b/>
          <w:color w:val="000000"/>
        </w:rPr>
        <w:t xml:space="preserve">“Proveedor” </w:t>
      </w:r>
      <w:r w:rsidRPr="00DD0FA0">
        <w:rPr>
          <w:rFonts w:ascii="Arial" w:hAnsi="Arial" w:cs="Arial"/>
          <w:color w:val="000000"/>
        </w:rPr>
        <w:t xml:space="preserve">tendrá </w:t>
      </w:r>
      <w:r w:rsidRPr="00DD0FA0">
        <w:rPr>
          <w:rFonts w:ascii="Arial" w:eastAsia="Calibri" w:hAnsi="Arial" w:cs="Arial"/>
          <w:lang w:eastAsia="es-MX"/>
        </w:rPr>
        <w:t xml:space="preserve">2 (dos) días hábiles como máximo, </w:t>
      </w:r>
      <w:r w:rsidRPr="00DD0FA0">
        <w:rPr>
          <w:rFonts w:ascii="Arial" w:hAnsi="Arial" w:cs="Arial"/>
        </w:rPr>
        <w:t xml:space="preserve">a partir del </w:t>
      </w:r>
      <w:r w:rsidRPr="00DD0FA0">
        <w:rPr>
          <w:rFonts w:ascii="Arial" w:hAnsi="Arial" w:cs="Arial"/>
          <w:color w:val="000000"/>
        </w:rPr>
        <w:t xml:space="preserve">día hábil </w:t>
      </w:r>
      <w:r w:rsidRPr="00DD0FA0">
        <w:rPr>
          <w:rFonts w:ascii="Arial" w:hAnsi="Arial" w:cs="Arial"/>
        </w:rPr>
        <w:t xml:space="preserve">siguiente al aviso </w:t>
      </w:r>
      <w:r w:rsidRPr="00DD0FA0">
        <w:rPr>
          <w:rFonts w:ascii="Arial" w:eastAsia="Calibri" w:hAnsi="Arial" w:cs="Arial"/>
          <w:lang w:eastAsia="es-MX"/>
        </w:rPr>
        <w:t>para recolectar los vehículos. D</w:t>
      </w:r>
      <w:r w:rsidRPr="00DD0FA0">
        <w:rPr>
          <w:rFonts w:ascii="Arial" w:hAnsi="Arial" w:cs="Arial"/>
          <w:color w:val="000000"/>
        </w:rPr>
        <w:t>e no realizar la recolección en el tiempo establecido se aplicará la penalización descrita en el numeral 4. Condiciones contractuales, inciso g) Penas convencionales; en caso de que, dentro de los dos días hábiles referidos la unidad no tenga permitido circular con base en el programa “Hoy no circula”, se tomará como día inhábil.</w:t>
      </w:r>
    </w:p>
    <w:p w14:paraId="73F7AFDE" w14:textId="77777777" w:rsidR="00DD0FA0" w:rsidRPr="00DD0FA0" w:rsidRDefault="00DD0FA0" w:rsidP="00DD0FA0">
      <w:pPr>
        <w:widowControl w:val="0"/>
        <w:ind w:left="-426"/>
        <w:contextualSpacing/>
        <w:jc w:val="both"/>
        <w:rPr>
          <w:rFonts w:ascii="Arial" w:hAnsi="Arial" w:cs="Arial"/>
        </w:rPr>
      </w:pPr>
    </w:p>
    <w:p w14:paraId="0022CEB7"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color w:val="000000"/>
        </w:rPr>
        <w:t xml:space="preserve">El </w:t>
      </w:r>
      <w:r w:rsidRPr="00DD0FA0">
        <w:rPr>
          <w:rFonts w:ascii="Arial" w:hAnsi="Arial" w:cs="Arial"/>
          <w:b/>
          <w:color w:val="000000"/>
        </w:rPr>
        <w:t>“Proveedor”</w:t>
      </w:r>
      <w:r w:rsidRPr="00DD0FA0">
        <w:rPr>
          <w:rFonts w:ascii="Arial" w:hAnsi="Arial" w:cs="Arial"/>
          <w:color w:val="000000"/>
        </w:rPr>
        <w:t xml:space="preserve"> deberá</w:t>
      </w:r>
      <w:r w:rsidRPr="00DD0FA0">
        <w:rPr>
          <w:rFonts w:ascii="Arial" w:hAnsi="Arial" w:cs="Arial"/>
        </w:rPr>
        <w:t xml:space="preserve"> recolectar los vehículos, sin costo adicional para el </w:t>
      </w:r>
      <w:r w:rsidRPr="00DD0FA0">
        <w:rPr>
          <w:rFonts w:ascii="Arial" w:hAnsi="Arial" w:cs="Arial"/>
          <w:b/>
          <w:color w:val="000000"/>
        </w:rPr>
        <w:t>“Instituto”</w:t>
      </w:r>
      <w:r w:rsidRPr="00DD0FA0">
        <w:rPr>
          <w:rFonts w:ascii="Arial" w:hAnsi="Arial" w:cs="Arial"/>
          <w:color w:val="000000"/>
        </w:rPr>
        <w:t xml:space="preserve">, </w:t>
      </w:r>
      <w:r w:rsidRPr="00DD0FA0">
        <w:rPr>
          <w:rFonts w:ascii="Arial" w:hAnsi="Arial" w:cs="Arial"/>
        </w:rPr>
        <w:t xml:space="preserve">de acuerdo a la indicación del Supervisor del contrato a través de personal del Área de Servicios de Transporte y Parque Vehicular, </w:t>
      </w:r>
      <w:r w:rsidRPr="00DD0FA0">
        <w:rPr>
          <w:rFonts w:ascii="Arial" w:hAnsi="Arial" w:cs="Arial"/>
          <w:color w:val="000000"/>
        </w:rPr>
        <w:t>en un horario de 09:00 a 18:00 horas de lunes a viernes</w:t>
      </w:r>
      <w:r w:rsidRPr="00DD0FA0">
        <w:rPr>
          <w:rFonts w:ascii="Arial" w:hAnsi="Arial" w:cs="Arial"/>
          <w:b/>
          <w:color w:val="000000"/>
        </w:rPr>
        <w:t xml:space="preserve">, </w:t>
      </w:r>
      <w:r w:rsidRPr="00DD0FA0">
        <w:rPr>
          <w:rFonts w:ascii="Arial" w:hAnsi="Arial" w:cs="Arial"/>
        </w:rPr>
        <w:t xml:space="preserve">dentro de las instalaciones con domicilio en </w:t>
      </w:r>
      <w:bookmarkStart w:id="1343" w:name="_Hlk122967409"/>
      <w:r w:rsidRPr="00DD0FA0">
        <w:rPr>
          <w:rFonts w:ascii="Arial" w:hAnsi="Arial" w:cs="Arial"/>
        </w:rPr>
        <w:t xml:space="preserve">Viaducto Tlalpan número 100, edificio D, planta baja, Colonia Arenal Tepepan, </w:t>
      </w:r>
      <w:r w:rsidRPr="00DD0FA0">
        <w:rPr>
          <w:rFonts w:ascii="Arial" w:hAnsi="Arial" w:cs="Arial"/>
          <w:bCs/>
        </w:rPr>
        <w:t>Alcaldía</w:t>
      </w:r>
      <w:r w:rsidRPr="00DD0FA0">
        <w:rPr>
          <w:rFonts w:ascii="Arial" w:hAnsi="Arial" w:cs="Arial"/>
        </w:rPr>
        <w:t xml:space="preserve"> Tlalpan, </w:t>
      </w:r>
      <w:r w:rsidRPr="00DD0FA0">
        <w:rPr>
          <w:rFonts w:ascii="Arial" w:hAnsi="Arial" w:cs="Arial"/>
          <w:bCs/>
        </w:rPr>
        <w:t xml:space="preserve">código postal </w:t>
      </w:r>
      <w:r w:rsidRPr="00DD0FA0">
        <w:rPr>
          <w:rFonts w:ascii="Arial" w:hAnsi="Arial" w:cs="Arial"/>
        </w:rPr>
        <w:t>14610, Ciudad de México</w:t>
      </w:r>
      <w:bookmarkEnd w:id="1343"/>
      <w:r w:rsidRPr="00DD0FA0">
        <w:rPr>
          <w:rFonts w:ascii="Arial" w:hAnsi="Arial" w:cs="Arial"/>
        </w:rPr>
        <w:t xml:space="preserve"> o en Torre Zafiro II, ubicada en Periférico Sur 4124, colonia Jardines del Pedregal, Álvaro Obregón, 01900 Ciudad de México. Al momento de la entrega del vehículo al </w:t>
      </w:r>
      <w:r w:rsidRPr="00DD0FA0">
        <w:rPr>
          <w:rFonts w:ascii="Arial" w:hAnsi="Arial" w:cs="Arial"/>
          <w:b/>
          <w:color w:val="000000"/>
        </w:rPr>
        <w:t xml:space="preserve">“Proveedor” </w:t>
      </w:r>
      <w:r w:rsidRPr="00DD0FA0">
        <w:rPr>
          <w:rFonts w:ascii="Arial" w:hAnsi="Arial" w:cs="Arial"/>
          <w:bCs/>
          <w:color w:val="000000"/>
        </w:rPr>
        <w:t xml:space="preserve">se le proporcionará el formato </w:t>
      </w:r>
      <w:r w:rsidRPr="00DD0FA0">
        <w:rPr>
          <w:rFonts w:ascii="Arial" w:hAnsi="Arial" w:cs="Arial"/>
          <w:b/>
          <w:color w:val="000000"/>
        </w:rPr>
        <w:t>“Bitácora de operación vehicular”,</w:t>
      </w:r>
      <w:r w:rsidRPr="00DD0FA0">
        <w:rPr>
          <w:rFonts w:ascii="Arial" w:hAnsi="Arial" w:cs="Arial"/>
          <w:bCs/>
          <w:color w:val="000000"/>
        </w:rPr>
        <w:t xml:space="preserve"> </w:t>
      </w:r>
      <w:r w:rsidRPr="00DD0FA0">
        <w:rPr>
          <w:rFonts w:ascii="Arial" w:hAnsi="Arial" w:cs="Arial"/>
        </w:rPr>
        <w:t xml:space="preserve">presentado en el </w:t>
      </w:r>
      <w:r w:rsidRPr="00DD0FA0">
        <w:rPr>
          <w:rFonts w:ascii="Arial" w:hAnsi="Arial" w:cs="Arial"/>
          <w:b/>
        </w:rPr>
        <w:t>Apéndice</w:t>
      </w:r>
      <w:r w:rsidRPr="00DD0FA0">
        <w:rPr>
          <w:rFonts w:ascii="Arial" w:hAnsi="Arial" w:cs="Arial"/>
        </w:rPr>
        <w:t xml:space="preserve"> </w:t>
      </w:r>
      <w:r w:rsidRPr="00DD0FA0">
        <w:rPr>
          <w:rFonts w:ascii="Arial" w:hAnsi="Arial" w:cs="Arial"/>
          <w:b/>
        </w:rPr>
        <w:t>J</w:t>
      </w:r>
      <w:r w:rsidRPr="00DD0FA0">
        <w:rPr>
          <w:rFonts w:ascii="Arial" w:hAnsi="Arial" w:cs="Arial"/>
        </w:rPr>
        <w:t xml:space="preserve"> </w:t>
      </w:r>
      <w:r w:rsidRPr="00DD0FA0">
        <w:rPr>
          <w:rFonts w:ascii="Arial" w:hAnsi="Arial" w:cs="Arial"/>
          <w:b/>
        </w:rPr>
        <w:t>“Bitácora de operación vehicular”</w:t>
      </w:r>
      <w:r w:rsidRPr="00DD0FA0">
        <w:rPr>
          <w:rFonts w:ascii="Arial" w:hAnsi="Arial" w:cs="Arial"/>
        </w:rPr>
        <w:t xml:space="preserve"> </w:t>
      </w:r>
      <w:r w:rsidRPr="00DD0FA0">
        <w:rPr>
          <w:rFonts w:ascii="Arial" w:hAnsi="Arial" w:cs="Arial"/>
          <w:color w:val="000000"/>
        </w:rPr>
        <w:t xml:space="preserve">del </w:t>
      </w:r>
      <w:r w:rsidRPr="00DD0FA0">
        <w:rPr>
          <w:rFonts w:ascii="Arial" w:eastAsia="Calibri" w:hAnsi="Arial" w:cs="Arial"/>
          <w:b/>
          <w:color w:val="000000"/>
        </w:rPr>
        <w:t>“Anexo Técnico”</w:t>
      </w:r>
      <w:r w:rsidRPr="00DD0FA0">
        <w:rPr>
          <w:rFonts w:ascii="Arial" w:hAnsi="Arial" w:cs="Arial"/>
          <w:color w:val="000000"/>
        </w:rPr>
        <w:t>,</w:t>
      </w:r>
      <w:r w:rsidRPr="00DD0FA0">
        <w:rPr>
          <w:rFonts w:ascii="Arial" w:hAnsi="Arial" w:cs="Arial"/>
          <w:bCs/>
          <w:color w:val="000000"/>
        </w:rPr>
        <w:t xml:space="preserve"> con el fin de que registre los recorridos realizados desde su recolección en el Instituto hasta su devolución, debiendo entregar el formato mencionado debidamente requisitado, por lo que el kilometraje y consumo de combustible deberán ser coherentes y coincidir con el recorrido descrito. </w:t>
      </w:r>
      <w:r w:rsidRPr="00DD0FA0">
        <w:rPr>
          <w:rFonts w:ascii="Arial" w:eastAsia="Calibri" w:hAnsi="Arial" w:cs="Arial"/>
          <w:lang w:eastAsia="es-MX"/>
        </w:rPr>
        <w:t>D</w:t>
      </w:r>
      <w:r w:rsidRPr="00DD0FA0">
        <w:rPr>
          <w:rFonts w:ascii="Arial" w:hAnsi="Arial" w:cs="Arial"/>
          <w:color w:val="000000"/>
        </w:rPr>
        <w:t>e no entregar el</w:t>
      </w:r>
      <w:r w:rsidRPr="00DD0FA0">
        <w:rPr>
          <w:rFonts w:ascii="Arial" w:hAnsi="Arial" w:cs="Arial"/>
          <w:bCs/>
          <w:color w:val="000000"/>
        </w:rPr>
        <w:t xml:space="preserve"> formato “Bitácora de operación vehicular”</w:t>
      </w:r>
      <w:r w:rsidRPr="00DD0FA0">
        <w:rPr>
          <w:rFonts w:ascii="Arial" w:hAnsi="Arial" w:cs="Arial"/>
          <w:color w:val="000000"/>
        </w:rPr>
        <w:t xml:space="preserve"> debidamente requisitado o en caso, de no coincidir o ser proporcional con la distancia recorrida y consumo de combustible, se aplicará la deductiva descrita en el numeral 4. Condiciones contractuales, inciso h) Deducciones.</w:t>
      </w:r>
    </w:p>
    <w:p w14:paraId="5260E7B8" w14:textId="77777777" w:rsidR="00DD0FA0" w:rsidRPr="00DD0FA0" w:rsidRDefault="00DD0FA0" w:rsidP="00DD0FA0">
      <w:pPr>
        <w:widowControl w:val="0"/>
        <w:ind w:left="-426"/>
        <w:contextualSpacing/>
        <w:jc w:val="both"/>
        <w:rPr>
          <w:rFonts w:ascii="Arial" w:hAnsi="Arial" w:cs="Arial"/>
        </w:rPr>
      </w:pPr>
    </w:p>
    <w:p w14:paraId="6AA6623F"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Asimismo,</w:t>
      </w:r>
      <w:r w:rsidRPr="00DD0FA0">
        <w:rPr>
          <w:rFonts w:ascii="Arial" w:hAnsi="Arial" w:cs="Arial"/>
          <w:b/>
          <w:color w:val="000000"/>
        </w:rPr>
        <w:t xml:space="preserve"> </w:t>
      </w:r>
      <w:r w:rsidRPr="00DD0FA0">
        <w:rPr>
          <w:rFonts w:ascii="Arial" w:hAnsi="Arial" w:cs="Arial"/>
          <w:color w:val="000000"/>
        </w:rPr>
        <w:t xml:space="preserve">el </w:t>
      </w:r>
      <w:r w:rsidRPr="00DD0FA0">
        <w:rPr>
          <w:rFonts w:ascii="Arial" w:hAnsi="Arial" w:cs="Arial"/>
          <w:b/>
          <w:color w:val="000000"/>
        </w:rPr>
        <w:t xml:space="preserve">“Proveedor” </w:t>
      </w:r>
      <w:r w:rsidRPr="00DD0FA0">
        <w:rPr>
          <w:rFonts w:ascii="Arial" w:hAnsi="Arial" w:cs="Arial"/>
          <w:color w:val="000000"/>
        </w:rPr>
        <w:t>conoce y acepta que</w:t>
      </w:r>
      <w:r w:rsidRPr="00DD0FA0">
        <w:rPr>
          <w:rFonts w:ascii="Arial" w:hAnsi="Arial" w:cs="Arial"/>
        </w:rPr>
        <w:t xml:space="preserve"> la recolección de vehículos podrá realizarse en algún otro destino/dirección, a solicitud mediante correo electrónico del </w:t>
      </w:r>
      <w:r w:rsidRPr="00DD0FA0">
        <w:rPr>
          <w:rFonts w:ascii="Arial" w:hAnsi="Arial" w:cs="Arial"/>
          <w:color w:val="000000"/>
        </w:rPr>
        <w:t>Administrador o Supervisor del Contrato</w:t>
      </w:r>
      <w:r w:rsidRPr="00DD0FA0">
        <w:rPr>
          <w:rFonts w:ascii="Arial" w:hAnsi="Arial" w:cs="Arial"/>
        </w:rPr>
        <w:t xml:space="preserve">, dentro de </w:t>
      </w:r>
      <w:r w:rsidRPr="00DD0FA0">
        <w:rPr>
          <w:rFonts w:ascii="Arial" w:hAnsi="Arial" w:cs="Arial"/>
        </w:rPr>
        <w:lastRenderedPageBreak/>
        <w:t xml:space="preserve">la Ciudad de México, Estado de México; y en los estados de Hidalgo, Morelos, Querétaro, Puebla, Tlaxcala, Guanajuato, Guerrero y Michoacán (incluye recolección en carretera o en tránsito), sin costo adicional para el </w:t>
      </w:r>
      <w:r w:rsidRPr="00DD0FA0">
        <w:rPr>
          <w:rFonts w:ascii="Arial" w:hAnsi="Arial" w:cs="Arial"/>
          <w:b/>
          <w:color w:val="000000"/>
        </w:rPr>
        <w:t>“Instituto”</w:t>
      </w:r>
      <w:r w:rsidRPr="00DD0FA0">
        <w:rPr>
          <w:rFonts w:ascii="Arial" w:hAnsi="Arial" w:cs="Arial"/>
        </w:rPr>
        <w:t xml:space="preserve">. </w:t>
      </w:r>
      <w:r w:rsidRPr="00DD0FA0">
        <w:rPr>
          <w:rFonts w:ascii="Arial" w:eastAsia="Calibri" w:hAnsi="Arial" w:cs="Arial"/>
          <w:lang w:eastAsia="es-MX"/>
        </w:rPr>
        <w:t>D</w:t>
      </w:r>
      <w:r w:rsidRPr="00DD0FA0">
        <w:rPr>
          <w:rFonts w:ascii="Arial" w:hAnsi="Arial" w:cs="Arial"/>
          <w:color w:val="000000"/>
        </w:rPr>
        <w:t>e no realizar la recolección en el tiempo establecido, se aplicará la penalización descrita en el numeral 4. Condiciones contractuales, inciso g) Penas convencionales.</w:t>
      </w:r>
    </w:p>
    <w:p w14:paraId="0C140267" w14:textId="77777777" w:rsidR="00DD0FA0" w:rsidRPr="00DD0FA0" w:rsidRDefault="00DD0FA0" w:rsidP="00DD0FA0">
      <w:pPr>
        <w:widowControl w:val="0"/>
        <w:contextualSpacing/>
        <w:jc w:val="both"/>
        <w:rPr>
          <w:rFonts w:ascii="Arial" w:hAnsi="Arial" w:cs="Arial"/>
          <w:i/>
          <w:u w:val="single"/>
        </w:rPr>
      </w:pPr>
    </w:p>
    <w:p w14:paraId="76ACD207"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 xml:space="preserve">Para la recolección de vehículos en los estados de Hidalgo, Morelos, Querétaro, Puebla, Tlaxcala, Guanajuato, Guerrero y Michoacán, el tiempo de respuesta será dentro de los 5 (cinco) días hábiles siguientes, contados a partir del día hábil siguiente al aviso que realice el personal adscrito a la Subdirección de Transporte y Administración de Riesgos, mediante correo electrónico. </w:t>
      </w:r>
      <w:r w:rsidRPr="00DD0FA0">
        <w:rPr>
          <w:rFonts w:ascii="Arial" w:eastAsia="Calibri" w:hAnsi="Arial" w:cs="Arial"/>
          <w:lang w:eastAsia="es-MX"/>
        </w:rPr>
        <w:t>D</w:t>
      </w:r>
      <w:r w:rsidRPr="00DD0FA0">
        <w:rPr>
          <w:rFonts w:ascii="Arial" w:hAnsi="Arial" w:cs="Arial"/>
          <w:color w:val="000000"/>
        </w:rPr>
        <w:t>e no realizar la recolección en el tiempo establecido, se aplicará la penalización descrita en el numeral 4. Condiciones contractuales, inciso g) Penas convencionales.</w:t>
      </w:r>
    </w:p>
    <w:p w14:paraId="5F02419D" w14:textId="77777777" w:rsidR="00DD0FA0" w:rsidRPr="00DD0FA0" w:rsidRDefault="00DD0FA0" w:rsidP="00DD0FA0">
      <w:pPr>
        <w:widowControl w:val="0"/>
        <w:ind w:left="-426"/>
        <w:contextualSpacing/>
        <w:jc w:val="both"/>
        <w:rPr>
          <w:rFonts w:ascii="Arial" w:hAnsi="Arial" w:cs="Arial"/>
        </w:rPr>
      </w:pPr>
    </w:p>
    <w:p w14:paraId="749C139A" w14:textId="77777777" w:rsidR="00DD0FA0" w:rsidRPr="00DD0FA0" w:rsidRDefault="00DD0FA0" w:rsidP="00DD0FA0">
      <w:pPr>
        <w:widowControl w:val="0"/>
        <w:ind w:left="-426"/>
        <w:contextualSpacing/>
        <w:jc w:val="both"/>
        <w:rPr>
          <w:rFonts w:ascii="Arial" w:hAnsi="Arial" w:cs="Arial"/>
        </w:rPr>
      </w:pPr>
      <w:bookmarkStart w:id="1344" w:name="_Hlk68111512"/>
      <w:r w:rsidRPr="00DD0FA0">
        <w:rPr>
          <w:rFonts w:ascii="Arial" w:hAnsi="Arial" w:cs="Arial"/>
        </w:rPr>
        <w:t xml:space="preserve">En casos excepcionales, se podrá solicitar al </w:t>
      </w:r>
      <w:r w:rsidRPr="00DD0FA0">
        <w:rPr>
          <w:rFonts w:ascii="Arial" w:hAnsi="Arial" w:cs="Arial"/>
          <w:b/>
          <w:color w:val="000000"/>
        </w:rPr>
        <w:t xml:space="preserve">“Proveedor” </w:t>
      </w:r>
      <w:r w:rsidRPr="00DD0FA0">
        <w:rPr>
          <w:rFonts w:ascii="Arial" w:hAnsi="Arial" w:cs="Arial"/>
        </w:rPr>
        <w:t xml:space="preserve">la recolección de vehículos en cualquier otro estado de la República, para lo cual, se acordará la fecha de recolección, quedando sujeto a la autorización del Supervisor del Contrato, misma que no será mayor a 5 días hábiles posteriores a la solicitud de recolección, la cual será realizada a través del Área de Servicios de Transporte y Parque Vehicular, mediante correo electrónico obligándose el </w:t>
      </w:r>
      <w:r w:rsidRPr="00DD0FA0">
        <w:rPr>
          <w:rFonts w:ascii="Arial" w:hAnsi="Arial" w:cs="Arial"/>
          <w:b/>
          <w:color w:val="000000"/>
        </w:rPr>
        <w:t xml:space="preserve">“Proveedor” </w:t>
      </w:r>
      <w:r w:rsidRPr="00DD0FA0">
        <w:rPr>
          <w:rFonts w:ascii="Arial" w:hAnsi="Arial" w:cs="Arial"/>
        </w:rPr>
        <w:t xml:space="preserve">a que sólo cobrará al </w:t>
      </w:r>
      <w:r w:rsidRPr="00DD0FA0">
        <w:rPr>
          <w:rFonts w:ascii="Arial" w:hAnsi="Arial" w:cs="Arial"/>
          <w:b/>
          <w:color w:val="000000"/>
        </w:rPr>
        <w:t>“Instituto”</w:t>
      </w:r>
      <w:r w:rsidRPr="00DD0FA0">
        <w:rPr>
          <w:rFonts w:ascii="Arial" w:hAnsi="Arial" w:cs="Arial"/>
          <w:bCs/>
          <w:color w:val="000000"/>
        </w:rPr>
        <w:t>, por</w:t>
      </w:r>
      <w:r w:rsidRPr="00DD0FA0">
        <w:rPr>
          <w:rFonts w:ascii="Arial" w:hAnsi="Arial" w:cs="Arial"/>
        </w:rPr>
        <w:t xml:space="preserve"> el traslado de las unidades los gastos de camino (peaje y combustible), de conformidad al kilometraje y consumo medio de combustible por tipo de vehículo que se determine a través de la aplicación de la Secretaría de Comunicaciones y Transportes en la liga web siguiente: </w:t>
      </w:r>
      <w:hyperlink r:id="rId42" w:history="1">
        <w:r w:rsidRPr="00DD0FA0">
          <w:rPr>
            <w:rFonts w:ascii="Arial" w:hAnsi="Arial" w:cs="Arial"/>
            <w:color w:val="0000FF"/>
            <w:u w:val="single"/>
          </w:rPr>
          <w:t>http://app.sct.gob.mx/sibuac_internet/ControllerUI?action=cmdEscogeRuta</w:t>
        </w:r>
      </w:hyperlink>
      <w:r w:rsidRPr="00DD0FA0">
        <w:rPr>
          <w:rFonts w:ascii="Arial" w:eastAsia="Calibri" w:hAnsi="Arial" w:cs="Arial"/>
          <w:lang w:eastAsia="es-MX"/>
        </w:rPr>
        <w:t>. D</w:t>
      </w:r>
      <w:r w:rsidRPr="00DD0FA0">
        <w:rPr>
          <w:rFonts w:ascii="Arial" w:hAnsi="Arial" w:cs="Arial"/>
          <w:color w:val="000000"/>
        </w:rPr>
        <w:t>e no realizar la recolección en el tiempo establecido, se aplicará la penalización descrita en el numeral 4. Condiciones contractuales, inciso g) Penas convencionales.</w:t>
      </w:r>
    </w:p>
    <w:p w14:paraId="22A8E68B" w14:textId="77777777" w:rsidR="00DD0FA0" w:rsidRPr="00DD0FA0" w:rsidRDefault="00DD0FA0" w:rsidP="00DD0FA0">
      <w:pPr>
        <w:widowControl w:val="0"/>
        <w:ind w:left="-426"/>
        <w:contextualSpacing/>
        <w:jc w:val="both"/>
        <w:rPr>
          <w:rFonts w:ascii="Arial" w:eastAsia="Calibri" w:hAnsi="Arial" w:cs="Arial"/>
          <w:lang w:eastAsia="es-MX"/>
        </w:rPr>
      </w:pPr>
    </w:p>
    <w:p w14:paraId="44A1360B" w14:textId="77777777" w:rsidR="00DD0FA0" w:rsidRPr="00DD0FA0" w:rsidRDefault="00DD0FA0" w:rsidP="00DD0FA0">
      <w:pPr>
        <w:widowControl w:val="0"/>
        <w:ind w:left="-426"/>
        <w:contextualSpacing/>
        <w:jc w:val="both"/>
        <w:rPr>
          <w:rFonts w:ascii="Arial" w:hAnsi="Arial" w:cs="Arial"/>
        </w:rPr>
      </w:pPr>
      <w:r w:rsidRPr="00DD0FA0">
        <w:rPr>
          <w:rFonts w:ascii="Arial" w:eastAsia="Calibri" w:hAnsi="Arial" w:cs="Arial"/>
          <w:lang w:eastAsia="es-MX"/>
        </w:rPr>
        <w:t xml:space="preserve">El </w:t>
      </w:r>
      <w:r w:rsidRPr="00DD0FA0">
        <w:rPr>
          <w:rFonts w:ascii="Arial" w:hAnsi="Arial" w:cs="Arial"/>
          <w:b/>
          <w:color w:val="000000"/>
        </w:rPr>
        <w:t>“Proveedor”</w:t>
      </w:r>
      <w:r w:rsidRPr="00DD0FA0">
        <w:rPr>
          <w:rFonts w:ascii="Arial" w:eastAsia="Calibri" w:hAnsi="Arial" w:cs="Arial"/>
          <w:lang w:eastAsia="es-MX"/>
        </w:rPr>
        <w:t xml:space="preserve"> podrá solicitar mediante correo electrónico prórrogas de tiempo para la recolección de vehículos, señalando las razones por las cuales se le impide el cumplimiento, en cuyo caso, la fecha de recolección </w:t>
      </w:r>
      <w:r w:rsidRPr="00DD0FA0">
        <w:rPr>
          <w:rFonts w:ascii="Arial" w:hAnsi="Arial" w:cs="Arial"/>
        </w:rPr>
        <w:t>quedará sujeta a la autorización del Supervisor del Contrato, a través del personal adscrito a la Subdirección de Transporte y Administración de Riesgos; dicha prórroga no podrá ser mayor a 5 días hábiles adicionales a la fecha establecida.</w:t>
      </w:r>
    </w:p>
    <w:bookmarkEnd w:id="1344"/>
    <w:p w14:paraId="77A30BC6" w14:textId="77777777" w:rsidR="00DD0FA0" w:rsidRPr="00DD0FA0" w:rsidRDefault="00DD0FA0" w:rsidP="00DD0FA0">
      <w:pPr>
        <w:widowControl w:val="0"/>
        <w:contextualSpacing/>
        <w:jc w:val="both"/>
        <w:rPr>
          <w:rFonts w:ascii="Arial" w:hAnsi="Arial" w:cs="Arial"/>
        </w:rPr>
      </w:pPr>
    </w:p>
    <w:p w14:paraId="4507AB95"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 xml:space="preserve">Cuando el </w:t>
      </w:r>
      <w:r w:rsidRPr="00DD0FA0">
        <w:rPr>
          <w:rFonts w:ascii="Arial" w:hAnsi="Arial" w:cs="Arial"/>
          <w:b/>
          <w:color w:val="000000"/>
        </w:rPr>
        <w:t xml:space="preserve">“Proveedor” </w:t>
      </w:r>
      <w:r w:rsidRPr="00DD0FA0">
        <w:rPr>
          <w:rFonts w:ascii="Arial" w:hAnsi="Arial" w:cs="Arial"/>
        </w:rPr>
        <w:t xml:space="preserve">recolecte los vehículos en tránsito o un destino distinto a las instalaciones del </w:t>
      </w:r>
      <w:r w:rsidRPr="00DD0FA0">
        <w:rPr>
          <w:rFonts w:ascii="Arial" w:hAnsi="Arial" w:cs="Arial"/>
          <w:b/>
          <w:color w:val="000000"/>
        </w:rPr>
        <w:t>“Instituto”</w:t>
      </w:r>
      <w:r w:rsidRPr="00DD0FA0">
        <w:rPr>
          <w:rFonts w:ascii="Arial" w:hAnsi="Arial" w:cs="Arial"/>
        </w:rPr>
        <w:t xml:space="preserve">, deberá realizar el inventario vehicular en su propio formato (con membrete de la empresa), el cual será firmado por personal del </w:t>
      </w:r>
      <w:r w:rsidRPr="00DD0FA0">
        <w:rPr>
          <w:rFonts w:ascii="Arial" w:hAnsi="Arial" w:cs="Arial"/>
          <w:b/>
          <w:color w:val="000000"/>
        </w:rPr>
        <w:t xml:space="preserve">“Proveedor” </w:t>
      </w:r>
      <w:r w:rsidRPr="00DD0FA0">
        <w:rPr>
          <w:rFonts w:ascii="Arial" w:hAnsi="Arial" w:cs="Arial"/>
        </w:rPr>
        <w:t xml:space="preserve">y </w:t>
      </w:r>
      <w:r w:rsidRPr="00DD0FA0">
        <w:rPr>
          <w:rFonts w:ascii="Arial" w:hAnsi="Arial" w:cs="Arial"/>
          <w:bCs/>
          <w:color w:val="000000"/>
        </w:rPr>
        <w:t xml:space="preserve">por el usuario </w:t>
      </w:r>
      <w:r w:rsidRPr="00DD0FA0">
        <w:rPr>
          <w:rFonts w:ascii="Arial" w:hAnsi="Arial" w:cs="Arial"/>
        </w:rPr>
        <w:t xml:space="preserve">del </w:t>
      </w:r>
      <w:r w:rsidRPr="00DD0FA0">
        <w:rPr>
          <w:rFonts w:ascii="Arial" w:hAnsi="Arial" w:cs="Arial"/>
          <w:b/>
          <w:color w:val="000000"/>
        </w:rPr>
        <w:t xml:space="preserve">“Instituto” </w:t>
      </w:r>
      <w:r w:rsidRPr="00DD0FA0">
        <w:rPr>
          <w:rFonts w:ascii="Arial" w:hAnsi="Arial" w:cs="Arial"/>
          <w:bCs/>
          <w:color w:val="000000"/>
        </w:rPr>
        <w:t>que en ese momento entregue el vehículo</w:t>
      </w:r>
      <w:r w:rsidRPr="00DD0FA0">
        <w:rPr>
          <w:rFonts w:ascii="Arial" w:hAnsi="Arial" w:cs="Arial"/>
        </w:rPr>
        <w:t xml:space="preserve">, así como especificar la fecha de recolección. </w:t>
      </w:r>
      <w:r w:rsidRPr="00DD0FA0">
        <w:rPr>
          <w:rFonts w:ascii="Arial" w:hAnsi="Arial" w:cs="Arial"/>
          <w:bCs/>
          <w:color w:val="000000"/>
        </w:rPr>
        <w:t>Debiendo</w:t>
      </w:r>
      <w:r w:rsidRPr="00DD0FA0">
        <w:rPr>
          <w:rFonts w:ascii="Arial" w:hAnsi="Arial" w:cs="Arial"/>
          <w:b/>
          <w:color w:val="000000"/>
        </w:rPr>
        <w:t xml:space="preserve"> </w:t>
      </w:r>
      <w:r w:rsidRPr="00DD0FA0">
        <w:rPr>
          <w:rFonts w:ascii="Arial" w:hAnsi="Arial" w:cs="Arial"/>
        </w:rPr>
        <w:t>entregar copia al personal adscrito a la Subdirección de Transporte y Administración de Riesgos.</w:t>
      </w:r>
    </w:p>
    <w:p w14:paraId="524E4852" w14:textId="77777777" w:rsidR="00DD0FA0" w:rsidRPr="00DD0FA0" w:rsidRDefault="00DD0FA0" w:rsidP="00DD0FA0">
      <w:pPr>
        <w:widowControl w:val="0"/>
        <w:ind w:left="-426"/>
        <w:contextualSpacing/>
        <w:jc w:val="both"/>
        <w:rPr>
          <w:rFonts w:ascii="Arial" w:hAnsi="Arial" w:cs="Arial"/>
        </w:rPr>
      </w:pPr>
    </w:p>
    <w:p w14:paraId="20395FC9" w14:textId="77777777" w:rsidR="00DD0FA0" w:rsidRPr="00DD0FA0" w:rsidRDefault="00DD0FA0" w:rsidP="00DD0FA0">
      <w:pPr>
        <w:widowControl w:val="0"/>
        <w:ind w:left="-426"/>
        <w:contextualSpacing/>
        <w:jc w:val="both"/>
        <w:rPr>
          <w:rFonts w:ascii="Arial" w:hAnsi="Arial" w:cs="Arial"/>
        </w:rPr>
      </w:pPr>
      <w:r w:rsidRPr="00DD0FA0">
        <w:rPr>
          <w:rFonts w:ascii="Arial" w:eastAsia="Calibri" w:hAnsi="Arial" w:cs="Arial"/>
          <w:lang w:eastAsia="es-MX"/>
        </w:rPr>
        <w:t>D</w:t>
      </w:r>
      <w:r w:rsidRPr="00DD0FA0">
        <w:rPr>
          <w:rFonts w:ascii="Arial" w:hAnsi="Arial" w:cs="Arial"/>
          <w:color w:val="000000"/>
        </w:rPr>
        <w:t>e no realizar la recolección en el tiempo establecido se aplicará la penalización descrita en el numeral 4. Condiciones contractuales, inciso g) Penas convencionales.</w:t>
      </w:r>
    </w:p>
    <w:p w14:paraId="541C6E5F" w14:textId="77777777" w:rsidR="00DD0FA0" w:rsidRPr="00DD0FA0" w:rsidRDefault="00DD0FA0" w:rsidP="00DD0FA0">
      <w:pPr>
        <w:widowControl w:val="0"/>
        <w:ind w:left="-426"/>
        <w:contextualSpacing/>
        <w:jc w:val="both"/>
        <w:rPr>
          <w:rFonts w:ascii="Arial" w:hAnsi="Arial" w:cs="Arial"/>
        </w:rPr>
      </w:pPr>
    </w:p>
    <w:p w14:paraId="61C30FDF" w14:textId="77777777" w:rsidR="00DD0FA0" w:rsidRPr="00DD0FA0" w:rsidRDefault="00DD0FA0">
      <w:pPr>
        <w:widowControl w:val="0"/>
        <w:numPr>
          <w:ilvl w:val="0"/>
          <w:numId w:val="108"/>
        </w:numPr>
        <w:contextualSpacing/>
        <w:jc w:val="both"/>
        <w:rPr>
          <w:rFonts w:ascii="Arial" w:hAnsi="Arial" w:cs="Arial"/>
          <w:b/>
          <w:snapToGrid w:val="0"/>
          <w:lang w:val="es-ES_tradnl"/>
        </w:rPr>
      </w:pPr>
      <w:r w:rsidRPr="00DD0FA0">
        <w:rPr>
          <w:rFonts w:ascii="Arial" w:hAnsi="Arial" w:cs="Arial"/>
          <w:b/>
          <w:snapToGrid w:val="0"/>
          <w:lang w:val="es-ES_tradnl"/>
        </w:rPr>
        <w:t>Orden de servicio e inventario vehicular</w:t>
      </w:r>
    </w:p>
    <w:p w14:paraId="1344C44B" w14:textId="77777777" w:rsidR="00DD0FA0" w:rsidRPr="00DD0FA0" w:rsidRDefault="00DD0FA0" w:rsidP="00DD0FA0">
      <w:pPr>
        <w:widowControl w:val="0"/>
        <w:ind w:left="-66"/>
        <w:contextualSpacing/>
        <w:jc w:val="both"/>
        <w:rPr>
          <w:rFonts w:ascii="Arial" w:hAnsi="Arial" w:cs="Arial"/>
          <w:b/>
          <w:snapToGrid w:val="0"/>
          <w:lang w:val="es-ES_tradnl"/>
        </w:rPr>
      </w:pPr>
    </w:p>
    <w:p w14:paraId="502B2266"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 xml:space="preserve">El servicio será requerido al </w:t>
      </w:r>
      <w:r w:rsidRPr="00DD0FA0">
        <w:rPr>
          <w:rFonts w:ascii="Arial" w:hAnsi="Arial" w:cs="Arial"/>
          <w:b/>
          <w:color w:val="000000"/>
        </w:rPr>
        <w:t>“Proveedor”</w:t>
      </w:r>
      <w:r w:rsidRPr="00DD0FA0">
        <w:rPr>
          <w:rFonts w:ascii="Arial" w:hAnsi="Arial" w:cs="Arial"/>
          <w:color w:val="000000"/>
        </w:rPr>
        <w:t xml:space="preserve">, </w:t>
      </w:r>
      <w:r w:rsidRPr="00DD0FA0">
        <w:rPr>
          <w:rFonts w:ascii="Arial" w:hAnsi="Arial" w:cs="Arial"/>
        </w:rPr>
        <w:t>a través del formato de</w:t>
      </w:r>
      <w:r w:rsidRPr="00DD0FA0">
        <w:rPr>
          <w:rFonts w:ascii="Arial" w:hAnsi="Arial" w:cs="Arial"/>
          <w:b/>
          <w:bCs/>
        </w:rPr>
        <w:t xml:space="preserve"> “Orden de servicio e inventario vehicular”</w:t>
      </w:r>
      <w:r w:rsidRPr="00DD0FA0">
        <w:rPr>
          <w:rFonts w:ascii="Arial" w:hAnsi="Arial" w:cs="Arial"/>
        </w:rPr>
        <w:t xml:space="preserve">, presentado en el </w:t>
      </w:r>
      <w:r w:rsidRPr="00DD0FA0">
        <w:rPr>
          <w:rFonts w:ascii="Arial" w:hAnsi="Arial" w:cs="Arial"/>
          <w:b/>
        </w:rPr>
        <w:t>Apéndice</w:t>
      </w:r>
      <w:r w:rsidRPr="00DD0FA0">
        <w:rPr>
          <w:rFonts w:ascii="Arial" w:hAnsi="Arial" w:cs="Arial"/>
        </w:rPr>
        <w:t xml:space="preserve"> </w:t>
      </w:r>
      <w:r w:rsidRPr="00DD0FA0">
        <w:rPr>
          <w:rFonts w:ascii="Arial" w:hAnsi="Arial" w:cs="Arial"/>
          <w:b/>
        </w:rPr>
        <w:t>E</w:t>
      </w:r>
      <w:r w:rsidRPr="00DD0FA0">
        <w:rPr>
          <w:rFonts w:ascii="Arial" w:hAnsi="Arial" w:cs="Arial"/>
        </w:rPr>
        <w:t xml:space="preserve"> </w:t>
      </w:r>
      <w:r w:rsidRPr="00DD0FA0">
        <w:rPr>
          <w:rFonts w:ascii="Arial" w:hAnsi="Arial" w:cs="Arial"/>
          <w:b/>
        </w:rPr>
        <w:t>“Formato de orden de servicio e inventario vehicular”</w:t>
      </w:r>
      <w:r w:rsidRPr="00DD0FA0">
        <w:rPr>
          <w:rFonts w:ascii="Arial" w:hAnsi="Arial" w:cs="Arial"/>
        </w:rPr>
        <w:t xml:space="preserve"> </w:t>
      </w:r>
      <w:r w:rsidRPr="00DD0FA0">
        <w:rPr>
          <w:rFonts w:ascii="Arial" w:hAnsi="Arial" w:cs="Arial"/>
          <w:color w:val="000000"/>
        </w:rPr>
        <w:t xml:space="preserve">del </w:t>
      </w:r>
      <w:r w:rsidRPr="00DD0FA0">
        <w:rPr>
          <w:rFonts w:ascii="Arial" w:eastAsia="Calibri" w:hAnsi="Arial" w:cs="Arial"/>
          <w:b/>
          <w:color w:val="000000"/>
        </w:rPr>
        <w:t>“Anexo Técnico”,</w:t>
      </w:r>
      <w:r w:rsidRPr="00DD0FA0">
        <w:rPr>
          <w:rFonts w:ascii="Arial" w:hAnsi="Arial" w:cs="Arial"/>
          <w:color w:val="000000"/>
        </w:rPr>
        <w:t xml:space="preserve"> mismo que se requisitará para los servicios siguientes:</w:t>
      </w:r>
    </w:p>
    <w:p w14:paraId="21D382E4" w14:textId="77777777" w:rsidR="00DD0FA0" w:rsidRPr="00DD0FA0" w:rsidRDefault="00DD0FA0" w:rsidP="00DD0FA0">
      <w:pPr>
        <w:widowControl w:val="0"/>
        <w:ind w:left="-426"/>
        <w:contextualSpacing/>
        <w:jc w:val="both"/>
        <w:rPr>
          <w:rFonts w:ascii="Arial" w:hAnsi="Arial" w:cs="Arial"/>
        </w:rPr>
      </w:pPr>
    </w:p>
    <w:p w14:paraId="4A512484" w14:textId="77777777" w:rsidR="00DD0FA0" w:rsidRPr="00DD0FA0" w:rsidRDefault="00DD0FA0">
      <w:pPr>
        <w:widowControl w:val="0"/>
        <w:numPr>
          <w:ilvl w:val="0"/>
          <w:numId w:val="107"/>
        </w:numPr>
        <w:ind w:left="-142" w:hanging="284"/>
        <w:contextualSpacing/>
        <w:jc w:val="both"/>
        <w:rPr>
          <w:rFonts w:ascii="Arial" w:hAnsi="Arial" w:cs="Arial"/>
          <w:snapToGrid w:val="0"/>
          <w:lang w:val="es-ES_tradnl"/>
        </w:rPr>
      </w:pPr>
      <w:r w:rsidRPr="00DD0FA0">
        <w:rPr>
          <w:rFonts w:ascii="Arial" w:hAnsi="Arial" w:cs="Arial"/>
          <w:b/>
          <w:snapToGrid w:val="0"/>
          <w:lang w:val="es-ES_tradnl"/>
        </w:rPr>
        <w:t xml:space="preserve">Mantenimiento preventivo y/o correctivo: </w:t>
      </w:r>
      <w:r w:rsidRPr="00DD0FA0">
        <w:rPr>
          <w:rFonts w:ascii="Arial" w:hAnsi="Arial" w:cs="Arial"/>
          <w:snapToGrid w:val="0"/>
          <w:lang w:val="es-ES_tradnl"/>
        </w:rPr>
        <w:t xml:space="preserve">serán aquellas en las que los usuarios o personal del </w:t>
      </w:r>
      <w:r w:rsidRPr="00DD0FA0">
        <w:rPr>
          <w:rFonts w:ascii="Arial" w:hAnsi="Arial" w:cs="Arial"/>
          <w:b/>
          <w:snapToGrid w:val="0"/>
          <w:color w:val="000000"/>
          <w:lang w:val="es-ES_tradnl"/>
        </w:rPr>
        <w:t>“Instituto”</w:t>
      </w:r>
      <w:r w:rsidRPr="00DD0FA0">
        <w:rPr>
          <w:rFonts w:ascii="Arial" w:hAnsi="Arial" w:cs="Arial"/>
          <w:snapToGrid w:val="0"/>
          <w:color w:val="000000"/>
          <w:lang w:val="es-ES_tradnl"/>
        </w:rPr>
        <w:t xml:space="preserve"> </w:t>
      </w:r>
      <w:r w:rsidRPr="00DD0FA0">
        <w:rPr>
          <w:rFonts w:ascii="Arial" w:hAnsi="Arial" w:cs="Arial"/>
          <w:snapToGrid w:val="0"/>
          <w:lang w:val="es-ES_tradnl"/>
        </w:rPr>
        <w:t>determine las acciones a ejecutar por las particularidades de la falla o alteración. En este caso, en la orden de servicio se señalarán los trabajos mecánicos sugeridos a realizar y las refacciones a sustituir, en caso de conocerlas.</w:t>
      </w:r>
    </w:p>
    <w:p w14:paraId="25F2C4EE" w14:textId="77777777" w:rsidR="00DD0FA0" w:rsidRPr="00DD0FA0" w:rsidRDefault="00DD0FA0" w:rsidP="00DD0FA0">
      <w:pPr>
        <w:widowControl w:val="0"/>
        <w:ind w:left="-142"/>
        <w:contextualSpacing/>
        <w:jc w:val="both"/>
        <w:rPr>
          <w:rFonts w:ascii="Arial" w:hAnsi="Arial" w:cs="Arial"/>
          <w:snapToGrid w:val="0"/>
          <w:lang w:val="es-ES_tradnl"/>
        </w:rPr>
      </w:pPr>
    </w:p>
    <w:p w14:paraId="6D79A44B" w14:textId="77777777" w:rsidR="00DD0FA0" w:rsidRPr="00DD0FA0" w:rsidRDefault="00DD0FA0" w:rsidP="00DD0FA0">
      <w:pPr>
        <w:widowControl w:val="0"/>
        <w:ind w:left="-142"/>
        <w:contextualSpacing/>
        <w:jc w:val="both"/>
        <w:rPr>
          <w:rFonts w:ascii="Arial" w:hAnsi="Arial" w:cs="Arial"/>
          <w:b/>
          <w:snapToGrid w:val="0"/>
          <w:lang w:val="es-ES_tradnl"/>
        </w:rPr>
      </w:pPr>
      <w:r w:rsidRPr="00DD0FA0">
        <w:rPr>
          <w:rFonts w:ascii="Arial" w:hAnsi="Arial" w:cs="Arial"/>
          <w:snapToGrid w:val="0"/>
          <w:lang w:val="es-ES_tradnl"/>
        </w:rPr>
        <w:t xml:space="preserve">Asimismo, se podrá solicitar el servicio de verificación de gases contaminantes, para las unidades que utilizan gasolina como combustible y que así lo requieran o tengan advertencia de daño, llevando a cabo el </w:t>
      </w:r>
      <w:r w:rsidRPr="00DD0FA0">
        <w:rPr>
          <w:rFonts w:ascii="Arial" w:hAnsi="Arial" w:cs="Arial"/>
          <w:b/>
          <w:snapToGrid w:val="0"/>
          <w:lang w:val="es-ES_tradnl"/>
        </w:rPr>
        <w:t>“Protocolo de Pre-verificación”.</w:t>
      </w:r>
    </w:p>
    <w:p w14:paraId="6EA0B62C" w14:textId="77777777" w:rsidR="00DD0FA0" w:rsidRPr="00DD0FA0" w:rsidRDefault="00DD0FA0" w:rsidP="00DD0FA0">
      <w:pPr>
        <w:widowControl w:val="0"/>
        <w:ind w:left="720"/>
        <w:contextualSpacing/>
        <w:rPr>
          <w:rFonts w:ascii="Arial" w:hAnsi="Arial" w:cs="Arial"/>
          <w:b/>
          <w:snapToGrid w:val="0"/>
          <w:lang w:val="es-ES_tradnl"/>
        </w:rPr>
      </w:pPr>
    </w:p>
    <w:p w14:paraId="2679A99A" w14:textId="77777777" w:rsidR="00DD0FA0" w:rsidRPr="00DD0FA0" w:rsidRDefault="00DD0FA0">
      <w:pPr>
        <w:widowControl w:val="0"/>
        <w:numPr>
          <w:ilvl w:val="0"/>
          <w:numId w:val="107"/>
        </w:numPr>
        <w:ind w:left="-142" w:hanging="284"/>
        <w:contextualSpacing/>
        <w:jc w:val="both"/>
        <w:rPr>
          <w:rFonts w:ascii="Arial" w:hAnsi="Arial" w:cs="Arial"/>
          <w:b/>
          <w:snapToGrid w:val="0"/>
          <w:lang w:val="es-ES_tradnl"/>
        </w:rPr>
      </w:pPr>
      <w:r w:rsidRPr="00DD0FA0">
        <w:rPr>
          <w:rFonts w:ascii="Arial" w:hAnsi="Arial" w:cs="Arial"/>
          <w:b/>
          <w:snapToGrid w:val="0"/>
          <w:lang w:val="es-ES_tradnl"/>
        </w:rPr>
        <w:t xml:space="preserve">De reclamación o garantía de reparación: </w:t>
      </w:r>
      <w:r w:rsidRPr="00DD0FA0">
        <w:rPr>
          <w:rFonts w:ascii="Arial" w:hAnsi="Arial" w:cs="Arial"/>
          <w:bCs/>
          <w:snapToGrid w:val="0"/>
          <w:lang w:val="es-ES_tradnl"/>
        </w:rPr>
        <w:t xml:space="preserve">son aquellas que emitirá </w:t>
      </w:r>
      <w:r w:rsidRPr="00DD0FA0">
        <w:rPr>
          <w:rFonts w:ascii="Arial" w:hAnsi="Arial" w:cs="Arial"/>
          <w:snapToGrid w:val="0"/>
          <w:lang w:val="es-ES_tradnl"/>
        </w:rPr>
        <w:t>personal adscrito a la Subdirección de Transporte y Administración de Riesgos</w:t>
      </w:r>
      <w:r w:rsidRPr="00DD0FA0">
        <w:rPr>
          <w:rFonts w:ascii="Arial" w:hAnsi="Arial" w:cs="Arial"/>
          <w:bCs/>
          <w:snapToGrid w:val="0"/>
          <w:lang w:val="es-ES_tradnl"/>
        </w:rPr>
        <w:t xml:space="preserve">, cuando persista la falla por el mismo concepto que ya fue atendido </w:t>
      </w:r>
      <w:r w:rsidRPr="00DD0FA0">
        <w:rPr>
          <w:rFonts w:ascii="Arial" w:hAnsi="Arial" w:cs="Arial"/>
          <w:bCs/>
          <w:snapToGrid w:val="0"/>
          <w:lang w:val="es-ES_tradnl"/>
        </w:rPr>
        <w:lastRenderedPageBreak/>
        <w:t xml:space="preserve">por el </w:t>
      </w:r>
      <w:r w:rsidRPr="00DD0FA0">
        <w:rPr>
          <w:rFonts w:ascii="Arial" w:hAnsi="Arial" w:cs="Arial"/>
          <w:b/>
          <w:snapToGrid w:val="0"/>
          <w:color w:val="000000"/>
          <w:lang w:val="es-ES_tradnl"/>
        </w:rPr>
        <w:t>“Proveedor”,</w:t>
      </w:r>
      <w:r w:rsidRPr="00DD0FA0">
        <w:rPr>
          <w:rFonts w:ascii="Arial" w:hAnsi="Arial" w:cs="Arial"/>
          <w:bCs/>
          <w:snapToGrid w:val="0"/>
          <w:lang w:val="es-ES_tradnl"/>
        </w:rPr>
        <w:t xml:space="preserve"> o en su caso, cuando el mismo detecte golpes, piezas faltantes o demás inconvenientes no registrados en la “Orden de Servicio e Inventario”.</w:t>
      </w:r>
    </w:p>
    <w:p w14:paraId="246C36EA" w14:textId="77777777" w:rsidR="00DD0FA0" w:rsidRPr="00DD0FA0" w:rsidRDefault="00DD0FA0" w:rsidP="00DD0FA0">
      <w:pPr>
        <w:widowControl w:val="0"/>
        <w:ind w:left="-142"/>
        <w:contextualSpacing/>
        <w:jc w:val="both"/>
        <w:rPr>
          <w:rFonts w:ascii="Arial" w:hAnsi="Arial" w:cs="Arial"/>
          <w:b/>
          <w:snapToGrid w:val="0"/>
          <w:lang w:val="es-ES_tradnl"/>
        </w:rPr>
      </w:pPr>
    </w:p>
    <w:p w14:paraId="66836ACC" w14:textId="77777777" w:rsidR="00DD0FA0" w:rsidRPr="00DD0FA0" w:rsidRDefault="00DD0FA0" w:rsidP="00DD0FA0">
      <w:pPr>
        <w:widowControl w:val="0"/>
        <w:ind w:left="-142"/>
        <w:contextualSpacing/>
        <w:jc w:val="both"/>
        <w:rPr>
          <w:rFonts w:ascii="Arial" w:hAnsi="Arial" w:cs="Arial"/>
        </w:rPr>
      </w:pPr>
      <w:r w:rsidRPr="00DD0FA0">
        <w:rPr>
          <w:rFonts w:ascii="Arial" w:hAnsi="Arial" w:cs="Arial"/>
        </w:rPr>
        <w:t xml:space="preserve">Dicho formato, deberá ser firmado por personal del </w:t>
      </w:r>
      <w:r w:rsidRPr="00DD0FA0">
        <w:rPr>
          <w:rFonts w:ascii="Arial" w:hAnsi="Arial" w:cs="Arial"/>
          <w:b/>
          <w:color w:val="000000"/>
        </w:rPr>
        <w:t xml:space="preserve">“Proveedor” </w:t>
      </w:r>
      <w:r w:rsidRPr="00DD0FA0">
        <w:rPr>
          <w:rFonts w:ascii="Arial" w:hAnsi="Arial" w:cs="Arial"/>
          <w:color w:val="000000"/>
        </w:rPr>
        <w:t xml:space="preserve">y </w:t>
      </w:r>
      <w:r w:rsidRPr="00DD0FA0">
        <w:rPr>
          <w:rFonts w:ascii="Arial" w:hAnsi="Arial" w:cs="Arial"/>
        </w:rPr>
        <w:t>personal adscrito a la Subdirección de Transporte y Administración de Riesgos, a entera satisfacción.</w:t>
      </w:r>
    </w:p>
    <w:p w14:paraId="5AA5125D" w14:textId="77777777" w:rsidR="00DD0FA0" w:rsidRPr="00DD0FA0" w:rsidRDefault="00DD0FA0" w:rsidP="00DD0FA0">
      <w:pPr>
        <w:widowControl w:val="0"/>
        <w:ind w:left="-142"/>
        <w:contextualSpacing/>
        <w:jc w:val="both"/>
        <w:rPr>
          <w:rFonts w:ascii="Arial" w:hAnsi="Arial" w:cs="Arial"/>
        </w:rPr>
      </w:pPr>
    </w:p>
    <w:p w14:paraId="09BE561A" w14:textId="77777777" w:rsidR="00DD0FA0" w:rsidRPr="00DD0FA0" w:rsidRDefault="00DD0FA0" w:rsidP="00DD0FA0">
      <w:pPr>
        <w:widowControl w:val="0"/>
        <w:ind w:left="-142"/>
        <w:contextualSpacing/>
        <w:jc w:val="both"/>
        <w:rPr>
          <w:rFonts w:ascii="Arial" w:hAnsi="Arial" w:cs="Arial"/>
        </w:rPr>
      </w:pPr>
      <w:r w:rsidRPr="00DD0FA0">
        <w:rPr>
          <w:rFonts w:ascii="Arial" w:hAnsi="Arial" w:cs="Arial"/>
        </w:rPr>
        <w:t xml:space="preserve">Previo a la entrega de los vehículos al </w:t>
      </w:r>
      <w:r w:rsidRPr="00DD0FA0">
        <w:rPr>
          <w:rFonts w:ascii="Arial" w:hAnsi="Arial" w:cs="Arial"/>
          <w:b/>
          <w:color w:val="000000"/>
        </w:rPr>
        <w:t>“Proveedor”</w:t>
      </w:r>
      <w:r w:rsidRPr="00DD0FA0">
        <w:rPr>
          <w:rFonts w:ascii="Arial" w:hAnsi="Arial" w:cs="Arial"/>
        </w:rPr>
        <w:t xml:space="preserve"> para efectuar cualquier tipo de servicio, el personal adscrito a la Subdirección de Transporte y Administración de Riesgos, asentará en el formato de “Orden de servicio e inventario vehicular”, las condiciones que presenta el vehículo al momento de la entrega-recepción. </w:t>
      </w:r>
    </w:p>
    <w:p w14:paraId="65F9CE87" w14:textId="77777777" w:rsidR="00DD0FA0" w:rsidRPr="00DD0FA0" w:rsidRDefault="00DD0FA0" w:rsidP="00DD0FA0">
      <w:pPr>
        <w:widowControl w:val="0"/>
        <w:ind w:left="-426"/>
        <w:contextualSpacing/>
        <w:jc w:val="both"/>
        <w:rPr>
          <w:rFonts w:ascii="Arial" w:hAnsi="Arial" w:cs="Arial"/>
          <w:b/>
        </w:rPr>
      </w:pPr>
    </w:p>
    <w:p w14:paraId="3B74FBE4" w14:textId="77777777" w:rsidR="00DD0FA0" w:rsidRPr="00DD0FA0" w:rsidRDefault="00DD0FA0">
      <w:pPr>
        <w:widowControl w:val="0"/>
        <w:numPr>
          <w:ilvl w:val="0"/>
          <w:numId w:val="108"/>
        </w:numPr>
        <w:contextualSpacing/>
        <w:jc w:val="both"/>
        <w:rPr>
          <w:rFonts w:ascii="Arial" w:hAnsi="Arial" w:cs="Arial"/>
          <w:b/>
          <w:snapToGrid w:val="0"/>
          <w:lang w:val="es-ES_tradnl"/>
        </w:rPr>
      </w:pPr>
      <w:r w:rsidRPr="00DD0FA0">
        <w:rPr>
          <w:rFonts w:ascii="Arial" w:hAnsi="Arial" w:cs="Arial"/>
          <w:b/>
          <w:snapToGrid w:val="0"/>
          <w:lang w:val="es-ES_tradnl"/>
        </w:rPr>
        <w:t>Cotizaciones/presupuestos:</w:t>
      </w:r>
    </w:p>
    <w:p w14:paraId="11F0346B" w14:textId="77777777" w:rsidR="00DD0FA0" w:rsidRPr="00DD0FA0" w:rsidRDefault="00DD0FA0" w:rsidP="00DD0FA0">
      <w:pPr>
        <w:widowControl w:val="0"/>
        <w:ind w:left="-66"/>
        <w:contextualSpacing/>
        <w:jc w:val="both"/>
        <w:rPr>
          <w:rFonts w:ascii="Arial" w:hAnsi="Arial" w:cs="Arial"/>
          <w:b/>
          <w:snapToGrid w:val="0"/>
          <w:lang w:val="es-ES_tradnl"/>
        </w:rPr>
      </w:pPr>
    </w:p>
    <w:p w14:paraId="4717B780" w14:textId="77777777" w:rsidR="00DD0FA0" w:rsidRPr="00DD0FA0" w:rsidRDefault="00DD0FA0" w:rsidP="00DD0FA0">
      <w:pPr>
        <w:widowControl w:val="0"/>
        <w:ind w:left="-426"/>
        <w:contextualSpacing/>
        <w:jc w:val="both"/>
        <w:rPr>
          <w:rFonts w:ascii="Arial" w:hAnsi="Arial" w:cs="Arial"/>
        </w:rPr>
      </w:pPr>
      <w:bookmarkStart w:id="1345" w:name="_Hlk67048922"/>
      <w:r w:rsidRPr="00DD0FA0">
        <w:rPr>
          <w:rFonts w:ascii="Arial" w:eastAsia="Calibri" w:hAnsi="Arial" w:cs="Arial"/>
          <w:lang w:eastAsia="es-MX"/>
        </w:rPr>
        <w:t xml:space="preserve">El </w:t>
      </w:r>
      <w:r w:rsidRPr="00DD0FA0">
        <w:rPr>
          <w:rFonts w:ascii="Arial" w:hAnsi="Arial" w:cs="Arial"/>
          <w:b/>
          <w:color w:val="000000"/>
        </w:rPr>
        <w:t>“Proveedor”</w:t>
      </w:r>
      <w:r w:rsidRPr="00DD0FA0">
        <w:rPr>
          <w:rFonts w:ascii="Arial" w:eastAsia="Calibri" w:hAnsi="Arial" w:cs="Arial"/>
          <w:lang w:eastAsia="es-MX"/>
        </w:rPr>
        <w:t xml:space="preserve"> contará con un plazo </w:t>
      </w:r>
      <w:r w:rsidRPr="00DD0FA0">
        <w:rPr>
          <w:rFonts w:ascii="Arial" w:eastAsia="Calibri" w:hAnsi="Arial" w:cs="Arial"/>
          <w:bCs/>
          <w:lang w:eastAsia="es-MX"/>
        </w:rPr>
        <w:t>no mayor a 5 (cinco) días hábiles, contados a partir del día siguiente de la recolección del vehículo</w:t>
      </w:r>
      <w:r w:rsidRPr="00DD0FA0">
        <w:rPr>
          <w:rFonts w:ascii="Arial" w:hAnsi="Arial" w:cs="Arial"/>
        </w:rPr>
        <w:t xml:space="preserve"> para elaborar y enviar el diagnóstico y presupuesto correspondiente, al Área de Servicios de Transporte y Parque Vehicular, a través de correo electrónico, mismo que deberá contener como mínimo, los siguientes elementos:</w:t>
      </w:r>
    </w:p>
    <w:p w14:paraId="73E7800A" w14:textId="77777777" w:rsidR="00DD0FA0" w:rsidRPr="00DD0FA0" w:rsidRDefault="00DD0FA0" w:rsidP="00DD0FA0">
      <w:pPr>
        <w:widowControl w:val="0"/>
        <w:ind w:left="-426"/>
        <w:contextualSpacing/>
        <w:jc w:val="both"/>
        <w:rPr>
          <w:rFonts w:ascii="Arial" w:eastAsia="Calibri" w:hAnsi="Arial" w:cs="Arial"/>
          <w:lang w:eastAsia="es-MX"/>
        </w:rPr>
      </w:pPr>
    </w:p>
    <w:p w14:paraId="1327F7F9" w14:textId="77777777" w:rsidR="00DD0FA0" w:rsidRPr="00DD0FA0" w:rsidRDefault="00DD0FA0" w:rsidP="00DD0FA0">
      <w:pPr>
        <w:widowControl w:val="0"/>
        <w:numPr>
          <w:ilvl w:val="0"/>
          <w:numId w:val="105"/>
        </w:numPr>
        <w:ind w:left="-284" w:hanging="142"/>
        <w:contextualSpacing/>
        <w:jc w:val="both"/>
        <w:rPr>
          <w:rFonts w:ascii="Arial" w:hAnsi="Arial" w:cs="Arial"/>
          <w:snapToGrid w:val="0"/>
          <w:lang w:val="es-ES_tradnl"/>
        </w:rPr>
      </w:pPr>
      <w:r w:rsidRPr="00DD0FA0">
        <w:rPr>
          <w:rFonts w:ascii="Arial" w:hAnsi="Arial" w:cs="Arial"/>
          <w:snapToGrid w:val="0"/>
          <w:lang w:val="es-ES_tradnl"/>
        </w:rPr>
        <w:t>Razón social, o denominación comercial que le identifique fehacientemente.</w:t>
      </w:r>
    </w:p>
    <w:p w14:paraId="7F60B424" w14:textId="77777777" w:rsidR="00DD0FA0" w:rsidRPr="00DD0FA0" w:rsidRDefault="00DD0FA0" w:rsidP="00DD0FA0">
      <w:pPr>
        <w:widowControl w:val="0"/>
        <w:numPr>
          <w:ilvl w:val="0"/>
          <w:numId w:val="105"/>
        </w:numPr>
        <w:ind w:left="-284" w:hanging="142"/>
        <w:contextualSpacing/>
        <w:jc w:val="both"/>
        <w:rPr>
          <w:rFonts w:ascii="Arial" w:hAnsi="Arial" w:cs="Arial"/>
          <w:snapToGrid w:val="0"/>
          <w:lang w:val="es-ES_tradnl"/>
        </w:rPr>
      </w:pPr>
      <w:r w:rsidRPr="00DD0FA0">
        <w:rPr>
          <w:rFonts w:ascii="Arial" w:hAnsi="Arial" w:cs="Arial"/>
          <w:snapToGrid w:val="0"/>
          <w:lang w:val="es-ES_tradnl"/>
        </w:rPr>
        <w:t>Fecha de expedición.</w:t>
      </w:r>
    </w:p>
    <w:p w14:paraId="3BEBBB1F" w14:textId="77777777" w:rsidR="00DD0FA0" w:rsidRPr="00DD0FA0" w:rsidRDefault="00DD0FA0" w:rsidP="00DD0FA0">
      <w:pPr>
        <w:widowControl w:val="0"/>
        <w:numPr>
          <w:ilvl w:val="0"/>
          <w:numId w:val="105"/>
        </w:numPr>
        <w:ind w:left="-284" w:hanging="142"/>
        <w:contextualSpacing/>
        <w:jc w:val="both"/>
        <w:rPr>
          <w:rFonts w:ascii="Arial" w:hAnsi="Arial" w:cs="Arial"/>
          <w:snapToGrid w:val="0"/>
          <w:lang w:val="es-ES_tradnl"/>
        </w:rPr>
      </w:pPr>
      <w:r w:rsidRPr="00DD0FA0">
        <w:rPr>
          <w:rFonts w:ascii="Arial" w:hAnsi="Arial" w:cs="Arial"/>
          <w:snapToGrid w:val="0"/>
          <w:lang w:val="es-ES_tradnl"/>
        </w:rPr>
        <w:t>Detalle del diagnóstico.</w:t>
      </w:r>
    </w:p>
    <w:p w14:paraId="5D76596B" w14:textId="77777777" w:rsidR="00DD0FA0" w:rsidRPr="00DD0FA0" w:rsidRDefault="00DD0FA0" w:rsidP="00DD0FA0">
      <w:pPr>
        <w:widowControl w:val="0"/>
        <w:numPr>
          <w:ilvl w:val="0"/>
          <w:numId w:val="105"/>
        </w:numPr>
        <w:ind w:left="-284" w:hanging="142"/>
        <w:contextualSpacing/>
        <w:jc w:val="both"/>
        <w:rPr>
          <w:rFonts w:ascii="Arial" w:hAnsi="Arial" w:cs="Arial"/>
          <w:snapToGrid w:val="0"/>
          <w:lang w:val="es-ES_tradnl"/>
        </w:rPr>
      </w:pPr>
      <w:r w:rsidRPr="00DD0FA0">
        <w:rPr>
          <w:rFonts w:ascii="Arial" w:hAnsi="Arial" w:cs="Arial"/>
          <w:snapToGrid w:val="0"/>
          <w:lang w:val="es-ES_tradnl"/>
        </w:rPr>
        <w:t>Costo de la mano de obra.</w:t>
      </w:r>
    </w:p>
    <w:p w14:paraId="205150D0" w14:textId="77777777" w:rsidR="00DD0FA0" w:rsidRPr="00DD0FA0" w:rsidRDefault="00DD0FA0" w:rsidP="00DD0FA0">
      <w:pPr>
        <w:widowControl w:val="0"/>
        <w:numPr>
          <w:ilvl w:val="0"/>
          <w:numId w:val="105"/>
        </w:numPr>
        <w:ind w:left="-284" w:hanging="142"/>
        <w:contextualSpacing/>
        <w:jc w:val="both"/>
        <w:rPr>
          <w:rFonts w:ascii="Arial" w:hAnsi="Arial" w:cs="Arial"/>
          <w:snapToGrid w:val="0"/>
          <w:lang w:val="es-ES_tradnl"/>
        </w:rPr>
      </w:pPr>
      <w:r w:rsidRPr="00DD0FA0">
        <w:rPr>
          <w:rFonts w:ascii="Arial" w:hAnsi="Arial" w:cs="Arial"/>
          <w:snapToGrid w:val="0"/>
          <w:lang w:val="es-ES_tradnl"/>
        </w:rPr>
        <w:t>Costo de las refacciones.</w:t>
      </w:r>
    </w:p>
    <w:p w14:paraId="6A960776" w14:textId="77777777" w:rsidR="00DD0FA0" w:rsidRPr="00DD0FA0" w:rsidRDefault="00DD0FA0" w:rsidP="00DD0FA0">
      <w:pPr>
        <w:widowControl w:val="0"/>
        <w:numPr>
          <w:ilvl w:val="0"/>
          <w:numId w:val="105"/>
        </w:numPr>
        <w:ind w:left="-284" w:hanging="142"/>
        <w:contextualSpacing/>
        <w:jc w:val="both"/>
        <w:rPr>
          <w:rFonts w:ascii="Arial" w:hAnsi="Arial" w:cs="Arial"/>
          <w:snapToGrid w:val="0"/>
          <w:lang w:val="es-ES_tradnl"/>
        </w:rPr>
      </w:pPr>
      <w:r w:rsidRPr="00DD0FA0">
        <w:rPr>
          <w:rFonts w:ascii="Arial" w:hAnsi="Arial" w:cs="Arial"/>
          <w:snapToGrid w:val="0"/>
          <w:lang w:val="es-ES_tradnl"/>
        </w:rPr>
        <w:t>Subtotal, I.V.A. y total de los servicios realizados.</w:t>
      </w:r>
    </w:p>
    <w:p w14:paraId="18A93A26" w14:textId="77777777" w:rsidR="00DD0FA0" w:rsidRPr="00DD0FA0" w:rsidRDefault="00DD0FA0" w:rsidP="00DD0FA0">
      <w:pPr>
        <w:widowControl w:val="0"/>
        <w:numPr>
          <w:ilvl w:val="0"/>
          <w:numId w:val="105"/>
        </w:numPr>
        <w:ind w:left="-284" w:hanging="142"/>
        <w:contextualSpacing/>
        <w:jc w:val="both"/>
        <w:rPr>
          <w:rFonts w:ascii="Arial" w:hAnsi="Arial" w:cs="Arial"/>
          <w:snapToGrid w:val="0"/>
          <w:lang w:val="es-ES_tradnl"/>
        </w:rPr>
      </w:pPr>
      <w:r w:rsidRPr="00DD0FA0">
        <w:rPr>
          <w:rFonts w:ascii="Arial" w:hAnsi="Arial" w:cs="Arial"/>
          <w:snapToGrid w:val="0"/>
          <w:lang w:val="es-ES_tradnl"/>
        </w:rPr>
        <w:t>Tiempo de entrega del vehículo.</w:t>
      </w:r>
    </w:p>
    <w:p w14:paraId="2F287615" w14:textId="77777777" w:rsidR="00DD0FA0" w:rsidRPr="00DD0FA0" w:rsidRDefault="00DD0FA0" w:rsidP="00DD0FA0">
      <w:pPr>
        <w:widowControl w:val="0"/>
        <w:ind w:left="-284"/>
        <w:contextualSpacing/>
        <w:jc w:val="both"/>
        <w:rPr>
          <w:rFonts w:ascii="Arial" w:hAnsi="Arial" w:cs="Arial"/>
          <w:snapToGrid w:val="0"/>
          <w:lang w:val="es-ES_tradnl"/>
        </w:rPr>
      </w:pPr>
    </w:p>
    <w:p w14:paraId="3E46D8E6" w14:textId="77777777" w:rsidR="00DD0FA0" w:rsidRPr="00DD0FA0" w:rsidRDefault="00DD0FA0" w:rsidP="00DD0FA0">
      <w:pPr>
        <w:widowControl w:val="0"/>
        <w:ind w:left="-426"/>
        <w:contextualSpacing/>
        <w:jc w:val="both"/>
        <w:rPr>
          <w:rFonts w:ascii="Arial" w:hAnsi="Arial" w:cs="Arial"/>
        </w:rPr>
      </w:pPr>
      <w:bookmarkStart w:id="1346" w:name="_Hlk68111567"/>
      <w:bookmarkEnd w:id="1345"/>
      <w:r w:rsidRPr="00DD0FA0">
        <w:rPr>
          <w:rFonts w:ascii="Arial" w:eastAsia="Calibri" w:hAnsi="Arial" w:cs="Arial"/>
          <w:lang w:eastAsia="es-MX"/>
        </w:rPr>
        <w:t xml:space="preserve">Si </w:t>
      </w:r>
      <w:r w:rsidRPr="00DD0FA0">
        <w:rPr>
          <w:rFonts w:ascii="Arial" w:hAnsi="Arial" w:cs="Arial"/>
          <w:b/>
          <w:color w:val="000000"/>
        </w:rPr>
        <w:t>“Proveedor”</w:t>
      </w:r>
      <w:r w:rsidRPr="00DD0FA0">
        <w:rPr>
          <w:rFonts w:ascii="Arial" w:eastAsia="Calibri" w:hAnsi="Arial" w:cs="Arial"/>
          <w:lang w:eastAsia="es-MX"/>
        </w:rPr>
        <w:t xml:space="preserve">, </w:t>
      </w:r>
      <w:r w:rsidRPr="00DD0FA0">
        <w:rPr>
          <w:rFonts w:ascii="Arial" w:hAnsi="Arial" w:cs="Arial"/>
        </w:rPr>
        <w:t>requiere de mayor tiempo al establecido, podrá solicitar mediante correo electrónico, una prórroga correspondiente justificando las razones para ello, quedando sujeto a la autorización del Administrador o Supervisor del Contrato.</w:t>
      </w:r>
    </w:p>
    <w:p w14:paraId="3EFBBE28" w14:textId="77777777" w:rsidR="00DD0FA0" w:rsidRPr="00DD0FA0" w:rsidRDefault="00DD0FA0" w:rsidP="00DD0FA0">
      <w:pPr>
        <w:widowControl w:val="0"/>
        <w:ind w:left="-426"/>
        <w:contextualSpacing/>
        <w:jc w:val="both"/>
        <w:rPr>
          <w:rFonts w:ascii="Arial" w:hAnsi="Arial" w:cs="Arial"/>
          <w:b/>
        </w:rPr>
      </w:pPr>
    </w:p>
    <w:p w14:paraId="5ABACCC3"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 xml:space="preserve">Los trabajos se deberán realizar previa autorización del Administrador del Contrato. </w:t>
      </w:r>
    </w:p>
    <w:bookmarkEnd w:id="1346"/>
    <w:p w14:paraId="4B4E3293" w14:textId="77777777" w:rsidR="00DD0FA0" w:rsidRPr="00DD0FA0" w:rsidRDefault="00DD0FA0" w:rsidP="00DD0FA0">
      <w:pPr>
        <w:widowControl w:val="0"/>
        <w:ind w:left="-426"/>
        <w:contextualSpacing/>
        <w:jc w:val="both"/>
        <w:rPr>
          <w:rFonts w:ascii="Arial" w:hAnsi="Arial" w:cs="Arial"/>
          <w:b/>
        </w:rPr>
      </w:pPr>
    </w:p>
    <w:p w14:paraId="11F71429" w14:textId="77777777" w:rsidR="00DD0FA0" w:rsidRPr="00DD0FA0" w:rsidRDefault="00DD0FA0">
      <w:pPr>
        <w:widowControl w:val="0"/>
        <w:numPr>
          <w:ilvl w:val="0"/>
          <w:numId w:val="108"/>
        </w:numPr>
        <w:contextualSpacing/>
        <w:jc w:val="both"/>
        <w:rPr>
          <w:rFonts w:ascii="Arial" w:hAnsi="Arial" w:cs="Arial"/>
          <w:b/>
          <w:snapToGrid w:val="0"/>
          <w:lang w:val="es-ES_tradnl"/>
        </w:rPr>
      </w:pPr>
      <w:bookmarkStart w:id="1347" w:name="_Hlk136437632"/>
      <w:r w:rsidRPr="00DD0FA0">
        <w:rPr>
          <w:rFonts w:ascii="Arial" w:hAnsi="Arial" w:cs="Arial"/>
          <w:b/>
          <w:snapToGrid w:val="0"/>
          <w:lang w:val="es-ES_tradnl"/>
        </w:rPr>
        <w:t>De los servicios no considerados en los apéndices</w:t>
      </w:r>
      <w:bookmarkEnd w:id="1347"/>
      <w:r w:rsidRPr="00DD0FA0">
        <w:rPr>
          <w:rFonts w:ascii="Arial" w:hAnsi="Arial" w:cs="Arial"/>
          <w:b/>
          <w:snapToGrid w:val="0"/>
          <w:lang w:val="es-ES_tradnl"/>
        </w:rPr>
        <w:t>:</w:t>
      </w:r>
    </w:p>
    <w:p w14:paraId="4ECD2BCE" w14:textId="77777777" w:rsidR="00DD0FA0" w:rsidRPr="00DD0FA0" w:rsidRDefault="00DD0FA0" w:rsidP="00DD0FA0">
      <w:pPr>
        <w:widowControl w:val="0"/>
        <w:ind w:left="-66"/>
        <w:contextualSpacing/>
        <w:jc w:val="both"/>
        <w:rPr>
          <w:rFonts w:ascii="Arial" w:hAnsi="Arial" w:cs="Arial"/>
          <w:b/>
          <w:snapToGrid w:val="0"/>
          <w:lang w:val="es-ES_tradnl"/>
        </w:rPr>
      </w:pPr>
    </w:p>
    <w:p w14:paraId="30165F8B" w14:textId="77777777" w:rsidR="00DD0FA0" w:rsidRPr="00DD0FA0" w:rsidRDefault="00DD0FA0" w:rsidP="00DD0FA0">
      <w:pPr>
        <w:widowControl w:val="0"/>
        <w:ind w:left="-426"/>
        <w:contextualSpacing/>
        <w:jc w:val="both"/>
        <w:rPr>
          <w:rFonts w:ascii="Arial" w:hAnsi="Arial" w:cs="Arial"/>
          <w:b/>
        </w:rPr>
      </w:pPr>
      <w:bookmarkStart w:id="1348" w:name="_Hlk67049096"/>
      <w:r w:rsidRPr="00DD0FA0">
        <w:rPr>
          <w:rFonts w:ascii="Arial" w:hAnsi="Arial" w:cs="Arial"/>
        </w:rPr>
        <w:t xml:space="preserve">Cuando el </w:t>
      </w:r>
      <w:r w:rsidRPr="00DD0FA0">
        <w:rPr>
          <w:rFonts w:ascii="Arial" w:hAnsi="Arial" w:cs="Arial"/>
          <w:color w:val="000000"/>
        </w:rPr>
        <w:t>Supervisor del contrato</w:t>
      </w:r>
      <w:r w:rsidRPr="00DD0FA0">
        <w:rPr>
          <w:rFonts w:ascii="Arial" w:hAnsi="Arial" w:cs="Arial"/>
        </w:rPr>
        <w:t xml:space="preserve"> requiera o, en su caso, el </w:t>
      </w:r>
      <w:r w:rsidRPr="00DD0FA0">
        <w:rPr>
          <w:rFonts w:ascii="Arial" w:hAnsi="Arial" w:cs="Arial"/>
          <w:b/>
          <w:color w:val="000000"/>
        </w:rPr>
        <w:t>“Proveedor”</w:t>
      </w:r>
      <w:r w:rsidRPr="00DD0FA0">
        <w:rPr>
          <w:rFonts w:ascii="Arial" w:eastAsia="Calibri" w:hAnsi="Arial" w:cs="Arial"/>
          <w:lang w:eastAsia="es-MX"/>
        </w:rPr>
        <w:t xml:space="preserve"> </w:t>
      </w:r>
      <w:r w:rsidRPr="00DD0FA0">
        <w:rPr>
          <w:rFonts w:ascii="Arial" w:hAnsi="Arial" w:cs="Arial"/>
        </w:rPr>
        <w:t xml:space="preserve">proponga realizar servicios de mantenimiento de algún concepto que no se encuentre descrito en los catálogos señalados en los Apéndices </w:t>
      </w:r>
      <w:r w:rsidRPr="00DD0FA0">
        <w:rPr>
          <w:rFonts w:ascii="Arial" w:hAnsi="Arial" w:cs="Arial"/>
          <w:b/>
        </w:rPr>
        <w:t>A</w:t>
      </w:r>
      <w:r w:rsidRPr="00DD0FA0">
        <w:rPr>
          <w:rFonts w:ascii="Arial" w:hAnsi="Arial" w:cs="Arial"/>
        </w:rPr>
        <w:t xml:space="preserve"> “</w:t>
      </w:r>
      <w:r w:rsidRPr="00DD0FA0">
        <w:rPr>
          <w:rFonts w:ascii="Arial" w:hAnsi="Arial" w:cs="Arial"/>
          <w:bCs/>
        </w:rPr>
        <w:t>Catálogo de servicios de vehículos a gasolina de mantenimiento preventivo”</w:t>
      </w:r>
      <w:r w:rsidRPr="00DD0FA0">
        <w:rPr>
          <w:rFonts w:ascii="Arial" w:hAnsi="Arial" w:cs="Arial"/>
        </w:rPr>
        <w:t xml:space="preserve">, </w:t>
      </w:r>
      <w:r w:rsidRPr="00DD0FA0">
        <w:rPr>
          <w:rFonts w:ascii="Arial" w:hAnsi="Arial" w:cs="Arial"/>
          <w:b/>
        </w:rPr>
        <w:t>B</w:t>
      </w:r>
      <w:r w:rsidRPr="00DD0FA0">
        <w:rPr>
          <w:rFonts w:ascii="Arial" w:hAnsi="Arial" w:cs="Arial"/>
          <w:bCs/>
          <w:color w:val="000000"/>
          <w:lang w:eastAsia="es-MX"/>
        </w:rPr>
        <w:t xml:space="preserve"> “</w:t>
      </w:r>
      <w:r w:rsidRPr="00DD0FA0">
        <w:rPr>
          <w:rFonts w:ascii="Arial" w:hAnsi="Arial" w:cs="Arial"/>
          <w:bCs/>
        </w:rPr>
        <w:t>Catálogo de servicios de vehículos a diésel de mantenimiento preventivo”</w:t>
      </w:r>
      <w:r w:rsidRPr="00DD0FA0">
        <w:rPr>
          <w:rFonts w:ascii="Arial" w:hAnsi="Arial" w:cs="Arial"/>
        </w:rPr>
        <w:t xml:space="preserve"> </w:t>
      </w:r>
      <w:r w:rsidRPr="00DD0FA0">
        <w:rPr>
          <w:rFonts w:ascii="Arial" w:hAnsi="Arial" w:cs="Arial"/>
          <w:color w:val="000000"/>
        </w:rPr>
        <w:t xml:space="preserve">del </w:t>
      </w:r>
      <w:r w:rsidRPr="00DD0FA0">
        <w:rPr>
          <w:rFonts w:ascii="Arial" w:eastAsia="Calibri" w:hAnsi="Arial" w:cs="Arial"/>
          <w:color w:val="000000"/>
        </w:rPr>
        <w:t xml:space="preserve">“Anexo Técnico” </w:t>
      </w:r>
      <w:r w:rsidRPr="00DD0FA0">
        <w:rPr>
          <w:rFonts w:ascii="Arial" w:hAnsi="Arial" w:cs="Arial"/>
          <w:color w:val="000000"/>
        </w:rPr>
        <w:t>,</w:t>
      </w:r>
      <w:r w:rsidRPr="00DD0FA0">
        <w:rPr>
          <w:rFonts w:ascii="Arial" w:hAnsi="Arial" w:cs="Arial"/>
          <w:b/>
        </w:rPr>
        <w:t>C</w:t>
      </w:r>
      <w:r w:rsidRPr="00DD0FA0">
        <w:rPr>
          <w:rFonts w:ascii="Arial" w:hAnsi="Arial" w:cs="Arial"/>
        </w:rPr>
        <w:t xml:space="preserve"> “Catálogo de servicios de vehículos a gasolina de mantenimiento correctivo” y </w:t>
      </w:r>
      <w:r w:rsidRPr="00DD0FA0">
        <w:rPr>
          <w:rFonts w:ascii="Arial" w:hAnsi="Arial" w:cs="Arial"/>
          <w:b/>
        </w:rPr>
        <w:t>D</w:t>
      </w:r>
      <w:r w:rsidRPr="00DD0FA0">
        <w:rPr>
          <w:rFonts w:ascii="Arial" w:hAnsi="Arial" w:cs="Arial"/>
        </w:rPr>
        <w:t xml:space="preserve"> “</w:t>
      </w:r>
      <w:r w:rsidRPr="00DD0FA0">
        <w:rPr>
          <w:rFonts w:ascii="Arial" w:hAnsi="Arial" w:cs="Arial"/>
          <w:bCs/>
        </w:rPr>
        <w:t>Catálogo de servicios de vehículos a diésel de mantenimiento correctivo”</w:t>
      </w:r>
      <w:r w:rsidRPr="00DD0FA0">
        <w:rPr>
          <w:rFonts w:ascii="Arial" w:hAnsi="Arial" w:cs="Arial"/>
          <w:color w:val="000000"/>
        </w:rPr>
        <w:t xml:space="preserve"> del </w:t>
      </w:r>
      <w:r w:rsidRPr="00DD0FA0">
        <w:rPr>
          <w:rFonts w:ascii="Arial" w:eastAsia="Calibri" w:hAnsi="Arial" w:cs="Arial"/>
          <w:color w:val="000000"/>
        </w:rPr>
        <w:t>“Anexo Técnico”</w:t>
      </w:r>
      <w:r w:rsidRPr="00DD0FA0">
        <w:rPr>
          <w:rFonts w:ascii="Arial" w:eastAsia="Calibri" w:hAnsi="Arial" w:cs="Arial"/>
          <w:bCs/>
          <w:lang w:eastAsia="es-MX"/>
        </w:rPr>
        <w:t>,</w:t>
      </w:r>
      <w:r w:rsidRPr="00DD0FA0">
        <w:rPr>
          <w:rFonts w:ascii="Arial" w:hAnsi="Arial" w:cs="Arial"/>
        </w:rPr>
        <w:t xml:space="preserve"> deberá cotizarlos en moneda nacional en el mismo presupuesto de origen, además de cumplir con lo establecido en el numeral </w:t>
      </w:r>
      <w:r w:rsidRPr="00DD0FA0">
        <w:rPr>
          <w:rFonts w:ascii="Arial" w:hAnsi="Arial" w:cs="Arial"/>
          <w:b/>
        </w:rPr>
        <w:t>2.2</w:t>
      </w:r>
      <w:r w:rsidRPr="00DD0FA0">
        <w:rPr>
          <w:rFonts w:ascii="Arial" w:hAnsi="Arial" w:cs="Arial"/>
        </w:rPr>
        <w:t xml:space="preserve">, inciso </w:t>
      </w:r>
      <w:r w:rsidRPr="00DD0FA0">
        <w:rPr>
          <w:rFonts w:ascii="Arial" w:hAnsi="Arial" w:cs="Arial"/>
          <w:b/>
        </w:rPr>
        <w:t>c)</w:t>
      </w:r>
      <w:r w:rsidRPr="00DD0FA0">
        <w:rPr>
          <w:rFonts w:ascii="Arial" w:hAnsi="Arial" w:cs="Arial"/>
        </w:rPr>
        <w:t xml:space="preserve"> </w:t>
      </w:r>
      <w:r w:rsidRPr="00DD0FA0">
        <w:rPr>
          <w:rFonts w:ascii="Arial" w:hAnsi="Arial" w:cs="Arial"/>
          <w:b/>
        </w:rPr>
        <w:t xml:space="preserve">Cotizaciones/presupuestos </w:t>
      </w:r>
      <w:r w:rsidRPr="00DD0FA0">
        <w:rPr>
          <w:rFonts w:ascii="Arial" w:hAnsi="Arial" w:cs="Arial"/>
        </w:rPr>
        <w:t xml:space="preserve">del presente </w:t>
      </w:r>
      <w:r w:rsidRPr="00DD0FA0">
        <w:rPr>
          <w:rFonts w:ascii="Arial" w:hAnsi="Arial" w:cs="Arial"/>
          <w:b/>
        </w:rPr>
        <w:t>“Anexo Técnico”</w:t>
      </w:r>
      <w:r w:rsidRPr="00DD0FA0">
        <w:rPr>
          <w:rFonts w:ascii="Arial" w:hAnsi="Arial" w:cs="Arial"/>
        </w:rPr>
        <w:t xml:space="preserve">. Dichos conceptos se considerarán como un mantenimiento correctivo y en todos los casos el </w:t>
      </w:r>
      <w:r w:rsidRPr="00DD0FA0">
        <w:rPr>
          <w:rFonts w:ascii="Arial" w:hAnsi="Arial" w:cs="Arial"/>
          <w:b/>
          <w:color w:val="000000"/>
        </w:rPr>
        <w:t>“Proveedor”</w:t>
      </w:r>
      <w:r w:rsidRPr="00DD0FA0">
        <w:rPr>
          <w:rFonts w:ascii="Arial" w:eastAsia="Calibri" w:hAnsi="Arial" w:cs="Arial"/>
          <w:lang w:eastAsia="es-MX"/>
        </w:rPr>
        <w:t xml:space="preserve"> </w:t>
      </w:r>
      <w:r w:rsidRPr="00DD0FA0">
        <w:rPr>
          <w:rFonts w:ascii="Arial" w:hAnsi="Arial" w:cs="Arial"/>
        </w:rPr>
        <w:t xml:space="preserve">deberá apegarse a los plazos y condiciones establecidas en el presente </w:t>
      </w:r>
      <w:r w:rsidRPr="00DD0FA0">
        <w:rPr>
          <w:rFonts w:ascii="Arial" w:hAnsi="Arial" w:cs="Arial"/>
          <w:b/>
        </w:rPr>
        <w:t>“Anexo Técnico”</w:t>
      </w:r>
      <w:r w:rsidRPr="00DD0FA0">
        <w:rPr>
          <w:rFonts w:ascii="Arial" w:hAnsi="Arial" w:cs="Arial"/>
        </w:rPr>
        <w:t xml:space="preserve"> para este tipo de mantenimiento.</w:t>
      </w:r>
    </w:p>
    <w:p w14:paraId="655C2BF0" w14:textId="77777777" w:rsidR="00DD0FA0" w:rsidRPr="00DD0FA0" w:rsidRDefault="00DD0FA0" w:rsidP="00DD0FA0">
      <w:pPr>
        <w:ind w:left="-426"/>
        <w:jc w:val="both"/>
        <w:rPr>
          <w:rFonts w:ascii="Arial" w:hAnsi="Arial" w:cs="Arial"/>
          <w:highlight w:val="yellow"/>
        </w:rPr>
      </w:pPr>
    </w:p>
    <w:p w14:paraId="1C0E8B3A"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 xml:space="preserve">Lo anterior, en el entendido de que, cuando así lo considere el personal adscrito a la Subdirección de Transporte y Administración de Riesgos, podrá verificar en el mercado el costo de las refacciones no contempladas en los catálogos; por lo que el </w:t>
      </w:r>
      <w:r w:rsidRPr="00DD0FA0">
        <w:rPr>
          <w:rFonts w:ascii="Arial" w:hAnsi="Arial" w:cs="Arial"/>
          <w:b/>
          <w:color w:val="000000"/>
        </w:rPr>
        <w:t xml:space="preserve">“Proveedor” </w:t>
      </w:r>
      <w:r w:rsidRPr="00DD0FA0">
        <w:rPr>
          <w:rFonts w:ascii="Arial" w:hAnsi="Arial" w:cs="Arial"/>
        </w:rPr>
        <w:t>deberá ajustar sus costos y garantías a lo que prevalezca en el mercado.</w:t>
      </w:r>
    </w:p>
    <w:p w14:paraId="74FFFF44" w14:textId="77777777" w:rsidR="00DD0FA0" w:rsidRPr="00DD0FA0" w:rsidRDefault="00DD0FA0" w:rsidP="00DD0FA0">
      <w:pPr>
        <w:widowControl w:val="0"/>
        <w:ind w:left="-426"/>
        <w:contextualSpacing/>
        <w:jc w:val="both"/>
        <w:rPr>
          <w:rFonts w:ascii="Arial" w:hAnsi="Arial" w:cs="Arial"/>
        </w:rPr>
      </w:pPr>
    </w:p>
    <w:p w14:paraId="1BF0D3AF" w14:textId="77777777" w:rsidR="00DD0FA0" w:rsidRPr="00DD0FA0" w:rsidRDefault="00DD0FA0" w:rsidP="00DD0FA0">
      <w:pPr>
        <w:widowControl w:val="0"/>
        <w:ind w:left="-426"/>
        <w:contextualSpacing/>
        <w:jc w:val="both"/>
        <w:rPr>
          <w:rFonts w:ascii="Arial" w:hAnsi="Arial" w:cs="Arial"/>
        </w:rPr>
      </w:pPr>
      <w:bookmarkStart w:id="1349" w:name="_Hlk67049337"/>
      <w:r w:rsidRPr="00DD0FA0">
        <w:rPr>
          <w:rFonts w:ascii="Arial" w:hAnsi="Arial" w:cs="Arial"/>
        </w:rPr>
        <w:t>Los trabajos no podrán realizarse si no cuenta con la autorización previa del Administrador o Supervisor del Contrato.</w:t>
      </w:r>
    </w:p>
    <w:bookmarkEnd w:id="1348"/>
    <w:bookmarkEnd w:id="1349"/>
    <w:p w14:paraId="00F59D58" w14:textId="77777777" w:rsidR="00DD0FA0" w:rsidRPr="00DD0FA0" w:rsidRDefault="00DD0FA0" w:rsidP="00DD0FA0">
      <w:pPr>
        <w:widowControl w:val="0"/>
        <w:ind w:left="-426"/>
        <w:contextualSpacing/>
        <w:jc w:val="both"/>
        <w:rPr>
          <w:rFonts w:ascii="Arial" w:hAnsi="Arial" w:cs="Arial"/>
        </w:rPr>
      </w:pPr>
    </w:p>
    <w:p w14:paraId="69A1F85B" w14:textId="77777777" w:rsidR="00DD0FA0" w:rsidRPr="00DD0FA0" w:rsidRDefault="00DD0FA0">
      <w:pPr>
        <w:widowControl w:val="0"/>
        <w:numPr>
          <w:ilvl w:val="0"/>
          <w:numId w:val="108"/>
        </w:numPr>
        <w:contextualSpacing/>
        <w:jc w:val="both"/>
        <w:rPr>
          <w:rFonts w:ascii="Arial" w:hAnsi="Arial" w:cs="Arial"/>
          <w:b/>
          <w:bCs/>
          <w:snapToGrid w:val="0"/>
          <w:lang w:val="es-ES_tradnl"/>
        </w:rPr>
      </w:pPr>
      <w:r w:rsidRPr="00DD0FA0">
        <w:rPr>
          <w:rFonts w:ascii="Arial" w:hAnsi="Arial" w:cs="Arial"/>
          <w:b/>
          <w:bCs/>
          <w:snapToGrid w:val="0"/>
          <w:lang w:val="es-ES_tradnl"/>
        </w:rPr>
        <w:t>Reparaciones realizadas dentro del Instituto</w:t>
      </w:r>
    </w:p>
    <w:p w14:paraId="05C1AE87" w14:textId="77777777" w:rsidR="00DD0FA0" w:rsidRPr="00DD0FA0" w:rsidRDefault="00DD0FA0" w:rsidP="00DD0FA0">
      <w:pPr>
        <w:ind w:left="-426"/>
        <w:jc w:val="both"/>
        <w:rPr>
          <w:rFonts w:ascii="Arial" w:hAnsi="Arial" w:cs="Arial"/>
          <w:highlight w:val="yellow"/>
        </w:rPr>
      </w:pPr>
    </w:p>
    <w:p w14:paraId="72512C75" w14:textId="77777777" w:rsidR="00DD0FA0" w:rsidRPr="00DD0FA0" w:rsidRDefault="00DD0FA0" w:rsidP="00DD0FA0">
      <w:pPr>
        <w:widowControl w:val="0"/>
        <w:ind w:left="-426"/>
        <w:contextualSpacing/>
        <w:jc w:val="both"/>
        <w:rPr>
          <w:rFonts w:ascii="Arial" w:hAnsi="Arial" w:cs="Arial"/>
        </w:rPr>
      </w:pPr>
      <w:bookmarkStart w:id="1350" w:name="_Hlk67049376"/>
      <w:r w:rsidRPr="00DD0FA0">
        <w:rPr>
          <w:rFonts w:ascii="Arial" w:hAnsi="Arial" w:cs="Arial"/>
          <w:color w:val="000000"/>
        </w:rPr>
        <w:t xml:space="preserve">La Subdirección de Transporte y Administración de Riesgos, a través del personal que el Supervisor del contrato </w:t>
      </w:r>
      <w:r w:rsidRPr="00DD0FA0">
        <w:rPr>
          <w:rFonts w:ascii="Arial" w:hAnsi="Arial" w:cs="Arial"/>
          <w:color w:val="000000"/>
        </w:rPr>
        <w:lastRenderedPageBreak/>
        <w:t>designe, podrá requerir al “</w:t>
      </w:r>
      <w:r w:rsidRPr="00DD0FA0">
        <w:rPr>
          <w:rFonts w:ascii="Arial" w:hAnsi="Arial" w:cs="Arial"/>
          <w:b/>
          <w:bCs/>
          <w:color w:val="000000"/>
        </w:rPr>
        <w:t>Proveedor</w:t>
      </w:r>
      <w:r w:rsidRPr="00DD0FA0">
        <w:rPr>
          <w:rFonts w:ascii="Arial" w:hAnsi="Arial" w:cs="Arial"/>
          <w:color w:val="000000"/>
        </w:rPr>
        <w:t xml:space="preserve">” mediante correo electrónico, que se realicen mantenimientos preventivos y correctivos en el siguiente domicilio: Viaducto Tlalpan número 100, edificio D, planta baja, Colonia Arenal Tepepan, Alcaldía Tlalpan, código postal 14610, Ciudad de México, para que realicen reparaciones menores, en un horario de las 9:00 a 18:00 horas, de lunes a viernes, mismo que será operado por cuando menos dos mecánicos, sin que esto genere un costo </w:t>
      </w:r>
      <w:r w:rsidRPr="00DD0FA0">
        <w:rPr>
          <w:rFonts w:ascii="Arial" w:hAnsi="Arial" w:cs="Arial"/>
        </w:rPr>
        <w:t xml:space="preserve">extra para el </w:t>
      </w:r>
      <w:r w:rsidRPr="00DD0FA0">
        <w:rPr>
          <w:rFonts w:ascii="Arial" w:hAnsi="Arial" w:cs="Arial"/>
          <w:b/>
          <w:bCs/>
        </w:rPr>
        <w:t>“Instituto”</w:t>
      </w:r>
      <w:r w:rsidRPr="00DD0FA0">
        <w:rPr>
          <w:rFonts w:ascii="Arial" w:hAnsi="Arial" w:cs="Arial"/>
        </w:rPr>
        <w:t>. Por lo que se le dará aviso con dos días hábiles de anticipación, en caso de no acudir a las instalaciones se aplicará la penalización descrita en el numeral 4. Condiciones contractuales, inciso g) Penas convencionales.</w:t>
      </w:r>
    </w:p>
    <w:bookmarkEnd w:id="1350"/>
    <w:p w14:paraId="2F238648" w14:textId="77777777" w:rsidR="00DD0FA0" w:rsidRPr="00DD0FA0" w:rsidRDefault="00DD0FA0" w:rsidP="00DD0FA0">
      <w:pPr>
        <w:widowControl w:val="0"/>
        <w:contextualSpacing/>
        <w:jc w:val="both"/>
        <w:rPr>
          <w:rFonts w:ascii="Arial" w:hAnsi="Arial" w:cs="Arial"/>
        </w:rPr>
      </w:pPr>
    </w:p>
    <w:p w14:paraId="00E342B7" w14:textId="77777777" w:rsidR="00DD0FA0" w:rsidRPr="00DD0FA0" w:rsidRDefault="00DD0FA0">
      <w:pPr>
        <w:widowControl w:val="0"/>
        <w:numPr>
          <w:ilvl w:val="0"/>
          <w:numId w:val="108"/>
        </w:numPr>
        <w:contextualSpacing/>
        <w:jc w:val="both"/>
        <w:rPr>
          <w:rFonts w:ascii="Arial" w:hAnsi="Arial" w:cs="Arial"/>
          <w:b/>
          <w:snapToGrid w:val="0"/>
          <w:lang w:val="es-ES_tradnl"/>
        </w:rPr>
      </w:pPr>
      <w:r w:rsidRPr="00DD0FA0">
        <w:rPr>
          <w:rFonts w:ascii="Arial" w:hAnsi="Arial" w:cs="Arial"/>
          <w:b/>
          <w:snapToGrid w:val="0"/>
          <w:lang w:val="es-ES_tradnl"/>
        </w:rPr>
        <w:t>De las refacciones:</w:t>
      </w:r>
    </w:p>
    <w:p w14:paraId="29830FB1" w14:textId="77777777" w:rsidR="00DD0FA0" w:rsidRPr="00DD0FA0" w:rsidRDefault="00DD0FA0" w:rsidP="00DD0FA0">
      <w:pPr>
        <w:widowControl w:val="0"/>
        <w:ind w:left="-66"/>
        <w:contextualSpacing/>
        <w:jc w:val="both"/>
        <w:rPr>
          <w:rFonts w:ascii="Arial" w:hAnsi="Arial" w:cs="Arial"/>
          <w:b/>
          <w:snapToGrid w:val="0"/>
          <w:lang w:val="es-ES_tradnl"/>
        </w:rPr>
      </w:pPr>
    </w:p>
    <w:p w14:paraId="23FDCF66" w14:textId="77777777" w:rsidR="00DD0FA0" w:rsidRPr="00DD0FA0" w:rsidRDefault="00DD0FA0" w:rsidP="00DD0FA0">
      <w:pPr>
        <w:widowControl w:val="0"/>
        <w:ind w:left="-426"/>
        <w:contextualSpacing/>
        <w:jc w:val="both"/>
        <w:rPr>
          <w:rFonts w:ascii="Arial" w:hAnsi="Arial" w:cs="Arial"/>
        </w:rPr>
      </w:pPr>
      <w:bookmarkStart w:id="1351" w:name="_Hlk68111694"/>
      <w:r w:rsidRPr="00DD0FA0">
        <w:rPr>
          <w:rFonts w:ascii="Arial" w:hAnsi="Arial" w:cs="Arial"/>
        </w:rPr>
        <w:t xml:space="preserve">El </w:t>
      </w:r>
      <w:r w:rsidRPr="00DD0FA0">
        <w:rPr>
          <w:rFonts w:ascii="Arial" w:hAnsi="Arial" w:cs="Arial"/>
          <w:b/>
        </w:rPr>
        <w:t>“Proveedor”</w:t>
      </w:r>
      <w:r w:rsidRPr="00DD0FA0">
        <w:rPr>
          <w:rFonts w:ascii="Arial" w:hAnsi="Arial" w:cs="Arial"/>
        </w:rPr>
        <w:t xml:space="preserve"> deberá garantizar que las refacciones que utilice en la prestación del servicio serán: nuevas, originales y apropiadas al modelo y marca del vehículo; para lo cual, podrá suministrar refacciones genéricas y/o propias de las marcas automotrices, otorgando el mismo plazo de garantía que ofrezca el fabricante, sin detrimento de que, al ser refacciones nuevas y originales, deberán contar con su propia garantía. Por lo que dicha garantía no podrá ser menor a las señaladas en el presente </w:t>
      </w:r>
      <w:r w:rsidRPr="00DD0FA0">
        <w:rPr>
          <w:rFonts w:ascii="Arial" w:hAnsi="Arial" w:cs="Arial"/>
          <w:b/>
        </w:rPr>
        <w:t>“Anexo Técnico”</w:t>
      </w:r>
      <w:r w:rsidRPr="00DD0FA0">
        <w:rPr>
          <w:rFonts w:ascii="Arial" w:hAnsi="Arial" w:cs="Arial"/>
        </w:rPr>
        <w:t>.</w:t>
      </w:r>
    </w:p>
    <w:p w14:paraId="5B0A2FB7" w14:textId="77777777" w:rsidR="00DD0FA0" w:rsidRPr="00DD0FA0" w:rsidRDefault="00DD0FA0" w:rsidP="00DD0FA0">
      <w:pPr>
        <w:widowControl w:val="0"/>
        <w:ind w:left="-426"/>
        <w:contextualSpacing/>
        <w:jc w:val="both"/>
        <w:rPr>
          <w:rFonts w:ascii="Arial" w:hAnsi="Arial" w:cs="Arial"/>
        </w:rPr>
      </w:pPr>
    </w:p>
    <w:p w14:paraId="30D575C2"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Al momento de la entrega del vehículo reparado, todas las refacciones reemplazadas, deberán ser devueltas al personal adscrito a la Subdirección de Transporte y Administración de Riesgos, en una bolsa de plástico e identificadas con el número de placas de la unidad. Con excepción al filtro de aceite, filtro de aire, filtro de gasolina, convertidor catalítico y baterías; en el entendido de que dicha condición es con el fin de que proceda el pago correspondiente. De no realizar la entrega de las refacciones reemplazadas, se aplicará la deductiva descrita en el numeral 4. Condiciones contractuales, inciso h) Deducciones.</w:t>
      </w:r>
    </w:p>
    <w:p w14:paraId="08134F6C" w14:textId="77777777" w:rsidR="00DD0FA0" w:rsidRPr="00DD0FA0" w:rsidRDefault="00DD0FA0" w:rsidP="00DD0FA0">
      <w:pPr>
        <w:widowControl w:val="0"/>
        <w:ind w:left="-426"/>
        <w:contextualSpacing/>
        <w:jc w:val="both"/>
        <w:rPr>
          <w:rFonts w:ascii="Arial" w:hAnsi="Arial" w:cs="Arial"/>
        </w:rPr>
      </w:pPr>
    </w:p>
    <w:p w14:paraId="67DAA1B2"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El Administrador o Supervisor del Contrato, podrá autorizar por escrito excepciones adicionales de devolver refacciones o piezas reemplazadas, por considerarse “de intercambio</w:t>
      </w:r>
      <w:r w:rsidRPr="00DD0FA0">
        <w:rPr>
          <w:rFonts w:ascii="Arial" w:hAnsi="Arial" w:cs="Arial"/>
          <w:b/>
        </w:rPr>
        <w:t>”</w:t>
      </w:r>
      <w:r w:rsidRPr="00DD0FA0">
        <w:rPr>
          <w:rFonts w:ascii="Arial" w:hAnsi="Arial" w:cs="Arial"/>
        </w:rPr>
        <w:t xml:space="preserve"> siempre y cuando, ello represente mejores costos para el </w:t>
      </w:r>
      <w:r w:rsidRPr="00DD0FA0">
        <w:rPr>
          <w:rFonts w:ascii="Arial" w:hAnsi="Arial" w:cs="Arial"/>
          <w:b/>
          <w:color w:val="000000"/>
        </w:rPr>
        <w:t>“Instituto”</w:t>
      </w:r>
      <w:r w:rsidRPr="00DD0FA0">
        <w:rPr>
          <w:rFonts w:ascii="Arial" w:hAnsi="Arial" w:cs="Arial"/>
        </w:rPr>
        <w:t>, en cuyo caso, las refacciones o piezas que se coloquen al vehículo, sean apropiadas al modelo, marca y con la garantía correspondiente.</w:t>
      </w:r>
    </w:p>
    <w:bookmarkEnd w:id="1351"/>
    <w:p w14:paraId="497A2419" w14:textId="77777777" w:rsidR="00DD0FA0" w:rsidRPr="00DD0FA0" w:rsidRDefault="00DD0FA0" w:rsidP="00DD0FA0">
      <w:pPr>
        <w:widowControl w:val="0"/>
        <w:ind w:left="-426"/>
        <w:contextualSpacing/>
        <w:jc w:val="both"/>
        <w:rPr>
          <w:rFonts w:ascii="Arial" w:hAnsi="Arial" w:cs="Arial"/>
        </w:rPr>
      </w:pPr>
    </w:p>
    <w:p w14:paraId="6DC7A547" w14:textId="77777777" w:rsidR="00DD0FA0" w:rsidRPr="00DD0FA0" w:rsidRDefault="00DD0FA0">
      <w:pPr>
        <w:widowControl w:val="0"/>
        <w:numPr>
          <w:ilvl w:val="0"/>
          <w:numId w:val="108"/>
        </w:numPr>
        <w:contextualSpacing/>
        <w:jc w:val="both"/>
        <w:rPr>
          <w:rFonts w:ascii="Arial" w:hAnsi="Arial" w:cs="Arial"/>
          <w:b/>
          <w:snapToGrid w:val="0"/>
          <w:lang w:val="es-ES_tradnl"/>
        </w:rPr>
      </w:pPr>
      <w:r w:rsidRPr="00DD0FA0">
        <w:rPr>
          <w:rFonts w:ascii="Arial" w:hAnsi="Arial" w:cs="Arial"/>
          <w:b/>
          <w:snapToGrid w:val="0"/>
          <w:lang w:val="es-ES_tradnl"/>
        </w:rPr>
        <w:t>De la verificación de emisión de gases contaminantes:</w:t>
      </w:r>
    </w:p>
    <w:p w14:paraId="1F1C789A" w14:textId="77777777" w:rsidR="00DD0FA0" w:rsidRPr="00DD0FA0" w:rsidRDefault="00DD0FA0" w:rsidP="00DD0FA0">
      <w:pPr>
        <w:jc w:val="both"/>
        <w:rPr>
          <w:rFonts w:ascii="Arial" w:hAnsi="Arial" w:cs="Arial"/>
          <w:b/>
        </w:rPr>
      </w:pPr>
    </w:p>
    <w:p w14:paraId="224B5D53" w14:textId="77777777" w:rsidR="00DD0FA0" w:rsidRPr="00DD0FA0" w:rsidRDefault="00DD0FA0" w:rsidP="00DD0FA0">
      <w:pPr>
        <w:widowControl w:val="0"/>
        <w:ind w:left="-426"/>
        <w:contextualSpacing/>
        <w:jc w:val="both"/>
        <w:rPr>
          <w:rFonts w:ascii="Arial" w:hAnsi="Arial" w:cs="Arial"/>
          <w:color w:val="000000"/>
        </w:rPr>
      </w:pPr>
      <w:r w:rsidRPr="00DD0FA0">
        <w:rPr>
          <w:rFonts w:ascii="Arial" w:hAnsi="Arial" w:cs="Arial"/>
        </w:rPr>
        <w:t xml:space="preserve">El </w:t>
      </w:r>
      <w:r w:rsidRPr="00DD0FA0">
        <w:rPr>
          <w:rFonts w:ascii="Arial" w:hAnsi="Arial" w:cs="Arial"/>
          <w:b/>
          <w:color w:val="000000"/>
        </w:rPr>
        <w:t>“Proveedor”</w:t>
      </w:r>
      <w:r w:rsidRPr="00DD0FA0">
        <w:rPr>
          <w:rFonts w:ascii="Arial" w:hAnsi="Arial" w:cs="Arial"/>
        </w:rPr>
        <w:t xml:space="preserve"> deberá gestionar la verificación de emisión de gases contaminantes, dentro de los plazos señalados por la autoridad competente, dicho servicio quedará condicionado a la </w:t>
      </w:r>
      <w:r w:rsidRPr="00DD0FA0">
        <w:rPr>
          <w:rFonts w:ascii="Arial" w:hAnsi="Arial" w:cs="Arial"/>
          <w:color w:val="000000"/>
        </w:rPr>
        <w:t xml:space="preserve">solicitud de recolección de la unidad, a que se proporcione el certificado de la verificación anterior, así como a la entrega de la copia de tarjeta de circulación por parte del </w:t>
      </w:r>
      <w:r w:rsidRPr="00DD0FA0">
        <w:rPr>
          <w:rFonts w:ascii="Arial" w:hAnsi="Arial" w:cs="Arial"/>
        </w:rPr>
        <w:t>personal adscrito a la Subdirección de Transporte y Administración de Riesgos.</w:t>
      </w:r>
    </w:p>
    <w:p w14:paraId="40480787" w14:textId="77777777" w:rsidR="00DD0FA0" w:rsidRPr="00DD0FA0" w:rsidRDefault="00DD0FA0" w:rsidP="00DD0FA0">
      <w:pPr>
        <w:widowControl w:val="0"/>
        <w:ind w:left="-426"/>
        <w:contextualSpacing/>
        <w:jc w:val="both"/>
        <w:rPr>
          <w:rFonts w:ascii="Arial" w:hAnsi="Arial" w:cs="Arial"/>
        </w:rPr>
      </w:pPr>
    </w:p>
    <w:p w14:paraId="26559FBC" w14:textId="77777777" w:rsidR="00DD0FA0" w:rsidRPr="00DD0FA0" w:rsidRDefault="00DD0FA0" w:rsidP="00DD0FA0">
      <w:pPr>
        <w:widowControl w:val="0"/>
        <w:ind w:left="-426"/>
        <w:contextualSpacing/>
        <w:jc w:val="both"/>
        <w:rPr>
          <w:rFonts w:ascii="Arial" w:hAnsi="Arial" w:cs="Arial"/>
          <w:color w:val="000000"/>
        </w:rPr>
      </w:pPr>
      <w:r w:rsidRPr="00DD0FA0">
        <w:rPr>
          <w:rFonts w:ascii="Arial" w:hAnsi="Arial" w:cs="Arial"/>
          <w:color w:val="000000"/>
        </w:rPr>
        <w:t xml:space="preserve">Una vez que el </w:t>
      </w:r>
      <w:r w:rsidRPr="00DD0FA0">
        <w:rPr>
          <w:rFonts w:ascii="Arial" w:hAnsi="Arial" w:cs="Arial"/>
          <w:b/>
          <w:bCs/>
          <w:color w:val="000000"/>
        </w:rPr>
        <w:t>“Proveedor”</w:t>
      </w:r>
      <w:r w:rsidRPr="00DD0FA0">
        <w:rPr>
          <w:rFonts w:ascii="Arial" w:hAnsi="Arial" w:cs="Arial"/>
          <w:color w:val="000000"/>
        </w:rPr>
        <w:t xml:space="preserve"> recolecte el vehículo, deberá asegurarse que la unidad esté en condiciones de verificarse, por lo que deberá observar lo siguiente: </w:t>
      </w:r>
    </w:p>
    <w:p w14:paraId="3DDDB308" w14:textId="77777777" w:rsidR="00DD0FA0" w:rsidRPr="00DD0FA0" w:rsidRDefault="00DD0FA0" w:rsidP="00DD0FA0">
      <w:pPr>
        <w:widowControl w:val="0"/>
        <w:ind w:left="-426"/>
        <w:contextualSpacing/>
        <w:jc w:val="both"/>
        <w:rPr>
          <w:rFonts w:ascii="Arial" w:hAnsi="Arial" w:cs="Arial"/>
          <w:color w:val="000000"/>
        </w:rPr>
      </w:pPr>
    </w:p>
    <w:p w14:paraId="7D2A1B89" w14:textId="77777777" w:rsidR="00DD0FA0" w:rsidRPr="00DD0FA0" w:rsidRDefault="00DD0FA0">
      <w:pPr>
        <w:widowControl w:val="0"/>
        <w:numPr>
          <w:ilvl w:val="0"/>
          <w:numId w:val="109"/>
        </w:numPr>
        <w:ind w:left="-284" w:hanging="142"/>
        <w:contextualSpacing/>
        <w:jc w:val="both"/>
        <w:rPr>
          <w:rFonts w:ascii="Arial" w:hAnsi="Arial" w:cs="Arial"/>
          <w:snapToGrid w:val="0"/>
          <w:lang w:val="es-ES_tradnl"/>
        </w:rPr>
      </w:pPr>
      <w:r w:rsidRPr="00DD0FA0">
        <w:rPr>
          <w:rFonts w:ascii="Arial" w:hAnsi="Arial" w:cs="Arial"/>
          <w:snapToGrid w:val="0"/>
          <w:lang w:val="es-ES_tradnl"/>
        </w:rPr>
        <w:t>Que se haya cumplido con el pago de tenencia.</w:t>
      </w:r>
    </w:p>
    <w:p w14:paraId="536F4A9C" w14:textId="77777777" w:rsidR="00DD0FA0" w:rsidRPr="00DD0FA0" w:rsidRDefault="00DD0FA0">
      <w:pPr>
        <w:widowControl w:val="0"/>
        <w:numPr>
          <w:ilvl w:val="0"/>
          <w:numId w:val="109"/>
        </w:numPr>
        <w:ind w:left="-284" w:hanging="142"/>
        <w:contextualSpacing/>
        <w:jc w:val="both"/>
        <w:rPr>
          <w:rFonts w:ascii="Arial" w:hAnsi="Arial" w:cs="Arial"/>
          <w:snapToGrid w:val="0"/>
          <w:lang w:val="es-ES_tradnl"/>
        </w:rPr>
      </w:pPr>
      <w:r w:rsidRPr="00DD0FA0">
        <w:rPr>
          <w:rFonts w:ascii="Arial" w:hAnsi="Arial" w:cs="Arial"/>
          <w:snapToGrid w:val="0"/>
          <w:lang w:val="es-ES_tradnl"/>
        </w:rPr>
        <w:t>Que no tenga multa por verificación extemporánea.</w:t>
      </w:r>
    </w:p>
    <w:p w14:paraId="6F8E159D" w14:textId="77777777" w:rsidR="00DD0FA0" w:rsidRPr="00DD0FA0" w:rsidRDefault="00DD0FA0">
      <w:pPr>
        <w:widowControl w:val="0"/>
        <w:numPr>
          <w:ilvl w:val="0"/>
          <w:numId w:val="109"/>
        </w:numPr>
        <w:ind w:left="-284" w:hanging="142"/>
        <w:contextualSpacing/>
        <w:jc w:val="both"/>
        <w:rPr>
          <w:rFonts w:ascii="Arial" w:hAnsi="Arial" w:cs="Arial"/>
          <w:snapToGrid w:val="0"/>
          <w:lang w:val="es-ES_tradnl"/>
        </w:rPr>
      </w:pPr>
      <w:r w:rsidRPr="00DD0FA0">
        <w:rPr>
          <w:rFonts w:ascii="Arial" w:hAnsi="Arial" w:cs="Arial"/>
          <w:snapToGrid w:val="0"/>
          <w:lang w:val="es-ES_tradnl"/>
        </w:rPr>
        <w:t>Que no cuente con infracciones de tránsito.</w:t>
      </w:r>
    </w:p>
    <w:p w14:paraId="38E02B29" w14:textId="77777777" w:rsidR="00DD0FA0" w:rsidRPr="00DD0FA0" w:rsidRDefault="00DD0FA0">
      <w:pPr>
        <w:widowControl w:val="0"/>
        <w:numPr>
          <w:ilvl w:val="0"/>
          <w:numId w:val="109"/>
        </w:numPr>
        <w:ind w:left="-284" w:hanging="142"/>
        <w:contextualSpacing/>
        <w:jc w:val="both"/>
        <w:rPr>
          <w:rFonts w:ascii="Arial" w:hAnsi="Arial" w:cs="Arial"/>
          <w:snapToGrid w:val="0"/>
          <w:lang w:val="es-ES_tradnl"/>
        </w:rPr>
      </w:pPr>
      <w:r w:rsidRPr="00DD0FA0">
        <w:rPr>
          <w:rFonts w:ascii="Arial" w:hAnsi="Arial" w:cs="Arial"/>
          <w:snapToGrid w:val="0"/>
          <w:lang w:val="es-ES_tradnl"/>
        </w:rPr>
        <w:t>Que cuente con las 2 (dos) placas y la tarjeta de circulación.</w:t>
      </w:r>
    </w:p>
    <w:p w14:paraId="0AE498F1" w14:textId="77777777" w:rsidR="00DD0FA0" w:rsidRPr="00DD0FA0" w:rsidRDefault="00DD0FA0">
      <w:pPr>
        <w:widowControl w:val="0"/>
        <w:numPr>
          <w:ilvl w:val="0"/>
          <w:numId w:val="109"/>
        </w:numPr>
        <w:ind w:left="-284" w:hanging="142"/>
        <w:contextualSpacing/>
        <w:jc w:val="both"/>
        <w:rPr>
          <w:rFonts w:ascii="Arial" w:hAnsi="Arial" w:cs="Arial"/>
          <w:snapToGrid w:val="0"/>
          <w:lang w:val="es-ES_tradnl"/>
        </w:rPr>
      </w:pPr>
      <w:r w:rsidRPr="00DD0FA0">
        <w:rPr>
          <w:rFonts w:ascii="Arial" w:hAnsi="Arial" w:cs="Arial"/>
          <w:snapToGrid w:val="0"/>
          <w:lang w:val="es-ES_tradnl"/>
        </w:rPr>
        <w:t>Realizar el protocolo de Pre-verificación, a fin de conocer los niveles de gases contaminantes necesarios para aprobar el trámite correspondiente.</w:t>
      </w:r>
    </w:p>
    <w:p w14:paraId="7ECC0F3E" w14:textId="77777777" w:rsidR="00DD0FA0" w:rsidRPr="00DD0FA0" w:rsidRDefault="00DD0FA0">
      <w:pPr>
        <w:widowControl w:val="0"/>
        <w:numPr>
          <w:ilvl w:val="0"/>
          <w:numId w:val="109"/>
        </w:numPr>
        <w:ind w:left="-284" w:hanging="142"/>
        <w:contextualSpacing/>
        <w:jc w:val="both"/>
        <w:rPr>
          <w:rFonts w:ascii="Arial" w:hAnsi="Arial" w:cs="Arial"/>
          <w:snapToGrid w:val="0"/>
          <w:lang w:val="es-ES_tradnl"/>
        </w:rPr>
      </w:pPr>
      <w:r w:rsidRPr="00DD0FA0">
        <w:rPr>
          <w:rFonts w:ascii="Arial" w:hAnsi="Arial" w:cs="Arial"/>
          <w:snapToGrid w:val="0"/>
          <w:lang w:val="es-ES_tradnl"/>
        </w:rPr>
        <w:t>Que las condiciones mecánicas sean óptimas (no escape roto, no derrame de fluidos, etcétera).</w:t>
      </w:r>
    </w:p>
    <w:p w14:paraId="7571B87A" w14:textId="77777777" w:rsidR="00DD0FA0" w:rsidRPr="00DD0FA0" w:rsidRDefault="00DD0FA0">
      <w:pPr>
        <w:widowControl w:val="0"/>
        <w:numPr>
          <w:ilvl w:val="0"/>
          <w:numId w:val="109"/>
        </w:numPr>
        <w:ind w:left="-284" w:hanging="142"/>
        <w:contextualSpacing/>
        <w:jc w:val="both"/>
        <w:rPr>
          <w:rFonts w:ascii="Arial" w:hAnsi="Arial" w:cs="Arial"/>
          <w:snapToGrid w:val="0"/>
          <w:lang w:val="es-ES_tradnl"/>
        </w:rPr>
      </w:pPr>
      <w:r w:rsidRPr="00DD0FA0">
        <w:rPr>
          <w:rFonts w:ascii="Arial" w:hAnsi="Arial" w:cs="Arial"/>
          <w:snapToGrid w:val="0"/>
          <w:lang w:val="es-ES_tradnl"/>
        </w:rPr>
        <w:t xml:space="preserve">Tras la revisión y diagnóstico de la unidad, el </w:t>
      </w:r>
      <w:r w:rsidRPr="00DD0FA0">
        <w:rPr>
          <w:rFonts w:ascii="Arial" w:hAnsi="Arial" w:cs="Arial"/>
          <w:b/>
          <w:snapToGrid w:val="0"/>
          <w:color w:val="000000"/>
          <w:lang w:val="es-ES_tradnl"/>
        </w:rPr>
        <w:t xml:space="preserve">“Proveedor” </w:t>
      </w:r>
      <w:r w:rsidRPr="00DD0FA0">
        <w:rPr>
          <w:rFonts w:ascii="Arial" w:hAnsi="Arial" w:cs="Arial"/>
          <w:snapToGrid w:val="0"/>
          <w:lang w:val="es-ES_tradnl"/>
        </w:rPr>
        <w:t>deberá reportar al Supervisor del contrato, si</w:t>
      </w:r>
      <w:r w:rsidRPr="00DD0FA0">
        <w:rPr>
          <w:rFonts w:ascii="Arial" w:hAnsi="Arial" w:cs="Arial"/>
          <w:snapToGrid w:val="0"/>
          <w:color w:val="000000"/>
          <w:lang w:val="es-ES_tradnl"/>
        </w:rPr>
        <w:t xml:space="preserve"> es necesario efectuar mantenimiento preventivo y/o correctivo, para establecer las condiciones mecánicas del vehículo que permitan la aprobación de la verificación.</w:t>
      </w:r>
    </w:p>
    <w:p w14:paraId="26BF235F" w14:textId="77777777" w:rsidR="00DD0FA0" w:rsidRPr="00DD0FA0" w:rsidRDefault="00DD0FA0">
      <w:pPr>
        <w:widowControl w:val="0"/>
        <w:numPr>
          <w:ilvl w:val="0"/>
          <w:numId w:val="109"/>
        </w:numPr>
        <w:ind w:left="-284" w:hanging="142"/>
        <w:contextualSpacing/>
        <w:jc w:val="both"/>
        <w:rPr>
          <w:rFonts w:ascii="Arial" w:hAnsi="Arial" w:cs="Arial"/>
          <w:snapToGrid w:val="0"/>
          <w:lang w:val="es-ES_tradnl"/>
        </w:rPr>
      </w:pPr>
      <w:r w:rsidRPr="00DD0FA0">
        <w:rPr>
          <w:rFonts w:ascii="Arial" w:hAnsi="Arial" w:cs="Arial"/>
          <w:snapToGrid w:val="0"/>
          <w:lang w:val="es-ES_tradnl"/>
        </w:rPr>
        <w:t>Presentar la unidad al verificentro.</w:t>
      </w:r>
    </w:p>
    <w:p w14:paraId="0DBCC184" w14:textId="77777777" w:rsidR="00DD0FA0" w:rsidRPr="00DD0FA0" w:rsidRDefault="00DD0FA0">
      <w:pPr>
        <w:widowControl w:val="0"/>
        <w:numPr>
          <w:ilvl w:val="0"/>
          <w:numId w:val="109"/>
        </w:numPr>
        <w:ind w:left="-284" w:hanging="142"/>
        <w:contextualSpacing/>
        <w:jc w:val="both"/>
        <w:rPr>
          <w:rFonts w:ascii="Arial" w:hAnsi="Arial" w:cs="Arial"/>
          <w:snapToGrid w:val="0"/>
          <w:lang w:val="es-ES_tradnl"/>
        </w:rPr>
      </w:pPr>
      <w:r w:rsidRPr="00DD0FA0">
        <w:rPr>
          <w:rFonts w:ascii="Arial" w:hAnsi="Arial" w:cs="Arial"/>
          <w:snapToGrid w:val="0"/>
          <w:lang w:val="es-ES_tradnl"/>
        </w:rPr>
        <w:t>Devolver la unidad junto con el certificado de verificación correspondiente.</w:t>
      </w:r>
    </w:p>
    <w:p w14:paraId="1D589BCE" w14:textId="77777777" w:rsidR="00DD0FA0" w:rsidRPr="00DD0FA0" w:rsidRDefault="00DD0FA0" w:rsidP="00DD0FA0">
      <w:pPr>
        <w:widowControl w:val="0"/>
        <w:ind w:left="-426"/>
        <w:contextualSpacing/>
        <w:jc w:val="both"/>
        <w:rPr>
          <w:rFonts w:ascii="Arial" w:hAnsi="Arial" w:cs="Arial"/>
        </w:rPr>
      </w:pPr>
    </w:p>
    <w:p w14:paraId="6B5DDFD0"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 xml:space="preserve">En caso de identificar cualquier aspecto que imposibilite llevar a cabo el trámite de verificación correspondiente, </w:t>
      </w:r>
      <w:r w:rsidRPr="00DD0FA0">
        <w:rPr>
          <w:rFonts w:ascii="Arial" w:hAnsi="Arial" w:cs="Arial"/>
          <w:color w:val="000000"/>
        </w:rPr>
        <w:t xml:space="preserve">el </w:t>
      </w:r>
      <w:r w:rsidRPr="00DD0FA0">
        <w:rPr>
          <w:rFonts w:ascii="Arial" w:hAnsi="Arial" w:cs="Arial"/>
          <w:b/>
          <w:bCs/>
          <w:color w:val="000000"/>
        </w:rPr>
        <w:t>“Proveedor”</w:t>
      </w:r>
      <w:r w:rsidRPr="00DD0FA0">
        <w:rPr>
          <w:rFonts w:ascii="Arial" w:hAnsi="Arial" w:cs="Arial"/>
          <w:color w:val="000000"/>
        </w:rPr>
        <w:t xml:space="preserve"> </w:t>
      </w:r>
      <w:r w:rsidRPr="00DD0FA0">
        <w:rPr>
          <w:rFonts w:ascii="Arial" w:hAnsi="Arial" w:cs="Arial"/>
        </w:rPr>
        <w:t xml:space="preserve">deberá hacerlo de conocimiento vía correo electrónico al Supervisor del Contrato. </w:t>
      </w:r>
    </w:p>
    <w:p w14:paraId="0B600E53" w14:textId="77777777" w:rsidR="00DD0FA0" w:rsidRPr="00DD0FA0" w:rsidRDefault="00DD0FA0" w:rsidP="00DD0FA0">
      <w:pPr>
        <w:widowControl w:val="0"/>
        <w:ind w:left="-426"/>
        <w:contextualSpacing/>
        <w:jc w:val="both"/>
        <w:rPr>
          <w:rFonts w:ascii="Arial" w:hAnsi="Arial" w:cs="Arial"/>
        </w:rPr>
      </w:pPr>
    </w:p>
    <w:p w14:paraId="7F123F05"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lastRenderedPageBreak/>
        <w:t xml:space="preserve">El </w:t>
      </w:r>
      <w:r w:rsidRPr="00DD0FA0">
        <w:rPr>
          <w:rFonts w:ascii="Arial" w:hAnsi="Arial" w:cs="Arial"/>
          <w:b/>
          <w:bCs/>
          <w:color w:val="000000"/>
        </w:rPr>
        <w:t>“Proveedor”</w:t>
      </w:r>
      <w:r w:rsidRPr="00DD0FA0">
        <w:rPr>
          <w:rFonts w:ascii="Arial" w:hAnsi="Arial" w:cs="Arial"/>
        </w:rPr>
        <w:t xml:space="preserve"> deberá asegurar la obtención de la calcomanía “doble cero”, “cero” o la que le corresponda, según los estándares que emita el Gobierno de la Ciudad de México y del Estado de México, de acuerdo con lo publicado en la Gaceta Oficial de la Ciudad de México y Estado de México. En caso de que se genere una calcomanía que no corresponda según los estándares; el Supervisor del contrato podrá solicitar nuevamente la realización de la verificación, sin costo extra para éste.</w:t>
      </w:r>
    </w:p>
    <w:p w14:paraId="7A089DD8" w14:textId="77777777" w:rsidR="00DD0FA0" w:rsidRPr="00DD0FA0" w:rsidRDefault="00DD0FA0" w:rsidP="00DD0FA0">
      <w:pPr>
        <w:widowControl w:val="0"/>
        <w:ind w:left="-426"/>
        <w:contextualSpacing/>
        <w:jc w:val="both"/>
        <w:rPr>
          <w:rFonts w:ascii="Arial" w:hAnsi="Arial" w:cs="Arial"/>
        </w:rPr>
      </w:pPr>
    </w:p>
    <w:p w14:paraId="379C7190"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 xml:space="preserve">El </w:t>
      </w:r>
      <w:r w:rsidRPr="00DD0FA0">
        <w:rPr>
          <w:rFonts w:ascii="Arial" w:hAnsi="Arial" w:cs="Arial"/>
          <w:b/>
          <w:color w:val="000000"/>
        </w:rPr>
        <w:t>“Proveedor”</w:t>
      </w:r>
      <w:r w:rsidRPr="00DD0FA0">
        <w:rPr>
          <w:rFonts w:ascii="Arial" w:hAnsi="Arial" w:cs="Arial"/>
        </w:rPr>
        <w:t xml:space="preserve"> deberá considerar que, para la verificación de emisión de gases contaminantes, el </w:t>
      </w:r>
      <w:r w:rsidRPr="00DD0FA0">
        <w:rPr>
          <w:rFonts w:ascii="Arial" w:hAnsi="Arial" w:cs="Arial"/>
          <w:b/>
          <w:color w:val="000000"/>
        </w:rPr>
        <w:t>“Instituto”</w:t>
      </w:r>
      <w:r w:rsidRPr="00DD0FA0">
        <w:rPr>
          <w:rFonts w:ascii="Arial" w:hAnsi="Arial" w:cs="Arial"/>
        </w:rPr>
        <w:t xml:space="preserve"> cubrirá exclusivamente el concepto de pago de derechos de verificación de gases contaminantes, mencionando el tipo de engomado correspondiente y basándose en los costos establecidos en la Gaceta Oficial de la Ciudad de México y Estado de México para tal fin. </w:t>
      </w:r>
    </w:p>
    <w:p w14:paraId="07BD722A" w14:textId="77777777" w:rsidR="00DD0FA0" w:rsidRPr="00DD0FA0" w:rsidRDefault="00DD0FA0" w:rsidP="00DD0FA0">
      <w:pPr>
        <w:widowControl w:val="0"/>
        <w:ind w:left="-426"/>
        <w:contextualSpacing/>
        <w:jc w:val="both"/>
        <w:rPr>
          <w:rFonts w:ascii="Arial" w:hAnsi="Arial" w:cs="Arial"/>
        </w:rPr>
      </w:pPr>
    </w:p>
    <w:p w14:paraId="09D1685D"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 xml:space="preserve">En caso de que por causas imputables al </w:t>
      </w:r>
      <w:r w:rsidRPr="00DD0FA0">
        <w:rPr>
          <w:rFonts w:ascii="Arial" w:hAnsi="Arial" w:cs="Arial"/>
          <w:b/>
          <w:color w:val="000000"/>
        </w:rPr>
        <w:t>“Proveedor”</w:t>
      </w:r>
      <w:r w:rsidRPr="00DD0FA0">
        <w:rPr>
          <w:rFonts w:ascii="Arial" w:hAnsi="Arial" w:cs="Arial"/>
        </w:rPr>
        <w:t>, no se realice la verificación de emisiones contaminantes al parque vehicular en tiempo y forma, de acuerdo con el calendario emitido por la Gaceta Oficial de la Ciudad de México y Estado de México, correrá por su cuenta el pago del 100% (cien por ciento) del monto de la(s) multa(s) por verificación extemporánea. Lo anterior, de conformidad con la penalización descrita en el numeral 4. Condiciones contractuales, inciso g) Penas convencionales.</w:t>
      </w:r>
    </w:p>
    <w:p w14:paraId="419D669E" w14:textId="77777777" w:rsidR="00DD0FA0" w:rsidRPr="00DD0FA0" w:rsidRDefault="00DD0FA0" w:rsidP="00DD0FA0">
      <w:pPr>
        <w:widowControl w:val="0"/>
        <w:ind w:left="-426"/>
        <w:contextualSpacing/>
        <w:jc w:val="both"/>
        <w:rPr>
          <w:rFonts w:ascii="Arial" w:hAnsi="Arial" w:cs="Arial"/>
        </w:rPr>
      </w:pPr>
    </w:p>
    <w:p w14:paraId="4E768308" w14:textId="77777777" w:rsidR="00DD0FA0" w:rsidRPr="00DD0FA0" w:rsidRDefault="00DD0FA0">
      <w:pPr>
        <w:widowControl w:val="0"/>
        <w:numPr>
          <w:ilvl w:val="0"/>
          <w:numId w:val="108"/>
        </w:numPr>
        <w:contextualSpacing/>
        <w:jc w:val="both"/>
        <w:rPr>
          <w:rFonts w:ascii="Arial" w:hAnsi="Arial" w:cs="Arial"/>
          <w:b/>
          <w:snapToGrid w:val="0"/>
          <w:lang w:val="es-ES_tradnl"/>
        </w:rPr>
      </w:pPr>
      <w:r w:rsidRPr="00DD0FA0">
        <w:rPr>
          <w:rFonts w:ascii="Arial" w:hAnsi="Arial" w:cs="Arial"/>
          <w:b/>
          <w:snapToGrid w:val="0"/>
          <w:lang w:val="es-ES_tradnl"/>
        </w:rPr>
        <w:t>De la conclusión del servicio:</w:t>
      </w:r>
    </w:p>
    <w:p w14:paraId="338D9642" w14:textId="77777777" w:rsidR="00DD0FA0" w:rsidRPr="00DD0FA0" w:rsidRDefault="00DD0FA0" w:rsidP="00DD0FA0">
      <w:pPr>
        <w:widowControl w:val="0"/>
        <w:ind w:left="-426"/>
        <w:contextualSpacing/>
        <w:jc w:val="both"/>
        <w:rPr>
          <w:rFonts w:ascii="Arial" w:hAnsi="Arial" w:cs="Arial"/>
        </w:rPr>
      </w:pPr>
    </w:p>
    <w:p w14:paraId="59CA3F56" w14:textId="77777777" w:rsidR="00DD0FA0" w:rsidRPr="00DD0FA0" w:rsidRDefault="00DD0FA0" w:rsidP="00DD0FA0">
      <w:pPr>
        <w:widowControl w:val="0"/>
        <w:ind w:left="-426"/>
        <w:contextualSpacing/>
        <w:jc w:val="both"/>
        <w:rPr>
          <w:rFonts w:ascii="Arial" w:hAnsi="Arial" w:cs="Arial"/>
          <w:color w:val="000000"/>
        </w:rPr>
      </w:pPr>
      <w:r w:rsidRPr="00DD0FA0">
        <w:rPr>
          <w:rFonts w:ascii="Arial" w:hAnsi="Arial" w:cs="Arial"/>
          <w:color w:val="000000"/>
        </w:rPr>
        <w:t xml:space="preserve">Una vez concluida la reparación, </w:t>
      </w:r>
      <w:r w:rsidRPr="00DD0FA0">
        <w:rPr>
          <w:rFonts w:ascii="Arial" w:hAnsi="Arial" w:cs="Arial"/>
        </w:rPr>
        <w:t xml:space="preserve">el </w:t>
      </w:r>
      <w:r w:rsidRPr="00DD0FA0">
        <w:rPr>
          <w:rFonts w:ascii="Arial" w:hAnsi="Arial" w:cs="Arial"/>
          <w:b/>
          <w:color w:val="000000"/>
        </w:rPr>
        <w:t>“Proveedor”</w:t>
      </w:r>
      <w:r w:rsidRPr="00DD0FA0">
        <w:rPr>
          <w:rFonts w:ascii="Arial" w:hAnsi="Arial" w:cs="Arial"/>
          <w:color w:val="000000"/>
        </w:rPr>
        <w:t xml:space="preserve"> realizará una revisión visual y un recorrido de prueba, ambas acciones para corroborar la reparación efectuada y el óptimo desempeño del vehículo; turnándolo al área de lavado para el aseo interior y exterior, y de esta manera, realizar formato libre de entrega-recepción del vehículo elaborado por el </w:t>
      </w:r>
      <w:r w:rsidRPr="00DD0FA0">
        <w:rPr>
          <w:rFonts w:ascii="Arial" w:hAnsi="Arial" w:cs="Arial"/>
          <w:b/>
          <w:color w:val="000000"/>
        </w:rPr>
        <w:t>“Proveedor”,</w:t>
      </w:r>
      <w:r w:rsidRPr="00DD0FA0">
        <w:rPr>
          <w:rFonts w:ascii="Arial" w:hAnsi="Arial" w:cs="Arial"/>
          <w:color w:val="000000"/>
        </w:rPr>
        <w:t xml:space="preserve"> el cual deberá contener lo siguiente:</w:t>
      </w:r>
    </w:p>
    <w:p w14:paraId="3EECAC85" w14:textId="77777777" w:rsidR="00DD0FA0" w:rsidRPr="00DD0FA0" w:rsidRDefault="00DD0FA0" w:rsidP="00DD0FA0">
      <w:pPr>
        <w:widowControl w:val="0"/>
        <w:ind w:left="-426"/>
        <w:contextualSpacing/>
        <w:jc w:val="both"/>
        <w:rPr>
          <w:rFonts w:ascii="Arial" w:hAnsi="Arial" w:cs="Arial"/>
          <w:color w:val="000000"/>
        </w:rPr>
      </w:pPr>
    </w:p>
    <w:p w14:paraId="18A341D6" w14:textId="77777777" w:rsidR="00DD0FA0" w:rsidRPr="00DD0FA0" w:rsidRDefault="00DD0FA0">
      <w:pPr>
        <w:widowControl w:val="0"/>
        <w:numPr>
          <w:ilvl w:val="0"/>
          <w:numId w:val="110"/>
        </w:numPr>
        <w:ind w:left="-284" w:hanging="142"/>
        <w:contextualSpacing/>
        <w:jc w:val="both"/>
        <w:rPr>
          <w:rFonts w:ascii="Arial" w:hAnsi="Arial" w:cs="Arial"/>
          <w:snapToGrid w:val="0"/>
          <w:color w:val="000000"/>
          <w:lang w:val="es-ES_tradnl"/>
        </w:rPr>
      </w:pPr>
      <w:r w:rsidRPr="00DD0FA0">
        <w:rPr>
          <w:rFonts w:ascii="Arial" w:hAnsi="Arial" w:cs="Arial"/>
          <w:snapToGrid w:val="0"/>
          <w:color w:val="000000"/>
          <w:lang w:val="es-ES_tradnl"/>
        </w:rPr>
        <w:t>Los datos de la unidad.</w:t>
      </w:r>
    </w:p>
    <w:p w14:paraId="4A216836" w14:textId="77777777" w:rsidR="00DD0FA0" w:rsidRPr="00DD0FA0" w:rsidRDefault="00DD0FA0">
      <w:pPr>
        <w:widowControl w:val="0"/>
        <w:numPr>
          <w:ilvl w:val="0"/>
          <w:numId w:val="110"/>
        </w:numPr>
        <w:ind w:left="-284" w:hanging="142"/>
        <w:contextualSpacing/>
        <w:jc w:val="both"/>
        <w:rPr>
          <w:rFonts w:ascii="Arial" w:hAnsi="Arial" w:cs="Arial"/>
          <w:snapToGrid w:val="0"/>
          <w:color w:val="000000"/>
          <w:lang w:val="es-ES_tradnl"/>
        </w:rPr>
      </w:pPr>
      <w:r w:rsidRPr="00DD0FA0">
        <w:rPr>
          <w:rFonts w:ascii="Arial" w:hAnsi="Arial" w:cs="Arial"/>
          <w:snapToGrid w:val="0"/>
          <w:color w:val="000000"/>
          <w:lang w:val="es-ES_tradnl"/>
        </w:rPr>
        <w:t>Reparaciones efectuadas.</w:t>
      </w:r>
    </w:p>
    <w:p w14:paraId="7EA7C5AB" w14:textId="77777777" w:rsidR="00DD0FA0" w:rsidRPr="00DD0FA0" w:rsidRDefault="00DD0FA0">
      <w:pPr>
        <w:widowControl w:val="0"/>
        <w:numPr>
          <w:ilvl w:val="0"/>
          <w:numId w:val="110"/>
        </w:numPr>
        <w:ind w:left="-284" w:hanging="142"/>
        <w:contextualSpacing/>
        <w:jc w:val="both"/>
        <w:rPr>
          <w:rFonts w:ascii="Arial" w:hAnsi="Arial" w:cs="Arial"/>
          <w:snapToGrid w:val="0"/>
          <w:color w:val="000000"/>
          <w:lang w:val="es-ES_tradnl"/>
        </w:rPr>
      </w:pPr>
      <w:r w:rsidRPr="00DD0FA0">
        <w:rPr>
          <w:rFonts w:ascii="Arial" w:hAnsi="Arial" w:cs="Arial"/>
          <w:snapToGrid w:val="0"/>
          <w:color w:val="000000"/>
          <w:lang w:val="es-ES_tradnl"/>
        </w:rPr>
        <w:t>Repuestos remplazados.</w:t>
      </w:r>
    </w:p>
    <w:p w14:paraId="05571A19" w14:textId="77777777" w:rsidR="00DD0FA0" w:rsidRPr="00DD0FA0" w:rsidRDefault="00DD0FA0">
      <w:pPr>
        <w:widowControl w:val="0"/>
        <w:numPr>
          <w:ilvl w:val="0"/>
          <w:numId w:val="110"/>
        </w:numPr>
        <w:ind w:left="-284" w:hanging="142"/>
        <w:contextualSpacing/>
        <w:jc w:val="both"/>
        <w:rPr>
          <w:rFonts w:ascii="Arial" w:hAnsi="Arial" w:cs="Arial"/>
          <w:snapToGrid w:val="0"/>
          <w:color w:val="000000"/>
          <w:lang w:val="es-ES_tradnl"/>
        </w:rPr>
      </w:pPr>
      <w:r w:rsidRPr="00DD0FA0">
        <w:rPr>
          <w:rFonts w:ascii="Arial" w:hAnsi="Arial" w:cs="Arial"/>
          <w:snapToGrid w:val="0"/>
          <w:color w:val="000000"/>
          <w:lang w:val="es-ES_tradnl"/>
        </w:rPr>
        <w:t>Inventario final.</w:t>
      </w:r>
    </w:p>
    <w:p w14:paraId="7990F6FD"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color w:val="000000"/>
        </w:rPr>
        <w:t xml:space="preserve"> </w:t>
      </w:r>
    </w:p>
    <w:p w14:paraId="496033CF" w14:textId="77777777" w:rsidR="00DD0FA0" w:rsidRPr="00DD0FA0" w:rsidRDefault="00DD0FA0" w:rsidP="00DD0FA0">
      <w:pPr>
        <w:widowControl w:val="0"/>
        <w:ind w:left="-426"/>
        <w:contextualSpacing/>
        <w:jc w:val="both"/>
        <w:rPr>
          <w:rFonts w:ascii="Arial" w:hAnsi="Arial" w:cs="Arial"/>
          <w:color w:val="000000"/>
        </w:rPr>
      </w:pPr>
      <w:r w:rsidRPr="00DD0FA0">
        <w:rPr>
          <w:rFonts w:ascii="Arial" w:hAnsi="Arial" w:cs="Arial"/>
        </w:rPr>
        <w:t xml:space="preserve">En dicho formato entrega-recepción, el </w:t>
      </w:r>
      <w:r w:rsidRPr="00DD0FA0">
        <w:rPr>
          <w:rFonts w:ascii="Arial" w:hAnsi="Arial" w:cs="Arial"/>
          <w:b/>
          <w:color w:val="000000"/>
        </w:rPr>
        <w:t xml:space="preserve">“Proveedor” </w:t>
      </w:r>
      <w:r w:rsidRPr="00DD0FA0">
        <w:rPr>
          <w:rFonts w:ascii="Arial" w:hAnsi="Arial" w:cs="Arial"/>
          <w:color w:val="000000"/>
        </w:rPr>
        <w:t xml:space="preserve">deberá recabar la firma por parte del </w:t>
      </w:r>
      <w:r w:rsidRPr="00DD0FA0">
        <w:rPr>
          <w:rFonts w:ascii="Arial" w:hAnsi="Arial" w:cs="Arial"/>
        </w:rPr>
        <w:t>personal adscrito a la Subdirección de Transporte y Administración de Riesgos.</w:t>
      </w:r>
    </w:p>
    <w:p w14:paraId="0AB05542" w14:textId="77777777" w:rsidR="00DD0FA0" w:rsidRPr="00DD0FA0" w:rsidRDefault="00DD0FA0" w:rsidP="00DD0FA0">
      <w:pPr>
        <w:widowControl w:val="0"/>
        <w:ind w:left="-426"/>
        <w:contextualSpacing/>
        <w:jc w:val="both"/>
        <w:rPr>
          <w:rFonts w:ascii="Arial" w:hAnsi="Arial" w:cs="Arial"/>
        </w:rPr>
      </w:pPr>
    </w:p>
    <w:p w14:paraId="29C37C46"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 xml:space="preserve">El personal adscrito a la Subdirección de Transporte y Administración de Riesgos está facultado para verificar que el </w:t>
      </w:r>
      <w:r w:rsidRPr="00DD0FA0">
        <w:rPr>
          <w:rFonts w:ascii="Arial" w:hAnsi="Arial" w:cs="Arial"/>
          <w:b/>
          <w:color w:val="000000"/>
        </w:rPr>
        <w:t>“Proveedor”</w:t>
      </w:r>
      <w:r w:rsidRPr="00DD0FA0">
        <w:rPr>
          <w:rFonts w:ascii="Arial" w:hAnsi="Arial" w:cs="Arial"/>
          <w:color w:val="000000"/>
        </w:rPr>
        <w:t>,</w:t>
      </w:r>
      <w:r w:rsidRPr="00DD0FA0">
        <w:rPr>
          <w:rFonts w:ascii="Arial" w:hAnsi="Arial" w:cs="Arial"/>
        </w:rPr>
        <w:t xml:space="preserve"> haya llevado a cabo los trabajos solicitados. </w:t>
      </w:r>
    </w:p>
    <w:p w14:paraId="4B836537" w14:textId="77777777" w:rsidR="00DD0FA0" w:rsidRPr="00DD0FA0" w:rsidRDefault="00DD0FA0" w:rsidP="00DD0FA0">
      <w:pPr>
        <w:widowControl w:val="0"/>
        <w:ind w:left="-426"/>
        <w:contextualSpacing/>
        <w:jc w:val="both"/>
        <w:rPr>
          <w:rFonts w:ascii="Arial" w:hAnsi="Arial" w:cs="Arial"/>
        </w:rPr>
      </w:pPr>
    </w:p>
    <w:p w14:paraId="0ACEDC61"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 xml:space="preserve">El </w:t>
      </w:r>
      <w:r w:rsidRPr="00DD0FA0">
        <w:rPr>
          <w:rFonts w:ascii="Arial" w:hAnsi="Arial" w:cs="Arial"/>
          <w:b/>
          <w:color w:val="000000"/>
        </w:rPr>
        <w:t>“Proveedor”</w:t>
      </w:r>
      <w:r w:rsidRPr="00DD0FA0">
        <w:rPr>
          <w:rFonts w:ascii="Arial" w:hAnsi="Arial" w:cs="Arial"/>
        </w:rPr>
        <w:t xml:space="preserve"> deberá entregar a la conclusión del servicio ordenado, al personal adscrito a la Subdirección de Transporte y Administración de Riesgos</w:t>
      </w:r>
      <w:r w:rsidRPr="00DD0FA0">
        <w:rPr>
          <w:rFonts w:ascii="Arial" w:hAnsi="Arial" w:cs="Arial"/>
          <w:color w:val="000000"/>
        </w:rPr>
        <w:t xml:space="preserve">, </w:t>
      </w:r>
      <w:r w:rsidRPr="00DD0FA0">
        <w:rPr>
          <w:rFonts w:ascii="Arial" w:hAnsi="Arial" w:cs="Arial"/>
        </w:rPr>
        <w:t xml:space="preserve">el vehículo completamente limpio sin costo adicional (lavado de carrocería, aspirado de interiores incluyendo cajuela), en caso contrario, se notificará vía correo electrónico al </w:t>
      </w:r>
      <w:r w:rsidRPr="00DD0FA0">
        <w:rPr>
          <w:rFonts w:ascii="Arial" w:hAnsi="Arial" w:cs="Arial"/>
          <w:b/>
          <w:color w:val="000000"/>
        </w:rPr>
        <w:t>“Proveedor”</w:t>
      </w:r>
      <w:r w:rsidRPr="00DD0FA0">
        <w:rPr>
          <w:rFonts w:ascii="Arial" w:hAnsi="Arial" w:cs="Arial"/>
        </w:rPr>
        <w:t xml:space="preserve"> y  se hará la observación en el formato de orden de servicio e inventario vehicular, mismo que será firmado por el </w:t>
      </w:r>
      <w:r w:rsidRPr="00DD0FA0">
        <w:rPr>
          <w:rFonts w:ascii="Arial" w:hAnsi="Arial" w:cs="Arial"/>
          <w:b/>
          <w:color w:val="000000"/>
        </w:rPr>
        <w:t>“Proveedor”</w:t>
      </w:r>
      <w:r w:rsidRPr="00DD0FA0">
        <w:rPr>
          <w:rFonts w:ascii="Arial" w:hAnsi="Arial" w:cs="Arial"/>
        </w:rPr>
        <w:t xml:space="preserve"> y  personal adscrito a la Subdirección de Transporte y Administración de Riesgos. De no realizar la entrega del vehículo completamente limpio, se aplicará la deductiva descrita en el numeral 4. Condiciones contractuales, inciso h) Deducciones.</w:t>
      </w:r>
    </w:p>
    <w:p w14:paraId="3CE93035" w14:textId="77777777" w:rsidR="00DD0FA0" w:rsidRPr="00DD0FA0" w:rsidRDefault="00DD0FA0" w:rsidP="00DD0FA0">
      <w:pPr>
        <w:widowControl w:val="0"/>
        <w:ind w:left="-426"/>
        <w:contextualSpacing/>
        <w:jc w:val="both"/>
        <w:rPr>
          <w:rFonts w:ascii="Arial" w:hAnsi="Arial" w:cs="Arial"/>
        </w:rPr>
      </w:pPr>
    </w:p>
    <w:p w14:paraId="58EB3938"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 xml:space="preserve">Una vez realizado el servicio, si el personal adscrito a la Subdirección de Transporte y Administración de Riesgos detecta piezas faltantes, golpes o cualquier otra anomalía en la unidad, que no fueron reportados en el inventario vehicular del </w:t>
      </w:r>
      <w:r w:rsidRPr="00DD0FA0">
        <w:rPr>
          <w:rFonts w:ascii="Arial" w:hAnsi="Arial" w:cs="Arial"/>
          <w:b/>
          <w:color w:val="000000"/>
        </w:rPr>
        <w:t>“Instituto”</w:t>
      </w:r>
      <w:r w:rsidRPr="00DD0FA0">
        <w:rPr>
          <w:rFonts w:ascii="Arial" w:hAnsi="Arial" w:cs="Arial"/>
        </w:rPr>
        <w:t xml:space="preserve">, se requisitará una nueva orden de servicio por reclamación, realizando el inventario que señala el numeral </w:t>
      </w:r>
      <w:r w:rsidRPr="00DD0FA0">
        <w:rPr>
          <w:rFonts w:ascii="Arial" w:hAnsi="Arial" w:cs="Arial"/>
          <w:b/>
        </w:rPr>
        <w:t>2.2</w:t>
      </w:r>
      <w:r w:rsidRPr="00DD0FA0">
        <w:rPr>
          <w:rFonts w:ascii="Arial" w:hAnsi="Arial" w:cs="Arial"/>
        </w:rPr>
        <w:t xml:space="preserve">, inciso </w:t>
      </w:r>
      <w:r w:rsidRPr="00DD0FA0">
        <w:rPr>
          <w:rFonts w:ascii="Arial" w:hAnsi="Arial" w:cs="Arial"/>
          <w:b/>
        </w:rPr>
        <w:t>b)</w:t>
      </w:r>
      <w:r w:rsidRPr="00DD0FA0">
        <w:rPr>
          <w:rFonts w:ascii="Arial" w:hAnsi="Arial" w:cs="Arial"/>
        </w:rPr>
        <w:t xml:space="preserve"> </w:t>
      </w:r>
      <w:r w:rsidRPr="00DD0FA0">
        <w:rPr>
          <w:rFonts w:ascii="Arial" w:hAnsi="Arial" w:cs="Arial"/>
          <w:b/>
          <w:bCs/>
        </w:rPr>
        <w:t>Orden de servicio e</w:t>
      </w:r>
      <w:r w:rsidRPr="00DD0FA0">
        <w:rPr>
          <w:rFonts w:ascii="Arial" w:hAnsi="Arial" w:cs="Arial"/>
        </w:rPr>
        <w:t xml:space="preserve"> </w:t>
      </w:r>
      <w:r w:rsidRPr="00DD0FA0">
        <w:rPr>
          <w:rFonts w:ascii="Arial" w:hAnsi="Arial" w:cs="Arial"/>
          <w:b/>
        </w:rPr>
        <w:t>inventario vehicular</w:t>
      </w:r>
      <w:r w:rsidRPr="00DD0FA0" w:rsidDel="006E65E4">
        <w:rPr>
          <w:rFonts w:ascii="Arial" w:hAnsi="Arial" w:cs="Arial"/>
        </w:rPr>
        <w:t xml:space="preserve"> </w:t>
      </w:r>
      <w:r w:rsidRPr="00DD0FA0">
        <w:rPr>
          <w:rFonts w:ascii="Arial" w:hAnsi="Arial" w:cs="Arial"/>
        </w:rPr>
        <w:t xml:space="preserve">del presente </w:t>
      </w:r>
      <w:r w:rsidRPr="00DD0FA0">
        <w:rPr>
          <w:rFonts w:ascii="Arial" w:hAnsi="Arial" w:cs="Arial"/>
          <w:b/>
        </w:rPr>
        <w:t xml:space="preserve">“Anexo Técnico”, </w:t>
      </w:r>
      <w:r w:rsidRPr="00DD0FA0">
        <w:rPr>
          <w:rFonts w:ascii="Arial" w:hAnsi="Arial" w:cs="Arial"/>
        </w:rPr>
        <w:t xml:space="preserve">debiendo reponer y/o reparar los daños sin cargo alguno para el </w:t>
      </w:r>
      <w:r w:rsidRPr="00DD0FA0">
        <w:rPr>
          <w:rFonts w:ascii="Arial" w:hAnsi="Arial" w:cs="Arial"/>
          <w:b/>
          <w:color w:val="000000"/>
        </w:rPr>
        <w:t>“Instituto”</w:t>
      </w:r>
      <w:r w:rsidRPr="00DD0FA0">
        <w:rPr>
          <w:rFonts w:ascii="Arial" w:hAnsi="Arial" w:cs="Arial"/>
        </w:rPr>
        <w:t xml:space="preserve">, en un lapso no mayor a 3 (tres) días hábiles, contados a partir del día hábil siguiente a la entrega de la unidad al </w:t>
      </w:r>
      <w:r w:rsidRPr="00DD0FA0">
        <w:rPr>
          <w:rFonts w:ascii="Arial" w:hAnsi="Arial" w:cs="Arial"/>
          <w:b/>
          <w:color w:val="000000"/>
        </w:rPr>
        <w:t>“Proveedor”</w:t>
      </w:r>
      <w:r w:rsidRPr="00DD0FA0">
        <w:rPr>
          <w:rFonts w:ascii="Arial" w:hAnsi="Arial" w:cs="Arial"/>
        </w:rPr>
        <w:t xml:space="preserve">; en caso de no cumplir con el plazo establecido, se aplicará la pena convencional descrita en el numeral 4. Condiciones contractuales, inciso g) Penas convencionales. </w:t>
      </w:r>
    </w:p>
    <w:p w14:paraId="52FEFC9F" w14:textId="77777777" w:rsidR="00DD0FA0" w:rsidRPr="00DD0FA0" w:rsidRDefault="00DD0FA0" w:rsidP="00DD0FA0">
      <w:pPr>
        <w:widowControl w:val="0"/>
        <w:ind w:left="-426"/>
        <w:contextualSpacing/>
        <w:jc w:val="both"/>
        <w:rPr>
          <w:rFonts w:ascii="Arial" w:hAnsi="Arial" w:cs="Arial"/>
        </w:rPr>
      </w:pPr>
    </w:p>
    <w:p w14:paraId="1B2E5374"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 xml:space="preserve">Si el </w:t>
      </w:r>
      <w:r w:rsidRPr="00DD0FA0">
        <w:rPr>
          <w:rFonts w:ascii="Arial" w:hAnsi="Arial" w:cs="Arial"/>
          <w:b/>
          <w:color w:val="000000"/>
        </w:rPr>
        <w:t>“Proveedor”</w:t>
      </w:r>
      <w:r w:rsidRPr="00DD0FA0">
        <w:rPr>
          <w:rFonts w:ascii="Arial" w:hAnsi="Arial" w:cs="Arial"/>
        </w:rPr>
        <w:t xml:space="preserve"> es omiso a la reposición y/o reparación de los daños, el </w:t>
      </w:r>
      <w:r w:rsidRPr="00DD0FA0">
        <w:rPr>
          <w:rFonts w:ascii="Arial" w:hAnsi="Arial" w:cs="Arial"/>
          <w:color w:val="000000"/>
        </w:rPr>
        <w:t>Supervisor del contrato</w:t>
      </w:r>
      <w:r w:rsidRPr="00DD0FA0">
        <w:rPr>
          <w:rFonts w:ascii="Arial" w:hAnsi="Arial" w:cs="Arial"/>
        </w:rPr>
        <w:t xml:space="preserve"> llevará a cabo los actos administrativos que resulten necesarios, para requerir por la vía que estime pertinente, el cumplimiento </w:t>
      </w:r>
      <w:r w:rsidRPr="00DD0FA0">
        <w:rPr>
          <w:rFonts w:ascii="Arial" w:hAnsi="Arial" w:cs="Arial"/>
        </w:rPr>
        <w:lastRenderedPageBreak/>
        <w:t xml:space="preserve">por parte del </w:t>
      </w:r>
      <w:r w:rsidRPr="00DD0FA0">
        <w:rPr>
          <w:rFonts w:ascii="Arial" w:hAnsi="Arial" w:cs="Arial"/>
          <w:b/>
          <w:color w:val="000000"/>
        </w:rPr>
        <w:t>“Proveedor”</w:t>
      </w:r>
      <w:r w:rsidRPr="00DD0FA0">
        <w:rPr>
          <w:rFonts w:ascii="Arial" w:hAnsi="Arial" w:cs="Arial"/>
        </w:rPr>
        <w:t>.</w:t>
      </w:r>
    </w:p>
    <w:p w14:paraId="5B444E00" w14:textId="77777777" w:rsidR="00DD0FA0" w:rsidRPr="00DD0FA0" w:rsidRDefault="00DD0FA0" w:rsidP="00DD0FA0">
      <w:pPr>
        <w:widowControl w:val="0"/>
        <w:ind w:left="-426"/>
        <w:contextualSpacing/>
        <w:jc w:val="both"/>
        <w:rPr>
          <w:rFonts w:ascii="Arial" w:hAnsi="Arial" w:cs="Arial"/>
        </w:rPr>
      </w:pPr>
    </w:p>
    <w:p w14:paraId="66712D11"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 xml:space="preserve">El </w:t>
      </w:r>
      <w:r w:rsidRPr="00DD0FA0">
        <w:rPr>
          <w:rFonts w:ascii="Arial" w:hAnsi="Arial" w:cs="Arial"/>
          <w:b/>
          <w:color w:val="000000"/>
        </w:rPr>
        <w:t>“Proveedor”</w:t>
      </w:r>
      <w:r w:rsidRPr="00DD0FA0">
        <w:rPr>
          <w:rFonts w:ascii="Arial" w:hAnsi="Arial" w:cs="Arial"/>
        </w:rPr>
        <w:t xml:space="preserve"> será responsable por el mal uso que pudiera darse a los vehículos del </w:t>
      </w:r>
      <w:r w:rsidRPr="00DD0FA0">
        <w:rPr>
          <w:rFonts w:ascii="Arial" w:hAnsi="Arial" w:cs="Arial"/>
          <w:b/>
          <w:color w:val="000000"/>
        </w:rPr>
        <w:t>“Instituto”</w:t>
      </w:r>
      <w:r w:rsidRPr="00DD0FA0">
        <w:rPr>
          <w:rFonts w:ascii="Arial" w:hAnsi="Arial" w:cs="Arial"/>
        </w:rPr>
        <w:t xml:space="preserve">, a partir de la recepción y hasta el momento en que los entregue al personal adscrito a la Subdirección de Transportes y Administración de Riesgos, obligándose al pago que pudiera generarse por multas, imputaciones colaterales, legales, penales y administrativas, con independencia de los costos que se generen por algún juicio legal. </w:t>
      </w:r>
    </w:p>
    <w:p w14:paraId="1EDAC191" w14:textId="77777777" w:rsidR="00DD0FA0" w:rsidRPr="00DD0FA0" w:rsidRDefault="00DD0FA0" w:rsidP="00DD0FA0">
      <w:pPr>
        <w:widowControl w:val="0"/>
        <w:ind w:left="-426"/>
        <w:contextualSpacing/>
        <w:jc w:val="both"/>
        <w:rPr>
          <w:rFonts w:ascii="Arial" w:hAnsi="Arial" w:cs="Arial"/>
        </w:rPr>
      </w:pPr>
    </w:p>
    <w:p w14:paraId="494089BA"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 xml:space="preserve">Asimismo, el personal del </w:t>
      </w:r>
      <w:r w:rsidRPr="00DD0FA0">
        <w:rPr>
          <w:rFonts w:ascii="Arial" w:hAnsi="Arial" w:cs="Arial"/>
          <w:b/>
          <w:color w:val="000000"/>
        </w:rPr>
        <w:t>“Proveedor”</w:t>
      </w:r>
      <w:r w:rsidRPr="00DD0FA0">
        <w:rPr>
          <w:rFonts w:ascii="Arial" w:hAnsi="Arial" w:cs="Arial"/>
        </w:rPr>
        <w:t xml:space="preserve"> y personal adscrito a la Subdirección de Transportes y Administración de Riesgos</w:t>
      </w:r>
      <w:r w:rsidRPr="00DD0FA0">
        <w:rPr>
          <w:rFonts w:ascii="Arial" w:hAnsi="Arial" w:cs="Arial"/>
          <w:b/>
          <w:color w:val="000000"/>
        </w:rPr>
        <w:t xml:space="preserve">, </w:t>
      </w:r>
      <w:r w:rsidRPr="00DD0FA0">
        <w:rPr>
          <w:rFonts w:ascii="Arial" w:hAnsi="Arial" w:cs="Arial"/>
        </w:rPr>
        <w:t>deberán registrar en el formato de orden de servicio e inventario vehicular, la fecha de entrega y recepción del vehículo.</w:t>
      </w:r>
    </w:p>
    <w:p w14:paraId="4BF08B4C" w14:textId="77777777" w:rsidR="00DD0FA0" w:rsidRPr="00DD0FA0" w:rsidRDefault="00DD0FA0" w:rsidP="00DD0FA0">
      <w:pPr>
        <w:widowControl w:val="0"/>
        <w:ind w:left="-426"/>
        <w:contextualSpacing/>
        <w:jc w:val="both"/>
        <w:rPr>
          <w:rFonts w:ascii="Arial" w:hAnsi="Arial" w:cs="Arial"/>
        </w:rPr>
      </w:pPr>
    </w:p>
    <w:p w14:paraId="661CBD92" w14:textId="77777777" w:rsidR="00DD0FA0" w:rsidRPr="00DD0FA0" w:rsidRDefault="00DD0FA0" w:rsidP="00DD0FA0">
      <w:pPr>
        <w:widowControl w:val="0"/>
        <w:numPr>
          <w:ilvl w:val="1"/>
          <w:numId w:val="104"/>
        </w:numPr>
        <w:tabs>
          <w:tab w:val="left" w:pos="284"/>
        </w:tabs>
        <w:ind w:left="-142" w:hanging="284"/>
        <w:contextualSpacing/>
        <w:jc w:val="both"/>
        <w:rPr>
          <w:rFonts w:ascii="Arial" w:hAnsi="Arial" w:cs="Arial"/>
          <w:b/>
          <w:snapToGrid w:val="0"/>
          <w:lang w:val="es-ES_tradnl"/>
        </w:rPr>
      </w:pPr>
      <w:bookmarkStart w:id="1352" w:name="_Toc402178188"/>
      <w:bookmarkStart w:id="1353" w:name="_Toc430016107"/>
      <w:r w:rsidRPr="00DD0FA0">
        <w:rPr>
          <w:rFonts w:ascii="Arial" w:hAnsi="Arial" w:cs="Arial"/>
          <w:b/>
          <w:snapToGrid w:val="0"/>
          <w:lang w:val="es-ES_tradnl"/>
        </w:rPr>
        <w:t xml:space="preserve"> Plazos de ejecución del servicio.</w:t>
      </w:r>
    </w:p>
    <w:p w14:paraId="77A17782" w14:textId="77777777" w:rsidR="00DD0FA0" w:rsidRPr="00DD0FA0" w:rsidRDefault="00DD0FA0" w:rsidP="00DD0FA0">
      <w:pPr>
        <w:widowControl w:val="0"/>
        <w:tabs>
          <w:tab w:val="left" w:pos="284"/>
        </w:tabs>
        <w:ind w:left="-66"/>
        <w:contextualSpacing/>
        <w:jc w:val="both"/>
        <w:rPr>
          <w:rFonts w:ascii="Arial" w:hAnsi="Arial" w:cs="Arial"/>
          <w:b/>
          <w:snapToGrid w:val="0"/>
          <w:lang w:val="es-ES_tradnl"/>
        </w:rPr>
      </w:pPr>
    </w:p>
    <w:p w14:paraId="08729E88"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 xml:space="preserve">El </w:t>
      </w:r>
      <w:r w:rsidRPr="00DD0FA0">
        <w:rPr>
          <w:rFonts w:ascii="Arial" w:hAnsi="Arial" w:cs="Arial"/>
          <w:b/>
          <w:color w:val="000000"/>
        </w:rPr>
        <w:t>“Proveedor”</w:t>
      </w:r>
      <w:r w:rsidRPr="00DD0FA0">
        <w:rPr>
          <w:rFonts w:ascii="Arial" w:hAnsi="Arial" w:cs="Arial"/>
        </w:rPr>
        <w:t xml:space="preserve"> deberá observar los plazos máximos de ejecución del servicio de mantenimiento preventivo y correctivo (establecidos en los </w:t>
      </w:r>
      <w:r w:rsidRPr="00DD0FA0">
        <w:rPr>
          <w:rFonts w:ascii="Arial" w:hAnsi="Arial" w:cs="Arial"/>
          <w:b/>
        </w:rPr>
        <w:t>Apéndices A</w:t>
      </w:r>
      <w:r w:rsidRPr="00DD0FA0">
        <w:rPr>
          <w:rFonts w:ascii="Arial" w:hAnsi="Arial" w:cs="Arial"/>
        </w:rPr>
        <w:t xml:space="preserve"> “</w:t>
      </w:r>
      <w:r w:rsidRPr="00DD0FA0">
        <w:rPr>
          <w:rFonts w:ascii="Arial" w:hAnsi="Arial" w:cs="Arial"/>
          <w:bCs/>
        </w:rPr>
        <w:t>Catálogo de servicios de vehículos a gasolina de mantenimiento preventivo”</w:t>
      </w:r>
      <w:r w:rsidRPr="00DD0FA0">
        <w:rPr>
          <w:rFonts w:ascii="Arial" w:hAnsi="Arial" w:cs="Arial"/>
        </w:rPr>
        <w:t xml:space="preserve">, </w:t>
      </w:r>
      <w:r w:rsidRPr="00DD0FA0">
        <w:rPr>
          <w:rFonts w:ascii="Arial" w:hAnsi="Arial" w:cs="Arial"/>
          <w:b/>
        </w:rPr>
        <w:t>B</w:t>
      </w:r>
      <w:r w:rsidRPr="00DD0FA0">
        <w:rPr>
          <w:rFonts w:ascii="Arial" w:hAnsi="Arial" w:cs="Arial"/>
          <w:bCs/>
          <w:color w:val="000000"/>
          <w:lang w:eastAsia="es-MX"/>
        </w:rPr>
        <w:t xml:space="preserve"> “</w:t>
      </w:r>
      <w:r w:rsidRPr="00DD0FA0">
        <w:rPr>
          <w:rFonts w:ascii="Arial" w:hAnsi="Arial" w:cs="Arial"/>
          <w:bCs/>
        </w:rPr>
        <w:t>Catálogo de servicios de vehículos a diésel de mantenimiento preventivo”</w:t>
      </w:r>
      <w:r w:rsidRPr="00DD0FA0">
        <w:rPr>
          <w:rFonts w:ascii="Arial" w:hAnsi="Arial" w:cs="Arial"/>
          <w:color w:val="000000"/>
        </w:rPr>
        <w:t xml:space="preserve">, </w:t>
      </w:r>
      <w:r w:rsidRPr="00DD0FA0">
        <w:rPr>
          <w:rFonts w:ascii="Arial" w:hAnsi="Arial" w:cs="Arial"/>
          <w:b/>
        </w:rPr>
        <w:t>C.</w:t>
      </w:r>
      <w:r w:rsidRPr="00DD0FA0">
        <w:rPr>
          <w:rFonts w:ascii="Arial" w:hAnsi="Arial" w:cs="Arial"/>
        </w:rPr>
        <w:t xml:space="preserve"> Catálogo de servicios de vehículos a gasolina de mantenimiento correctivo y </w:t>
      </w:r>
      <w:r w:rsidRPr="00DD0FA0">
        <w:rPr>
          <w:rFonts w:ascii="Arial" w:hAnsi="Arial" w:cs="Arial"/>
          <w:b/>
        </w:rPr>
        <w:t>D.</w:t>
      </w:r>
      <w:r w:rsidRPr="00DD0FA0">
        <w:rPr>
          <w:rFonts w:ascii="Arial" w:hAnsi="Arial" w:cs="Arial"/>
        </w:rPr>
        <w:t xml:space="preserve"> </w:t>
      </w:r>
      <w:r w:rsidRPr="00DD0FA0">
        <w:rPr>
          <w:rFonts w:ascii="Arial" w:hAnsi="Arial" w:cs="Arial"/>
          <w:bCs/>
        </w:rPr>
        <w:t>Catálogo de servicios de vehículos a diésel de mantenimiento correctivo</w:t>
      </w:r>
      <w:r w:rsidRPr="00DD0FA0">
        <w:rPr>
          <w:rFonts w:ascii="Arial" w:hAnsi="Arial" w:cs="Arial"/>
          <w:color w:val="000000"/>
        </w:rPr>
        <w:t xml:space="preserve"> del </w:t>
      </w:r>
      <w:r w:rsidRPr="00DD0FA0">
        <w:rPr>
          <w:rFonts w:ascii="Arial" w:eastAsia="Calibri" w:hAnsi="Arial" w:cs="Arial"/>
          <w:color w:val="000000"/>
        </w:rPr>
        <w:t>“Anexo Técnico”</w:t>
      </w:r>
      <w:r w:rsidRPr="00DD0FA0">
        <w:rPr>
          <w:rFonts w:ascii="Arial" w:hAnsi="Arial" w:cs="Arial"/>
        </w:rPr>
        <w:t>), conforme a lo siguiente:</w:t>
      </w:r>
    </w:p>
    <w:p w14:paraId="303874E4" w14:textId="77777777" w:rsidR="00DD0FA0" w:rsidRPr="00DD0FA0" w:rsidRDefault="00DD0FA0" w:rsidP="00DD0FA0">
      <w:pPr>
        <w:widowControl w:val="0"/>
        <w:ind w:left="-426"/>
        <w:contextualSpacing/>
        <w:jc w:val="both"/>
        <w:rPr>
          <w:rFonts w:ascii="Arial" w:hAnsi="Arial" w:cs="Arial"/>
        </w:rPr>
      </w:pPr>
    </w:p>
    <w:p w14:paraId="00E90C20" w14:textId="77777777" w:rsidR="00DD0FA0" w:rsidRPr="00DD0FA0" w:rsidRDefault="00DD0FA0">
      <w:pPr>
        <w:widowControl w:val="0"/>
        <w:numPr>
          <w:ilvl w:val="0"/>
          <w:numId w:val="111"/>
        </w:numPr>
        <w:ind w:left="-142" w:hanging="284"/>
        <w:contextualSpacing/>
        <w:jc w:val="both"/>
        <w:rPr>
          <w:rFonts w:ascii="Arial" w:hAnsi="Arial" w:cs="Arial"/>
          <w:snapToGrid w:val="0"/>
          <w:lang w:val="es-ES_tradnl"/>
        </w:rPr>
      </w:pPr>
      <w:r w:rsidRPr="00DD0FA0">
        <w:rPr>
          <w:rFonts w:ascii="Arial" w:hAnsi="Arial" w:cs="Arial"/>
          <w:snapToGrid w:val="0"/>
          <w:lang w:val="es-ES_tradnl"/>
        </w:rPr>
        <w:t>Para mantenimiento preventivo: en un lapso no mayor a 3 (tres) días hábiles, contados a partir del día hábil siguiente a la firma de autorización del presupuesto.</w:t>
      </w:r>
    </w:p>
    <w:p w14:paraId="0782CB12" w14:textId="77777777" w:rsidR="00DD0FA0" w:rsidRPr="00DD0FA0" w:rsidRDefault="00DD0FA0" w:rsidP="00DD0FA0">
      <w:pPr>
        <w:widowControl w:val="0"/>
        <w:ind w:left="-142" w:hanging="284"/>
        <w:contextualSpacing/>
        <w:jc w:val="both"/>
        <w:rPr>
          <w:rFonts w:ascii="Arial" w:hAnsi="Arial" w:cs="Arial"/>
          <w:snapToGrid w:val="0"/>
          <w:lang w:val="es-ES_tradnl"/>
        </w:rPr>
      </w:pPr>
    </w:p>
    <w:p w14:paraId="3FB521CB" w14:textId="77777777" w:rsidR="00DD0FA0" w:rsidRPr="00DD0FA0" w:rsidRDefault="00DD0FA0">
      <w:pPr>
        <w:widowControl w:val="0"/>
        <w:numPr>
          <w:ilvl w:val="0"/>
          <w:numId w:val="111"/>
        </w:numPr>
        <w:ind w:left="-142" w:hanging="284"/>
        <w:contextualSpacing/>
        <w:jc w:val="both"/>
        <w:rPr>
          <w:rFonts w:ascii="Arial" w:hAnsi="Arial" w:cs="Arial"/>
          <w:snapToGrid w:val="0"/>
          <w:lang w:val="es-ES_tradnl"/>
        </w:rPr>
      </w:pPr>
      <w:r w:rsidRPr="00DD0FA0">
        <w:rPr>
          <w:rFonts w:ascii="Arial" w:hAnsi="Arial" w:cs="Arial"/>
          <w:snapToGrid w:val="0"/>
          <w:lang w:val="es-ES_tradnl"/>
        </w:rPr>
        <w:t>Para mantenimiento correctivo: en un lapso no mayor a 8 (ocho) días hábiles, contados a partir del día hábil siguiente a la firma de autorización del presupuesto.</w:t>
      </w:r>
    </w:p>
    <w:p w14:paraId="22DE4D31" w14:textId="77777777" w:rsidR="00DD0FA0" w:rsidRPr="00DD0FA0" w:rsidRDefault="00DD0FA0" w:rsidP="00DD0FA0">
      <w:pPr>
        <w:jc w:val="both"/>
        <w:rPr>
          <w:rFonts w:ascii="Arial" w:hAnsi="Arial" w:cs="Arial"/>
        </w:rPr>
      </w:pPr>
    </w:p>
    <w:p w14:paraId="454403E7" w14:textId="77777777" w:rsidR="00DD0FA0" w:rsidRPr="00DD0FA0" w:rsidRDefault="00DD0FA0">
      <w:pPr>
        <w:widowControl w:val="0"/>
        <w:numPr>
          <w:ilvl w:val="0"/>
          <w:numId w:val="111"/>
        </w:numPr>
        <w:ind w:left="-142" w:hanging="284"/>
        <w:contextualSpacing/>
        <w:jc w:val="both"/>
        <w:rPr>
          <w:rFonts w:ascii="Arial" w:eastAsia="Arial" w:hAnsi="Arial" w:cs="Arial"/>
          <w:snapToGrid w:val="0"/>
          <w:lang w:val="es-ES_tradnl"/>
        </w:rPr>
      </w:pPr>
      <w:r w:rsidRPr="00DD0FA0">
        <w:rPr>
          <w:rFonts w:ascii="Arial" w:hAnsi="Arial" w:cs="Arial"/>
          <w:snapToGrid w:val="0"/>
          <w:lang w:val="es-ES_tradnl"/>
        </w:rPr>
        <w:t xml:space="preserve">Para verificaciones de gases contaminantes: se otorgará un lapso no mayor a 3 (tres) días hábiles, salvo que en la misma orden de servicio se incluyan conceptos de mantenimiento preventivo, en cuyo caso, el lapso máximo será de 6 (seis) días hábiles, </w:t>
      </w:r>
      <w:proofErr w:type="gramStart"/>
      <w:r w:rsidRPr="00DD0FA0">
        <w:rPr>
          <w:rFonts w:ascii="Arial" w:hAnsi="Arial" w:cs="Arial"/>
          <w:snapToGrid w:val="0"/>
          <w:lang w:val="es-ES_tradnl"/>
        </w:rPr>
        <w:t>o  conceptos</w:t>
      </w:r>
      <w:proofErr w:type="gramEnd"/>
      <w:r w:rsidRPr="00DD0FA0">
        <w:rPr>
          <w:rFonts w:ascii="Arial" w:hAnsi="Arial" w:cs="Arial"/>
          <w:snapToGrid w:val="0"/>
          <w:lang w:val="es-ES_tradnl"/>
        </w:rPr>
        <w:t xml:space="preserve"> de mantenimiento correctivo, en cuyo caso, el lapso máximo será de 10 (diez) días hábiles, para todos los casos, contados a partir del día hábil siguiente a la firma de autorización del presupuesto.</w:t>
      </w:r>
    </w:p>
    <w:p w14:paraId="5D568A1C" w14:textId="77777777" w:rsidR="00DD0FA0" w:rsidRPr="00DD0FA0" w:rsidRDefault="00DD0FA0" w:rsidP="00DD0FA0">
      <w:pPr>
        <w:jc w:val="both"/>
        <w:rPr>
          <w:rFonts w:ascii="Arial" w:hAnsi="Arial" w:cs="Arial"/>
        </w:rPr>
      </w:pPr>
    </w:p>
    <w:p w14:paraId="5BFD422A"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 xml:space="preserve">El </w:t>
      </w:r>
      <w:r w:rsidRPr="00DD0FA0">
        <w:rPr>
          <w:rFonts w:ascii="Arial" w:hAnsi="Arial" w:cs="Arial"/>
          <w:b/>
          <w:bCs/>
          <w:color w:val="000000"/>
        </w:rPr>
        <w:t>“Proveedor”</w:t>
      </w:r>
      <w:r w:rsidRPr="00DD0FA0">
        <w:rPr>
          <w:rFonts w:ascii="Arial" w:hAnsi="Arial" w:cs="Arial"/>
        </w:rPr>
        <w:t xml:space="preserve"> podrá solicitar por escrito prórrogas de los plazos establecidos al Administrador o Supervisor del Contrato, ya sea por los motivos a manera enunciativa y no limitativa, siguientes: para la elaboración del diagnóstico a mayor detalle, por falta de repuestos y/o refacciones en el mercado, dificultad en el diagnóstico (fallas adicionales), etcétera. El </w:t>
      </w:r>
      <w:r w:rsidRPr="00DD0FA0">
        <w:rPr>
          <w:rFonts w:ascii="Arial" w:hAnsi="Arial" w:cs="Arial"/>
          <w:b/>
          <w:bCs/>
          <w:color w:val="000000"/>
        </w:rPr>
        <w:t>“Proveedor”</w:t>
      </w:r>
      <w:r w:rsidRPr="00DD0FA0">
        <w:rPr>
          <w:rFonts w:ascii="Arial" w:hAnsi="Arial" w:cs="Arial"/>
        </w:rPr>
        <w:t xml:space="preserve"> podrá proponer en el presupuesto/cotización un plazo mayor, siempre y cuando no exceda de 15 (quince) días hábiles; en cuyo caso, el tiempo de entrega quedará sujeto a la autorización del Supervisor del Contrato, haciéndolo constar con la autorización respectiva.</w:t>
      </w:r>
    </w:p>
    <w:p w14:paraId="1DE037FA" w14:textId="77777777" w:rsidR="00DD0FA0" w:rsidRPr="00DD0FA0" w:rsidRDefault="00DD0FA0" w:rsidP="00DD0FA0">
      <w:pPr>
        <w:widowControl w:val="0"/>
        <w:ind w:left="-426"/>
        <w:contextualSpacing/>
        <w:jc w:val="both"/>
        <w:rPr>
          <w:rFonts w:ascii="Arial" w:hAnsi="Arial" w:cs="Arial"/>
        </w:rPr>
      </w:pPr>
    </w:p>
    <w:p w14:paraId="3DD028D1"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 xml:space="preserve">Los plazos de ejecución de los servicios se contabilizarán a partir del día hábil siguiente a la firma de autorización de la cotización/presupuesto, en el </w:t>
      </w:r>
      <w:r w:rsidRPr="00DD0FA0">
        <w:rPr>
          <w:rFonts w:ascii="Arial" w:hAnsi="Arial" w:cs="Arial"/>
          <w:b/>
          <w:bCs/>
        </w:rPr>
        <w:t xml:space="preserve">Apéndice G </w:t>
      </w:r>
      <w:r w:rsidRPr="00DD0FA0">
        <w:rPr>
          <w:rFonts w:ascii="Arial" w:hAnsi="Arial" w:cs="Arial"/>
        </w:rPr>
        <w:t xml:space="preserve">“Formato de aceptación de cotización de mantenimiento preventivo o correctivo”. </w:t>
      </w:r>
    </w:p>
    <w:p w14:paraId="75BAC033" w14:textId="77777777" w:rsidR="00DD0FA0" w:rsidRPr="00DD0FA0" w:rsidRDefault="00DD0FA0" w:rsidP="00DD0FA0">
      <w:pPr>
        <w:widowControl w:val="0"/>
        <w:ind w:left="-426"/>
        <w:contextualSpacing/>
        <w:jc w:val="both"/>
        <w:rPr>
          <w:rFonts w:ascii="Arial" w:hAnsi="Arial" w:cs="Arial"/>
        </w:rPr>
      </w:pPr>
    </w:p>
    <w:p w14:paraId="186C6269"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 xml:space="preserve">En caso de no cumplir con los plazos establecidos en el presente numeral, se aplicará la pena convencional </w:t>
      </w:r>
      <w:r w:rsidRPr="00DD0FA0">
        <w:rPr>
          <w:rFonts w:ascii="Arial" w:hAnsi="Arial" w:cs="Arial"/>
          <w:color w:val="000000"/>
        </w:rPr>
        <w:t>descrita en el numeral 4. Condiciones contractuales, inciso g) Penas convencionales.</w:t>
      </w:r>
    </w:p>
    <w:p w14:paraId="11080F9E" w14:textId="77777777" w:rsidR="00DD0FA0" w:rsidRPr="00DD0FA0" w:rsidRDefault="00DD0FA0" w:rsidP="00DD0FA0">
      <w:pPr>
        <w:widowControl w:val="0"/>
        <w:ind w:left="-426"/>
        <w:contextualSpacing/>
        <w:jc w:val="both"/>
        <w:rPr>
          <w:rFonts w:ascii="Arial" w:hAnsi="Arial" w:cs="Arial"/>
        </w:rPr>
      </w:pPr>
    </w:p>
    <w:p w14:paraId="7D4BE016" w14:textId="77777777" w:rsidR="00DD0FA0" w:rsidRPr="00DD0FA0" w:rsidRDefault="00DD0FA0" w:rsidP="00DD0FA0">
      <w:pPr>
        <w:widowControl w:val="0"/>
        <w:numPr>
          <w:ilvl w:val="1"/>
          <w:numId w:val="104"/>
        </w:numPr>
        <w:tabs>
          <w:tab w:val="left" w:pos="284"/>
        </w:tabs>
        <w:ind w:left="-142" w:hanging="284"/>
        <w:contextualSpacing/>
        <w:jc w:val="both"/>
        <w:rPr>
          <w:rFonts w:ascii="Arial" w:hAnsi="Arial" w:cs="Arial"/>
          <w:b/>
          <w:snapToGrid w:val="0"/>
          <w:lang w:val="es-ES_tradnl"/>
        </w:rPr>
      </w:pPr>
      <w:r w:rsidRPr="00DD0FA0">
        <w:rPr>
          <w:rFonts w:ascii="Arial" w:eastAsia="Calibri" w:hAnsi="Arial" w:cs="Arial"/>
          <w:b/>
          <w:bCs/>
          <w:snapToGrid w:val="0"/>
          <w:lang w:val="es-ES_tradnl" w:eastAsia="es-MX"/>
        </w:rPr>
        <w:t xml:space="preserve"> Garantías</w:t>
      </w:r>
      <w:r w:rsidRPr="00DD0FA0">
        <w:rPr>
          <w:rFonts w:ascii="Arial" w:hAnsi="Arial" w:cs="Arial"/>
          <w:b/>
          <w:snapToGrid w:val="0"/>
          <w:lang w:val="es-ES_tradnl"/>
        </w:rPr>
        <w:t xml:space="preserve"> de reparación.</w:t>
      </w:r>
    </w:p>
    <w:p w14:paraId="62E094F7" w14:textId="77777777" w:rsidR="00DD0FA0" w:rsidRPr="00DD0FA0" w:rsidRDefault="00DD0FA0" w:rsidP="00DD0FA0">
      <w:pPr>
        <w:widowControl w:val="0"/>
        <w:tabs>
          <w:tab w:val="left" w:pos="284"/>
        </w:tabs>
        <w:ind w:left="-66"/>
        <w:contextualSpacing/>
        <w:jc w:val="both"/>
        <w:rPr>
          <w:rFonts w:ascii="Arial" w:hAnsi="Arial" w:cs="Arial"/>
          <w:b/>
          <w:snapToGrid w:val="0"/>
          <w:lang w:val="es-ES_tradnl"/>
        </w:rPr>
      </w:pPr>
    </w:p>
    <w:p w14:paraId="5CBFB400"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 xml:space="preserve">El </w:t>
      </w:r>
      <w:r w:rsidRPr="00DD0FA0">
        <w:rPr>
          <w:rFonts w:ascii="Arial" w:hAnsi="Arial" w:cs="Arial"/>
          <w:b/>
          <w:color w:val="000000"/>
        </w:rPr>
        <w:t xml:space="preserve">“Proveedor” </w:t>
      </w:r>
      <w:r w:rsidRPr="00DD0FA0">
        <w:rPr>
          <w:rFonts w:ascii="Arial" w:hAnsi="Arial" w:cs="Arial"/>
        </w:rPr>
        <w:t>quedará obligado a responder por las fallas y la calidad de los servicios, conforme a lo siguiente, así como de cualquier otra responsabilidad en que hubieren incurrido en los términos señalados en el contrato respectivo y en la legislación aplicable:</w:t>
      </w:r>
    </w:p>
    <w:p w14:paraId="41694FE6" w14:textId="77777777" w:rsidR="00DD0FA0" w:rsidRPr="00DD0FA0" w:rsidRDefault="00DD0FA0" w:rsidP="00DD0FA0">
      <w:pPr>
        <w:widowControl w:val="0"/>
        <w:ind w:left="-426"/>
        <w:contextualSpacing/>
        <w:jc w:val="both"/>
        <w:rPr>
          <w:rFonts w:ascii="Arial" w:hAnsi="Arial" w:cs="Arial"/>
        </w:rPr>
      </w:pPr>
    </w:p>
    <w:p w14:paraId="002AF39D" w14:textId="77777777" w:rsidR="00DD0FA0" w:rsidRPr="00DD0FA0" w:rsidRDefault="00DD0FA0">
      <w:pPr>
        <w:widowControl w:val="0"/>
        <w:numPr>
          <w:ilvl w:val="0"/>
          <w:numId w:val="106"/>
        </w:numPr>
        <w:ind w:left="-142" w:hanging="284"/>
        <w:contextualSpacing/>
        <w:jc w:val="both"/>
        <w:rPr>
          <w:rFonts w:ascii="Arial" w:hAnsi="Arial" w:cs="Arial"/>
          <w:snapToGrid w:val="0"/>
          <w:lang w:val="es-ES_tradnl"/>
        </w:rPr>
      </w:pPr>
      <w:r w:rsidRPr="00DD0FA0">
        <w:rPr>
          <w:rFonts w:ascii="Arial" w:hAnsi="Arial" w:cs="Arial"/>
          <w:snapToGrid w:val="0"/>
          <w:lang w:val="es-ES_tradnl"/>
        </w:rPr>
        <w:t>Para el mantenimiento preventivo, será de 3 (tres) meses o 2,000 kilómetros, para el caso de mano de obra y refacciones.</w:t>
      </w:r>
    </w:p>
    <w:p w14:paraId="0AD08556" w14:textId="77777777" w:rsidR="00DD0FA0" w:rsidRPr="00DD0FA0" w:rsidRDefault="00DD0FA0">
      <w:pPr>
        <w:widowControl w:val="0"/>
        <w:numPr>
          <w:ilvl w:val="0"/>
          <w:numId w:val="106"/>
        </w:numPr>
        <w:ind w:left="-142" w:hanging="284"/>
        <w:contextualSpacing/>
        <w:jc w:val="both"/>
        <w:rPr>
          <w:rFonts w:ascii="Arial" w:hAnsi="Arial" w:cs="Arial"/>
          <w:snapToGrid w:val="0"/>
          <w:lang w:val="es-ES_tradnl"/>
        </w:rPr>
      </w:pPr>
      <w:r w:rsidRPr="00DD0FA0">
        <w:rPr>
          <w:rFonts w:ascii="Arial" w:hAnsi="Arial" w:cs="Arial"/>
          <w:snapToGrid w:val="0"/>
          <w:lang w:val="es-ES_tradnl"/>
        </w:rPr>
        <w:t xml:space="preserve">Para el mantenimiento correctivo, será de 6 (seis) meses o 5,000 kilómetros, para el caso de mano de obra y </w:t>
      </w:r>
      <w:r w:rsidRPr="00DD0FA0">
        <w:rPr>
          <w:rFonts w:ascii="Arial" w:hAnsi="Arial" w:cs="Arial"/>
          <w:snapToGrid w:val="0"/>
          <w:lang w:val="es-ES_tradnl"/>
        </w:rPr>
        <w:lastRenderedPageBreak/>
        <w:t>refacciones.</w:t>
      </w:r>
    </w:p>
    <w:p w14:paraId="7C97E9AA" w14:textId="77777777" w:rsidR="00DD0FA0" w:rsidRPr="00DD0FA0" w:rsidRDefault="00DD0FA0" w:rsidP="00DD0FA0">
      <w:pPr>
        <w:widowControl w:val="0"/>
        <w:ind w:left="142"/>
        <w:contextualSpacing/>
        <w:jc w:val="both"/>
        <w:rPr>
          <w:rFonts w:ascii="Arial" w:hAnsi="Arial" w:cs="Arial"/>
          <w:snapToGrid w:val="0"/>
          <w:lang w:val="es-ES_tradnl"/>
        </w:rPr>
      </w:pPr>
    </w:p>
    <w:p w14:paraId="6AEC1A87"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 xml:space="preserve">El </w:t>
      </w:r>
      <w:r w:rsidRPr="00DD0FA0">
        <w:rPr>
          <w:rFonts w:ascii="Arial" w:hAnsi="Arial" w:cs="Arial"/>
          <w:b/>
          <w:bCs/>
          <w:color w:val="000000"/>
        </w:rPr>
        <w:t xml:space="preserve">“Proveedor”, </w:t>
      </w:r>
      <w:r w:rsidRPr="00DD0FA0">
        <w:rPr>
          <w:rFonts w:ascii="Arial" w:hAnsi="Arial" w:cs="Arial"/>
          <w:color w:val="000000"/>
        </w:rPr>
        <w:t xml:space="preserve">garantiza que recolectará la unidad cuya reparación tenga alguna falla y se compromete a emitir en un lapso de 2 (dos) días hábiles de la recolección de la unidad, el diagnóstico correspondiente. </w:t>
      </w:r>
      <w:r w:rsidRPr="00DD0FA0">
        <w:rPr>
          <w:rFonts w:ascii="Arial" w:hAnsi="Arial" w:cs="Arial"/>
        </w:rPr>
        <w:t xml:space="preserve">De no cumplir con el plazo establecido, se aplicará la pena convencional </w:t>
      </w:r>
      <w:r w:rsidRPr="00DD0FA0">
        <w:rPr>
          <w:rFonts w:ascii="Arial" w:hAnsi="Arial" w:cs="Arial"/>
          <w:color w:val="000000"/>
        </w:rPr>
        <w:t>descrita en el numeral 4. Condiciones contractuales, inciso g) Penas convencionales.</w:t>
      </w:r>
    </w:p>
    <w:p w14:paraId="7EC2A0CE" w14:textId="77777777" w:rsidR="00DD0FA0" w:rsidRPr="00DD0FA0" w:rsidRDefault="00DD0FA0" w:rsidP="00DD0FA0">
      <w:pPr>
        <w:widowControl w:val="0"/>
        <w:contextualSpacing/>
        <w:jc w:val="both"/>
        <w:rPr>
          <w:rFonts w:ascii="Arial" w:hAnsi="Arial" w:cs="Arial"/>
          <w:color w:val="000000"/>
        </w:rPr>
      </w:pPr>
    </w:p>
    <w:p w14:paraId="0B9FF11B"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color w:val="000000"/>
        </w:rPr>
        <w:t xml:space="preserve">Si en el diagnóstico, resulta justificado el reclamo, se atenderá automáticamente, por lo que </w:t>
      </w:r>
      <w:r w:rsidRPr="00DD0FA0">
        <w:rPr>
          <w:rFonts w:ascii="Arial" w:hAnsi="Arial" w:cs="Arial"/>
        </w:rPr>
        <w:t xml:space="preserve">el </w:t>
      </w:r>
      <w:r w:rsidRPr="00DD0FA0">
        <w:rPr>
          <w:rFonts w:ascii="Arial" w:hAnsi="Arial" w:cs="Arial"/>
          <w:b/>
          <w:bCs/>
          <w:color w:val="000000"/>
        </w:rPr>
        <w:t>“Proveedor”</w:t>
      </w:r>
      <w:r w:rsidRPr="00DD0FA0">
        <w:rPr>
          <w:rFonts w:ascii="Arial" w:hAnsi="Arial" w:cs="Arial"/>
        </w:rPr>
        <w:t xml:space="preserve"> contará con 3 (tres) días hábiles para la devolución del vehículo al</w:t>
      </w:r>
      <w:r w:rsidRPr="00DD0FA0">
        <w:rPr>
          <w:rFonts w:ascii="Arial" w:hAnsi="Arial" w:cs="Arial"/>
          <w:b/>
          <w:bCs/>
        </w:rPr>
        <w:t xml:space="preserve"> </w:t>
      </w:r>
      <w:r w:rsidRPr="00DD0FA0">
        <w:rPr>
          <w:rFonts w:ascii="Arial" w:hAnsi="Arial" w:cs="Arial"/>
          <w:b/>
          <w:bCs/>
          <w:color w:val="000000"/>
        </w:rPr>
        <w:t>“Instituto”</w:t>
      </w:r>
      <w:r w:rsidRPr="00DD0FA0">
        <w:rPr>
          <w:rFonts w:ascii="Arial" w:hAnsi="Arial" w:cs="Arial"/>
        </w:rPr>
        <w:t xml:space="preserve">, para corregir o reparar las fallas del servicio, mismos que serán contados a partir del día hábil siguiente a la entrega del vehículo al </w:t>
      </w:r>
      <w:r w:rsidRPr="00DD0FA0">
        <w:rPr>
          <w:rFonts w:ascii="Arial" w:hAnsi="Arial" w:cs="Arial"/>
          <w:b/>
          <w:bCs/>
          <w:color w:val="000000"/>
        </w:rPr>
        <w:t>“Proveedor”</w:t>
      </w:r>
      <w:r w:rsidRPr="00DD0FA0">
        <w:rPr>
          <w:rFonts w:ascii="Arial" w:hAnsi="Arial" w:cs="Arial"/>
        </w:rPr>
        <w:t xml:space="preserve">. De no cumplir con el plazo establecido, se aplicará la pena convencional </w:t>
      </w:r>
      <w:r w:rsidRPr="00DD0FA0">
        <w:rPr>
          <w:rFonts w:ascii="Arial" w:hAnsi="Arial" w:cs="Arial"/>
          <w:color w:val="000000"/>
        </w:rPr>
        <w:t>descrita en el numeral 4. Condiciones contractuales, inciso g) Penas convencionales.</w:t>
      </w:r>
    </w:p>
    <w:p w14:paraId="11F14C70" w14:textId="77777777" w:rsidR="00DD0FA0" w:rsidRPr="00DD0FA0" w:rsidRDefault="00DD0FA0" w:rsidP="00DD0FA0">
      <w:pPr>
        <w:widowControl w:val="0"/>
        <w:ind w:left="-426"/>
        <w:contextualSpacing/>
        <w:jc w:val="both"/>
        <w:rPr>
          <w:rFonts w:ascii="Arial" w:hAnsi="Arial" w:cs="Arial"/>
        </w:rPr>
      </w:pPr>
    </w:p>
    <w:p w14:paraId="710E1DEE"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 xml:space="preserve">En caso de que el diagnóstico indique que la falla obedece a una causa diferente a la reparación ya atendida, el diagnóstico será acompañado de un nuevo presupuesto, mismo que estará en espera de la autorización por parte del </w:t>
      </w:r>
      <w:r w:rsidRPr="00DD0FA0">
        <w:rPr>
          <w:rFonts w:ascii="Arial" w:hAnsi="Arial" w:cs="Arial"/>
          <w:color w:val="000000"/>
        </w:rPr>
        <w:t>Supervisor del contrato.</w:t>
      </w:r>
    </w:p>
    <w:p w14:paraId="459F2AF9"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color w:val="000000"/>
        </w:rPr>
        <w:t xml:space="preserve"> </w:t>
      </w:r>
    </w:p>
    <w:p w14:paraId="06406183"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 xml:space="preserve">Para solicitar las correcciones o reparaciones por fallas, el personal adscrito a la Subdirección de Transporte y Administración de Riesgos podrá identificar la falla con posterioridad o al momento de la entrega </w:t>
      </w:r>
      <w:proofErr w:type="gramStart"/>
      <w:r w:rsidRPr="00DD0FA0">
        <w:rPr>
          <w:rFonts w:ascii="Arial" w:hAnsi="Arial" w:cs="Arial"/>
        </w:rPr>
        <w:t xml:space="preserve">del </w:t>
      </w:r>
      <w:r w:rsidRPr="00DD0FA0">
        <w:rPr>
          <w:rFonts w:ascii="Arial" w:hAnsi="Arial" w:cs="Arial"/>
          <w:color w:val="000000"/>
        </w:rPr>
        <w:t>mismo</w:t>
      </w:r>
      <w:proofErr w:type="gramEnd"/>
      <w:r w:rsidRPr="00DD0FA0">
        <w:rPr>
          <w:rFonts w:ascii="Arial" w:hAnsi="Arial" w:cs="Arial"/>
          <w:color w:val="000000"/>
        </w:rPr>
        <w:t>,</w:t>
      </w:r>
      <w:r w:rsidRPr="00DD0FA0">
        <w:rPr>
          <w:rFonts w:ascii="Arial" w:hAnsi="Arial" w:cs="Arial"/>
        </w:rPr>
        <w:t xml:space="preserve"> por parte del </w:t>
      </w:r>
      <w:r w:rsidRPr="00DD0FA0">
        <w:rPr>
          <w:rFonts w:ascii="Arial" w:hAnsi="Arial" w:cs="Arial"/>
          <w:b/>
          <w:color w:val="000000"/>
        </w:rPr>
        <w:t>“Proveedor”</w:t>
      </w:r>
      <w:r w:rsidRPr="00DD0FA0">
        <w:rPr>
          <w:rFonts w:ascii="Arial" w:hAnsi="Arial" w:cs="Arial"/>
        </w:rPr>
        <w:t xml:space="preserve">, notificándoselo por correo electrónico. En ambos casos, se requisitará una nueva orden de servicio por garantía y se deberá realizar el inventario que señala numeral </w:t>
      </w:r>
      <w:r w:rsidRPr="00DD0FA0">
        <w:rPr>
          <w:rFonts w:ascii="Arial" w:hAnsi="Arial" w:cs="Arial"/>
          <w:b/>
        </w:rPr>
        <w:t>2.2</w:t>
      </w:r>
      <w:r w:rsidRPr="00DD0FA0">
        <w:rPr>
          <w:rFonts w:ascii="Arial" w:hAnsi="Arial" w:cs="Arial"/>
        </w:rPr>
        <w:t xml:space="preserve">, inciso </w:t>
      </w:r>
      <w:r w:rsidRPr="00DD0FA0">
        <w:rPr>
          <w:rFonts w:ascii="Arial" w:hAnsi="Arial" w:cs="Arial"/>
          <w:b/>
        </w:rPr>
        <w:t>b)</w:t>
      </w:r>
      <w:r w:rsidRPr="00DD0FA0">
        <w:rPr>
          <w:rFonts w:ascii="Arial" w:hAnsi="Arial" w:cs="Arial"/>
        </w:rPr>
        <w:t xml:space="preserve"> </w:t>
      </w:r>
      <w:r w:rsidRPr="00DD0FA0">
        <w:rPr>
          <w:rFonts w:ascii="Arial" w:hAnsi="Arial" w:cs="Arial"/>
          <w:b/>
          <w:bCs/>
        </w:rPr>
        <w:t>Orden de servicio e</w:t>
      </w:r>
      <w:r w:rsidRPr="00DD0FA0">
        <w:rPr>
          <w:rFonts w:ascii="Arial" w:hAnsi="Arial" w:cs="Arial"/>
        </w:rPr>
        <w:t xml:space="preserve"> </w:t>
      </w:r>
      <w:r w:rsidRPr="00DD0FA0">
        <w:rPr>
          <w:rFonts w:ascii="Arial" w:hAnsi="Arial" w:cs="Arial"/>
          <w:b/>
        </w:rPr>
        <w:t>inventario vehicular</w:t>
      </w:r>
      <w:r w:rsidRPr="00DD0FA0" w:rsidDel="006E65E4">
        <w:rPr>
          <w:rFonts w:ascii="Arial" w:hAnsi="Arial" w:cs="Arial"/>
        </w:rPr>
        <w:t xml:space="preserve"> </w:t>
      </w:r>
      <w:r w:rsidRPr="00DD0FA0">
        <w:rPr>
          <w:rFonts w:ascii="Arial" w:hAnsi="Arial" w:cs="Arial"/>
        </w:rPr>
        <w:t xml:space="preserve">del presente </w:t>
      </w:r>
      <w:r w:rsidRPr="00DD0FA0">
        <w:rPr>
          <w:rFonts w:ascii="Arial" w:hAnsi="Arial" w:cs="Arial"/>
          <w:b/>
        </w:rPr>
        <w:t>“Anexo Técnico”</w:t>
      </w:r>
      <w:r w:rsidRPr="00DD0FA0">
        <w:rPr>
          <w:rFonts w:ascii="Arial" w:hAnsi="Arial" w:cs="Arial"/>
        </w:rPr>
        <w:t>.</w:t>
      </w:r>
    </w:p>
    <w:p w14:paraId="6EE983E7" w14:textId="77777777" w:rsidR="00DD0FA0" w:rsidRPr="00DD0FA0" w:rsidRDefault="00DD0FA0" w:rsidP="00DD0FA0">
      <w:pPr>
        <w:widowControl w:val="0"/>
        <w:ind w:left="-426"/>
        <w:contextualSpacing/>
        <w:jc w:val="both"/>
        <w:rPr>
          <w:rFonts w:ascii="Arial" w:hAnsi="Arial" w:cs="Arial"/>
        </w:rPr>
      </w:pPr>
    </w:p>
    <w:p w14:paraId="0F76204B"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 xml:space="preserve">Una vez devuelto el vehículo al </w:t>
      </w:r>
      <w:r w:rsidRPr="00DD0FA0">
        <w:rPr>
          <w:rFonts w:ascii="Arial" w:hAnsi="Arial" w:cs="Arial"/>
          <w:b/>
          <w:color w:val="000000"/>
        </w:rPr>
        <w:t>“Instituto”</w:t>
      </w:r>
      <w:r w:rsidRPr="00DD0FA0">
        <w:rPr>
          <w:rFonts w:ascii="Arial" w:hAnsi="Arial" w:cs="Arial"/>
        </w:rPr>
        <w:t xml:space="preserve"> del servicio por garantía, en caso de persistir la falla y/o deficiencia/calidad (por segunda ocasión) se le notificará al </w:t>
      </w:r>
      <w:r w:rsidRPr="00DD0FA0">
        <w:rPr>
          <w:rFonts w:ascii="Arial" w:hAnsi="Arial" w:cs="Arial"/>
          <w:b/>
          <w:color w:val="000000"/>
        </w:rPr>
        <w:t xml:space="preserve">“Proveedor” </w:t>
      </w:r>
      <w:r w:rsidRPr="00DD0FA0">
        <w:rPr>
          <w:rFonts w:ascii="Arial" w:hAnsi="Arial" w:cs="Arial"/>
          <w:bCs/>
          <w:color w:val="000000"/>
        </w:rPr>
        <w:t>mediante correo electrónico,</w:t>
      </w:r>
      <w:r w:rsidRPr="00DD0FA0">
        <w:rPr>
          <w:rFonts w:ascii="Arial" w:hAnsi="Arial" w:cs="Arial"/>
        </w:rPr>
        <w:t xml:space="preserve"> por lo que se tendrá por no recibido el vehículo por no cumplir con los trabajos de reparación, por lo que se aplicará la pena convencional correspondiente a partir de la fecha en que se fue por primera vez de garantía hasta la entrega del vehículo al </w:t>
      </w:r>
      <w:r w:rsidRPr="00DD0FA0">
        <w:rPr>
          <w:rFonts w:ascii="Arial" w:hAnsi="Arial" w:cs="Arial"/>
          <w:b/>
          <w:color w:val="000000"/>
        </w:rPr>
        <w:t>“Instituto”</w:t>
      </w:r>
      <w:r w:rsidRPr="00DD0FA0">
        <w:rPr>
          <w:rFonts w:ascii="Arial" w:hAnsi="Arial" w:cs="Arial"/>
        </w:rPr>
        <w:t xml:space="preserve"> a entera satisfacción del mismo, concluyendo así la “Orden de servicio e inventario vehicular” (por garantía), haciéndolo constar con la fecha y firma tanto del Proveedor y del personal adscrito a la Subdirección de Transporte y Administración de Riesgos. </w:t>
      </w:r>
    </w:p>
    <w:p w14:paraId="41C19BF6" w14:textId="77777777" w:rsidR="00DD0FA0" w:rsidRPr="00DD0FA0" w:rsidRDefault="00DD0FA0" w:rsidP="00DD0FA0">
      <w:pPr>
        <w:widowControl w:val="0"/>
        <w:contextualSpacing/>
        <w:jc w:val="both"/>
        <w:rPr>
          <w:rFonts w:ascii="Arial" w:eastAsia="Calibri" w:hAnsi="Arial" w:cs="Arial"/>
          <w:b/>
          <w:bCs/>
          <w:lang w:eastAsia="es-MX"/>
        </w:rPr>
      </w:pPr>
    </w:p>
    <w:p w14:paraId="3B89077B" w14:textId="77777777" w:rsidR="00DD0FA0" w:rsidRPr="00DD0FA0" w:rsidRDefault="00DD0FA0" w:rsidP="00DD0FA0">
      <w:pPr>
        <w:widowControl w:val="0"/>
        <w:numPr>
          <w:ilvl w:val="1"/>
          <w:numId w:val="104"/>
        </w:numPr>
        <w:tabs>
          <w:tab w:val="left" w:pos="284"/>
        </w:tabs>
        <w:ind w:left="-142" w:hanging="284"/>
        <w:contextualSpacing/>
        <w:jc w:val="both"/>
        <w:rPr>
          <w:rFonts w:ascii="Arial" w:hAnsi="Arial" w:cs="Arial"/>
          <w:b/>
          <w:snapToGrid w:val="0"/>
          <w:lang w:val="es-ES_tradnl"/>
        </w:rPr>
      </w:pPr>
      <w:r w:rsidRPr="00DD0FA0">
        <w:rPr>
          <w:rFonts w:ascii="Arial" w:eastAsia="Calibri" w:hAnsi="Arial" w:cs="Arial"/>
          <w:b/>
          <w:bCs/>
          <w:snapToGrid w:val="0"/>
          <w:lang w:val="es-ES_tradnl" w:eastAsia="es-MX"/>
        </w:rPr>
        <w:t xml:space="preserve"> Documentos</w:t>
      </w:r>
      <w:r w:rsidRPr="00DD0FA0">
        <w:rPr>
          <w:rFonts w:ascii="Arial" w:hAnsi="Arial" w:cs="Arial"/>
          <w:b/>
          <w:snapToGrid w:val="0"/>
          <w:lang w:val="es-ES_tradnl"/>
        </w:rPr>
        <w:t xml:space="preserve"> que deberá presentar el “Proveedor”.</w:t>
      </w:r>
    </w:p>
    <w:p w14:paraId="12F0CEBB" w14:textId="77777777" w:rsidR="00DD0FA0" w:rsidRPr="00DD0FA0" w:rsidRDefault="00DD0FA0" w:rsidP="00DD0FA0">
      <w:pPr>
        <w:widowControl w:val="0"/>
        <w:tabs>
          <w:tab w:val="left" w:pos="284"/>
        </w:tabs>
        <w:ind w:left="-66"/>
        <w:contextualSpacing/>
        <w:jc w:val="both"/>
        <w:rPr>
          <w:rFonts w:ascii="Arial" w:hAnsi="Arial" w:cs="Arial"/>
          <w:b/>
          <w:snapToGrid w:val="0"/>
          <w:lang w:val="es-ES_tradnl"/>
        </w:rPr>
      </w:pPr>
    </w:p>
    <w:p w14:paraId="3B3795A1" w14:textId="77777777" w:rsidR="00DD0FA0" w:rsidRPr="00DD0FA0" w:rsidRDefault="00DD0FA0" w:rsidP="00DD0FA0">
      <w:pPr>
        <w:ind w:left="-426" w:right="-93"/>
        <w:jc w:val="both"/>
        <w:rPr>
          <w:rFonts w:ascii="Arial" w:hAnsi="Arial" w:cs="Arial"/>
          <w:color w:val="000000"/>
        </w:rPr>
      </w:pPr>
      <w:bookmarkStart w:id="1354" w:name="_Hlk173767384"/>
      <w:r w:rsidRPr="00DD0FA0">
        <w:rPr>
          <w:rFonts w:ascii="Arial" w:hAnsi="Arial" w:cs="Arial"/>
          <w:lang w:eastAsia="en-US"/>
        </w:rPr>
        <w:t>D</w:t>
      </w:r>
      <w:r w:rsidRPr="00DD0FA0">
        <w:rPr>
          <w:rFonts w:ascii="Arial" w:hAnsi="Arial" w:cs="Arial"/>
          <w:color w:val="000000"/>
        </w:rPr>
        <w:t xml:space="preserve">e conformidad con lo previsto en el artículo 66 del </w:t>
      </w:r>
      <w:r w:rsidRPr="00DD0FA0">
        <w:rPr>
          <w:rFonts w:ascii="Arial" w:hAnsi="Arial" w:cs="Arial"/>
          <w:bCs/>
          <w:color w:val="000000"/>
        </w:rPr>
        <w:t>Reglamento</w:t>
      </w:r>
      <w:r w:rsidRPr="00DD0FA0">
        <w:rPr>
          <w:rFonts w:ascii="Arial" w:hAnsi="Arial" w:cs="Arial"/>
          <w:b/>
          <w:color w:val="000000"/>
        </w:rPr>
        <w:t xml:space="preserve"> </w:t>
      </w:r>
      <w:r w:rsidRPr="00DD0FA0">
        <w:rPr>
          <w:rFonts w:ascii="Arial" w:hAnsi="Arial" w:cs="Arial"/>
          <w:color w:val="000000"/>
        </w:rPr>
        <w:t xml:space="preserve">y 145 apartado C de las </w:t>
      </w:r>
      <w:r w:rsidRPr="00DD0FA0">
        <w:rPr>
          <w:rFonts w:ascii="Arial" w:hAnsi="Arial" w:cs="Arial"/>
          <w:bCs/>
          <w:color w:val="000000"/>
        </w:rPr>
        <w:t>POBALINES,</w:t>
      </w:r>
      <w:r w:rsidRPr="00DD0FA0">
        <w:rPr>
          <w:rFonts w:ascii="Arial" w:hAnsi="Arial" w:cs="Arial"/>
          <w:color w:val="000000"/>
        </w:rPr>
        <w:t xml:space="preserve"> el </w:t>
      </w:r>
      <w:r w:rsidRPr="00DD0FA0">
        <w:rPr>
          <w:rFonts w:ascii="Arial" w:hAnsi="Arial" w:cs="Arial"/>
          <w:b/>
          <w:bCs/>
          <w:color w:val="000000"/>
        </w:rPr>
        <w:t xml:space="preserve">“Proveedor” </w:t>
      </w:r>
      <w:r w:rsidRPr="00DD0FA0">
        <w:rPr>
          <w:rFonts w:ascii="Arial" w:hAnsi="Arial" w:cs="Arial"/>
          <w:color w:val="000000"/>
        </w:rPr>
        <w:t xml:space="preserve">deberá entregar al Administrador del Contrato, en el domicilio Periférico Sur número 4124, sexto piso, Colonia Jardines del Pedregal, Alcaldía Álvaro Obregón, código postal 01900, Ciudad de México, en un horario de lunes a viernes en un horario de 09:00 a 18:00 horas, una póliza de seguro de responsabilidad civil, por daños a terceros, que permita hacer frente a cualquier incidente o siniestro ocasionado por su personal durante el desarrollo del servicio en el que se vean afectados los bienes propiedad del </w:t>
      </w:r>
      <w:r w:rsidRPr="00DD0FA0">
        <w:rPr>
          <w:rFonts w:ascii="Arial" w:hAnsi="Arial" w:cs="Arial"/>
          <w:b/>
          <w:color w:val="000000"/>
        </w:rPr>
        <w:t>“Instituto”</w:t>
      </w:r>
      <w:r w:rsidRPr="00DD0FA0">
        <w:rPr>
          <w:rFonts w:ascii="Arial" w:hAnsi="Arial" w:cs="Arial"/>
          <w:color w:val="000000"/>
        </w:rPr>
        <w:t xml:space="preserve">, o a las personas, a quienes por disposición legal éste tenga responsabilidad ante un tercero, por un </w:t>
      </w:r>
      <w:r w:rsidRPr="00DD0FA0">
        <w:rPr>
          <w:rFonts w:ascii="Arial" w:hAnsi="Arial" w:cs="Arial"/>
          <w:color w:val="000000"/>
          <w:lang w:val="es-ES_tradnl"/>
        </w:rPr>
        <w:t>límite de responsabilidad</w:t>
      </w:r>
      <w:r w:rsidRPr="00DD0FA0">
        <w:rPr>
          <w:rFonts w:ascii="Arial" w:hAnsi="Arial" w:cs="Arial"/>
          <w:color w:val="000000"/>
        </w:rPr>
        <w:t xml:space="preserve"> de </w:t>
      </w:r>
      <w:r w:rsidRPr="00DD0FA0">
        <w:rPr>
          <w:rFonts w:ascii="Arial" w:hAnsi="Arial" w:cs="Arial"/>
          <w:b/>
          <w:color w:val="000000"/>
          <w:lang w:val="es-ES_tradnl"/>
        </w:rPr>
        <w:t xml:space="preserve">$1’000,000.00 (Un millón de pesos 00/100 M.N.) </w:t>
      </w:r>
      <w:r w:rsidRPr="00DD0FA0">
        <w:rPr>
          <w:rFonts w:ascii="Arial" w:hAnsi="Arial" w:cs="Arial"/>
          <w:color w:val="000000"/>
          <w:lang w:val="es-ES_tradnl"/>
        </w:rPr>
        <w:t>por vehículo</w:t>
      </w:r>
      <w:r w:rsidRPr="00DD0FA0">
        <w:rPr>
          <w:rFonts w:ascii="Arial" w:hAnsi="Arial" w:cs="Arial"/>
          <w:color w:val="000000"/>
        </w:rPr>
        <w:t xml:space="preserve">, a favor del </w:t>
      </w:r>
      <w:r w:rsidRPr="00DD0FA0">
        <w:rPr>
          <w:rFonts w:ascii="Arial" w:hAnsi="Arial" w:cs="Arial"/>
          <w:b/>
          <w:color w:val="000000"/>
        </w:rPr>
        <w:t>“Instituto”</w:t>
      </w:r>
      <w:r w:rsidRPr="00DD0FA0">
        <w:rPr>
          <w:rFonts w:ascii="Arial" w:hAnsi="Arial" w:cs="Arial"/>
          <w:color w:val="000000"/>
        </w:rPr>
        <w:t xml:space="preserve">, dicha póliza deberá entregarse a más tardar al quinto día hábil posterior a la fecha del fallo y deberá estar vigente durante el total cumplimiento de las obligaciones establecidas en el presente </w:t>
      </w:r>
      <w:bookmarkStart w:id="1355" w:name="_Hlk125973700"/>
      <w:r w:rsidRPr="00DD0FA0">
        <w:rPr>
          <w:rFonts w:ascii="Arial" w:hAnsi="Arial" w:cs="Arial"/>
          <w:b/>
          <w:bCs/>
          <w:color w:val="000000"/>
        </w:rPr>
        <w:t>“Anexo Técnico”</w:t>
      </w:r>
      <w:r w:rsidRPr="00DD0FA0">
        <w:rPr>
          <w:rFonts w:ascii="Arial" w:hAnsi="Arial" w:cs="Arial"/>
          <w:color w:val="000000"/>
        </w:rPr>
        <w:t xml:space="preserve">. </w:t>
      </w:r>
      <w:bookmarkEnd w:id="1355"/>
    </w:p>
    <w:p w14:paraId="5E741615" w14:textId="77777777" w:rsidR="00DD0FA0" w:rsidRPr="00DD0FA0" w:rsidRDefault="00DD0FA0" w:rsidP="00DD0FA0">
      <w:pPr>
        <w:ind w:left="-426" w:right="-93"/>
        <w:jc w:val="both"/>
        <w:rPr>
          <w:rFonts w:ascii="Arial" w:hAnsi="Arial" w:cs="Arial"/>
          <w:color w:val="000000"/>
        </w:rPr>
      </w:pPr>
    </w:p>
    <w:bookmarkEnd w:id="1354"/>
    <w:p w14:paraId="2680003E" w14:textId="77777777" w:rsidR="00DD0FA0" w:rsidRPr="00DD0FA0" w:rsidRDefault="00DD0FA0" w:rsidP="00DD0FA0">
      <w:pPr>
        <w:ind w:left="-426" w:right="-93"/>
        <w:jc w:val="both"/>
        <w:rPr>
          <w:rFonts w:ascii="Arial" w:hAnsi="Arial" w:cs="Arial"/>
          <w:color w:val="000000"/>
        </w:rPr>
      </w:pPr>
      <w:r w:rsidRPr="00DD0FA0">
        <w:rPr>
          <w:rFonts w:ascii="Arial" w:hAnsi="Arial" w:cs="Arial"/>
          <w:color w:val="000000"/>
        </w:rPr>
        <w:t xml:space="preserve">De conformidad con lo establecido en el artículo 145 de las “POBALINES”, se aplicará al </w:t>
      </w:r>
      <w:r w:rsidRPr="00DD0FA0">
        <w:rPr>
          <w:rFonts w:ascii="Arial" w:hAnsi="Arial" w:cs="Arial"/>
          <w:b/>
          <w:bCs/>
          <w:color w:val="000000"/>
        </w:rPr>
        <w:t>“Proveedor”</w:t>
      </w:r>
      <w:r w:rsidRPr="00DD0FA0">
        <w:rPr>
          <w:rFonts w:ascii="Arial" w:hAnsi="Arial" w:cs="Arial"/>
          <w:color w:val="000000"/>
        </w:rPr>
        <w:t xml:space="preserve"> la pena convencional descrita en el numeral 4. Condiciones contractuales, inciso g) Penas convencionales, por el atraso en la presentación de los entregables señalados en el presente numeral.</w:t>
      </w:r>
    </w:p>
    <w:p w14:paraId="1796117C" w14:textId="77777777" w:rsidR="00DD0FA0" w:rsidRPr="00DD0FA0" w:rsidRDefault="00DD0FA0" w:rsidP="00DD0FA0">
      <w:pPr>
        <w:widowControl w:val="0"/>
        <w:ind w:left="-426" w:right="-261"/>
        <w:contextualSpacing/>
        <w:jc w:val="both"/>
        <w:rPr>
          <w:rFonts w:ascii="Arial" w:hAnsi="Arial" w:cs="Arial"/>
        </w:rPr>
      </w:pPr>
    </w:p>
    <w:bookmarkEnd w:id="1352"/>
    <w:bookmarkEnd w:id="1353"/>
    <w:p w14:paraId="7329760B" w14:textId="77777777" w:rsidR="00DD0FA0" w:rsidRPr="00DD0FA0" w:rsidRDefault="00DD0FA0" w:rsidP="00DD0FA0">
      <w:pPr>
        <w:widowControl w:val="0"/>
        <w:numPr>
          <w:ilvl w:val="1"/>
          <w:numId w:val="104"/>
        </w:numPr>
        <w:tabs>
          <w:tab w:val="left" w:pos="284"/>
        </w:tabs>
        <w:ind w:left="-142" w:hanging="284"/>
        <w:contextualSpacing/>
        <w:jc w:val="both"/>
        <w:rPr>
          <w:rFonts w:ascii="Arial" w:hAnsi="Arial" w:cs="Arial"/>
          <w:b/>
          <w:snapToGrid w:val="0"/>
          <w:lang w:val="es-ES_tradnl"/>
        </w:rPr>
      </w:pPr>
      <w:r w:rsidRPr="00DD0FA0">
        <w:rPr>
          <w:rFonts w:ascii="Arial" w:hAnsi="Arial" w:cs="Arial"/>
          <w:b/>
          <w:snapToGrid w:val="0"/>
          <w:lang w:val="es-ES_tradnl"/>
        </w:rPr>
        <w:t xml:space="preserve"> Equipos, herramientas, recursos humanos e infraestructura que deberá cumplir el “Proveedor”</w:t>
      </w:r>
      <w:r w:rsidRPr="00DD0FA0">
        <w:rPr>
          <w:rFonts w:ascii="Arial" w:hAnsi="Arial" w:cs="Arial"/>
          <w:snapToGrid w:val="0"/>
          <w:lang w:val="es-ES_tradnl"/>
        </w:rPr>
        <w:t>.</w:t>
      </w:r>
    </w:p>
    <w:p w14:paraId="18A28673" w14:textId="77777777" w:rsidR="00DD0FA0" w:rsidRPr="00DD0FA0" w:rsidRDefault="00DD0FA0" w:rsidP="00DD0FA0">
      <w:pPr>
        <w:widowControl w:val="0"/>
        <w:tabs>
          <w:tab w:val="left" w:pos="284"/>
        </w:tabs>
        <w:ind w:left="-426"/>
        <w:contextualSpacing/>
        <w:jc w:val="both"/>
        <w:rPr>
          <w:rFonts w:ascii="Arial" w:hAnsi="Arial" w:cs="Arial"/>
          <w:b/>
          <w:snapToGrid w:val="0"/>
          <w:lang w:val="es-ES_tradnl"/>
        </w:rPr>
      </w:pPr>
    </w:p>
    <w:p w14:paraId="2E0CA665" w14:textId="77777777" w:rsidR="00DD0FA0" w:rsidRPr="00DD0FA0" w:rsidRDefault="00DD0FA0" w:rsidP="00DD0FA0">
      <w:pPr>
        <w:widowControl w:val="0"/>
        <w:ind w:left="-426"/>
        <w:contextualSpacing/>
        <w:jc w:val="both"/>
        <w:rPr>
          <w:rFonts w:ascii="Arial" w:hAnsi="Arial" w:cs="Arial"/>
          <w:snapToGrid w:val="0"/>
          <w:lang w:val="es-ES_tradnl"/>
        </w:rPr>
      </w:pPr>
      <w:r w:rsidRPr="00DD0FA0">
        <w:rPr>
          <w:rFonts w:ascii="Arial" w:hAnsi="Arial" w:cs="Arial"/>
          <w:snapToGrid w:val="0"/>
          <w:lang w:val="es-ES_tradnl"/>
        </w:rPr>
        <w:t xml:space="preserve">El </w:t>
      </w:r>
      <w:r w:rsidRPr="00DD0FA0">
        <w:rPr>
          <w:rFonts w:ascii="Arial" w:hAnsi="Arial" w:cs="Arial"/>
          <w:b/>
          <w:snapToGrid w:val="0"/>
          <w:lang w:val="es-ES_tradnl"/>
        </w:rPr>
        <w:t xml:space="preserve">“Proveedor” </w:t>
      </w:r>
      <w:r w:rsidRPr="00DD0FA0">
        <w:rPr>
          <w:rFonts w:ascii="Arial" w:hAnsi="Arial" w:cs="Arial"/>
          <w:snapToGrid w:val="0"/>
          <w:lang w:val="es-ES_tradnl"/>
        </w:rPr>
        <w:t>deberá contar, para la prestación del servicio, con el equipo, herramientas, recursos humanos e infraestructura mínima que se enlista a continuación:</w:t>
      </w:r>
    </w:p>
    <w:p w14:paraId="36584882" w14:textId="77777777" w:rsidR="00DD0FA0" w:rsidRPr="00DD0FA0" w:rsidRDefault="00DD0FA0" w:rsidP="00DD0FA0">
      <w:pPr>
        <w:widowControl w:val="0"/>
        <w:tabs>
          <w:tab w:val="left" w:pos="284"/>
        </w:tabs>
        <w:ind w:left="-426"/>
        <w:contextualSpacing/>
        <w:jc w:val="both"/>
        <w:rPr>
          <w:rFonts w:ascii="Arial" w:hAnsi="Arial" w:cs="Arial"/>
          <w:b/>
          <w:snapToGrid w:val="0"/>
          <w:lang w:val="es-ES_tradnl"/>
        </w:rPr>
      </w:pPr>
    </w:p>
    <w:p w14:paraId="73E27891" w14:textId="77777777" w:rsidR="00DD0FA0" w:rsidRPr="00DD0FA0" w:rsidRDefault="00DD0FA0" w:rsidP="00DD0FA0">
      <w:pPr>
        <w:widowControl w:val="0"/>
        <w:ind w:left="-426"/>
        <w:contextualSpacing/>
        <w:jc w:val="both"/>
        <w:rPr>
          <w:rFonts w:ascii="Arial" w:hAnsi="Arial" w:cs="Arial"/>
          <w:b/>
          <w:snapToGrid w:val="0"/>
          <w:lang w:val="es-ES_tradnl"/>
        </w:rPr>
      </w:pPr>
      <w:r w:rsidRPr="00DD0FA0">
        <w:rPr>
          <w:rFonts w:ascii="Arial" w:hAnsi="Arial" w:cs="Arial"/>
          <w:b/>
          <w:snapToGrid w:val="0"/>
          <w:lang w:val="es-ES_tradnl"/>
        </w:rPr>
        <w:t>2.6.1 Herramienta y equipo.</w:t>
      </w:r>
    </w:p>
    <w:p w14:paraId="52384E9B" w14:textId="77777777" w:rsidR="00DD0FA0" w:rsidRPr="00DD0FA0" w:rsidRDefault="00DD0FA0" w:rsidP="00DD0FA0">
      <w:pPr>
        <w:widowControl w:val="0"/>
        <w:ind w:left="-426"/>
        <w:contextualSpacing/>
        <w:jc w:val="both"/>
        <w:rPr>
          <w:rFonts w:ascii="Arial" w:hAnsi="Arial" w:cs="Arial"/>
          <w:b/>
          <w:snapToGrid w:val="0"/>
          <w:lang w:val="es-ES_tradnl"/>
        </w:rPr>
      </w:pPr>
    </w:p>
    <w:p w14:paraId="552C7AEE"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Los participantes deberán acreditar para el presente numeral, contar con la herramienta y equipo solicitado, presentando facturas o evidencia fotográfica con base en lo siguiente:</w:t>
      </w:r>
    </w:p>
    <w:p w14:paraId="6E089A37" w14:textId="77777777" w:rsidR="00DD0FA0" w:rsidRPr="00DD0FA0" w:rsidRDefault="00DD0FA0" w:rsidP="00DD0FA0">
      <w:pPr>
        <w:widowControl w:val="0"/>
        <w:contextualSpacing/>
        <w:jc w:val="both"/>
        <w:rPr>
          <w:rFonts w:ascii="Arial" w:hAnsi="Arial" w:cs="Arial"/>
          <w:snapToGrid w:val="0"/>
          <w:lang w:val="es-ES_tradnl"/>
        </w:rPr>
      </w:pPr>
    </w:p>
    <w:tbl>
      <w:tblPr>
        <w:tblStyle w:val="Tablaconcuadrcula"/>
        <w:tblW w:w="0" w:type="auto"/>
        <w:jc w:val="center"/>
        <w:tblLook w:val="04A0" w:firstRow="1" w:lastRow="0" w:firstColumn="1" w:lastColumn="0" w:noHBand="0" w:noVBand="1"/>
      </w:tblPr>
      <w:tblGrid>
        <w:gridCol w:w="725"/>
        <w:gridCol w:w="5976"/>
        <w:gridCol w:w="845"/>
      </w:tblGrid>
      <w:tr w:rsidR="00DD0FA0" w:rsidRPr="00DD0FA0" w14:paraId="3CC8B460" w14:textId="77777777" w:rsidTr="00DD0FA0">
        <w:trPr>
          <w:tblHeader/>
          <w:jc w:val="center"/>
        </w:trPr>
        <w:tc>
          <w:tcPr>
            <w:tcW w:w="7546" w:type="dxa"/>
            <w:gridSpan w:val="3"/>
            <w:shd w:val="clear" w:color="auto" w:fill="D9D9D9"/>
          </w:tcPr>
          <w:p w14:paraId="5B112BC3" w14:textId="77777777" w:rsidR="00DD0FA0" w:rsidRPr="00DD0FA0" w:rsidRDefault="00DD0FA0" w:rsidP="00DD0FA0">
            <w:pPr>
              <w:ind w:left="-112" w:right="-98"/>
              <w:jc w:val="center"/>
              <w:rPr>
                <w:rFonts w:ascii="Arial" w:hAnsi="Arial" w:cs="Arial"/>
                <w:b/>
                <w:sz w:val="16"/>
                <w:szCs w:val="16"/>
              </w:rPr>
            </w:pPr>
            <w:r w:rsidRPr="00DD0FA0">
              <w:rPr>
                <w:rFonts w:ascii="Arial" w:hAnsi="Arial" w:cs="Arial"/>
                <w:b/>
                <w:sz w:val="16"/>
                <w:szCs w:val="16"/>
              </w:rPr>
              <w:t>Herramienta y equipo</w:t>
            </w:r>
          </w:p>
        </w:tc>
      </w:tr>
      <w:tr w:rsidR="00DD0FA0" w:rsidRPr="00DD0FA0" w14:paraId="4B0B88E8" w14:textId="77777777" w:rsidTr="00DD0FA0">
        <w:trPr>
          <w:tblHeader/>
          <w:jc w:val="center"/>
        </w:trPr>
        <w:tc>
          <w:tcPr>
            <w:tcW w:w="725" w:type="dxa"/>
            <w:shd w:val="clear" w:color="auto" w:fill="D9D9D9"/>
            <w:vAlign w:val="center"/>
          </w:tcPr>
          <w:p w14:paraId="7ABCAD39" w14:textId="77777777" w:rsidR="00DD0FA0" w:rsidRPr="00DD0FA0" w:rsidRDefault="00DD0FA0" w:rsidP="00DD0FA0">
            <w:pPr>
              <w:ind w:left="-112" w:right="-131"/>
              <w:jc w:val="center"/>
              <w:rPr>
                <w:rFonts w:ascii="Arial" w:hAnsi="Arial" w:cs="Arial"/>
                <w:b/>
                <w:sz w:val="16"/>
                <w:szCs w:val="16"/>
              </w:rPr>
            </w:pPr>
            <w:r w:rsidRPr="00DD0FA0">
              <w:rPr>
                <w:rFonts w:ascii="Arial" w:hAnsi="Arial" w:cs="Arial"/>
                <w:b/>
                <w:sz w:val="16"/>
                <w:szCs w:val="16"/>
              </w:rPr>
              <w:t>Número</w:t>
            </w:r>
          </w:p>
        </w:tc>
        <w:tc>
          <w:tcPr>
            <w:tcW w:w="5976" w:type="dxa"/>
            <w:shd w:val="clear" w:color="auto" w:fill="D9D9D9"/>
            <w:vAlign w:val="center"/>
          </w:tcPr>
          <w:p w14:paraId="334E688E" w14:textId="77777777" w:rsidR="00DD0FA0" w:rsidRPr="00DD0FA0" w:rsidRDefault="00DD0FA0" w:rsidP="00DD0FA0">
            <w:pPr>
              <w:ind w:left="-83" w:right="-113"/>
              <w:jc w:val="center"/>
              <w:rPr>
                <w:rFonts w:ascii="Arial" w:hAnsi="Arial" w:cs="Arial"/>
                <w:b/>
                <w:sz w:val="16"/>
                <w:szCs w:val="16"/>
              </w:rPr>
            </w:pPr>
            <w:r w:rsidRPr="00DD0FA0">
              <w:rPr>
                <w:rFonts w:ascii="Arial" w:hAnsi="Arial" w:cs="Arial"/>
                <w:b/>
                <w:sz w:val="16"/>
                <w:szCs w:val="16"/>
              </w:rPr>
              <w:t>Descripción</w:t>
            </w:r>
          </w:p>
        </w:tc>
        <w:tc>
          <w:tcPr>
            <w:tcW w:w="845" w:type="dxa"/>
            <w:shd w:val="clear" w:color="auto" w:fill="D9D9D9"/>
            <w:vAlign w:val="center"/>
          </w:tcPr>
          <w:p w14:paraId="620DEB5F" w14:textId="77777777" w:rsidR="00DD0FA0" w:rsidRPr="00DD0FA0" w:rsidRDefault="00DD0FA0" w:rsidP="00DD0FA0">
            <w:pPr>
              <w:ind w:left="-101" w:right="-98"/>
              <w:jc w:val="center"/>
              <w:rPr>
                <w:rFonts w:ascii="Arial" w:hAnsi="Arial" w:cs="Arial"/>
                <w:b/>
                <w:sz w:val="16"/>
                <w:szCs w:val="16"/>
              </w:rPr>
            </w:pPr>
            <w:r w:rsidRPr="00DD0FA0">
              <w:rPr>
                <w:rFonts w:ascii="Arial" w:hAnsi="Arial" w:cs="Arial"/>
                <w:b/>
                <w:sz w:val="16"/>
                <w:szCs w:val="16"/>
              </w:rPr>
              <w:t>Cantidad mínima</w:t>
            </w:r>
          </w:p>
        </w:tc>
      </w:tr>
      <w:tr w:rsidR="00DD0FA0" w:rsidRPr="00DD0FA0" w14:paraId="0B21E690" w14:textId="77777777" w:rsidTr="00017524">
        <w:trPr>
          <w:jc w:val="center"/>
        </w:trPr>
        <w:tc>
          <w:tcPr>
            <w:tcW w:w="725" w:type="dxa"/>
            <w:vAlign w:val="center"/>
          </w:tcPr>
          <w:p w14:paraId="14900D9E"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w:t>
            </w:r>
          </w:p>
        </w:tc>
        <w:tc>
          <w:tcPr>
            <w:tcW w:w="5976" w:type="dxa"/>
            <w:vAlign w:val="center"/>
          </w:tcPr>
          <w:p w14:paraId="756717FF"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Rampa hidráulica para vehículos.</w:t>
            </w:r>
          </w:p>
        </w:tc>
        <w:tc>
          <w:tcPr>
            <w:tcW w:w="845" w:type="dxa"/>
            <w:vAlign w:val="center"/>
          </w:tcPr>
          <w:p w14:paraId="0F109B49"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2</w:t>
            </w:r>
          </w:p>
        </w:tc>
      </w:tr>
      <w:tr w:rsidR="00DD0FA0" w:rsidRPr="00DD0FA0" w14:paraId="5AE4A2A0" w14:textId="77777777" w:rsidTr="00017524">
        <w:trPr>
          <w:jc w:val="center"/>
        </w:trPr>
        <w:tc>
          <w:tcPr>
            <w:tcW w:w="725" w:type="dxa"/>
            <w:vAlign w:val="center"/>
          </w:tcPr>
          <w:p w14:paraId="2E96C7C7"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2</w:t>
            </w:r>
          </w:p>
        </w:tc>
        <w:tc>
          <w:tcPr>
            <w:tcW w:w="5976" w:type="dxa"/>
            <w:vAlign w:val="center"/>
          </w:tcPr>
          <w:p w14:paraId="697AF03D"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Equipo de aire comprimido (compresora).</w:t>
            </w:r>
          </w:p>
        </w:tc>
        <w:tc>
          <w:tcPr>
            <w:tcW w:w="845" w:type="dxa"/>
            <w:vAlign w:val="center"/>
          </w:tcPr>
          <w:p w14:paraId="2C5F30EC"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2</w:t>
            </w:r>
          </w:p>
        </w:tc>
      </w:tr>
      <w:tr w:rsidR="00DD0FA0" w:rsidRPr="00DD0FA0" w14:paraId="22D5BC82" w14:textId="77777777" w:rsidTr="00017524">
        <w:trPr>
          <w:jc w:val="center"/>
        </w:trPr>
        <w:tc>
          <w:tcPr>
            <w:tcW w:w="725" w:type="dxa"/>
            <w:vAlign w:val="center"/>
          </w:tcPr>
          <w:p w14:paraId="103FCC9D"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3</w:t>
            </w:r>
          </w:p>
        </w:tc>
        <w:tc>
          <w:tcPr>
            <w:tcW w:w="5976" w:type="dxa"/>
            <w:vAlign w:val="center"/>
          </w:tcPr>
          <w:p w14:paraId="7A995981"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Equipo para diagnóstico y lavado de inyectores.</w:t>
            </w:r>
          </w:p>
        </w:tc>
        <w:tc>
          <w:tcPr>
            <w:tcW w:w="845" w:type="dxa"/>
            <w:vAlign w:val="center"/>
          </w:tcPr>
          <w:p w14:paraId="680BAC16"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w:t>
            </w:r>
          </w:p>
        </w:tc>
      </w:tr>
      <w:tr w:rsidR="00DD0FA0" w:rsidRPr="00DD0FA0" w14:paraId="59A87FD3" w14:textId="77777777" w:rsidTr="00017524">
        <w:trPr>
          <w:jc w:val="center"/>
        </w:trPr>
        <w:tc>
          <w:tcPr>
            <w:tcW w:w="725" w:type="dxa"/>
            <w:vAlign w:val="center"/>
          </w:tcPr>
          <w:p w14:paraId="7CAD8C02"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4</w:t>
            </w:r>
          </w:p>
        </w:tc>
        <w:tc>
          <w:tcPr>
            <w:tcW w:w="5976" w:type="dxa"/>
            <w:vAlign w:val="center"/>
          </w:tcPr>
          <w:p w14:paraId="28E11F31"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Equipo de soldadura autógena.</w:t>
            </w:r>
          </w:p>
        </w:tc>
        <w:tc>
          <w:tcPr>
            <w:tcW w:w="845" w:type="dxa"/>
            <w:vAlign w:val="center"/>
          </w:tcPr>
          <w:p w14:paraId="5F765505"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w:t>
            </w:r>
          </w:p>
        </w:tc>
      </w:tr>
      <w:tr w:rsidR="00DD0FA0" w:rsidRPr="00DD0FA0" w14:paraId="4E941650" w14:textId="77777777" w:rsidTr="00017524">
        <w:trPr>
          <w:jc w:val="center"/>
        </w:trPr>
        <w:tc>
          <w:tcPr>
            <w:tcW w:w="725" w:type="dxa"/>
            <w:vAlign w:val="center"/>
          </w:tcPr>
          <w:p w14:paraId="303CA7C8"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5</w:t>
            </w:r>
          </w:p>
        </w:tc>
        <w:tc>
          <w:tcPr>
            <w:tcW w:w="5976" w:type="dxa"/>
            <w:vAlign w:val="center"/>
          </w:tcPr>
          <w:p w14:paraId="21FD6D3D"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Equipo de soldadura eléctrica.</w:t>
            </w:r>
          </w:p>
        </w:tc>
        <w:tc>
          <w:tcPr>
            <w:tcW w:w="845" w:type="dxa"/>
            <w:vAlign w:val="center"/>
          </w:tcPr>
          <w:p w14:paraId="12547EE0"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w:t>
            </w:r>
          </w:p>
        </w:tc>
      </w:tr>
      <w:tr w:rsidR="00DD0FA0" w:rsidRPr="00DD0FA0" w14:paraId="05EF9822" w14:textId="77777777" w:rsidTr="00017524">
        <w:trPr>
          <w:jc w:val="center"/>
        </w:trPr>
        <w:tc>
          <w:tcPr>
            <w:tcW w:w="725" w:type="dxa"/>
            <w:vAlign w:val="center"/>
          </w:tcPr>
          <w:p w14:paraId="2228EB15"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6</w:t>
            </w:r>
          </w:p>
        </w:tc>
        <w:tc>
          <w:tcPr>
            <w:tcW w:w="5976" w:type="dxa"/>
            <w:vAlign w:val="center"/>
          </w:tcPr>
          <w:p w14:paraId="16CF4D50"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Escáner con la capacidad de multiconexión, por medio de conectores universales para diversos modelos de vehículos como americanos, europeos o japoneses.</w:t>
            </w:r>
          </w:p>
        </w:tc>
        <w:tc>
          <w:tcPr>
            <w:tcW w:w="845" w:type="dxa"/>
            <w:vAlign w:val="center"/>
          </w:tcPr>
          <w:p w14:paraId="29D5B0E2"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3</w:t>
            </w:r>
          </w:p>
        </w:tc>
      </w:tr>
      <w:tr w:rsidR="00DD0FA0" w:rsidRPr="00DD0FA0" w14:paraId="7D9CDE97" w14:textId="77777777" w:rsidTr="00017524">
        <w:trPr>
          <w:jc w:val="center"/>
        </w:trPr>
        <w:tc>
          <w:tcPr>
            <w:tcW w:w="725" w:type="dxa"/>
            <w:vAlign w:val="center"/>
          </w:tcPr>
          <w:p w14:paraId="53AC1582"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7</w:t>
            </w:r>
          </w:p>
        </w:tc>
        <w:tc>
          <w:tcPr>
            <w:tcW w:w="5976" w:type="dxa"/>
            <w:vAlign w:val="center"/>
          </w:tcPr>
          <w:p w14:paraId="0BC20F2C"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Alineadora.</w:t>
            </w:r>
          </w:p>
        </w:tc>
        <w:tc>
          <w:tcPr>
            <w:tcW w:w="845" w:type="dxa"/>
            <w:vAlign w:val="center"/>
          </w:tcPr>
          <w:p w14:paraId="2ECCB086"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w:t>
            </w:r>
          </w:p>
        </w:tc>
      </w:tr>
      <w:tr w:rsidR="00DD0FA0" w:rsidRPr="00DD0FA0" w14:paraId="4AF4BD8A" w14:textId="77777777" w:rsidTr="00017524">
        <w:trPr>
          <w:jc w:val="center"/>
        </w:trPr>
        <w:tc>
          <w:tcPr>
            <w:tcW w:w="725" w:type="dxa"/>
            <w:vAlign w:val="center"/>
          </w:tcPr>
          <w:p w14:paraId="061445DD"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8</w:t>
            </w:r>
          </w:p>
        </w:tc>
        <w:tc>
          <w:tcPr>
            <w:tcW w:w="5976" w:type="dxa"/>
            <w:vAlign w:val="center"/>
          </w:tcPr>
          <w:p w14:paraId="52C8DE44"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Balanceadora computarizada.</w:t>
            </w:r>
          </w:p>
        </w:tc>
        <w:tc>
          <w:tcPr>
            <w:tcW w:w="845" w:type="dxa"/>
            <w:vAlign w:val="center"/>
          </w:tcPr>
          <w:p w14:paraId="7F03AC45"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w:t>
            </w:r>
          </w:p>
        </w:tc>
      </w:tr>
      <w:tr w:rsidR="00DD0FA0" w:rsidRPr="00DD0FA0" w14:paraId="576DE44C" w14:textId="77777777" w:rsidTr="00017524">
        <w:trPr>
          <w:jc w:val="center"/>
        </w:trPr>
        <w:tc>
          <w:tcPr>
            <w:tcW w:w="725" w:type="dxa"/>
            <w:vAlign w:val="center"/>
          </w:tcPr>
          <w:p w14:paraId="2A183552"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9</w:t>
            </w:r>
          </w:p>
        </w:tc>
        <w:tc>
          <w:tcPr>
            <w:tcW w:w="5976" w:type="dxa"/>
            <w:vAlign w:val="center"/>
          </w:tcPr>
          <w:p w14:paraId="7DC24AA0"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Boya para limpieza de inyectores a gasolina.</w:t>
            </w:r>
          </w:p>
        </w:tc>
        <w:tc>
          <w:tcPr>
            <w:tcW w:w="845" w:type="dxa"/>
            <w:vAlign w:val="center"/>
          </w:tcPr>
          <w:p w14:paraId="21B5D30A"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w:t>
            </w:r>
          </w:p>
        </w:tc>
      </w:tr>
      <w:tr w:rsidR="00DD0FA0" w:rsidRPr="00DD0FA0" w14:paraId="2AB70DBE" w14:textId="77777777" w:rsidTr="00017524">
        <w:trPr>
          <w:jc w:val="center"/>
        </w:trPr>
        <w:tc>
          <w:tcPr>
            <w:tcW w:w="725" w:type="dxa"/>
            <w:vAlign w:val="center"/>
          </w:tcPr>
          <w:p w14:paraId="2DDC2442"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10</w:t>
            </w:r>
          </w:p>
        </w:tc>
        <w:tc>
          <w:tcPr>
            <w:tcW w:w="5976" w:type="dxa"/>
            <w:vAlign w:val="center"/>
          </w:tcPr>
          <w:p w14:paraId="7167B9FC"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Bancos de trabajo metálicos.</w:t>
            </w:r>
          </w:p>
        </w:tc>
        <w:tc>
          <w:tcPr>
            <w:tcW w:w="845" w:type="dxa"/>
            <w:shd w:val="clear" w:color="auto" w:fill="auto"/>
            <w:vAlign w:val="center"/>
          </w:tcPr>
          <w:p w14:paraId="3356F9B9"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3</w:t>
            </w:r>
          </w:p>
        </w:tc>
      </w:tr>
      <w:tr w:rsidR="00DD0FA0" w:rsidRPr="00DD0FA0" w14:paraId="433EA48A" w14:textId="77777777" w:rsidTr="00017524">
        <w:trPr>
          <w:jc w:val="center"/>
        </w:trPr>
        <w:tc>
          <w:tcPr>
            <w:tcW w:w="725" w:type="dxa"/>
            <w:vAlign w:val="center"/>
          </w:tcPr>
          <w:p w14:paraId="4B96FC34"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11</w:t>
            </w:r>
          </w:p>
        </w:tc>
        <w:tc>
          <w:tcPr>
            <w:tcW w:w="5976" w:type="dxa"/>
            <w:vAlign w:val="center"/>
          </w:tcPr>
          <w:p w14:paraId="7A5629FC"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Kit de herramienta neumática (pistolas, matracas, desarmadores).</w:t>
            </w:r>
          </w:p>
        </w:tc>
        <w:tc>
          <w:tcPr>
            <w:tcW w:w="845" w:type="dxa"/>
            <w:vAlign w:val="center"/>
          </w:tcPr>
          <w:p w14:paraId="5695933E"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w:t>
            </w:r>
          </w:p>
        </w:tc>
      </w:tr>
      <w:tr w:rsidR="00DD0FA0" w:rsidRPr="00DD0FA0" w14:paraId="35B12C9B" w14:textId="77777777" w:rsidTr="00017524">
        <w:trPr>
          <w:jc w:val="center"/>
        </w:trPr>
        <w:tc>
          <w:tcPr>
            <w:tcW w:w="725" w:type="dxa"/>
            <w:vAlign w:val="center"/>
          </w:tcPr>
          <w:p w14:paraId="553B1501"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12</w:t>
            </w:r>
          </w:p>
        </w:tc>
        <w:tc>
          <w:tcPr>
            <w:tcW w:w="5976" w:type="dxa"/>
            <w:vAlign w:val="center"/>
          </w:tcPr>
          <w:p w14:paraId="56A19D28"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Grúa (arco) o garrucha para levantado de motores 1 ½ tonelada.</w:t>
            </w:r>
          </w:p>
        </w:tc>
        <w:tc>
          <w:tcPr>
            <w:tcW w:w="845" w:type="dxa"/>
            <w:vAlign w:val="center"/>
          </w:tcPr>
          <w:p w14:paraId="1116E08D"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w:t>
            </w:r>
          </w:p>
        </w:tc>
      </w:tr>
      <w:tr w:rsidR="00DD0FA0" w:rsidRPr="00DD0FA0" w14:paraId="2E397DFC" w14:textId="77777777" w:rsidTr="00017524">
        <w:trPr>
          <w:jc w:val="center"/>
        </w:trPr>
        <w:tc>
          <w:tcPr>
            <w:tcW w:w="725" w:type="dxa"/>
            <w:vAlign w:val="center"/>
          </w:tcPr>
          <w:p w14:paraId="690916AA"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13</w:t>
            </w:r>
          </w:p>
        </w:tc>
        <w:tc>
          <w:tcPr>
            <w:tcW w:w="5976" w:type="dxa"/>
            <w:vAlign w:val="center"/>
          </w:tcPr>
          <w:p w14:paraId="1CB7683A"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Gatos de patín mínimo de capacidad para 1.5 toneladas.</w:t>
            </w:r>
          </w:p>
        </w:tc>
        <w:tc>
          <w:tcPr>
            <w:tcW w:w="845" w:type="dxa"/>
            <w:vAlign w:val="center"/>
          </w:tcPr>
          <w:p w14:paraId="43264533"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4</w:t>
            </w:r>
          </w:p>
        </w:tc>
      </w:tr>
      <w:tr w:rsidR="00DD0FA0" w:rsidRPr="00DD0FA0" w14:paraId="6F00DEC7" w14:textId="77777777" w:rsidTr="00017524">
        <w:trPr>
          <w:jc w:val="center"/>
        </w:trPr>
        <w:tc>
          <w:tcPr>
            <w:tcW w:w="725" w:type="dxa"/>
            <w:vAlign w:val="center"/>
          </w:tcPr>
          <w:p w14:paraId="6EA2F8D2"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14</w:t>
            </w:r>
          </w:p>
        </w:tc>
        <w:tc>
          <w:tcPr>
            <w:tcW w:w="5976" w:type="dxa"/>
            <w:vAlign w:val="center"/>
          </w:tcPr>
          <w:p w14:paraId="7D308D0B"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Torquímetro mínimo de 200 libras.</w:t>
            </w:r>
          </w:p>
        </w:tc>
        <w:tc>
          <w:tcPr>
            <w:tcW w:w="845" w:type="dxa"/>
            <w:vAlign w:val="center"/>
          </w:tcPr>
          <w:p w14:paraId="4A9FC978"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w:t>
            </w:r>
          </w:p>
        </w:tc>
      </w:tr>
      <w:tr w:rsidR="00DD0FA0" w:rsidRPr="00DD0FA0" w14:paraId="05BA17B9" w14:textId="77777777" w:rsidTr="00017524">
        <w:trPr>
          <w:jc w:val="center"/>
        </w:trPr>
        <w:tc>
          <w:tcPr>
            <w:tcW w:w="725" w:type="dxa"/>
            <w:vAlign w:val="center"/>
          </w:tcPr>
          <w:p w14:paraId="0F6F5E80"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15</w:t>
            </w:r>
          </w:p>
        </w:tc>
        <w:tc>
          <w:tcPr>
            <w:tcW w:w="5976" w:type="dxa"/>
            <w:vAlign w:val="center"/>
          </w:tcPr>
          <w:p w14:paraId="3E88FEAF"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Llave extractora ajustable para filtro de aceite.</w:t>
            </w:r>
          </w:p>
        </w:tc>
        <w:tc>
          <w:tcPr>
            <w:tcW w:w="845" w:type="dxa"/>
            <w:vAlign w:val="center"/>
          </w:tcPr>
          <w:p w14:paraId="289F6388"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3</w:t>
            </w:r>
          </w:p>
        </w:tc>
      </w:tr>
      <w:tr w:rsidR="00DD0FA0" w:rsidRPr="00DD0FA0" w14:paraId="5C84DC81" w14:textId="77777777" w:rsidTr="00017524">
        <w:trPr>
          <w:jc w:val="center"/>
        </w:trPr>
        <w:tc>
          <w:tcPr>
            <w:tcW w:w="725" w:type="dxa"/>
            <w:vAlign w:val="center"/>
          </w:tcPr>
          <w:p w14:paraId="4F2CDA57"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16</w:t>
            </w:r>
          </w:p>
        </w:tc>
        <w:tc>
          <w:tcPr>
            <w:tcW w:w="5976" w:type="dxa"/>
            <w:vAlign w:val="center"/>
          </w:tcPr>
          <w:p w14:paraId="06C1160C"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Equipo probador de fugas de motor.</w:t>
            </w:r>
          </w:p>
        </w:tc>
        <w:tc>
          <w:tcPr>
            <w:tcW w:w="845" w:type="dxa"/>
            <w:vAlign w:val="center"/>
          </w:tcPr>
          <w:p w14:paraId="3877870D"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w:t>
            </w:r>
          </w:p>
        </w:tc>
      </w:tr>
      <w:tr w:rsidR="00DD0FA0" w:rsidRPr="00DD0FA0" w14:paraId="0AFDA17D" w14:textId="77777777" w:rsidTr="00017524">
        <w:trPr>
          <w:jc w:val="center"/>
        </w:trPr>
        <w:tc>
          <w:tcPr>
            <w:tcW w:w="725" w:type="dxa"/>
            <w:vAlign w:val="center"/>
          </w:tcPr>
          <w:p w14:paraId="700C3872"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17</w:t>
            </w:r>
          </w:p>
        </w:tc>
        <w:tc>
          <w:tcPr>
            <w:tcW w:w="5976" w:type="dxa"/>
            <w:vAlign w:val="center"/>
          </w:tcPr>
          <w:p w14:paraId="1FDE69B9"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 xml:space="preserve">Equipo analizador de gases </w:t>
            </w:r>
          </w:p>
        </w:tc>
        <w:tc>
          <w:tcPr>
            <w:tcW w:w="845" w:type="dxa"/>
            <w:vAlign w:val="center"/>
          </w:tcPr>
          <w:p w14:paraId="328A9EDF"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w:t>
            </w:r>
          </w:p>
        </w:tc>
      </w:tr>
      <w:tr w:rsidR="00DD0FA0" w:rsidRPr="00DD0FA0" w14:paraId="24E1578D" w14:textId="77777777" w:rsidTr="00017524">
        <w:trPr>
          <w:jc w:val="center"/>
        </w:trPr>
        <w:tc>
          <w:tcPr>
            <w:tcW w:w="725" w:type="dxa"/>
            <w:vAlign w:val="center"/>
          </w:tcPr>
          <w:p w14:paraId="3F28EF09"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18</w:t>
            </w:r>
          </w:p>
        </w:tc>
        <w:tc>
          <w:tcPr>
            <w:tcW w:w="5976" w:type="dxa"/>
            <w:vAlign w:val="center"/>
          </w:tcPr>
          <w:p w14:paraId="2066EFB5"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Equipo medidor de presión (manómetro).</w:t>
            </w:r>
          </w:p>
        </w:tc>
        <w:tc>
          <w:tcPr>
            <w:tcW w:w="845" w:type="dxa"/>
            <w:vAlign w:val="center"/>
          </w:tcPr>
          <w:p w14:paraId="2806B884"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w:t>
            </w:r>
          </w:p>
        </w:tc>
      </w:tr>
      <w:tr w:rsidR="00DD0FA0" w:rsidRPr="00DD0FA0" w14:paraId="4628F2CC" w14:textId="77777777" w:rsidTr="00017524">
        <w:trPr>
          <w:jc w:val="center"/>
        </w:trPr>
        <w:tc>
          <w:tcPr>
            <w:tcW w:w="725" w:type="dxa"/>
            <w:vAlign w:val="center"/>
          </w:tcPr>
          <w:p w14:paraId="73E88D84"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19</w:t>
            </w:r>
          </w:p>
        </w:tc>
        <w:tc>
          <w:tcPr>
            <w:tcW w:w="5976" w:type="dxa"/>
            <w:vAlign w:val="center"/>
          </w:tcPr>
          <w:p w14:paraId="3B8A043A"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Kit de herramienta mínimo 80 piezas.</w:t>
            </w:r>
          </w:p>
        </w:tc>
        <w:tc>
          <w:tcPr>
            <w:tcW w:w="845" w:type="dxa"/>
            <w:vAlign w:val="center"/>
          </w:tcPr>
          <w:p w14:paraId="38D107E7"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4</w:t>
            </w:r>
          </w:p>
        </w:tc>
      </w:tr>
      <w:tr w:rsidR="00DD0FA0" w:rsidRPr="00DD0FA0" w14:paraId="4D586B7C" w14:textId="77777777" w:rsidTr="00017524">
        <w:trPr>
          <w:jc w:val="center"/>
        </w:trPr>
        <w:tc>
          <w:tcPr>
            <w:tcW w:w="725" w:type="dxa"/>
            <w:vAlign w:val="center"/>
          </w:tcPr>
          <w:p w14:paraId="2BF759B2"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20</w:t>
            </w:r>
          </w:p>
        </w:tc>
        <w:tc>
          <w:tcPr>
            <w:tcW w:w="5976" w:type="dxa"/>
            <w:vAlign w:val="center"/>
          </w:tcPr>
          <w:p w14:paraId="4B38D67C"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Equipo de prensas 5 toneladas.</w:t>
            </w:r>
          </w:p>
        </w:tc>
        <w:tc>
          <w:tcPr>
            <w:tcW w:w="845" w:type="dxa"/>
            <w:vAlign w:val="center"/>
          </w:tcPr>
          <w:p w14:paraId="5E891E33"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w:t>
            </w:r>
          </w:p>
        </w:tc>
      </w:tr>
      <w:tr w:rsidR="00DD0FA0" w:rsidRPr="00DD0FA0" w14:paraId="564FFD92" w14:textId="77777777" w:rsidTr="00017524">
        <w:trPr>
          <w:jc w:val="center"/>
        </w:trPr>
        <w:tc>
          <w:tcPr>
            <w:tcW w:w="725" w:type="dxa"/>
            <w:vAlign w:val="center"/>
          </w:tcPr>
          <w:p w14:paraId="54204F89"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21</w:t>
            </w:r>
          </w:p>
        </w:tc>
        <w:tc>
          <w:tcPr>
            <w:tcW w:w="5976" w:type="dxa"/>
            <w:vAlign w:val="center"/>
          </w:tcPr>
          <w:p w14:paraId="76980C4A"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Probador electrónico de baterías (multímetro).</w:t>
            </w:r>
          </w:p>
        </w:tc>
        <w:tc>
          <w:tcPr>
            <w:tcW w:w="845" w:type="dxa"/>
            <w:vAlign w:val="center"/>
          </w:tcPr>
          <w:p w14:paraId="421C64B3"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w:t>
            </w:r>
          </w:p>
        </w:tc>
      </w:tr>
      <w:tr w:rsidR="00DD0FA0" w:rsidRPr="00DD0FA0" w14:paraId="7F1951B3" w14:textId="77777777" w:rsidTr="00017524">
        <w:trPr>
          <w:jc w:val="center"/>
        </w:trPr>
        <w:tc>
          <w:tcPr>
            <w:tcW w:w="725" w:type="dxa"/>
            <w:vAlign w:val="center"/>
          </w:tcPr>
          <w:p w14:paraId="55BF9C02"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22</w:t>
            </w:r>
          </w:p>
        </w:tc>
        <w:tc>
          <w:tcPr>
            <w:tcW w:w="5976" w:type="dxa"/>
            <w:vAlign w:val="center"/>
          </w:tcPr>
          <w:p w14:paraId="32D0EDFE"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Vacuómetro.</w:t>
            </w:r>
          </w:p>
        </w:tc>
        <w:tc>
          <w:tcPr>
            <w:tcW w:w="845" w:type="dxa"/>
            <w:vAlign w:val="center"/>
          </w:tcPr>
          <w:p w14:paraId="1446E704"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w:t>
            </w:r>
          </w:p>
        </w:tc>
      </w:tr>
      <w:tr w:rsidR="00DD0FA0" w:rsidRPr="00DD0FA0" w14:paraId="12D9F4B9" w14:textId="77777777" w:rsidTr="00017524">
        <w:trPr>
          <w:jc w:val="center"/>
        </w:trPr>
        <w:tc>
          <w:tcPr>
            <w:tcW w:w="725" w:type="dxa"/>
            <w:vAlign w:val="center"/>
          </w:tcPr>
          <w:p w14:paraId="09604AA6"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23</w:t>
            </w:r>
          </w:p>
        </w:tc>
        <w:tc>
          <w:tcPr>
            <w:tcW w:w="5976" w:type="dxa"/>
            <w:vAlign w:val="center"/>
          </w:tcPr>
          <w:p w14:paraId="4E1C7747"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Probador de fugas sistema de enfriamiento.</w:t>
            </w:r>
          </w:p>
        </w:tc>
        <w:tc>
          <w:tcPr>
            <w:tcW w:w="845" w:type="dxa"/>
            <w:vAlign w:val="center"/>
          </w:tcPr>
          <w:p w14:paraId="3518C8BE"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w:t>
            </w:r>
          </w:p>
        </w:tc>
      </w:tr>
      <w:tr w:rsidR="00DD0FA0" w:rsidRPr="00DD0FA0" w14:paraId="1AD40BDE" w14:textId="77777777" w:rsidTr="00017524">
        <w:trPr>
          <w:jc w:val="center"/>
        </w:trPr>
        <w:tc>
          <w:tcPr>
            <w:tcW w:w="725" w:type="dxa"/>
            <w:vAlign w:val="center"/>
          </w:tcPr>
          <w:p w14:paraId="4E8E0C90"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24</w:t>
            </w:r>
          </w:p>
        </w:tc>
        <w:tc>
          <w:tcPr>
            <w:tcW w:w="5976" w:type="dxa"/>
            <w:vAlign w:val="center"/>
          </w:tcPr>
          <w:p w14:paraId="3A84C25C"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Extractores de baleros.</w:t>
            </w:r>
          </w:p>
        </w:tc>
        <w:tc>
          <w:tcPr>
            <w:tcW w:w="845" w:type="dxa"/>
            <w:vAlign w:val="center"/>
          </w:tcPr>
          <w:p w14:paraId="1221194B"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w:t>
            </w:r>
          </w:p>
        </w:tc>
      </w:tr>
      <w:tr w:rsidR="00DD0FA0" w:rsidRPr="00DD0FA0" w14:paraId="60DF65FD" w14:textId="77777777" w:rsidTr="00017524">
        <w:trPr>
          <w:jc w:val="center"/>
        </w:trPr>
        <w:tc>
          <w:tcPr>
            <w:tcW w:w="725" w:type="dxa"/>
            <w:vAlign w:val="center"/>
          </w:tcPr>
          <w:p w14:paraId="53D81146"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25</w:t>
            </w:r>
          </w:p>
        </w:tc>
        <w:tc>
          <w:tcPr>
            <w:tcW w:w="5976" w:type="dxa"/>
            <w:vAlign w:val="center"/>
          </w:tcPr>
          <w:p w14:paraId="231B8B2A"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Lavadora de alta presión para carrocerías.</w:t>
            </w:r>
          </w:p>
        </w:tc>
        <w:tc>
          <w:tcPr>
            <w:tcW w:w="845" w:type="dxa"/>
            <w:vAlign w:val="center"/>
          </w:tcPr>
          <w:p w14:paraId="72B690D6"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w:t>
            </w:r>
          </w:p>
        </w:tc>
      </w:tr>
    </w:tbl>
    <w:p w14:paraId="75588BAD" w14:textId="77777777" w:rsidR="00DD0FA0" w:rsidRPr="00DD0FA0" w:rsidRDefault="00DD0FA0" w:rsidP="00DD0FA0">
      <w:pPr>
        <w:jc w:val="both"/>
        <w:rPr>
          <w:rFonts w:ascii="Arial" w:hAnsi="Arial" w:cs="Arial"/>
        </w:rPr>
      </w:pPr>
    </w:p>
    <w:p w14:paraId="60F353D9" w14:textId="77777777" w:rsidR="00DD0FA0" w:rsidRPr="00DD0FA0" w:rsidRDefault="00DD0FA0" w:rsidP="00DD0FA0">
      <w:pPr>
        <w:ind w:left="-426"/>
        <w:jc w:val="both"/>
        <w:rPr>
          <w:rFonts w:ascii="Arial" w:hAnsi="Arial" w:cs="Arial"/>
          <w:b/>
        </w:rPr>
      </w:pPr>
      <w:r w:rsidRPr="00DD0FA0">
        <w:rPr>
          <w:rFonts w:ascii="Arial" w:hAnsi="Arial" w:cs="Arial"/>
          <w:b/>
        </w:rPr>
        <w:t>2.6.2 Infraestructura.</w:t>
      </w:r>
    </w:p>
    <w:p w14:paraId="71E48A2A" w14:textId="77777777" w:rsidR="00DD0FA0" w:rsidRPr="00DD0FA0" w:rsidRDefault="00DD0FA0" w:rsidP="00DD0FA0">
      <w:pPr>
        <w:widowControl w:val="0"/>
        <w:ind w:left="-426"/>
        <w:contextualSpacing/>
        <w:jc w:val="both"/>
        <w:rPr>
          <w:rFonts w:ascii="Arial" w:hAnsi="Arial" w:cs="Arial"/>
        </w:rPr>
      </w:pPr>
    </w:p>
    <w:p w14:paraId="67956165"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 xml:space="preserve">Con base en el Artículo 180 fracción II del Manual de Normas Administrativas en Materia de Recursos Materiales y Servicios Generales del Instituto Federal Electoral, considerando la operación histórica para dar cumplimiento a los servicios de mantenimiento preventivos y/o correctivos correspondientes y la calendarización oficial para presentar el trámite de verificación de gases contaminantes de acuerdo con el número de vehículos con los engomados siguientes: </w:t>
      </w:r>
    </w:p>
    <w:p w14:paraId="68C64E82" w14:textId="77777777" w:rsidR="00DD0FA0" w:rsidRPr="00DD0FA0" w:rsidRDefault="00DD0FA0" w:rsidP="00DD0FA0">
      <w:pPr>
        <w:widowControl w:val="0"/>
        <w:ind w:left="-426"/>
        <w:contextualSpacing/>
        <w:jc w:val="both"/>
        <w:rPr>
          <w:rFonts w:ascii="Arial" w:hAnsi="Arial" w:cs="Arial"/>
        </w:rPr>
      </w:pPr>
    </w:p>
    <w:p w14:paraId="1ABEC3DF" w14:textId="77777777" w:rsidR="00DD0FA0" w:rsidRPr="00DD0FA0" w:rsidRDefault="00DD0FA0" w:rsidP="00DD0FA0">
      <w:pPr>
        <w:widowControl w:val="0"/>
        <w:ind w:left="-426"/>
        <w:contextualSpacing/>
        <w:jc w:val="both"/>
        <w:rPr>
          <w:rFonts w:ascii="Arial" w:hAnsi="Arial" w:cs="Arial"/>
          <w:b/>
        </w:rPr>
      </w:pPr>
      <w:r w:rsidRPr="00DD0FA0">
        <w:rPr>
          <w:rFonts w:ascii="Arial" w:hAnsi="Arial" w:cs="Arial"/>
          <w:b/>
        </w:rPr>
        <w:t>Partida 1 Vehículos a gasolina:</w:t>
      </w:r>
    </w:p>
    <w:p w14:paraId="236CF20B" w14:textId="77777777" w:rsidR="00DD0FA0" w:rsidRPr="00DD0FA0" w:rsidRDefault="00DD0FA0" w:rsidP="00DD0FA0">
      <w:pPr>
        <w:widowControl w:val="0"/>
        <w:ind w:left="-426"/>
        <w:contextualSpacing/>
        <w:jc w:val="both"/>
        <w:rPr>
          <w:rFonts w:ascii="Arial" w:hAnsi="Arial" w:cs="Arial"/>
        </w:rPr>
      </w:pPr>
    </w:p>
    <w:tbl>
      <w:tblPr>
        <w:tblStyle w:val="Tablaconcuadrcula"/>
        <w:tblW w:w="0" w:type="auto"/>
        <w:jc w:val="center"/>
        <w:tblLayout w:type="fixed"/>
        <w:tblLook w:val="04A0" w:firstRow="1" w:lastRow="0" w:firstColumn="1" w:lastColumn="0" w:noHBand="0" w:noVBand="1"/>
      </w:tblPr>
      <w:tblGrid>
        <w:gridCol w:w="2264"/>
        <w:gridCol w:w="1418"/>
      </w:tblGrid>
      <w:tr w:rsidR="00DD0FA0" w:rsidRPr="00DD0FA0" w14:paraId="416845B7" w14:textId="77777777" w:rsidTr="00DD0FA0">
        <w:trPr>
          <w:jc w:val="center"/>
        </w:trPr>
        <w:tc>
          <w:tcPr>
            <w:tcW w:w="2264" w:type="dxa"/>
            <w:shd w:val="clear" w:color="auto" w:fill="D9D9D9"/>
          </w:tcPr>
          <w:p w14:paraId="258E5408" w14:textId="77777777" w:rsidR="00DD0FA0" w:rsidRPr="00DD0FA0" w:rsidRDefault="00DD0FA0" w:rsidP="00DD0FA0">
            <w:pPr>
              <w:widowControl w:val="0"/>
              <w:contextualSpacing/>
              <w:jc w:val="center"/>
              <w:rPr>
                <w:rFonts w:ascii="Arial" w:hAnsi="Arial" w:cs="Arial"/>
                <w:b/>
                <w:bCs/>
                <w:sz w:val="18"/>
                <w:szCs w:val="18"/>
              </w:rPr>
            </w:pPr>
            <w:r w:rsidRPr="00DD0FA0">
              <w:rPr>
                <w:rFonts w:ascii="Arial" w:hAnsi="Arial" w:cs="Arial"/>
                <w:b/>
                <w:bCs/>
                <w:sz w:val="18"/>
                <w:szCs w:val="18"/>
              </w:rPr>
              <w:t>Número de vehículos</w:t>
            </w:r>
          </w:p>
        </w:tc>
        <w:tc>
          <w:tcPr>
            <w:tcW w:w="1418" w:type="dxa"/>
            <w:shd w:val="clear" w:color="auto" w:fill="D9D9D9"/>
          </w:tcPr>
          <w:p w14:paraId="603A8E0C" w14:textId="77777777" w:rsidR="00DD0FA0" w:rsidRPr="00DD0FA0" w:rsidRDefault="00DD0FA0" w:rsidP="00DD0FA0">
            <w:pPr>
              <w:widowControl w:val="0"/>
              <w:contextualSpacing/>
              <w:jc w:val="center"/>
              <w:rPr>
                <w:rFonts w:ascii="Arial" w:hAnsi="Arial" w:cs="Arial"/>
                <w:b/>
                <w:bCs/>
                <w:sz w:val="18"/>
                <w:szCs w:val="18"/>
              </w:rPr>
            </w:pPr>
            <w:r w:rsidRPr="00DD0FA0">
              <w:rPr>
                <w:rFonts w:ascii="Arial" w:hAnsi="Arial" w:cs="Arial"/>
                <w:b/>
                <w:bCs/>
                <w:sz w:val="18"/>
                <w:szCs w:val="18"/>
              </w:rPr>
              <w:t>Engomado</w:t>
            </w:r>
          </w:p>
        </w:tc>
      </w:tr>
      <w:tr w:rsidR="00DD0FA0" w:rsidRPr="00DD0FA0" w14:paraId="31230A59" w14:textId="77777777" w:rsidTr="00017524">
        <w:trPr>
          <w:jc w:val="center"/>
        </w:trPr>
        <w:tc>
          <w:tcPr>
            <w:tcW w:w="2264" w:type="dxa"/>
          </w:tcPr>
          <w:p w14:paraId="584751C6" w14:textId="77777777" w:rsidR="00DD0FA0" w:rsidRPr="00DD0FA0" w:rsidRDefault="00DD0FA0" w:rsidP="00DD0FA0">
            <w:pPr>
              <w:widowControl w:val="0"/>
              <w:contextualSpacing/>
              <w:jc w:val="center"/>
              <w:rPr>
                <w:rFonts w:ascii="Arial" w:hAnsi="Arial" w:cs="Arial"/>
                <w:sz w:val="18"/>
                <w:szCs w:val="18"/>
              </w:rPr>
            </w:pPr>
            <w:r w:rsidRPr="00DD0FA0">
              <w:rPr>
                <w:rFonts w:ascii="Arial" w:hAnsi="Arial" w:cs="Arial"/>
                <w:sz w:val="18"/>
                <w:szCs w:val="18"/>
              </w:rPr>
              <w:t>30</w:t>
            </w:r>
          </w:p>
        </w:tc>
        <w:tc>
          <w:tcPr>
            <w:tcW w:w="1418" w:type="dxa"/>
          </w:tcPr>
          <w:p w14:paraId="43190008" w14:textId="77777777" w:rsidR="00DD0FA0" w:rsidRPr="00DD0FA0" w:rsidRDefault="00DD0FA0" w:rsidP="00DD0FA0">
            <w:pPr>
              <w:widowControl w:val="0"/>
              <w:contextualSpacing/>
              <w:jc w:val="center"/>
              <w:rPr>
                <w:rFonts w:ascii="Arial" w:hAnsi="Arial" w:cs="Arial"/>
                <w:sz w:val="18"/>
                <w:szCs w:val="18"/>
              </w:rPr>
            </w:pPr>
            <w:r w:rsidRPr="00DD0FA0">
              <w:rPr>
                <w:rFonts w:ascii="Arial" w:hAnsi="Arial" w:cs="Arial"/>
                <w:sz w:val="18"/>
                <w:szCs w:val="18"/>
              </w:rPr>
              <w:t>5 y 6</w:t>
            </w:r>
          </w:p>
        </w:tc>
      </w:tr>
      <w:tr w:rsidR="00DD0FA0" w:rsidRPr="00DD0FA0" w14:paraId="39B4ACD8" w14:textId="77777777" w:rsidTr="00017524">
        <w:trPr>
          <w:jc w:val="center"/>
        </w:trPr>
        <w:tc>
          <w:tcPr>
            <w:tcW w:w="2264" w:type="dxa"/>
          </w:tcPr>
          <w:p w14:paraId="2850D133" w14:textId="77777777" w:rsidR="00DD0FA0" w:rsidRPr="00DD0FA0" w:rsidRDefault="00DD0FA0" w:rsidP="00DD0FA0">
            <w:pPr>
              <w:widowControl w:val="0"/>
              <w:contextualSpacing/>
              <w:jc w:val="center"/>
              <w:rPr>
                <w:rFonts w:ascii="Arial" w:hAnsi="Arial" w:cs="Arial"/>
                <w:sz w:val="18"/>
                <w:szCs w:val="18"/>
              </w:rPr>
            </w:pPr>
            <w:r w:rsidRPr="00DD0FA0">
              <w:rPr>
                <w:rFonts w:ascii="Arial" w:hAnsi="Arial" w:cs="Arial"/>
                <w:sz w:val="18"/>
                <w:szCs w:val="18"/>
              </w:rPr>
              <w:t>27</w:t>
            </w:r>
          </w:p>
        </w:tc>
        <w:tc>
          <w:tcPr>
            <w:tcW w:w="1418" w:type="dxa"/>
          </w:tcPr>
          <w:p w14:paraId="3F765556" w14:textId="77777777" w:rsidR="00DD0FA0" w:rsidRPr="00DD0FA0" w:rsidRDefault="00DD0FA0" w:rsidP="00DD0FA0">
            <w:pPr>
              <w:widowControl w:val="0"/>
              <w:contextualSpacing/>
              <w:jc w:val="center"/>
              <w:rPr>
                <w:rFonts w:ascii="Arial" w:hAnsi="Arial" w:cs="Arial"/>
                <w:sz w:val="18"/>
                <w:szCs w:val="18"/>
              </w:rPr>
            </w:pPr>
            <w:r w:rsidRPr="00DD0FA0">
              <w:rPr>
                <w:rFonts w:ascii="Arial" w:hAnsi="Arial" w:cs="Arial"/>
                <w:sz w:val="18"/>
                <w:szCs w:val="18"/>
              </w:rPr>
              <w:t>7 y 8</w:t>
            </w:r>
          </w:p>
        </w:tc>
      </w:tr>
      <w:tr w:rsidR="00DD0FA0" w:rsidRPr="00DD0FA0" w14:paraId="633D71F4" w14:textId="77777777" w:rsidTr="00017524">
        <w:trPr>
          <w:jc w:val="center"/>
        </w:trPr>
        <w:tc>
          <w:tcPr>
            <w:tcW w:w="2264" w:type="dxa"/>
          </w:tcPr>
          <w:p w14:paraId="6357A3D2" w14:textId="77777777" w:rsidR="00DD0FA0" w:rsidRPr="00DD0FA0" w:rsidRDefault="00DD0FA0" w:rsidP="00DD0FA0">
            <w:pPr>
              <w:widowControl w:val="0"/>
              <w:contextualSpacing/>
              <w:jc w:val="center"/>
              <w:rPr>
                <w:rFonts w:ascii="Arial" w:hAnsi="Arial" w:cs="Arial"/>
                <w:sz w:val="18"/>
                <w:szCs w:val="18"/>
              </w:rPr>
            </w:pPr>
            <w:r w:rsidRPr="00DD0FA0">
              <w:rPr>
                <w:rFonts w:ascii="Arial" w:hAnsi="Arial" w:cs="Arial"/>
                <w:sz w:val="18"/>
                <w:szCs w:val="18"/>
              </w:rPr>
              <w:t>31</w:t>
            </w:r>
          </w:p>
        </w:tc>
        <w:tc>
          <w:tcPr>
            <w:tcW w:w="1418" w:type="dxa"/>
          </w:tcPr>
          <w:p w14:paraId="3434A8D3" w14:textId="77777777" w:rsidR="00DD0FA0" w:rsidRPr="00DD0FA0" w:rsidRDefault="00DD0FA0" w:rsidP="00DD0FA0">
            <w:pPr>
              <w:widowControl w:val="0"/>
              <w:contextualSpacing/>
              <w:jc w:val="center"/>
              <w:rPr>
                <w:rFonts w:ascii="Arial" w:hAnsi="Arial" w:cs="Arial"/>
                <w:sz w:val="18"/>
                <w:szCs w:val="18"/>
              </w:rPr>
            </w:pPr>
            <w:r w:rsidRPr="00DD0FA0">
              <w:rPr>
                <w:rFonts w:ascii="Arial" w:hAnsi="Arial" w:cs="Arial"/>
                <w:sz w:val="18"/>
                <w:szCs w:val="18"/>
              </w:rPr>
              <w:t>3 y 4</w:t>
            </w:r>
          </w:p>
        </w:tc>
      </w:tr>
      <w:tr w:rsidR="00DD0FA0" w:rsidRPr="00DD0FA0" w14:paraId="22C866BA" w14:textId="77777777" w:rsidTr="00017524">
        <w:trPr>
          <w:jc w:val="center"/>
        </w:trPr>
        <w:tc>
          <w:tcPr>
            <w:tcW w:w="2264" w:type="dxa"/>
          </w:tcPr>
          <w:p w14:paraId="47498C89" w14:textId="77777777" w:rsidR="00DD0FA0" w:rsidRPr="00DD0FA0" w:rsidRDefault="00DD0FA0" w:rsidP="00DD0FA0">
            <w:pPr>
              <w:widowControl w:val="0"/>
              <w:contextualSpacing/>
              <w:jc w:val="center"/>
              <w:rPr>
                <w:rFonts w:ascii="Arial" w:hAnsi="Arial" w:cs="Arial"/>
                <w:sz w:val="18"/>
                <w:szCs w:val="18"/>
              </w:rPr>
            </w:pPr>
            <w:r w:rsidRPr="00DD0FA0">
              <w:rPr>
                <w:rFonts w:ascii="Arial" w:hAnsi="Arial" w:cs="Arial"/>
                <w:sz w:val="18"/>
                <w:szCs w:val="18"/>
              </w:rPr>
              <w:t>38</w:t>
            </w:r>
          </w:p>
        </w:tc>
        <w:tc>
          <w:tcPr>
            <w:tcW w:w="1418" w:type="dxa"/>
          </w:tcPr>
          <w:p w14:paraId="6BA13703" w14:textId="77777777" w:rsidR="00DD0FA0" w:rsidRPr="00DD0FA0" w:rsidRDefault="00DD0FA0" w:rsidP="00DD0FA0">
            <w:pPr>
              <w:widowControl w:val="0"/>
              <w:contextualSpacing/>
              <w:jc w:val="center"/>
              <w:rPr>
                <w:rFonts w:ascii="Arial" w:hAnsi="Arial" w:cs="Arial"/>
                <w:sz w:val="18"/>
                <w:szCs w:val="18"/>
              </w:rPr>
            </w:pPr>
            <w:r w:rsidRPr="00DD0FA0">
              <w:rPr>
                <w:rFonts w:ascii="Arial" w:hAnsi="Arial" w:cs="Arial"/>
                <w:sz w:val="18"/>
                <w:szCs w:val="18"/>
              </w:rPr>
              <w:t>1 y 2</w:t>
            </w:r>
          </w:p>
        </w:tc>
      </w:tr>
      <w:tr w:rsidR="00DD0FA0" w:rsidRPr="00DD0FA0" w14:paraId="15842A85" w14:textId="77777777" w:rsidTr="00017524">
        <w:trPr>
          <w:jc w:val="center"/>
        </w:trPr>
        <w:tc>
          <w:tcPr>
            <w:tcW w:w="2264" w:type="dxa"/>
          </w:tcPr>
          <w:p w14:paraId="7D19B220" w14:textId="77777777" w:rsidR="00DD0FA0" w:rsidRPr="00DD0FA0" w:rsidRDefault="00DD0FA0" w:rsidP="00DD0FA0">
            <w:pPr>
              <w:widowControl w:val="0"/>
              <w:contextualSpacing/>
              <w:jc w:val="center"/>
              <w:rPr>
                <w:rFonts w:ascii="Arial" w:hAnsi="Arial" w:cs="Arial"/>
                <w:sz w:val="18"/>
                <w:szCs w:val="18"/>
              </w:rPr>
            </w:pPr>
            <w:r w:rsidRPr="00DD0FA0">
              <w:rPr>
                <w:rFonts w:ascii="Arial" w:hAnsi="Arial" w:cs="Arial"/>
                <w:sz w:val="18"/>
                <w:szCs w:val="18"/>
              </w:rPr>
              <w:t>26</w:t>
            </w:r>
          </w:p>
        </w:tc>
        <w:tc>
          <w:tcPr>
            <w:tcW w:w="1418" w:type="dxa"/>
          </w:tcPr>
          <w:p w14:paraId="5DD37D8B" w14:textId="77777777" w:rsidR="00DD0FA0" w:rsidRPr="00DD0FA0" w:rsidRDefault="00DD0FA0" w:rsidP="00DD0FA0">
            <w:pPr>
              <w:widowControl w:val="0"/>
              <w:contextualSpacing/>
              <w:jc w:val="center"/>
              <w:rPr>
                <w:rFonts w:ascii="Arial" w:hAnsi="Arial" w:cs="Arial"/>
                <w:sz w:val="18"/>
                <w:szCs w:val="18"/>
              </w:rPr>
            </w:pPr>
            <w:r w:rsidRPr="00DD0FA0">
              <w:rPr>
                <w:rFonts w:ascii="Arial" w:hAnsi="Arial" w:cs="Arial"/>
                <w:sz w:val="18"/>
                <w:szCs w:val="18"/>
              </w:rPr>
              <w:t>9 y 0</w:t>
            </w:r>
          </w:p>
        </w:tc>
      </w:tr>
    </w:tbl>
    <w:p w14:paraId="0A5FEECF" w14:textId="77777777" w:rsidR="00DD0FA0" w:rsidRPr="00DD0FA0" w:rsidRDefault="00DD0FA0" w:rsidP="00DD0FA0">
      <w:pPr>
        <w:widowControl w:val="0"/>
        <w:ind w:left="-426"/>
        <w:contextualSpacing/>
        <w:jc w:val="both"/>
        <w:rPr>
          <w:rFonts w:ascii="Arial" w:hAnsi="Arial" w:cs="Arial"/>
        </w:rPr>
      </w:pPr>
    </w:p>
    <w:p w14:paraId="1D594169" w14:textId="77777777" w:rsidR="00DD0FA0" w:rsidRPr="00DD0FA0" w:rsidRDefault="00DD0FA0" w:rsidP="00DD0FA0">
      <w:pPr>
        <w:widowControl w:val="0"/>
        <w:ind w:left="-426"/>
        <w:contextualSpacing/>
        <w:jc w:val="both"/>
        <w:rPr>
          <w:rFonts w:ascii="Arial" w:hAnsi="Arial" w:cs="Arial"/>
          <w:b/>
        </w:rPr>
      </w:pPr>
      <w:r w:rsidRPr="00DD0FA0">
        <w:rPr>
          <w:rFonts w:ascii="Arial" w:hAnsi="Arial" w:cs="Arial"/>
          <w:b/>
        </w:rPr>
        <w:t>Partida 2 Vehículos a diésel:</w:t>
      </w:r>
    </w:p>
    <w:p w14:paraId="042F1431" w14:textId="77777777" w:rsidR="00DD0FA0" w:rsidRPr="00DD0FA0" w:rsidRDefault="00DD0FA0" w:rsidP="00DD0FA0">
      <w:pPr>
        <w:widowControl w:val="0"/>
        <w:ind w:left="-426"/>
        <w:contextualSpacing/>
        <w:jc w:val="both"/>
        <w:rPr>
          <w:rFonts w:ascii="Arial" w:hAnsi="Arial" w:cs="Arial"/>
        </w:rPr>
      </w:pPr>
    </w:p>
    <w:tbl>
      <w:tblPr>
        <w:tblStyle w:val="Tablaconcuadrcula"/>
        <w:tblW w:w="0" w:type="auto"/>
        <w:jc w:val="center"/>
        <w:tblLayout w:type="fixed"/>
        <w:tblLook w:val="04A0" w:firstRow="1" w:lastRow="0" w:firstColumn="1" w:lastColumn="0" w:noHBand="0" w:noVBand="1"/>
      </w:tblPr>
      <w:tblGrid>
        <w:gridCol w:w="2264"/>
        <w:gridCol w:w="1418"/>
      </w:tblGrid>
      <w:tr w:rsidR="00DD0FA0" w:rsidRPr="00DD0FA0" w14:paraId="551D572F" w14:textId="77777777" w:rsidTr="00DD0FA0">
        <w:trPr>
          <w:jc w:val="center"/>
        </w:trPr>
        <w:tc>
          <w:tcPr>
            <w:tcW w:w="2264" w:type="dxa"/>
            <w:shd w:val="clear" w:color="auto" w:fill="D9D9D9"/>
          </w:tcPr>
          <w:p w14:paraId="1D265460" w14:textId="77777777" w:rsidR="00DD0FA0" w:rsidRPr="00DD0FA0" w:rsidRDefault="00DD0FA0" w:rsidP="00DD0FA0">
            <w:pPr>
              <w:widowControl w:val="0"/>
              <w:contextualSpacing/>
              <w:jc w:val="center"/>
              <w:rPr>
                <w:rFonts w:ascii="Arial" w:hAnsi="Arial" w:cs="Arial"/>
                <w:b/>
                <w:bCs/>
                <w:sz w:val="18"/>
                <w:szCs w:val="18"/>
              </w:rPr>
            </w:pPr>
            <w:r w:rsidRPr="00DD0FA0">
              <w:rPr>
                <w:rFonts w:ascii="Arial" w:hAnsi="Arial" w:cs="Arial"/>
                <w:b/>
                <w:bCs/>
                <w:sz w:val="18"/>
                <w:szCs w:val="18"/>
              </w:rPr>
              <w:t>Número de vehículos</w:t>
            </w:r>
          </w:p>
        </w:tc>
        <w:tc>
          <w:tcPr>
            <w:tcW w:w="1418" w:type="dxa"/>
            <w:shd w:val="clear" w:color="auto" w:fill="D9D9D9"/>
          </w:tcPr>
          <w:p w14:paraId="627F9FAB" w14:textId="77777777" w:rsidR="00DD0FA0" w:rsidRPr="00DD0FA0" w:rsidRDefault="00DD0FA0" w:rsidP="00DD0FA0">
            <w:pPr>
              <w:widowControl w:val="0"/>
              <w:contextualSpacing/>
              <w:jc w:val="center"/>
              <w:rPr>
                <w:rFonts w:ascii="Arial" w:hAnsi="Arial" w:cs="Arial"/>
                <w:b/>
                <w:bCs/>
                <w:sz w:val="18"/>
                <w:szCs w:val="18"/>
              </w:rPr>
            </w:pPr>
            <w:r w:rsidRPr="00DD0FA0">
              <w:rPr>
                <w:rFonts w:ascii="Arial" w:hAnsi="Arial" w:cs="Arial"/>
                <w:b/>
                <w:bCs/>
                <w:sz w:val="18"/>
                <w:szCs w:val="18"/>
              </w:rPr>
              <w:t>Engomado</w:t>
            </w:r>
          </w:p>
        </w:tc>
      </w:tr>
      <w:tr w:rsidR="00DD0FA0" w:rsidRPr="00DD0FA0" w14:paraId="20774360" w14:textId="77777777" w:rsidTr="00017524">
        <w:trPr>
          <w:jc w:val="center"/>
        </w:trPr>
        <w:tc>
          <w:tcPr>
            <w:tcW w:w="2264" w:type="dxa"/>
          </w:tcPr>
          <w:p w14:paraId="61A68DC6" w14:textId="77777777" w:rsidR="00DD0FA0" w:rsidRPr="00DD0FA0" w:rsidRDefault="00DD0FA0" w:rsidP="00DD0FA0">
            <w:pPr>
              <w:widowControl w:val="0"/>
              <w:contextualSpacing/>
              <w:jc w:val="center"/>
              <w:rPr>
                <w:rFonts w:ascii="Arial" w:hAnsi="Arial" w:cs="Arial"/>
                <w:sz w:val="18"/>
                <w:szCs w:val="18"/>
              </w:rPr>
            </w:pPr>
            <w:r w:rsidRPr="00DD0FA0">
              <w:rPr>
                <w:rFonts w:ascii="Arial" w:hAnsi="Arial" w:cs="Arial"/>
                <w:sz w:val="18"/>
                <w:szCs w:val="18"/>
              </w:rPr>
              <w:t>1</w:t>
            </w:r>
          </w:p>
        </w:tc>
        <w:tc>
          <w:tcPr>
            <w:tcW w:w="1418" w:type="dxa"/>
          </w:tcPr>
          <w:p w14:paraId="4D99CDC1" w14:textId="77777777" w:rsidR="00DD0FA0" w:rsidRPr="00DD0FA0" w:rsidRDefault="00DD0FA0" w:rsidP="00DD0FA0">
            <w:pPr>
              <w:widowControl w:val="0"/>
              <w:contextualSpacing/>
              <w:jc w:val="center"/>
              <w:rPr>
                <w:rFonts w:ascii="Arial" w:hAnsi="Arial" w:cs="Arial"/>
                <w:sz w:val="18"/>
                <w:szCs w:val="18"/>
              </w:rPr>
            </w:pPr>
            <w:r w:rsidRPr="00DD0FA0">
              <w:rPr>
                <w:rFonts w:ascii="Arial" w:hAnsi="Arial" w:cs="Arial"/>
                <w:sz w:val="18"/>
                <w:szCs w:val="18"/>
              </w:rPr>
              <w:t>5 y 6</w:t>
            </w:r>
          </w:p>
        </w:tc>
      </w:tr>
      <w:tr w:rsidR="00DD0FA0" w:rsidRPr="00DD0FA0" w14:paraId="37629254" w14:textId="77777777" w:rsidTr="00017524">
        <w:trPr>
          <w:jc w:val="center"/>
        </w:trPr>
        <w:tc>
          <w:tcPr>
            <w:tcW w:w="2264" w:type="dxa"/>
          </w:tcPr>
          <w:p w14:paraId="1A6080AF" w14:textId="77777777" w:rsidR="00DD0FA0" w:rsidRPr="00DD0FA0" w:rsidRDefault="00DD0FA0" w:rsidP="00DD0FA0">
            <w:pPr>
              <w:widowControl w:val="0"/>
              <w:contextualSpacing/>
              <w:jc w:val="center"/>
              <w:rPr>
                <w:rFonts w:ascii="Arial" w:hAnsi="Arial" w:cs="Arial"/>
                <w:sz w:val="18"/>
                <w:szCs w:val="18"/>
              </w:rPr>
            </w:pPr>
            <w:r w:rsidRPr="00DD0FA0">
              <w:rPr>
                <w:rFonts w:ascii="Arial" w:hAnsi="Arial" w:cs="Arial"/>
                <w:sz w:val="18"/>
                <w:szCs w:val="18"/>
              </w:rPr>
              <w:t>2</w:t>
            </w:r>
          </w:p>
        </w:tc>
        <w:tc>
          <w:tcPr>
            <w:tcW w:w="1418" w:type="dxa"/>
          </w:tcPr>
          <w:p w14:paraId="03358601" w14:textId="77777777" w:rsidR="00DD0FA0" w:rsidRPr="00DD0FA0" w:rsidRDefault="00DD0FA0" w:rsidP="00DD0FA0">
            <w:pPr>
              <w:widowControl w:val="0"/>
              <w:contextualSpacing/>
              <w:jc w:val="center"/>
              <w:rPr>
                <w:rFonts w:ascii="Arial" w:hAnsi="Arial" w:cs="Arial"/>
                <w:sz w:val="18"/>
                <w:szCs w:val="18"/>
              </w:rPr>
            </w:pPr>
            <w:r w:rsidRPr="00DD0FA0">
              <w:rPr>
                <w:rFonts w:ascii="Arial" w:hAnsi="Arial" w:cs="Arial"/>
                <w:sz w:val="18"/>
                <w:szCs w:val="18"/>
              </w:rPr>
              <w:t>7 y 8</w:t>
            </w:r>
          </w:p>
        </w:tc>
      </w:tr>
      <w:tr w:rsidR="00DD0FA0" w:rsidRPr="00DD0FA0" w14:paraId="409D2F7C" w14:textId="77777777" w:rsidTr="00017524">
        <w:trPr>
          <w:jc w:val="center"/>
        </w:trPr>
        <w:tc>
          <w:tcPr>
            <w:tcW w:w="2264" w:type="dxa"/>
          </w:tcPr>
          <w:p w14:paraId="5B9482AC" w14:textId="77777777" w:rsidR="00DD0FA0" w:rsidRPr="00DD0FA0" w:rsidRDefault="00DD0FA0" w:rsidP="00DD0FA0">
            <w:pPr>
              <w:widowControl w:val="0"/>
              <w:contextualSpacing/>
              <w:jc w:val="center"/>
              <w:rPr>
                <w:rFonts w:ascii="Arial" w:hAnsi="Arial" w:cs="Arial"/>
                <w:sz w:val="18"/>
                <w:szCs w:val="18"/>
              </w:rPr>
            </w:pPr>
            <w:r w:rsidRPr="00DD0FA0">
              <w:rPr>
                <w:rFonts w:ascii="Arial" w:hAnsi="Arial" w:cs="Arial"/>
                <w:sz w:val="18"/>
                <w:szCs w:val="18"/>
              </w:rPr>
              <w:t>2</w:t>
            </w:r>
          </w:p>
        </w:tc>
        <w:tc>
          <w:tcPr>
            <w:tcW w:w="1418" w:type="dxa"/>
          </w:tcPr>
          <w:p w14:paraId="6B65EF60" w14:textId="77777777" w:rsidR="00DD0FA0" w:rsidRPr="00DD0FA0" w:rsidRDefault="00DD0FA0" w:rsidP="00DD0FA0">
            <w:pPr>
              <w:widowControl w:val="0"/>
              <w:contextualSpacing/>
              <w:jc w:val="center"/>
              <w:rPr>
                <w:rFonts w:ascii="Arial" w:hAnsi="Arial" w:cs="Arial"/>
                <w:sz w:val="18"/>
                <w:szCs w:val="18"/>
              </w:rPr>
            </w:pPr>
            <w:r w:rsidRPr="00DD0FA0">
              <w:rPr>
                <w:rFonts w:ascii="Arial" w:hAnsi="Arial" w:cs="Arial"/>
                <w:sz w:val="18"/>
                <w:szCs w:val="18"/>
              </w:rPr>
              <w:t>3 y 4</w:t>
            </w:r>
          </w:p>
        </w:tc>
      </w:tr>
      <w:tr w:rsidR="00DD0FA0" w:rsidRPr="00DD0FA0" w14:paraId="3A05C20A" w14:textId="77777777" w:rsidTr="00017524">
        <w:trPr>
          <w:jc w:val="center"/>
        </w:trPr>
        <w:tc>
          <w:tcPr>
            <w:tcW w:w="2264" w:type="dxa"/>
          </w:tcPr>
          <w:p w14:paraId="69337A64" w14:textId="77777777" w:rsidR="00DD0FA0" w:rsidRPr="00DD0FA0" w:rsidRDefault="00DD0FA0" w:rsidP="00DD0FA0">
            <w:pPr>
              <w:widowControl w:val="0"/>
              <w:contextualSpacing/>
              <w:jc w:val="center"/>
              <w:rPr>
                <w:rFonts w:ascii="Arial" w:hAnsi="Arial" w:cs="Arial"/>
                <w:sz w:val="18"/>
                <w:szCs w:val="18"/>
              </w:rPr>
            </w:pPr>
            <w:r w:rsidRPr="00DD0FA0">
              <w:rPr>
                <w:rFonts w:ascii="Arial" w:hAnsi="Arial" w:cs="Arial"/>
                <w:sz w:val="18"/>
                <w:szCs w:val="18"/>
              </w:rPr>
              <w:t>0</w:t>
            </w:r>
          </w:p>
        </w:tc>
        <w:tc>
          <w:tcPr>
            <w:tcW w:w="1418" w:type="dxa"/>
          </w:tcPr>
          <w:p w14:paraId="76EB4011" w14:textId="77777777" w:rsidR="00DD0FA0" w:rsidRPr="00DD0FA0" w:rsidRDefault="00DD0FA0" w:rsidP="00DD0FA0">
            <w:pPr>
              <w:widowControl w:val="0"/>
              <w:contextualSpacing/>
              <w:jc w:val="center"/>
              <w:rPr>
                <w:rFonts w:ascii="Arial" w:hAnsi="Arial" w:cs="Arial"/>
                <w:sz w:val="18"/>
                <w:szCs w:val="18"/>
              </w:rPr>
            </w:pPr>
            <w:r w:rsidRPr="00DD0FA0">
              <w:rPr>
                <w:rFonts w:ascii="Arial" w:hAnsi="Arial" w:cs="Arial"/>
                <w:sz w:val="18"/>
                <w:szCs w:val="18"/>
              </w:rPr>
              <w:t>1 y 2</w:t>
            </w:r>
          </w:p>
        </w:tc>
      </w:tr>
      <w:tr w:rsidR="00DD0FA0" w:rsidRPr="00DD0FA0" w14:paraId="270C2F68" w14:textId="77777777" w:rsidTr="00017524">
        <w:trPr>
          <w:jc w:val="center"/>
        </w:trPr>
        <w:tc>
          <w:tcPr>
            <w:tcW w:w="2264" w:type="dxa"/>
          </w:tcPr>
          <w:p w14:paraId="09F1C8D6" w14:textId="77777777" w:rsidR="00DD0FA0" w:rsidRPr="00DD0FA0" w:rsidRDefault="00DD0FA0" w:rsidP="00DD0FA0">
            <w:pPr>
              <w:widowControl w:val="0"/>
              <w:contextualSpacing/>
              <w:jc w:val="center"/>
              <w:rPr>
                <w:rFonts w:ascii="Arial" w:hAnsi="Arial" w:cs="Arial"/>
                <w:sz w:val="18"/>
                <w:szCs w:val="18"/>
              </w:rPr>
            </w:pPr>
            <w:r w:rsidRPr="00DD0FA0">
              <w:rPr>
                <w:rFonts w:ascii="Arial" w:hAnsi="Arial" w:cs="Arial"/>
                <w:sz w:val="18"/>
                <w:szCs w:val="18"/>
              </w:rPr>
              <w:t>2</w:t>
            </w:r>
          </w:p>
        </w:tc>
        <w:tc>
          <w:tcPr>
            <w:tcW w:w="1418" w:type="dxa"/>
          </w:tcPr>
          <w:p w14:paraId="1BB26CFF" w14:textId="77777777" w:rsidR="00DD0FA0" w:rsidRPr="00DD0FA0" w:rsidRDefault="00DD0FA0" w:rsidP="00DD0FA0">
            <w:pPr>
              <w:widowControl w:val="0"/>
              <w:contextualSpacing/>
              <w:jc w:val="center"/>
              <w:rPr>
                <w:rFonts w:ascii="Arial" w:hAnsi="Arial" w:cs="Arial"/>
                <w:sz w:val="18"/>
                <w:szCs w:val="18"/>
              </w:rPr>
            </w:pPr>
            <w:r w:rsidRPr="00DD0FA0">
              <w:rPr>
                <w:rFonts w:ascii="Arial" w:hAnsi="Arial" w:cs="Arial"/>
                <w:sz w:val="18"/>
                <w:szCs w:val="18"/>
              </w:rPr>
              <w:t>9 y 0</w:t>
            </w:r>
          </w:p>
        </w:tc>
      </w:tr>
    </w:tbl>
    <w:p w14:paraId="1983682C" w14:textId="77777777" w:rsidR="00DD0FA0" w:rsidRPr="00DD0FA0" w:rsidRDefault="00DD0FA0" w:rsidP="00DD0FA0">
      <w:pPr>
        <w:widowControl w:val="0"/>
        <w:ind w:left="-426"/>
        <w:contextualSpacing/>
        <w:jc w:val="both"/>
        <w:rPr>
          <w:rFonts w:ascii="Arial" w:hAnsi="Arial" w:cs="Arial"/>
        </w:rPr>
      </w:pPr>
    </w:p>
    <w:p w14:paraId="61402D15"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 xml:space="preserve">El </w:t>
      </w:r>
      <w:r w:rsidRPr="00DD0FA0">
        <w:rPr>
          <w:rFonts w:ascii="Arial" w:hAnsi="Arial" w:cs="Arial"/>
          <w:b/>
          <w:bCs/>
        </w:rPr>
        <w:t>“Proveedor”</w:t>
      </w:r>
      <w:r w:rsidRPr="00DD0FA0">
        <w:rPr>
          <w:rFonts w:ascii="Arial" w:hAnsi="Arial" w:cs="Arial"/>
        </w:rPr>
        <w:t xml:space="preserve"> deberá contar con una superficie mínima de 900 m² en uno o dos predios, cerrados, con piso de concreto y techado en áreas de trabajo, los cuales no podrán tener una distancia mayor de 3 kilómetros entre uno y otro predio, en los cuales resguardará los vehículos destinados a recibir los servicios de mantenimiento preventivo, correctivo y gestión de gases contaminantes; en caso de detectar un vehículo fuera del resguardo de las instalaciones del </w:t>
      </w:r>
      <w:r w:rsidRPr="00DD0FA0">
        <w:rPr>
          <w:rFonts w:ascii="Arial" w:hAnsi="Arial" w:cs="Arial"/>
          <w:b/>
          <w:bCs/>
        </w:rPr>
        <w:t>“Proveedor”,</w:t>
      </w:r>
      <w:r w:rsidRPr="00DD0FA0">
        <w:rPr>
          <w:rFonts w:ascii="Arial" w:hAnsi="Arial" w:cs="Arial"/>
        </w:rPr>
        <w:t xml:space="preserve"> se aplicará la pena convencional </w:t>
      </w:r>
      <w:r w:rsidRPr="00DD0FA0">
        <w:rPr>
          <w:rFonts w:ascii="Arial" w:hAnsi="Arial" w:cs="Arial"/>
          <w:color w:val="000000"/>
        </w:rPr>
        <w:t>descrita en el numeral 4. Condiciones contractuales, inciso g) Penas convencionales</w:t>
      </w:r>
      <w:r w:rsidRPr="00DD0FA0">
        <w:rPr>
          <w:rFonts w:ascii="Arial" w:hAnsi="Arial" w:cs="Arial"/>
        </w:rPr>
        <w:t>.</w:t>
      </w:r>
    </w:p>
    <w:p w14:paraId="760E7B4E" w14:textId="77777777" w:rsidR="00DD0FA0" w:rsidRPr="00DD0FA0" w:rsidRDefault="00DD0FA0" w:rsidP="00DD0FA0">
      <w:pPr>
        <w:widowControl w:val="0"/>
        <w:ind w:left="-426"/>
        <w:contextualSpacing/>
        <w:jc w:val="both"/>
        <w:rPr>
          <w:rFonts w:ascii="Arial" w:hAnsi="Arial" w:cs="Arial"/>
        </w:rPr>
      </w:pPr>
    </w:p>
    <w:p w14:paraId="249D6922"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Para lo cual, deberá presentar como parte de su propuesta técnica contrato de compraventa, escritura, contrato de arrendamiento o cualquier otra figura jurídica que acredite la propiedad donde se prestarán los servicios.</w:t>
      </w:r>
    </w:p>
    <w:p w14:paraId="45D6F253" w14:textId="77777777" w:rsidR="00DD0FA0" w:rsidRPr="00DD0FA0" w:rsidRDefault="00DD0FA0" w:rsidP="00DD0FA0">
      <w:pPr>
        <w:widowControl w:val="0"/>
        <w:ind w:left="-426"/>
        <w:contextualSpacing/>
        <w:jc w:val="both"/>
        <w:rPr>
          <w:rFonts w:ascii="Arial" w:hAnsi="Arial" w:cs="Arial"/>
        </w:rPr>
      </w:pPr>
    </w:p>
    <w:p w14:paraId="621B4419" w14:textId="77777777" w:rsidR="00DD0FA0" w:rsidRPr="00DD0FA0" w:rsidRDefault="00DD0FA0" w:rsidP="00DD0FA0">
      <w:pPr>
        <w:widowControl w:val="0"/>
        <w:ind w:left="-142"/>
        <w:contextualSpacing/>
        <w:jc w:val="both"/>
        <w:rPr>
          <w:rFonts w:ascii="Arial" w:hAnsi="Arial" w:cs="Arial"/>
          <w:b/>
          <w:snapToGrid w:val="0"/>
          <w:lang w:val="es-ES_tradnl"/>
        </w:rPr>
      </w:pPr>
    </w:p>
    <w:p w14:paraId="4B106D24" w14:textId="77777777" w:rsidR="00DD0FA0" w:rsidRPr="00DD0FA0" w:rsidRDefault="00DD0FA0" w:rsidP="00DD0FA0">
      <w:pPr>
        <w:widowControl w:val="0"/>
        <w:ind w:left="-426"/>
        <w:contextualSpacing/>
        <w:jc w:val="both"/>
        <w:rPr>
          <w:rFonts w:ascii="Arial" w:hAnsi="Arial" w:cs="Arial"/>
          <w:b/>
          <w:snapToGrid w:val="0"/>
          <w:lang w:val="es-ES_tradnl"/>
        </w:rPr>
      </w:pPr>
      <w:r w:rsidRPr="00DD0FA0">
        <w:rPr>
          <w:rFonts w:ascii="Arial" w:hAnsi="Arial" w:cs="Arial"/>
          <w:b/>
          <w:snapToGrid w:val="0"/>
          <w:lang w:val="es-ES_tradnl"/>
        </w:rPr>
        <w:t>2.6.3 Recursos humanos.</w:t>
      </w:r>
    </w:p>
    <w:p w14:paraId="5037D3CC" w14:textId="77777777" w:rsidR="00DD0FA0" w:rsidRPr="00DD0FA0" w:rsidRDefault="00DD0FA0" w:rsidP="00DD0FA0">
      <w:pPr>
        <w:widowControl w:val="0"/>
        <w:ind w:left="-426"/>
        <w:contextualSpacing/>
        <w:jc w:val="both"/>
        <w:rPr>
          <w:rFonts w:ascii="Arial" w:hAnsi="Arial" w:cs="Arial"/>
          <w:b/>
          <w:snapToGrid w:val="0"/>
          <w:lang w:val="es-ES_tradnl"/>
        </w:rPr>
      </w:pPr>
    </w:p>
    <w:p w14:paraId="08C50B29"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Los participantes deberán acreditar para el presente numeral un organigrama con nombres y cargos que contenga al menos el siguiente personal:</w:t>
      </w:r>
    </w:p>
    <w:p w14:paraId="0A49D367" w14:textId="77777777" w:rsidR="00DD0FA0" w:rsidRPr="00DD0FA0" w:rsidRDefault="00DD0FA0" w:rsidP="00DD0FA0">
      <w:pPr>
        <w:widowControl w:val="0"/>
        <w:ind w:left="-426"/>
        <w:contextualSpacing/>
        <w:jc w:val="both"/>
        <w:rPr>
          <w:rFonts w:ascii="Arial" w:hAnsi="Arial" w:cs="Arial"/>
          <w:b/>
          <w:snapToGrid w:val="0"/>
          <w:lang w:val="es-ES_tradnl"/>
        </w:rPr>
      </w:pPr>
    </w:p>
    <w:p w14:paraId="4D3FD00A" w14:textId="77777777" w:rsidR="00DD0FA0" w:rsidRPr="00DD0FA0" w:rsidRDefault="00DD0FA0" w:rsidP="00DD0FA0">
      <w:pPr>
        <w:widowControl w:val="0"/>
        <w:ind w:left="-426"/>
        <w:contextualSpacing/>
        <w:jc w:val="both"/>
        <w:rPr>
          <w:rFonts w:ascii="Arial" w:hAnsi="Arial" w:cs="Arial"/>
          <w:b/>
          <w:snapToGrid w:val="0"/>
          <w:lang w:val="es-ES_tradnl"/>
        </w:rPr>
      </w:pPr>
      <w:r w:rsidRPr="00DD0FA0">
        <w:rPr>
          <w:rFonts w:ascii="Arial" w:hAnsi="Arial" w:cs="Arial"/>
          <w:b/>
          <w:snapToGrid w:val="0"/>
          <w:lang w:val="es-ES_tradnl"/>
        </w:rPr>
        <w:t>Partida 1 Vehículos a gasolina:</w:t>
      </w:r>
    </w:p>
    <w:p w14:paraId="241CDD43" w14:textId="77777777" w:rsidR="00DD0FA0" w:rsidRPr="00DD0FA0" w:rsidRDefault="00DD0FA0" w:rsidP="00DD0FA0">
      <w:pPr>
        <w:widowControl w:val="0"/>
        <w:ind w:left="-426"/>
        <w:contextualSpacing/>
        <w:jc w:val="both"/>
        <w:rPr>
          <w:rFonts w:ascii="Arial" w:hAnsi="Arial" w:cs="Arial"/>
          <w:b/>
          <w:snapToGrid w:val="0"/>
          <w:lang w:val="es-ES_tradnl"/>
        </w:rPr>
      </w:pPr>
    </w:p>
    <w:tbl>
      <w:tblPr>
        <w:tblStyle w:val="Tablaconcuadrcula"/>
        <w:tblW w:w="0" w:type="auto"/>
        <w:jc w:val="center"/>
        <w:tblLook w:val="04A0" w:firstRow="1" w:lastRow="0" w:firstColumn="1" w:lastColumn="0" w:noHBand="0" w:noVBand="1"/>
      </w:tblPr>
      <w:tblGrid>
        <w:gridCol w:w="417"/>
        <w:gridCol w:w="6949"/>
        <w:gridCol w:w="1861"/>
      </w:tblGrid>
      <w:tr w:rsidR="00DD0FA0" w:rsidRPr="00DD0FA0" w14:paraId="6057C5B3" w14:textId="77777777" w:rsidTr="00DD0FA0">
        <w:trPr>
          <w:jc w:val="center"/>
        </w:trPr>
        <w:tc>
          <w:tcPr>
            <w:tcW w:w="9227" w:type="dxa"/>
            <w:gridSpan w:val="3"/>
            <w:shd w:val="clear" w:color="auto" w:fill="D9D9D9"/>
          </w:tcPr>
          <w:p w14:paraId="02610DB7" w14:textId="77777777" w:rsidR="00DD0FA0" w:rsidRPr="00DD0FA0" w:rsidRDefault="00DD0FA0" w:rsidP="00DD0FA0">
            <w:pPr>
              <w:ind w:left="-112" w:right="-98"/>
              <w:jc w:val="center"/>
              <w:rPr>
                <w:rFonts w:ascii="Arial" w:hAnsi="Arial" w:cs="Arial"/>
                <w:b/>
                <w:sz w:val="16"/>
                <w:szCs w:val="16"/>
              </w:rPr>
            </w:pPr>
            <w:r w:rsidRPr="00DD0FA0">
              <w:rPr>
                <w:rFonts w:ascii="Arial" w:hAnsi="Arial" w:cs="Arial"/>
                <w:b/>
                <w:sz w:val="16"/>
                <w:szCs w:val="16"/>
              </w:rPr>
              <w:t xml:space="preserve">Recursos humanos </w:t>
            </w:r>
          </w:p>
        </w:tc>
      </w:tr>
      <w:tr w:rsidR="00DD0FA0" w:rsidRPr="00DD0FA0" w14:paraId="486FC852" w14:textId="77777777" w:rsidTr="00DD0FA0">
        <w:trPr>
          <w:jc w:val="center"/>
        </w:trPr>
        <w:tc>
          <w:tcPr>
            <w:tcW w:w="417" w:type="dxa"/>
            <w:shd w:val="clear" w:color="auto" w:fill="D9D9D9"/>
            <w:vAlign w:val="center"/>
          </w:tcPr>
          <w:p w14:paraId="224841EB" w14:textId="77777777" w:rsidR="00DD0FA0" w:rsidRPr="00DD0FA0" w:rsidRDefault="00DD0FA0" w:rsidP="00DD0FA0">
            <w:pPr>
              <w:ind w:left="-112" w:right="-113"/>
              <w:jc w:val="center"/>
              <w:rPr>
                <w:rFonts w:ascii="Arial" w:hAnsi="Arial" w:cs="Arial"/>
                <w:b/>
                <w:sz w:val="16"/>
                <w:szCs w:val="16"/>
              </w:rPr>
            </w:pPr>
            <w:r w:rsidRPr="00DD0FA0">
              <w:rPr>
                <w:rFonts w:ascii="Arial" w:hAnsi="Arial" w:cs="Arial"/>
                <w:b/>
                <w:sz w:val="16"/>
                <w:szCs w:val="16"/>
              </w:rPr>
              <w:t>No.</w:t>
            </w:r>
          </w:p>
        </w:tc>
        <w:tc>
          <w:tcPr>
            <w:tcW w:w="6949" w:type="dxa"/>
            <w:shd w:val="clear" w:color="auto" w:fill="D9D9D9"/>
            <w:vAlign w:val="center"/>
          </w:tcPr>
          <w:p w14:paraId="49158F57" w14:textId="77777777" w:rsidR="00DD0FA0" w:rsidRPr="00DD0FA0" w:rsidRDefault="00DD0FA0" w:rsidP="00DD0FA0">
            <w:pPr>
              <w:ind w:left="-112"/>
              <w:jc w:val="center"/>
              <w:rPr>
                <w:rFonts w:ascii="Arial" w:hAnsi="Arial" w:cs="Arial"/>
                <w:b/>
                <w:sz w:val="16"/>
                <w:szCs w:val="16"/>
              </w:rPr>
            </w:pPr>
            <w:r w:rsidRPr="00DD0FA0">
              <w:rPr>
                <w:rFonts w:ascii="Arial" w:hAnsi="Arial" w:cs="Arial"/>
                <w:b/>
                <w:sz w:val="16"/>
                <w:szCs w:val="16"/>
              </w:rPr>
              <w:t>Administrativos</w:t>
            </w:r>
          </w:p>
        </w:tc>
        <w:tc>
          <w:tcPr>
            <w:tcW w:w="1861" w:type="dxa"/>
            <w:shd w:val="clear" w:color="auto" w:fill="D9D9D9"/>
          </w:tcPr>
          <w:p w14:paraId="5B28D492" w14:textId="77777777" w:rsidR="00DD0FA0" w:rsidRPr="00DD0FA0" w:rsidRDefault="00DD0FA0" w:rsidP="00DD0FA0">
            <w:pPr>
              <w:ind w:left="-101" w:right="-98"/>
              <w:jc w:val="center"/>
              <w:rPr>
                <w:rFonts w:ascii="Arial" w:hAnsi="Arial" w:cs="Arial"/>
                <w:b/>
                <w:sz w:val="16"/>
                <w:szCs w:val="16"/>
              </w:rPr>
            </w:pPr>
            <w:r w:rsidRPr="00DD0FA0">
              <w:rPr>
                <w:rFonts w:ascii="Arial" w:hAnsi="Arial" w:cs="Arial"/>
                <w:b/>
                <w:sz w:val="16"/>
                <w:szCs w:val="16"/>
              </w:rPr>
              <w:t>Cantidad mínima</w:t>
            </w:r>
          </w:p>
        </w:tc>
      </w:tr>
      <w:tr w:rsidR="00DD0FA0" w:rsidRPr="00DD0FA0" w14:paraId="6125ABE2" w14:textId="77777777" w:rsidTr="00017524">
        <w:trPr>
          <w:jc w:val="center"/>
        </w:trPr>
        <w:tc>
          <w:tcPr>
            <w:tcW w:w="417" w:type="dxa"/>
          </w:tcPr>
          <w:p w14:paraId="0364BF1E" w14:textId="77777777" w:rsidR="00DD0FA0" w:rsidRPr="00DD0FA0" w:rsidRDefault="00DD0FA0" w:rsidP="00DD0FA0">
            <w:pPr>
              <w:ind w:right="-106"/>
              <w:jc w:val="both"/>
              <w:rPr>
                <w:rFonts w:ascii="Arial" w:hAnsi="Arial" w:cs="Arial"/>
                <w:sz w:val="16"/>
                <w:szCs w:val="16"/>
              </w:rPr>
            </w:pPr>
            <w:r w:rsidRPr="00DD0FA0">
              <w:rPr>
                <w:rFonts w:ascii="Arial" w:hAnsi="Arial" w:cs="Arial"/>
                <w:sz w:val="16"/>
                <w:szCs w:val="16"/>
              </w:rPr>
              <w:t>1</w:t>
            </w:r>
          </w:p>
        </w:tc>
        <w:tc>
          <w:tcPr>
            <w:tcW w:w="6949" w:type="dxa"/>
            <w:vAlign w:val="center"/>
          </w:tcPr>
          <w:p w14:paraId="4B04A6C2" w14:textId="77777777" w:rsidR="00DD0FA0" w:rsidRPr="00DD0FA0" w:rsidRDefault="00DD0FA0" w:rsidP="00DD0FA0">
            <w:pPr>
              <w:ind w:right="-106"/>
              <w:jc w:val="both"/>
              <w:rPr>
                <w:rFonts w:ascii="Arial" w:hAnsi="Arial" w:cs="Arial"/>
                <w:sz w:val="16"/>
                <w:szCs w:val="16"/>
              </w:rPr>
            </w:pPr>
            <w:r w:rsidRPr="00DD0FA0">
              <w:rPr>
                <w:rFonts w:ascii="Arial" w:hAnsi="Arial" w:cs="Arial"/>
                <w:sz w:val="16"/>
                <w:szCs w:val="16"/>
              </w:rPr>
              <w:t>Gerente de servicio</w:t>
            </w:r>
          </w:p>
        </w:tc>
        <w:tc>
          <w:tcPr>
            <w:tcW w:w="1861" w:type="dxa"/>
            <w:vAlign w:val="center"/>
          </w:tcPr>
          <w:p w14:paraId="0C7E378C"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w:t>
            </w:r>
          </w:p>
        </w:tc>
      </w:tr>
      <w:tr w:rsidR="00DD0FA0" w:rsidRPr="00DD0FA0" w14:paraId="5E54A253" w14:textId="77777777" w:rsidTr="00017524">
        <w:trPr>
          <w:jc w:val="center"/>
        </w:trPr>
        <w:tc>
          <w:tcPr>
            <w:tcW w:w="417" w:type="dxa"/>
          </w:tcPr>
          <w:p w14:paraId="7D3FD583" w14:textId="77777777" w:rsidR="00DD0FA0" w:rsidRPr="00DD0FA0" w:rsidRDefault="00DD0FA0" w:rsidP="00DD0FA0">
            <w:pPr>
              <w:ind w:right="-106"/>
              <w:jc w:val="both"/>
              <w:rPr>
                <w:rFonts w:ascii="Arial" w:hAnsi="Arial" w:cs="Arial"/>
                <w:sz w:val="16"/>
                <w:szCs w:val="16"/>
              </w:rPr>
            </w:pPr>
            <w:r w:rsidRPr="00DD0FA0">
              <w:rPr>
                <w:rFonts w:ascii="Arial" w:hAnsi="Arial" w:cs="Arial"/>
                <w:sz w:val="16"/>
                <w:szCs w:val="16"/>
              </w:rPr>
              <w:t>2</w:t>
            </w:r>
          </w:p>
        </w:tc>
        <w:tc>
          <w:tcPr>
            <w:tcW w:w="6949" w:type="dxa"/>
            <w:vAlign w:val="center"/>
          </w:tcPr>
          <w:p w14:paraId="14EF0FAF" w14:textId="77777777" w:rsidR="00DD0FA0" w:rsidRPr="00DD0FA0" w:rsidRDefault="00DD0FA0" w:rsidP="00DD0FA0">
            <w:pPr>
              <w:ind w:right="-106"/>
              <w:jc w:val="both"/>
              <w:rPr>
                <w:rFonts w:ascii="Arial" w:hAnsi="Arial" w:cs="Arial"/>
                <w:sz w:val="16"/>
                <w:szCs w:val="16"/>
              </w:rPr>
            </w:pPr>
            <w:r w:rsidRPr="00DD0FA0">
              <w:rPr>
                <w:rFonts w:ascii="Arial" w:hAnsi="Arial" w:cs="Arial"/>
                <w:sz w:val="16"/>
                <w:szCs w:val="16"/>
              </w:rPr>
              <w:t>Secretaria</w:t>
            </w:r>
          </w:p>
        </w:tc>
        <w:tc>
          <w:tcPr>
            <w:tcW w:w="1861" w:type="dxa"/>
            <w:vAlign w:val="center"/>
          </w:tcPr>
          <w:p w14:paraId="32396140"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w:t>
            </w:r>
          </w:p>
        </w:tc>
      </w:tr>
      <w:tr w:rsidR="00DD0FA0" w:rsidRPr="00DD0FA0" w14:paraId="1B3D9B8C" w14:textId="77777777" w:rsidTr="00017524">
        <w:trPr>
          <w:jc w:val="center"/>
        </w:trPr>
        <w:tc>
          <w:tcPr>
            <w:tcW w:w="417" w:type="dxa"/>
          </w:tcPr>
          <w:p w14:paraId="6FE42E54"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3</w:t>
            </w:r>
          </w:p>
        </w:tc>
        <w:tc>
          <w:tcPr>
            <w:tcW w:w="6949" w:type="dxa"/>
            <w:vAlign w:val="center"/>
          </w:tcPr>
          <w:p w14:paraId="1FD2471A"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Ejecutivo para cuenta INE</w:t>
            </w:r>
          </w:p>
        </w:tc>
        <w:tc>
          <w:tcPr>
            <w:tcW w:w="1861" w:type="dxa"/>
            <w:vAlign w:val="center"/>
          </w:tcPr>
          <w:p w14:paraId="60FE6A37"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w:t>
            </w:r>
          </w:p>
        </w:tc>
      </w:tr>
      <w:tr w:rsidR="00DD0FA0" w:rsidRPr="00DD0FA0" w14:paraId="79C3E03D" w14:textId="77777777" w:rsidTr="00DD0FA0">
        <w:trPr>
          <w:jc w:val="center"/>
        </w:trPr>
        <w:tc>
          <w:tcPr>
            <w:tcW w:w="9227" w:type="dxa"/>
            <w:gridSpan w:val="3"/>
            <w:shd w:val="clear" w:color="auto" w:fill="D9D9D9"/>
          </w:tcPr>
          <w:p w14:paraId="2584FBFD" w14:textId="77777777" w:rsidR="00DD0FA0" w:rsidRPr="00DD0FA0" w:rsidRDefault="00DD0FA0" w:rsidP="00DD0FA0">
            <w:pPr>
              <w:ind w:left="-118" w:right="-89"/>
              <w:jc w:val="center"/>
              <w:rPr>
                <w:rFonts w:ascii="Arial" w:hAnsi="Arial" w:cs="Arial"/>
                <w:b/>
                <w:sz w:val="16"/>
                <w:szCs w:val="16"/>
              </w:rPr>
            </w:pPr>
            <w:r w:rsidRPr="00DD0FA0">
              <w:rPr>
                <w:rFonts w:ascii="Arial" w:hAnsi="Arial" w:cs="Arial"/>
                <w:b/>
                <w:sz w:val="16"/>
                <w:szCs w:val="16"/>
              </w:rPr>
              <w:t>Personal técnico</w:t>
            </w:r>
          </w:p>
        </w:tc>
      </w:tr>
      <w:tr w:rsidR="00DD0FA0" w:rsidRPr="00DD0FA0" w14:paraId="210F5B33" w14:textId="77777777" w:rsidTr="00017524">
        <w:trPr>
          <w:jc w:val="center"/>
        </w:trPr>
        <w:tc>
          <w:tcPr>
            <w:tcW w:w="417" w:type="dxa"/>
          </w:tcPr>
          <w:p w14:paraId="6A7E815D"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4</w:t>
            </w:r>
          </w:p>
        </w:tc>
        <w:tc>
          <w:tcPr>
            <w:tcW w:w="6949" w:type="dxa"/>
            <w:vAlign w:val="center"/>
          </w:tcPr>
          <w:p w14:paraId="1235BAB5"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Asesor recepcionista de vehículos (trasladistas)</w:t>
            </w:r>
          </w:p>
        </w:tc>
        <w:tc>
          <w:tcPr>
            <w:tcW w:w="1861" w:type="dxa"/>
            <w:vAlign w:val="center"/>
          </w:tcPr>
          <w:p w14:paraId="32487723"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4</w:t>
            </w:r>
          </w:p>
        </w:tc>
      </w:tr>
      <w:tr w:rsidR="00DD0FA0" w:rsidRPr="00DD0FA0" w14:paraId="754B7743" w14:textId="77777777" w:rsidTr="00017524">
        <w:trPr>
          <w:jc w:val="center"/>
        </w:trPr>
        <w:tc>
          <w:tcPr>
            <w:tcW w:w="417" w:type="dxa"/>
          </w:tcPr>
          <w:p w14:paraId="652A7311"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5</w:t>
            </w:r>
          </w:p>
        </w:tc>
        <w:tc>
          <w:tcPr>
            <w:tcW w:w="6949" w:type="dxa"/>
            <w:vAlign w:val="center"/>
          </w:tcPr>
          <w:p w14:paraId="288D2E37"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Jefe de taller</w:t>
            </w:r>
          </w:p>
        </w:tc>
        <w:tc>
          <w:tcPr>
            <w:tcW w:w="1861" w:type="dxa"/>
            <w:vAlign w:val="center"/>
          </w:tcPr>
          <w:p w14:paraId="4B32C20E"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w:t>
            </w:r>
          </w:p>
        </w:tc>
      </w:tr>
      <w:tr w:rsidR="00DD0FA0" w:rsidRPr="00DD0FA0" w14:paraId="1A92900E" w14:textId="77777777" w:rsidTr="00017524">
        <w:trPr>
          <w:jc w:val="center"/>
        </w:trPr>
        <w:tc>
          <w:tcPr>
            <w:tcW w:w="417" w:type="dxa"/>
          </w:tcPr>
          <w:p w14:paraId="6B2B3FEC"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6</w:t>
            </w:r>
          </w:p>
        </w:tc>
        <w:tc>
          <w:tcPr>
            <w:tcW w:w="6949" w:type="dxa"/>
            <w:vAlign w:val="center"/>
          </w:tcPr>
          <w:p w14:paraId="754020DD" w14:textId="479A366D" w:rsidR="00DD0FA0" w:rsidRPr="00DD0FA0" w:rsidRDefault="00DD0FA0" w:rsidP="00DD0FA0">
            <w:pPr>
              <w:jc w:val="both"/>
              <w:rPr>
                <w:rFonts w:ascii="Arial" w:hAnsi="Arial" w:cs="Arial"/>
                <w:sz w:val="16"/>
                <w:szCs w:val="16"/>
              </w:rPr>
            </w:pPr>
            <w:r w:rsidRPr="00DD0FA0">
              <w:rPr>
                <w:rFonts w:ascii="Arial" w:hAnsi="Arial" w:cs="Arial"/>
                <w:sz w:val="16"/>
                <w:szCs w:val="16"/>
              </w:rPr>
              <w:t xml:space="preserve">Mecánicos generales para motores a gasolina, </w:t>
            </w:r>
            <w:proofErr w:type="gramStart"/>
            <w:r w:rsidR="00251ACC" w:rsidRPr="00DD0FA0">
              <w:rPr>
                <w:rFonts w:ascii="Arial" w:hAnsi="Arial" w:cs="Arial"/>
                <w:sz w:val="16"/>
                <w:szCs w:val="16"/>
              </w:rPr>
              <w:t>turbo cargados</w:t>
            </w:r>
            <w:proofErr w:type="gramEnd"/>
            <w:r w:rsidRPr="00DD0FA0">
              <w:rPr>
                <w:rFonts w:ascii="Arial" w:hAnsi="Arial" w:cs="Arial"/>
                <w:sz w:val="16"/>
                <w:szCs w:val="16"/>
              </w:rPr>
              <w:t>, y fuel injection</w:t>
            </w:r>
          </w:p>
        </w:tc>
        <w:tc>
          <w:tcPr>
            <w:tcW w:w="1861" w:type="dxa"/>
            <w:vAlign w:val="center"/>
          </w:tcPr>
          <w:p w14:paraId="3839C049"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2</w:t>
            </w:r>
          </w:p>
        </w:tc>
      </w:tr>
      <w:tr w:rsidR="00DD0FA0" w:rsidRPr="00DD0FA0" w14:paraId="58E237DA" w14:textId="77777777" w:rsidTr="00017524">
        <w:trPr>
          <w:jc w:val="center"/>
        </w:trPr>
        <w:tc>
          <w:tcPr>
            <w:tcW w:w="417" w:type="dxa"/>
          </w:tcPr>
          <w:p w14:paraId="03AD3345"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7</w:t>
            </w:r>
          </w:p>
        </w:tc>
        <w:tc>
          <w:tcPr>
            <w:tcW w:w="6949" w:type="dxa"/>
            <w:vAlign w:val="center"/>
          </w:tcPr>
          <w:p w14:paraId="26948ACD"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Mecánico transmisionista</w:t>
            </w:r>
          </w:p>
        </w:tc>
        <w:tc>
          <w:tcPr>
            <w:tcW w:w="1861" w:type="dxa"/>
            <w:vAlign w:val="center"/>
          </w:tcPr>
          <w:p w14:paraId="2B9D9ECF"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2</w:t>
            </w:r>
          </w:p>
        </w:tc>
      </w:tr>
      <w:tr w:rsidR="00DD0FA0" w:rsidRPr="00DD0FA0" w14:paraId="428480CA" w14:textId="77777777" w:rsidTr="00017524">
        <w:trPr>
          <w:trHeight w:val="50"/>
          <w:jc w:val="center"/>
        </w:trPr>
        <w:tc>
          <w:tcPr>
            <w:tcW w:w="417" w:type="dxa"/>
          </w:tcPr>
          <w:p w14:paraId="79857910"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8</w:t>
            </w:r>
          </w:p>
        </w:tc>
        <w:tc>
          <w:tcPr>
            <w:tcW w:w="6949" w:type="dxa"/>
            <w:vAlign w:val="center"/>
          </w:tcPr>
          <w:p w14:paraId="108256F9"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Mecánico especialista en suspensiones y en sistema de frenos</w:t>
            </w:r>
          </w:p>
        </w:tc>
        <w:tc>
          <w:tcPr>
            <w:tcW w:w="1861" w:type="dxa"/>
            <w:vAlign w:val="center"/>
          </w:tcPr>
          <w:p w14:paraId="734F412E"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2</w:t>
            </w:r>
          </w:p>
        </w:tc>
      </w:tr>
      <w:tr w:rsidR="00DD0FA0" w:rsidRPr="00DD0FA0" w14:paraId="7DA0A604" w14:textId="77777777" w:rsidTr="00017524">
        <w:trPr>
          <w:trHeight w:val="53"/>
          <w:jc w:val="center"/>
        </w:trPr>
        <w:tc>
          <w:tcPr>
            <w:tcW w:w="417" w:type="dxa"/>
          </w:tcPr>
          <w:p w14:paraId="704DA19E"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9</w:t>
            </w:r>
          </w:p>
        </w:tc>
        <w:tc>
          <w:tcPr>
            <w:tcW w:w="6949" w:type="dxa"/>
            <w:vAlign w:val="center"/>
          </w:tcPr>
          <w:p w14:paraId="6D3E1B3D"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Especialista en sistema eléctrico en general</w:t>
            </w:r>
          </w:p>
        </w:tc>
        <w:tc>
          <w:tcPr>
            <w:tcW w:w="1861" w:type="dxa"/>
            <w:vAlign w:val="center"/>
          </w:tcPr>
          <w:p w14:paraId="02A7E248"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2</w:t>
            </w:r>
          </w:p>
        </w:tc>
      </w:tr>
    </w:tbl>
    <w:p w14:paraId="170DDAB3" w14:textId="77777777" w:rsidR="00DD0FA0" w:rsidRPr="00DD0FA0" w:rsidRDefault="00DD0FA0" w:rsidP="00DD0FA0">
      <w:pPr>
        <w:widowControl w:val="0"/>
        <w:ind w:left="-426"/>
        <w:contextualSpacing/>
        <w:jc w:val="both"/>
        <w:rPr>
          <w:rFonts w:ascii="Arial" w:hAnsi="Arial" w:cs="Arial"/>
          <w:b/>
        </w:rPr>
      </w:pPr>
    </w:p>
    <w:p w14:paraId="098BB728" w14:textId="77777777" w:rsidR="00DD0FA0" w:rsidRPr="00DD0FA0" w:rsidRDefault="00DD0FA0" w:rsidP="00DD0FA0">
      <w:pPr>
        <w:widowControl w:val="0"/>
        <w:ind w:left="-426"/>
        <w:contextualSpacing/>
        <w:jc w:val="both"/>
        <w:rPr>
          <w:rFonts w:ascii="Arial" w:hAnsi="Arial" w:cs="Arial"/>
          <w:b/>
        </w:rPr>
      </w:pPr>
      <w:r w:rsidRPr="00DD0FA0">
        <w:rPr>
          <w:rFonts w:ascii="Arial" w:hAnsi="Arial" w:cs="Arial"/>
          <w:b/>
        </w:rPr>
        <w:t xml:space="preserve">Partida 2 Vehículos a diésel: </w:t>
      </w:r>
    </w:p>
    <w:p w14:paraId="4FFE40DD" w14:textId="77777777" w:rsidR="00DD0FA0" w:rsidRPr="00DD0FA0" w:rsidRDefault="00DD0FA0" w:rsidP="00DD0FA0">
      <w:pPr>
        <w:widowControl w:val="0"/>
        <w:ind w:left="-426"/>
        <w:contextualSpacing/>
        <w:jc w:val="both"/>
        <w:rPr>
          <w:rFonts w:ascii="Arial" w:hAnsi="Arial" w:cs="Arial"/>
          <w:b/>
        </w:rPr>
      </w:pPr>
    </w:p>
    <w:tbl>
      <w:tblPr>
        <w:tblStyle w:val="Tablaconcuadrcula"/>
        <w:tblW w:w="0" w:type="auto"/>
        <w:jc w:val="center"/>
        <w:tblLook w:val="04A0" w:firstRow="1" w:lastRow="0" w:firstColumn="1" w:lastColumn="0" w:noHBand="0" w:noVBand="1"/>
      </w:tblPr>
      <w:tblGrid>
        <w:gridCol w:w="417"/>
        <w:gridCol w:w="6949"/>
        <w:gridCol w:w="1861"/>
      </w:tblGrid>
      <w:tr w:rsidR="00DD0FA0" w:rsidRPr="00DD0FA0" w14:paraId="1101FA79" w14:textId="77777777" w:rsidTr="00DD0FA0">
        <w:trPr>
          <w:jc w:val="center"/>
        </w:trPr>
        <w:tc>
          <w:tcPr>
            <w:tcW w:w="9227" w:type="dxa"/>
            <w:gridSpan w:val="3"/>
            <w:shd w:val="clear" w:color="auto" w:fill="D9D9D9"/>
          </w:tcPr>
          <w:p w14:paraId="680B3520" w14:textId="77777777" w:rsidR="00DD0FA0" w:rsidRPr="00DD0FA0" w:rsidRDefault="00DD0FA0" w:rsidP="00DD0FA0">
            <w:pPr>
              <w:ind w:left="-112" w:right="-98"/>
              <w:jc w:val="center"/>
              <w:rPr>
                <w:rFonts w:ascii="Arial" w:hAnsi="Arial" w:cs="Arial"/>
                <w:b/>
                <w:sz w:val="16"/>
                <w:szCs w:val="16"/>
              </w:rPr>
            </w:pPr>
            <w:r w:rsidRPr="00DD0FA0">
              <w:rPr>
                <w:rFonts w:ascii="Arial" w:hAnsi="Arial" w:cs="Arial"/>
                <w:b/>
                <w:sz w:val="16"/>
                <w:szCs w:val="16"/>
              </w:rPr>
              <w:t xml:space="preserve">Recursos humanos </w:t>
            </w:r>
          </w:p>
        </w:tc>
      </w:tr>
      <w:tr w:rsidR="00DD0FA0" w:rsidRPr="00DD0FA0" w14:paraId="62BBF65F" w14:textId="77777777" w:rsidTr="00DD0FA0">
        <w:trPr>
          <w:jc w:val="center"/>
        </w:trPr>
        <w:tc>
          <w:tcPr>
            <w:tcW w:w="417" w:type="dxa"/>
            <w:shd w:val="clear" w:color="auto" w:fill="D9D9D9"/>
            <w:vAlign w:val="center"/>
          </w:tcPr>
          <w:p w14:paraId="13F2B260" w14:textId="77777777" w:rsidR="00DD0FA0" w:rsidRPr="00DD0FA0" w:rsidRDefault="00DD0FA0" w:rsidP="00DD0FA0">
            <w:pPr>
              <w:ind w:left="-112" w:right="-113"/>
              <w:jc w:val="center"/>
              <w:rPr>
                <w:rFonts w:ascii="Arial" w:hAnsi="Arial" w:cs="Arial"/>
                <w:b/>
                <w:sz w:val="16"/>
                <w:szCs w:val="16"/>
              </w:rPr>
            </w:pPr>
            <w:r w:rsidRPr="00DD0FA0">
              <w:rPr>
                <w:rFonts w:ascii="Arial" w:hAnsi="Arial" w:cs="Arial"/>
                <w:b/>
                <w:sz w:val="16"/>
                <w:szCs w:val="16"/>
              </w:rPr>
              <w:t>No.</w:t>
            </w:r>
          </w:p>
        </w:tc>
        <w:tc>
          <w:tcPr>
            <w:tcW w:w="6949" w:type="dxa"/>
            <w:shd w:val="clear" w:color="auto" w:fill="D9D9D9"/>
            <w:vAlign w:val="center"/>
          </w:tcPr>
          <w:p w14:paraId="60B1CC1D" w14:textId="77777777" w:rsidR="00DD0FA0" w:rsidRPr="00DD0FA0" w:rsidRDefault="00DD0FA0" w:rsidP="00DD0FA0">
            <w:pPr>
              <w:ind w:left="-112"/>
              <w:jc w:val="center"/>
              <w:rPr>
                <w:rFonts w:ascii="Arial" w:hAnsi="Arial" w:cs="Arial"/>
                <w:b/>
                <w:sz w:val="16"/>
                <w:szCs w:val="16"/>
              </w:rPr>
            </w:pPr>
            <w:r w:rsidRPr="00DD0FA0">
              <w:rPr>
                <w:rFonts w:ascii="Arial" w:hAnsi="Arial" w:cs="Arial"/>
                <w:b/>
                <w:sz w:val="16"/>
                <w:szCs w:val="16"/>
              </w:rPr>
              <w:t>Administrativos</w:t>
            </w:r>
          </w:p>
        </w:tc>
        <w:tc>
          <w:tcPr>
            <w:tcW w:w="1861" w:type="dxa"/>
            <w:shd w:val="clear" w:color="auto" w:fill="D9D9D9"/>
          </w:tcPr>
          <w:p w14:paraId="1FF05A11" w14:textId="77777777" w:rsidR="00DD0FA0" w:rsidRPr="00DD0FA0" w:rsidRDefault="00DD0FA0" w:rsidP="00DD0FA0">
            <w:pPr>
              <w:ind w:left="-101" w:right="-98"/>
              <w:jc w:val="center"/>
              <w:rPr>
                <w:rFonts w:ascii="Arial" w:hAnsi="Arial" w:cs="Arial"/>
                <w:b/>
                <w:sz w:val="16"/>
                <w:szCs w:val="16"/>
              </w:rPr>
            </w:pPr>
            <w:r w:rsidRPr="00DD0FA0">
              <w:rPr>
                <w:rFonts w:ascii="Arial" w:hAnsi="Arial" w:cs="Arial"/>
                <w:b/>
                <w:sz w:val="16"/>
                <w:szCs w:val="16"/>
              </w:rPr>
              <w:t>Cantidad mínima</w:t>
            </w:r>
          </w:p>
        </w:tc>
      </w:tr>
      <w:tr w:rsidR="00DD0FA0" w:rsidRPr="00DD0FA0" w14:paraId="2BF3C949" w14:textId="77777777" w:rsidTr="00017524">
        <w:trPr>
          <w:jc w:val="center"/>
        </w:trPr>
        <w:tc>
          <w:tcPr>
            <w:tcW w:w="417" w:type="dxa"/>
          </w:tcPr>
          <w:p w14:paraId="5FE77D31" w14:textId="77777777" w:rsidR="00DD0FA0" w:rsidRPr="00DD0FA0" w:rsidRDefault="00DD0FA0" w:rsidP="00DD0FA0">
            <w:pPr>
              <w:ind w:right="-106"/>
              <w:jc w:val="both"/>
              <w:rPr>
                <w:rFonts w:ascii="Arial" w:hAnsi="Arial" w:cs="Arial"/>
                <w:sz w:val="16"/>
                <w:szCs w:val="16"/>
              </w:rPr>
            </w:pPr>
            <w:r w:rsidRPr="00DD0FA0">
              <w:rPr>
                <w:rFonts w:ascii="Arial" w:hAnsi="Arial" w:cs="Arial"/>
                <w:sz w:val="16"/>
                <w:szCs w:val="16"/>
              </w:rPr>
              <w:t>1</w:t>
            </w:r>
          </w:p>
        </w:tc>
        <w:tc>
          <w:tcPr>
            <w:tcW w:w="6949" w:type="dxa"/>
            <w:vAlign w:val="center"/>
          </w:tcPr>
          <w:p w14:paraId="4EBAA31B" w14:textId="77777777" w:rsidR="00DD0FA0" w:rsidRPr="00DD0FA0" w:rsidRDefault="00DD0FA0" w:rsidP="00DD0FA0">
            <w:pPr>
              <w:ind w:right="-106"/>
              <w:jc w:val="both"/>
              <w:rPr>
                <w:rFonts w:ascii="Arial" w:hAnsi="Arial" w:cs="Arial"/>
                <w:sz w:val="16"/>
                <w:szCs w:val="16"/>
              </w:rPr>
            </w:pPr>
            <w:r w:rsidRPr="00DD0FA0">
              <w:rPr>
                <w:rFonts w:ascii="Arial" w:hAnsi="Arial" w:cs="Arial"/>
                <w:sz w:val="16"/>
                <w:szCs w:val="16"/>
              </w:rPr>
              <w:t>Gerente de servicio</w:t>
            </w:r>
          </w:p>
        </w:tc>
        <w:tc>
          <w:tcPr>
            <w:tcW w:w="1861" w:type="dxa"/>
            <w:vAlign w:val="center"/>
          </w:tcPr>
          <w:p w14:paraId="691028A2"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w:t>
            </w:r>
          </w:p>
        </w:tc>
      </w:tr>
      <w:tr w:rsidR="00DD0FA0" w:rsidRPr="00DD0FA0" w14:paraId="6E639B48" w14:textId="77777777" w:rsidTr="00DD0FA0">
        <w:trPr>
          <w:jc w:val="center"/>
        </w:trPr>
        <w:tc>
          <w:tcPr>
            <w:tcW w:w="9227" w:type="dxa"/>
            <w:gridSpan w:val="3"/>
            <w:shd w:val="clear" w:color="auto" w:fill="D9D9D9"/>
          </w:tcPr>
          <w:p w14:paraId="427DC7B7" w14:textId="77777777" w:rsidR="00DD0FA0" w:rsidRPr="00DD0FA0" w:rsidRDefault="00DD0FA0" w:rsidP="00DD0FA0">
            <w:pPr>
              <w:ind w:left="-118" w:right="-89"/>
              <w:jc w:val="center"/>
              <w:rPr>
                <w:rFonts w:ascii="Arial" w:hAnsi="Arial" w:cs="Arial"/>
                <w:b/>
                <w:sz w:val="16"/>
                <w:szCs w:val="16"/>
              </w:rPr>
            </w:pPr>
            <w:r w:rsidRPr="00DD0FA0">
              <w:rPr>
                <w:rFonts w:ascii="Arial" w:hAnsi="Arial" w:cs="Arial"/>
                <w:b/>
                <w:sz w:val="16"/>
                <w:szCs w:val="16"/>
              </w:rPr>
              <w:t>Personal técnico</w:t>
            </w:r>
          </w:p>
        </w:tc>
      </w:tr>
      <w:tr w:rsidR="00DD0FA0" w:rsidRPr="00DD0FA0" w14:paraId="322F1E7B" w14:textId="77777777" w:rsidTr="00017524">
        <w:trPr>
          <w:jc w:val="center"/>
        </w:trPr>
        <w:tc>
          <w:tcPr>
            <w:tcW w:w="417" w:type="dxa"/>
          </w:tcPr>
          <w:p w14:paraId="7E491742"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2</w:t>
            </w:r>
          </w:p>
        </w:tc>
        <w:tc>
          <w:tcPr>
            <w:tcW w:w="6949" w:type="dxa"/>
            <w:vAlign w:val="center"/>
          </w:tcPr>
          <w:p w14:paraId="550E33CA"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Asesor recepcionista de vehículos (trasladistas)</w:t>
            </w:r>
          </w:p>
        </w:tc>
        <w:tc>
          <w:tcPr>
            <w:tcW w:w="1861" w:type="dxa"/>
            <w:vAlign w:val="center"/>
          </w:tcPr>
          <w:p w14:paraId="1CE5AD1E"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w:t>
            </w:r>
          </w:p>
        </w:tc>
      </w:tr>
      <w:tr w:rsidR="00DD0FA0" w:rsidRPr="00DD0FA0" w14:paraId="3C86BF2B" w14:textId="77777777" w:rsidTr="00017524">
        <w:trPr>
          <w:jc w:val="center"/>
        </w:trPr>
        <w:tc>
          <w:tcPr>
            <w:tcW w:w="417" w:type="dxa"/>
          </w:tcPr>
          <w:p w14:paraId="54B13291"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3</w:t>
            </w:r>
          </w:p>
        </w:tc>
        <w:tc>
          <w:tcPr>
            <w:tcW w:w="6949" w:type="dxa"/>
            <w:vAlign w:val="center"/>
          </w:tcPr>
          <w:p w14:paraId="2CEDD55F"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Jefe de taller</w:t>
            </w:r>
          </w:p>
        </w:tc>
        <w:tc>
          <w:tcPr>
            <w:tcW w:w="1861" w:type="dxa"/>
            <w:vAlign w:val="center"/>
          </w:tcPr>
          <w:p w14:paraId="3B1F582E"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w:t>
            </w:r>
          </w:p>
        </w:tc>
      </w:tr>
      <w:tr w:rsidR="00DD0FA0" w:rsidRPr="00DD0FA0" w14:paraId="0822D240" w14:textId="77777777" w:rsidTr="00017524">
        <w:trPr>
          <w:trHeight w:val="53"/>
          <w:jc w:val="center"/>
        </w:trPr>
        <w:tc>
          <w:tcPr>
            <w:tcW w:w="417" w:type="dxa"/>
          </w:tcPr>
          <w:p w14:paraId="1860A206"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4</w:t>
            </w:r>
          </w:p>
        </w:tc>
        <w:tc>
          <w:tcPr>
            <w:tcW w:w="6949" w:type="dxa"/>
            <w:vAlign w:val="center"/>
          </w:tcPr>
          <w:p w14:paraId="4E348C02"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Especialista en sistema eléctrico en general</w:t>
            </w:r>
          </w:p>
        </w:tc>
        <w:tc>
          <w:tcPr>
            <w:tcW w:w="1861" w:type="dxa"/>
            <w:vAlign w:val="center"/>
          </w:tcPr>
          <w:p w14:paraId="50EBFBAC"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w:t>
            </w:r>
          </w:p>
        </w:tc>
      </w:tr>
      <w:tr w:rsidR="00DD0FA0" w:rsidRPr="00DD0FA0" w14:paraId="248AC5DA" w14:textId="77777777" w:rsidTr="00017524">
        <w:trPr>
          <w:jc w:val="center"/>
        </w:trPr>
        <w:tc>
          <w:tcPr>
            <w:tcW w:w="417" w:type="dxa"/>
          </w:tcPr>
          <w:p w14:paraId="3AE88FC8"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5</w:t>
            </w:r>
          </w:p>
        </w:tc>
        <w:tc>
          <w:tcPr>
            <w:tcW w:w="6949" w:type="dxa"/>
            <w:vAlign w:val="center"/>
          </w:tcPr>
          <w:p w14:paraId="06E0BDC8" w14:textId="77777777" w:rsidR="00DD0FA0" w:rsidRPr="00DD0FA0" w:rsidRDefault="00DD0FA0" w:rsidP="00DD0FA0">
            <w:pPr>
              <w:jc w:val="both"/>
              <w:rPr>
                <w:rFonts w:ascii="Arial" w:hAnsi="Arial" w:cs="Arial"/>
                <w:sz w:val="16"/>
                <w:szCs w:val="16"/>
              </w:rPr>
            </w:pPr>
            <w:r w:rsidRPr="00DD0FA0">
              <w:rPr>
                <w:rFonts w:ascii="Arial" w:hAnsi="Arial" w:cs="Arial"/>
                <w:sz w:val="16"/>
                <w:szCs w:val="16"/>
              </w:rPr>
              <w:t>Mecánico general para motores a diésel</w:t>
            </w:r>
          </w:p>
        </w:tc>
        <w:tc>
          <w:tcPr>
            <w:tcW w:w="1861" w:type="dxa"/>
            <w:vAlign w:val="center"/>
          </w:tcPr>
          <w:p w14:paraId="76DD5820"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2</w:t>
            </w:r>
          </w:p>
        </w:tc>
      </w:tr>
    </w:tbl>
    <w:p w14:paraId="7AD50A58" w14:textId="77777777" w:rsidR="00DD0FA0" w:rsidRPr="00DD0FA0" w:rsidRDefault="00DD0FA0" w:rsidP="00DD0FA0">
      <w:pPr>
        <w:widowControl w:val="0"/>
        <w:ind w:left="-426"/>
        <w:contextualSpacing/>
        <w:jc w:val="both"/>
        <w:rPr>
          <w:rFonts w:ascii="Arial" w:hAnsi="Arial" w:cs="Arial"/>
          <w:b/>
        </w:rPr>
      </w:pPr>
    </w:p>
    <w:p w14:paraId="0335F827" w14:textId="77777777" w:rsidR="00DD0FA0" w:rsidRPr="00DD0FA0" w:rsidRDefault="00DD0FA0" w:rsidP="00DD0FA0">
      <w:pPr>
        <w:widowControl w:val="0"/>
        <w:contextualSpacing/>
        <w:jc w:val="both"/>
        <w:rPr>
          <w:rFonts w:ascii="Arial" w:hAnsi="Arial" w:cs="Arial"/>
          <w:b/>
        </w:rPr>
      </w:pPr>
    </w:p>
    <w:p w14:paraId="487D91E3" w14:textId="77777777" w:rsidR="00DD0FA0" w:rsidRPr="00DD0FA0" w:rsidRDefault="00DD0FA0" w:rsidP="00DD0FA0">
      <w:pPr>
        <w:widowControl w:val="0"/>
        <w:ind w:left="-426"/>
        <w:contextualSpacing/>
        <w:jc w:val="both"/>
        <w:rPr>
          <w:rFonts w:ascii="Arial" w:hAnsi="Arial" w:cs="Arial"/>
          <w:b/>
        </w:rPr>
      </w:pPr>
      <w:r w:rsidRPr="00DD0FA0">
        <w:rPr>
          <w:rFonts w:ascii="Arial" w:hAnsi="Arial" w:cs="Arial"/>
          <w:b/>
        </w:rPr>
        <w:t>2.6.4 Vehículo de apoyo (grúa).</w:t>
      </w:r>
    </w:p>
    <w:p w14:paraId="14528145" w14:textId="77777777" w:rsidR="00DD0FA0" w:rsidRPr="00DD0FA0" w:rsidRDefault="00DD0FA0" w:rsidP="00DD0FA0">
      <w:pPr>
        <w:widowControl w:val="0"/>
        <w:ind w:left="-426"/>
        <w:contextualSpacing/>
        <w:jc w:val="both"/>
        <w:rPr>
          <w:rFonts w:ascii="Arial" w:hAnsi="Arial" w:cs="Arial"/>
          <w:b/>
        </w:rPr>
      </w:pPr>
    </w:p>
    <w:p w14:paraId="3C35E957" w14:textId="77777777" w:rsidR="00DD0FA0" w:rsidRPr="00DD0FA0" w:rsidRDefault="00DD0FA0" w:rsidP="00DD0FA0">
      <w:pPr>
        <w:widowControl w:val="0"/>
        <w:ind w:left="-426"/>
        <w:contextualSpacing/>
        <w:jc w:val="both"/>
        <w:rPr>
          <w:rFonts w:ascii="Arial" w:hAnsi="Arial" w:cs="Arial"/>
          <w:b/>
          <w:bCs/>
        </w:rPr>
      </w:pPr>
      <w:r w:rsidRPr="00DD0FA0">
        <w:rPr>
          <w:rFonts w:ascii="Arial" w:hAnsi="Arial" w:cs="Arial"/>
        </w:rPr>
        <w:t xml:space="preserve">El </w:t>
      </w:r>
      <w:r w:rsidRPr="00DD0FA0">
        <w:rPr>
          <w:rFonts w:ascii="Arial" w:hAnsi="Arial" w:cs="Arial"/>
          <w:b/>
        </w:rPr>
        <w:t xml:space="preserve">“Proveedor” </w:t>
      </w:r>
      <w:r w:rsidRPr="00DD0FA0">
        <w:rPr>
          <w:rFonts w:ascii="Arial" w:hAnsi="Arial" w:cs="Arial"/>
          <w:bCs/>
        </w:rPr>
        <w:t>de cada una de las partidas</w:t>
      </w:r>
      <w:r w:rsidRPr="00DD0FA0">
        <w:rPr>
          <w:rFonts w:ascii="Arial" w:hAnsi="Arial" w:cs="Arial"/>
          <w:b/>
        </w:rPr>
        <w:t xml:space="preserve"> </w:t>
      </w:r>
      <w:r w:rsidRPr="00DD0FA0">
        <w:rPr>
          <w:rFonts w:ascii="Arial" w:hAnsi="Arial" w:cs="Arial"/>
        </w:rPr>
        <w:t xml:space="preserve">deberá contar durante la vigencia del contrato, con el servicio de al menos 1 (una) grúa, propia o arrendada tipo tijera y/o plataforma para partida 1: autos y camionetas y para partida 2: camiones de pasajeros y tipo torton; </w:t>
      </w:r>
      <w:r w:rsidRPr="00DD0FA0">
        <w:rPr>
          <w:rFonts w:ascii="Arial" w:hAnsi="Arial" w:cs="Arial"/>
          <w:b/>
          <w:bCs/>
        </w:rPr>
        <w:t>debiendo acreditar como parte de su oferta técnica con factura, contrato de compraventa o contrato de arrendamiento.</w:t>
      </w:r>
    </w:p>
    <w:p w14:paraId="7B458E10" w14:textId="77777777" w:rsidR="00DD0FA0" w:rsidRPr="00DD0FA0" w:rsidRDefault="00DD0FA0" w:rsidP="00DD0FA0">
      <w:pPr>
        <w:widowControl w:val="0"/>
        <w:ind w:left="-426"/>
        <w:contextualSpacing/>
        <w:jc w:val="both"/>
        <w:rPr>
          <w:rFonts w:ascii="Arial" w:hAnsi="Arial" w:cs="Arial"/>
          <w:b/>
          <w:bCs/>
        </w:rPr>
      </w:pPr>
    </w:p>
    <w:p w14:paraId="3667E563"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t>El personal adscrito a la Subdirección de Transportes y Administración de Riesgos</w:t>
      </w:r>
      <w:r w:rsidRPr="00DD0FA0">
        <w:rPr>
          <w:rFonts w:ascii="Arial" w:hAnsi="Arial" w:cs="Arial"/>
          <w:b/>
          <w:color w:val="000000"/>
        </w:rPr>
        <w:t xml:space="preserve"> </w:t>
      </w:r>
      <w:r w:rsidRPr="00DD0FA0">
        <w:rPr>
          <w:rFonts w:ascii="Arial" w:hAnsi="Arial" w:cs="Arial"/>
        </w:rPr>
        <w:t xml:space="preserve">podrá solicitar al </w:t>
      </w:r>
      <w:r w:rsidRPr="00DD0FA0">
        <w:rPr>
          <w:rFonts w:ascii="Arial" w:hAnsi="Arial" w:cs="Arial"/>
          <w:b/>
        </w:rPr>
        <w:t xml:space="preserve">“Proveedor” </w:t>
      </w:r>
      <w:r w:rsidRPr="00DD0FA0">
        <w:rPr>
          <w:rFonts w:ascii="Arial" w:hAnsi="Arial" w:cs="Arial"/>
        </w:rPr>
        <w:t xml:space="preserve">el servicio de arrastre de unidades por medio de grúas cuando no sea posible que la aseguradora (contratada por el </w:t>
      </w:r>
      <w:r w:rsidRPr="00DD0FA0">
        <w:rPr>
          <w:rFonts w:ascii="Arial" w:hAnsi="Arial" w:cs="Arial"/>
          <w:b/>
          <w:color w:val="000000"/>
        </w:rPr>
        <w:t>“Instituto”</w:t>
      </w:r>
      <w:r w:rsidRPr="00DD0FA0">
        <w:rPr>
          <w:rFonts w:ascii="Arial" w:hAnsi="Arial" w:cs="Arial"/>
          <w:color w:val="000000"/>
        </w:rPr>
        <w:t>)</w:t>
      </w:r>
      <w:r w:rsidRPr="00DD0FA0">
        <w:rPr>
          <w:rFonts w:ascii="Arial" w:hAnsi="Arial" w:cs="Arial"/>
        </w:rPr>
        <w:t xml:space="preserve">, traslade los vehículos averiados; este tipo de servicio será proporcionado dentro de la Cuidad de México, Área Metropolitana o zona conurbada y cualquier estado de la República, sin costo alguno para el </w:t>
      </w:r>
      <w:r w:rsidRPr="00DD0FA0">
        <w:rPr>
          <w:rFonts w:ascii="Arial" w:hAnsi="Arial" w:cs="Arial"/>
          <w:b/>
          <w:color w:val="000000"/>
        </w:rPr>
        <w:t>“Instituto”</w:t>
      </w:r>
      <w:r w:rsidRPr="00DD0FA0">
        <w:rPr>
          <w:rFonts w:ascii="Arial" w:hAnsi="Arial" w:cs="Arial"/>
        </w:rPr>
        <w:t>.</w:t>
      </w:r>
    </w:p>
    <w:p w14:paraId="4AD7DE42" w14:textId="77777777" w:rsidR="00DD0FA0" w:rsidRPr="00DD0FA0" w:rsidRDefault="00DD0FA0" w:rsidP="00DD0FA0">
      <w:pPr>
        <w:widowControl w:val="0"/>
        <w:ind w:left="-426"/>
        <w:contextualSpacing/>
        <w:jc w:val="both"/>
        <w:rPr>
          <w:rFonts w:ascii="Arial" w:hAnsi="Arial" w:cs="Arial"/>
        </w:rPr>
      </w:pPr>
    </w:p>
    <w:p w14:paraId="567654E7" w14:textId="77777777" w:rsidR="00DD0FA0" w:rsidRPr="00DD0FA0" w:rsidRDefault="00DD0FA0" w:rsidP="00DD0FA0">
      <w:pPr>
        <w:widowControl w:val="0"/>
        <w:ind w:left="-426"/>
        <w:contextualSpacing/>
        <w:jc w:val="both"/>
        <w:rPr>
          <w:rFonts w:ascii="Arial" w:hAnsi="Arial" w:cs="Arial"/>
        </w:rPr>
      </w:pPr>
      <w:r w:rsidRPr="00DD0FA0">
        <w:rPr>
          <w:rFonts w:ascii="Arial" w:hAnsi="Arial" w:cs="Arial"/>
        </w:rPr>
        <w:lastRenderedPageBreak/>
        <w:t>Cuando</w:t>
      </w:r>
      <w:r w:rsidRPr="00DD0FA0" w:rsidDel="00431844">
        <w:rPr>
          <w:rFonts w:ascii="Arial" w:hAnsi="Arial" w:cs="Arial"/>
        </w:rPr>
        <w:t xml:space="preserve"> </w:t>
      </w:r>
      <w:r w:rsidRPr="00DD0FA0">
        <w:rPr>
          <w:rFonts w:ascii="Arial" w:hAnsi="Arial" w:cs="Arial"/>
        </w:rPr>
        <w:t xml:space="preserve">el </w:t>
      </w:r>
      <w:r w:rsidRPr="00DD0FA0">
        <w:rPr>
          <w:rFonts w:ascii="Arial" w:hAnsi="Arial" w:cs="Arial"/>
          <w:b/>
        </w:rPr>
        <w:t xml:space="preserve">“Proveedor” </w:t>
      </w:r>
      <w:r w:rsidRPr="00DD0FA0">
        <w:rPr>
          <w:rFonts w:ascii="Arial" w:hAnsi="Arial" w:cs="Arial"/>
        </w:rPr>
        <w:t>deba realizar el traslado de vehículos en grúa,</w:t>
      </w:r>
      <w:r w:rsidRPr="00DD0FA0" w:rsidDel="00CE1EEE">
        <w:rPr>
          <w:rFonts w:ascii="Arial" w:hAnsi="Arial" w:cs="Arial"/>
        </w:rPr>
        <w:t xml:space="preserve"> </w:t>
      </w:r>
      <w:r w:rsidRPr="00DD0FA0">
        <w:rPr>
          <w:rFonts w:ascii="Arial" w:hAnsi="Arial" w:cs="Arial"/>
        </w:rPr>
        <w:t xml:space="preserve">contará con los tiempos de recolección señalados en el numeral </w:t>
      </w:r>
      <w:r w:rsidRPr="00DD0FA0">
        <w:rPr>
          <w:rFonts w:ascii="Arial" w:hAnsi="Arial" w:cs="Arial"/>
          <w:b/>
        </w:rPr>
        <w:t>2.2</w:t>
      </w:r>
      <w:r w:rsidRPr="00DD0FA0">
        <w:rPr>
          <w:rFonts w:ascii="Arial" w:hAnsi="Arial" w:cs="Arial"/>
        </w:rPr>
        <w:t xml:space="preserve">, inciso </w:t>
      </w:r>
      <w:r w:rsidRPr="00DD0FA0">
        <w:rPr>
          <w:rFonts w:ascii="Arial" w:hAnsi="Arial" w:cs="Arial"/>
          <w:b/>
        </w:rPr>
        <w:t>a)</w:t>
      </w:r>
      <w:r w:rsidRPr="00DD0FA0">
        <w:rPr>
          <w:rFonts w:ascii="Arial" w:hAnsi="Arial" w:cs="Arial"/>
        </w:rPr>
        <w:t xml:space="preserve"> </w:t>
      </w:r>
      <w:r w:rsidRPr="00DD0FA0">
        <w:rPr>
          <w:rFonts w:ascii="Arial" w:hAnsi="Arial" w:cs="Arial"/>
          <w:b/>
        </w:rPr>
        <w:t xml:space="preserve">Recolección de vehículos </w:t>
      </w:r>
      <w:r w:rsidRPr="00DD0FA0">
        <w:rPr>
          <w:rFonts w:ascii="Arial" w:hAnsi="Arial" w:cs="Arial"/>
        </w:rPr>
        <w:t xml:space="preserve">del presente </w:t>
      </w:r>
      <w:r w:rsidRPr="00DD0FA0">
        <w:rPr>
          <w:rFonts w:ascii="Arial" w:hAnsi="Arial" w:cs="Arial"/>
          <w:b/>
        </w:rPr>
        <w:t>“Anexo Técnico”</w:t>
      </w:r>
      <w:r w:rsidRPr="00DD0FA0">
        <w:rPr>
          <w:rFonts w:ascii="Arial" w:hAnsi="Arial" w:cs="Arial"/>
        </w:rPr>
        <w:t>. De no realizar la recolección en los tiempos establecidos, se aplicará la deductiva descrita en el numeral 4. Condiciones contractuales, inciso h) Deducciones.</w:t>
      </w:r>
    </w:p>
    <w:p w14:paraId="14A41456" w14:textId="77777777" w:rsidR="00DD0FA0" w:rsidRPr="00DD0FA0" w:rsidRDefault="00DD0FA0" w:rsidP="00DD0FA0">
      <w:pPr>
        <w:ind w:left="-426"/>
        <w:jc w:val="both"/>
        <w:rPr>
          <w:rFonts w:ascii="Arial" w:hAnsi="Arial" w:cs="Arial"/>
          <w:b/>
        </w:rPr>
      </w:pPr>
    </w:p>
    <w:p w14:paraId="75ACE8BA" w14:textId="77777777" w:rsidR="00DD0FA0" w:rsidRPr="00DD0FA0" w:rsidRDefault="00DD0FA0" w:rsidP="00DD0FA0">
      <w:pPr>
        <w:ind w:left="-426"/>
        <w:jc w:val="both"/>
        <w:rPr>
          <w:rFonts w:ascii="Arial" w:hAnsi="Arial" w:cs="Arial"/>
          <w:b/>
        </w:rPr>
      </w:pPr>
      <w:r w:rsidRPr="00DD0FA0">
        <w:rPr>
          <w:rFonts w:ascii="Arial" w:hAnsi="Arial" w:cs="Arial"/>
          <w:b/>
        </w:rPr>
        <w:t>2.6.5 Visitas de inspección.</w:t>
      </w:r>
    </w:p>
    <w:p w14:paraId="05691E56" w14:textId="77777777" w:rsidR="00DD0FA0" w:rsidRPr="00DD0FA0" w:rsidRDefault="00DD0FA0" w:rsidP="00DD0FA0">
      <w:pPr>
        <w:ind w:left="-426"/>
        <w:jc w:val="both"/>
        <w:rPr>
          <w:rFonts w:ascii="Arial" w:hAnsi="Arial" w:cs="Arial"/>
          <w:b/>
        </w:rPr>
      </w:pPr>
    </w:p>
    <w:p w14:paraId="260445EB" w14:textId="77777777" w:rsidR="00A80AAA" w:rsidRPr="00A80AAA" w:rsidRDefault="00DD0FA0" w:rsidP="00A80AAA">
      <w:pPr>
        <w:widowControl w:val="0"/>
        <w:ind w:left="-426"/>
        <w:contextualSpacing/>
        <w:jc w:val="both"/>
        <w:rPr>
          <w:rFonts w:ascii="Arial" w:hAnsi="Arial" w:cs="Arial"/>
          <w:snapToGrid w:val="0"/>
          <w:lang w:val="es-ES_tradnl"/>
        </w:rPr>
      </w:pPr>
      <w:r w:rsidRPr="00A80AAA">
        <w:rPr>
          <w:rFonts w:ascii="Arial" w:hAnsi="Arial" w:cs="Arial"/>
          <w:snapToGrid w:val="0"/>
          <w:lang w:val="es-ES_tradnl"/>
        </w:rPr>
        <w:t xml:space="preserve">Para </w:t>
      </w:r>
      <w:r w:rsidR="00A80AAA" w:rsidRPr="00A80AAA">
        <w:rPr>
          <w:rFonts w:ascii="Arial" w:hAnsi="Arial" w:cs="Arial"/>
          <w:snapToGrid w:val="0"/>
          <w:lang w:val="es-ES_tradnl"/>
        </w:rPr>
        <w:t>efectos de evaluación técnica, se realizarán visitas de inspección al establecimiento de los LICITANTES participantes en el Acto de Presentación y Apertura de Proposiciones, las cuales se programarán por sorteo, a efecto de que se verifique la existencia de Herramienta y Equipo de conformidad con el listado establecido en el numeral 2.6.1 del presente anexo; en caso de incumplimiento será causa de desechamiento.</w:t>
      </w:r>
    </w:p>
    <w:p w14:paraId="0CFB073D" w14:textId="77777777" w:rsidR="00A80AAA" w:rsidRPr="00A80AAA" w:rsidRDefault="00A80AAA" w:rsidP="00A80AAA">
      <w:pPr>
        <w:widowControl w:val="0"/>
        <w:ind w:left="-426"/>
        <w:contextualSpacing/>
        <w:jc w:val="both"/>
        <w:rPr>
          <w:rFonts w:ascii="Arial" w:hAnsi="Arial" w:cs="Arial"/>
          <w:snapToGrid w:val="0"/>
          <w:lang w:val="es-ES_tradnl"/>
        </w:rPr>
      </w:pPr>
      <w:r w:rsidRPr="00A80AAA">
        <w:rPr>
          <w:rFonts w:ascii="Arial" w:hAnsi="Arial" w:cs="Arial"/>
          <w:snapToGrid w:val="0"/>
          <w:lang w:val="es-ES_tradnl"/>
        </w:rPr>
        <w:t xml:space="preserve"> </w:t>
      </w:r>
    </w:p>
    <w:p w14:paraId="155171D9" w14:textId="77777777" w:rsidR="00A80AAA" w:rsidRPr="00A80AAA" w:rsidRDefault="00A80AAA" w:rsidP="00A80AAA">
      <w:pPr>
        <w:widowControl w:val="0"/>
        <w:ind w:left="-426"/>
        <w:contextualSpacing/>
        <w:jc w:val="both"/>
        <w:rPr>
          <w:rFonts w:ascii="Arial" w:hAnsi="Arial" w:cs="Arial"/>
          <w:snapToGrid w:val="0"/>
          <w:lang w:val="es-ES_tradnl"/>
        </w:rPr>
      </w:pPr>
      <w:r w:rsidRPr="00A80AAA">
        <w:rPr>
          <w:rFonts w:ascii="Arial" w:hAnsi="Arial" w:cs="Arial"/>
          <w:snapToGrid w:val="0"/>
          <w:lang w:val="es-ES_tradnl"/>
        </w:rPr>
        <w:t>Durante la vigencia del contrato, el personal adscrito a la Subdirección de Transporte y Administración de Riesgos cuando así lo considere, podrá realizar visitas en el taller mecánico, a efecto de que los servicios de mantenimiento preventivo y/o correctivo se realicen al parque vehicular del “Instituto”. Asimismo, se podrá invitar a un representante del Órgano Interno de Control. En este sentido, el “Proveedor” permitirá la estancia en sus instalaciones del personal adscrito a la Subdirección de Transporte y Administración de Riesgos, así como del Administrador y Supervisor del Contrato y en su caso, a representantes del Órgano Interno de Control; dichas visitas tendrán los siguientes objetivos, los cuales serán enunciativos más no limitativos:</w:t>
      </w:r>
    </w:p>
    <w:p w14:paraId="0610C122" w14:textId="77777777" w:rsidR="00DD0FA0" w:rsidRPr="00DD0FA0" w:rsidRDefault="00DD0FA0" w:rsidP="00A80AAA">
      <w:pPr>
        <w:widowControl w:val="0"/>
        <w:contextualSpacing/>
        <w:jc w:val="both"/>
        <w:rPr>
          <w:rFonts w:ascii="Arial" w:hAnsi="Arial" w:cs="Arial"/>
        </w:rPr>
      </w:pPr>
    </w:p>
    <w:p w14:paraId="4BCDF869" w14:textId="77777777" w:rsidR="00DD0FA0" w:rsidRPr="00DD0FA0" w:rsidRDefault="00DD0FA0">
      <w:pPr>
        <w:widowControl w:val="0"/>
        <w:numPr>
          <w:ilvl w:val="0"/>
          <w:numId w:val="114"/>
        </w:numPr>
        <w:contextualSpacing/>
        <w:jc w:val="both"/>
        <w:rPr>
          <w:rFonts w:ascii="Arial" w:hAnsi="Arial" w:cs="Arial"/>
          <w:snapToGrid w:val="0"/>
          <w:lang w:val="es-ES_tradnl"/>
        </w:rPr>
      </w:pPr>
      <w:r w:rsidRPr="00DD0FA0">
        <w:rPr>
          <w:rFonts w:ascii="Arial" w:hAnsi="Arial" w:cs="Arial"/>
          <w:snapToGrid w:val="0"/>
          <w:lang w:val="es-ES_tradnl"/>
        </w:rPr>
        <w:t>Supervisar los trámites del servicio u otras condiciones, según el servicio de mantenimiento preventivo o correctivo.</w:t>
      </w:r>
    </w:p>
    <w:p w14:paraId="37BFC3CA" w14:textId="77777777" w:rsidR="00DD0FA0" w:rsidRPr="00DD0FA0" w:rsidRDefault="00DD0FA0">
      <w:pPr>
        <w:widowControl w:val="0"/>
        <w:numPr>
          <w:ilvl w:val="0"/>
          <w:numId w:val="114"/>
        </w:numPr>
        <w:contextualSpacing/>
        <w:jc w:val="both"/>
        <w:rPr>
          <w:rFonts w:ascii="Arial" w:hAnsi="Arial" w:cs="Arial"/>
          <w:snapToGrid w:val="0"/>
          <w:lang w:val="es-ES_tradnl"/>
        </w:rPr>
      </w:pPr>
      <w:r w:rsidRPr="00DD0FA0">
        <w:rPr>
          <w:rFonts w:ascii="Arial" w:hAnsi="Arial" w:cs="Arial"/>
          <w:snapToGrid w:val="0"/>
          <w:lang w:val="es-ES_tradnl"/>
        </w:rPr>
        <w:t>Revisar los materiales y refacciones utilizadas.</w:t>
      </w:r>
    </w:p>
    <w:p w14:paraId="52C6E896" w14:textId="77777777" w:rsidR="00DD0FA0" w:rsidRPr="00DD0FA0" w:rsidRDefault="00DD0FA0">
      <w:pPr>
        <w:widowControl w:val="0"/>
        <w:numPr>
          <w:ilvl w:val="0"/>
          <w:numId w:val="114"/>
        </w:numPr>
        <w:contextualSpacing/>
        <w:jc w:val="both"/>
        <w:rPr>
          <w:rFonts w:ascii="Arial" w:hAnsi="Arial" w:cs="Arial"/>
          <w:snapToGrid w:val="0"/>
          <w:lang w:val="es-ES_tradnl"/>
        </w:rPr>
      </w:pPr>
      <w:r w:rsidRPr="00DD0FA0">
        <w:rPr>
          <w:rFonts w:ascii="Arial" w:hAnsi="Arial" w:cs="Arial"/>
          <w:snapToGrid w:val="0"/>
          <w:lang w:val="es-ES_tradnl"/>
        </w:rPr>
        <w:t>Seguimiento y avance de los servicios.</w:t>
      </w:r>
    </w:p>
    <w:p w14:paraId="33D591EB" w14:textId="77777777" w:rsidR="00DD0FA0" w:rsidRPr="00DD0FA0" w:rsidRDefault="00DD0FA0">
      <w:pPr>
        <w:widowControl w:val="0"/>
        <w:numPr>
          <w:ilvl w:val="0"/>
          <w:numId w:val="114"/>
        </w:numPr>
        <w:contextualSpacing/>
        <w:jc w:val="both"/>
        <w:rPr>
          <w:rFonts w:ascii="Arial" w:hAnsi="Arial" w:cs="Arial"/>
          <w:snapToGrid w:val="0"/>
          <w:lang w:val="es-ES_tradnl"/>
        </w:rPr>
      </w:pPr>
      <w:r w:rsidRPr="00DD0FA0">
        <w:rPr>
          <w:rFonts w:ascii="Arial" w:hAnsi="Arial" w:cs="Arial"/>
          <w:snapToGrid w:val="0"/>
          <w:lang w:val="es-ES_tradnl"/>
        </w:rPr>
        <w:t>Efectuar la revisión final de los vehículos, de acuerdo con las órdenes de servicio requeridas, así como a las reparaciones efectuadas por el “Proveedor”.</w:t>
      </w:r>
    </w:p>
    <w:p w14:paraId="234BAC87" w14:textId="77777777" w:rsidR="00DD0FA0" w:rsidRPr="00DD0FA0" w:rsidRDefault="00DD0FA0">
      <w:pPr>
        <w:widowControl w:val="0"/>
        <w:numPr>
          <w:ilvl w:val="0"/>
          <w:numId w:val="114"/>
        </w:numPr>
        <w:contextualSpacing/>
        <w:jc w:val="both"/>
        <w:rPr>
          <w:rFonts w:ascii="Arial" w:hAnsi="Arial" w:cs="Arial"/>
          <w:snapToGrid w:val="0"/>
          <w:lang w:val="es-ES_tradnl"/>
        </w:rPr>
      </w:pPr>
      <w:r w:rsidRPr="00DD0FA0">
        <w:rPr>
          <w:rFonts w:ascii="Arial" w:hAnsi="Arial" w:cs="Arial"/>
          <w:snapToGrid w:val="0"/>
          <w:lang w:val="es-ES_tradnl"/>
        </w:rPr>
        <w:t>Otros.</w:t>
      </w:r>
    </w:p>
    <w:p w14:paraId="29268DD0" w14:textId="77777777" w:rsidR="00DD0FA0" w:rsidRPr="00DD0FA0" w:rsidRDefault="00DD0FA0" w:rsidP="00DD0FA0">
      <w:pPr>
        <w:widowControl w:val="0"/>
        <w:ind w:left="-426"/>
        <w:contextualSpacing/>
        <w:jc w:val="both"/>
        <w:rPr>
          <w:rFonts w:ascii="Arial" w:hAnsi="Arial" w:cs="Arial"/>
        </w:rPr>
      </w:pPr>
    </w:p>
    <w:p w14:paraId="471B2513" w14:textId="77777777" w:rsidR="00DD0FA0" w:rsidRPr="00DD0FA0" w:rsidRDefault="00DD0FA0" w:rsidP="00DD0FA0">
      <w:pPr>
        <w:widowControl w:val="0"/>
        <w:ind w:left="-426"/>
        <w:contextualSpacing/>
        <w:jc w:val="both"/>
        <w:rPr>
          <w:rFonts w:ascii="Arial" w:hAnsi="Arial" w:cs="Arial"/>
        </w:rPr>
      </w:pPr>
    </w:p>
    <w:p w14:paraId="776A32CD" w14:textId="77777777" w:rsidR="00DD0FA0" w:rsidRPr="00DD0FA0" w:rsidRDefault="00DD0FA0" w:rsidP="00DD0FA0">
      <w:pPr>
        <w:widowControl w:val="0"/>
        <w:numPr>
          <w:ilvl w:val="0"/>
          <w:numId w:val="104"/>
        </w:numPr>
        <w:ind w:left="-142"/>
        <w:contextualSpacing/>
        <w:rPr>
          <w:rFonts w:ascii="Arial" w:hAnsi="Arial" w:cs="Arial"/>
          <w:b/>
          <w:snapToGrid w:val="0"/>
          <w:lang w:val="es-ES_tradnl"/>
        </w:rPr>
      </w:pPr>
      <w:r w:rsidRPr="00DD0FA0">
        <w:rPr>
          <w:rFonts w:ascii="Arial" w:hAnsi="Arial" w:cs="Arial"/>
          <w:b/>
          <w:snapToGrid w:val="0"/>
          <w:lang w:val="es-ES_tradnl"/>
        </w:rPr>
        <w:t>RESUMEN DE ENTREGABLES</w:t>
      </w:r>
    </w:p>
    <w:p w14:paraId="402BC7B3" w14:textId="77777777" w:rsidR="00DD0FA0" w:rsidRPr="00DD0FA0" w:rsidRDefault="00DD0FA0" w:rsidP="00DD0FA0">
      <w:pPr>
        <w:widowControl w:val="0"/>
        <w:ind w:left="-426"/>
        <w:contextualSpacing/>
        <w:jc w:val="both"/>
        <w:rPr>
          <w:rFonts w:ascii="Arial" w:hAnsi="Arial" w:cs="Arial"/>
          <w:b/>
        </w:rPr>
      </w:pPr>
    </w:p>
    <w:tbl>
      <w:tblPr>
        <w:tblW w:w="9750" w:type="dxa"/>
        <w:jc w:val="center"/>
        <w:tblLayout w:type="fixed"/>
        <w:tblLook w:val="04A0" w:firstRow="1" w:lastRow="0" w:firstColumn="1" w:lastColumn="0" w:noHBand="0" w:noVBand="1"/>
      </w:tblPr>
      <w:tblGrid>
        <w:gridCol w:w="557"/>
        <w:gridCol w:w="2268"/>
        <w:gridCol w:w="1276"/>
        <w:gridCol w:w="3129"/>
        <w:gridCol w:w="2509"/>
        <w:gridCol w:w="11"/>
      </w:tblGrid>
      <w:tr w:rsidR="00DD0FA0" w:rsidRPr="00DD0FA0" w14:paraId="0BB436F1" w14:textId="77777777" w:rsidTr="00DD0FA0">
        <w:trPr>
          <w:trHeight w:val="58"/>
          <w:jc w:val="center"/>
        </w:trPr>
        <w:tc>
          <w:tcPr>
            <w:tcW w:w="9750" w:type="dxa"/>
            <w:gridSpan w:val="6"/>
            <w:tcBorders>
              <w:top w:val="single" w:sz="8" w:space="0" w:color="auto"/>
              <w:left w:val="single" w:sz="8" w:space="0" w:color="auto"/>
              <w:bottom w:val="single" w:sz="8" w:space="0" w:color="auto"/>
              <w:right w:val="single" w:sz="8" w:space="0" w:color="auto"/>
            </w:tcBorders>
            <w:shd w:val="clear" w:color="auto" w:fill="D9D9D9"/>
            <w:vAlign w:val="center"/>
          </w:tcPr>
          <w:p w14:paraId="6A990726" w14:textId="77777777" w:rsidR="00DD0FA0" w:rsidRPr="00DD0FA0" w:rsidRDefault="00DD0FA0" w:rsidP="00DD0FA0">
            <w:pPr>
              <w:jc w:val="center"/>
              <w:rPr>
                <w:rFonts w:ascii="Arial" w:hAnsi="Arial" w:cs="Arial"/>
                <w:b/>
                <w:bCs/>
                <w:sz w:val="16"/>
                <w:szCs w:val="16"/>
              </w:rPr>
            </w:pPr>
            <w:r w:rsidRPr="00DD0FA0">
              <w:rPr>
                <w:rFonts w:ascii="Arial" w:hAnsi="Arial" w:cs="Arial"/>
                <w:b/>
                <w:bCs/>
                <w:sz w:val="16"/>
                <w:szCs w:val="16"/>
              </w:rPr>
              <w:t>TABLA DE ENTREGABLES</w:t>
            </w:r>
          </w:p>
        </w:tc>
      </w:tr>
      <w:tr w:rsidR="00DD0FA0" w:rsidRPr="00DD0FA0" w14:paraId="1A77D102" w14:textId="77777777" w:rsidTr="00DD0FA0">
        <w:trPr>
          <w:gridAfter w:val="1"/>
          <w:wAfter w:w="11" w:type="dxa"/>
          <w:trHeight w:val="300"/>
          <w:tblHeader/>
          <w:jc w:val="center"/>
        </w:trPr>
        <w:tc>
          <w:tcPr>
            <w:tcW w:w="557" w:type="dxa"/>
            <w:tcBorders>
              <w:top w:val="single" w:sz="8" w:space="0" w:color="auto"/>
              <w:left w:val="single" w:sz="8" w:space="0" w:color="auto"/>
              <w:bottom w:val="single" w:sz="8" w:space="0" w:color="auto"/>
              <w:right w:val="single" w:sz="8" w:space="0" w:color="auto"/>
            </w:tcBorders>
            <w:shd w:val="clear" w:color="auto" w:fill="D9D9D9"/>
            <w:vAlign w:val="center"/>
          </w:tcPr>
          <w:p w14:paraId="1BAC71E0" w14:textId="77777777" w:rsidR="00DD0FA0" w:rsidRPr="00DD0FA0" w:rsidRDefault="00DD0FA0" w:rsidP="00DD0FA0">
            <w:pPr>
              <w:jc w:val="center"/>
              <w:rPr>
                <w:rFonts w:ascii="Arial" w:hAnsi="Arial" w:cs="Arial"/>
                <w:b/>
                <w:bCs/>
                <w:sz w:val="16"/>
                <w:szCs w:val="16"/>
              </w:rPr>
            </w:pPr>
            <w:r w:rsidRPr="00DD0FA0">
              <w:rPr>
                <w:rFonts w:ascii="Arial" w:hAnsi="Arial" w:cs="Arial"/>
                <w:b/>
                <w:bCs/>
                <w:sz w:val="16"/>
                <w:szCs w:val="16"/>
              </w:rPr>
              <w:t>No.</w:t>
            </w:r>
          </w:p>
        </w:tc>
        <w:tc>
          <w:tcPr>
            <w:tcW w:w="2268" w:type="dxa"/>
            <w:tcBorders>
              <w:top w:val="nil"/>
              <w:left w:val="single" w:sz="8" w:space="0" w:color="auto"/>
              <w:bottom w:val="single" w:sz="8" w:space="0" w:color="auto"/>
              <w:right w:val="single" w:sz="8" w:space="0" w:color="auto"/>
            </w:tcBorders>
            <w:shd w:val="clear" w:color="auto" w:fill="D9D9D9"/>
            <w:vAlign w:val="center"/>
          </w:tcPr>
          <w:p w14:paraId="41996C4D" w14:textId="77777777" w:rsidR="00DD0FA0" w:rsidRPr="00DD0FA0" w:rsidRDefault="00DD0FA0" w:rsidP="00DD0FA0">
            <w:pPr>
              <w:jc w:val="center"/>
              <w:rPr>
                <w:rFonts w:ascii="Arial" w:hAnsi="Arial" w:cs="Arial"/>
                <w:b/>
                <w:bCs/>
                <w:sz w:val="16"/>
                <w:szCs w:val="16"/>
              </w:rPr>
            </w:pPr>
            <w:r w:rsidRPr="00DD0FA0">
              <w:rPr>
                <w:rFonts w:ascii="Arial" w:hAnsi="Arial" w:cs="Arial"/>
                <w:b/>
                <w:bCs/>
                <w:sz w:val="16"/>
                <w:szCs w:val="16"/>
              </w:rPr>
              <w:t>Referencia</w:t>
            </w:r>
          </w:p>
        </w:tc>
        <w:tc>
          <w:tcPr>
            <w:tcW w:w="1276" w:type="dxa"/>
            <w:tcBorders>
              <w:top w:val="nil"/>
              <w:left w:val="single" w:sz="8" w:space="0" w:color="auto"/>
              <w:bottom w:val="single" w:sz="8" w:space="0" w:color="auto"/>
              <w:right w:val="single" w:sz="8" w:space="0" w:color="auto"/>
            </w:tcBorders>
            <w:shd w:val="clear" w:color="auto" w:fill="D9D9D9"/>
            <w:vAlign w:val="center"/>
          </w:tcPr>
          <w:p w14:paraId="35DC9C37" w14:textId="77777777" w:rsidR="00DD0FA0" w:rsidRPr="00DD0FA0" w:rsidRDefault="00DD0FA0" w:rsidP="00DD0FA0">
            <w:pPr>
              <w:jc w:val="center"/>
              <w:rPr>
                <w:rFonts w:ascii="Arial" w:hAnsi="Arial" w:cs="Arial"/>
                <w:b/>
                <w:bCs/>
                <w:sz w:val="16"/>
                <w:szCs w:val="16"/>
              </w:rPr>
            </w:pPr>
            <w:r w:rsidRPr="00DD0FA0">
              <w:rPr>
                <w:rFonts w:ascii="Arial" w:hAnsi="Arial" w:cs="Arial"/>
                <w:b/>
                <w:bCs/>
                <w:sz w:val="16"/>
                <w:szCs w:val="16"/>
              </w:rPr>
              <w:t>Formato</w:t>
            </w:r>
          </w:p>
        </w:tc>
        <w:tc>
          <w:tcPr>
            <w:tcW w:w="3129" w:type="dxa"/>
            <w:tcBorders>
              <w:top w:val="nil"/>
              <w:left w:val="single" w:sz="8" w:space="0" w:color="auto"/>
              <w:bottom w:val="single" w:sz="8" w:space="0" w:color="auto"/>
              <w:right w:val="single" w:sz="8" w:space="0" w:color="auto"/>
            </w:tcBorders>
            <w:shd w:val="clear" w:color="auto" w:fill="D9D9D9"/>
            <w:vAlign w:val="center"/>
          </w:tcPr>
          <w:p w14:paraId="6B61C671" w14:textId="77777777" w:rsidR="00DD0FA0" w:rsidRPr="00DD0FA0" w:rsidRDefault="00DD0FA0" w:rsidP="00DD0FA0">
            <w:pPr>
              <w:jc w:val="center"/>
              <w:rPr>
                <w:rFonts w:ascii="Arial" w:hAnsi="Arial" w:cs="Arial"/>
                <w:b/>
                <w:bCs/>
                <w:sz w:val="16"/>
                <w:szCs w:val="16"/>
              </w:rPr>
            </w:pPr>
            <w:r w:rsidRPr="00DD0FA0">
              <w:rPr>
                <w:rFonts w:ascii="Arial" w:hAnsi="Arial" w:cs="Arial"/>
                <w:b/>
                <w:bCs/>
                <w:sz w:val="16"/>
                <w:szCs w:val="16"/>
              </w:rPr>
              <w:t>Entregable</w:t>
            </w:r>
          </w:p>
        </w:tc>
        <w:tc>
          <w:tcPr>
            <w:tcW w:w="2509" w:type="dxa"/>
            <w:tcBorders>
              <w:top w:val="nil"/>
              <w:left w:val="single" w:sz="8" w:space="0" w:color="auto"/>
              <w:bottom w:val="single" w:sz="8" w:space="0" w:color="auto"/>
              <w:right w:val="single" w:sz="8" w:space="0" w:color="auto"/>
            </w:tcBorders>
            <w:shd w:val="clear" w:color="auto" w:fill="D9D9D9"/>
            <w:vAlign w:val="center"/>
          </w:tcPr>
          <w:p w14:paraId="2106BC70" w14:textId="77777777" w:rsidR="00DD0FA0" w:rsidRPr="00DD0FA0" w:rsidRDefault="00DD0FA0" w:rsidP="00DD0FA0">
            <w:pPr>
              <w:jc w:val="center"/>
              <w:rPr>
                <w:rFonts w:ascii="Arial" w:hAnsi="Arial" w:cs="Arial"/>
                <w:b/>
                <w:bCs/>
                <w:sz w:val="16"/>
                <w:szCs w:val="16"/>
              </w:rPr>
            </w:pPr>
            <w:r w:rsidRPr="00DD0FA0">
              <w:rPr>
                <w:rFonts w:ascii="Arial" w:hAnsi="Arial" w:cs="Arial"/>
                <w:b/>
                <w:bCs/>
                <w:sz w:val="16"/>
                <w:szCs w:val="16"/>
              </w:rPr>
              <w:t>Plazo /Fecha de entrega</w:t>
            </w:r>
          </w:p>
        </w:tc>
      </w:tr>
      <w:tr w:rsidR="00DD0FA0" w:rsidRPr="00DD0FA0" w14:paraId="64C434B9" w14:textId="77777777" w:rsidTr="00017524">
        <w:trPr>
          <w:gridAfter w:val="1"/>
          <w:wAfter w:w="11" w:type="dxa"/>
          <w:trHeight w:val="300"/>
          <w:tblHeader/>
          <w:jc w:val="center"/>
        </w:trPr>
        <w:tc>
          <w:tcPr>
            <w:tcW w:w="557" w:type="dxa"/>
            <w:tcBorders>
              <w:top w:val="single" w:sz="8" w:space="0" w:color="auto"/>
              <w:left w:val="single" w:sz="8" w:space="0" w:color="auto"/>
              <w:bottom w:val="single" w:sz="8" w:space="0" w:color="auto"/>
              <w:right w:val="single" w:sz="8" w:space="0" w:color="auto"/>
            </w:tcBorders>
            <w:shd w:val="clear" w:color="auto" w:fill="auto"/>
            <w:vAlign w:val="center"/>
          </w:tcPr>
          <w:p w14:paraId="0199F5AC" w14:textId="77777777" w:rsidR="00DD0FA0" w:rsidRPr="00DD0FA0" w:rsidRDefault="00DD0FA0" w:rsidP="00DD0FA0">
            <w:pPr>
              <w:ind w:right="29"/>
              <w:jc w:val="center"/>
              <w:rPr>
                <w:rFonts w:ascii="Arial" w:hAnsi="Arial" w:cs="Arial"/>
                <w:sz w:val="16"/>
                <w:szCs w:val="16"/>
              </w:rPr>
            </w:pPr>
            <w:r w:rsidRPr="00DD0FA0">
              <w:rPr>
                <w:rFonts w:ascii="Arial" w:hAnsi="Arial" w:cs="Arial"/>
                <w:sz w:val="16"/>
                <w:szCs w:val="16"/>
              </w:rPr>
              <w:t>1</w:t>
            </w:r>
          </w:p>
        </w:tc>
        <w:tc>
          <w:tcPr>
            <w:tcW w:w="2268" w:type="dxa"/>
            <w:tcBorders>
              <w:top w:val="nil"/>
              <w:left w:val="single" w:sz="8" w:space="0" w:color="auto"/>
              <w:bottom w:val="single" w:sz="8" w:space="0" w:color="auto"/>
              <w:right w:val="single" w:sz="8" w:space="0" w:color="auto"/>
            </w:tcBorders>
            <w:shd w:val="clear" w:color="auto" w:fill="auto"/>
            <w:vAlign w:val="center"/>
          </w:tcPr>
          <w:p w14:paraId="0A7286F4" w14:textId="77777777" w:rsidR="00DD0FA0" w:rsidRPr="00DD0FA0" w:rsidRDefault="00DD0FA0" w:rsidP="00DD0FA0">
            <w:pPr>
              <w:ind w:right="29"/>
              <w:jc w:val="both"/>
              <w:rPr>
                <w:rFonts w:ascii="Arial" w:hAnsi="Arial" w:cs="Arial"/>
                <w:sz w:val="16"/>
                <w:szCs w:val="16"/>
              </w:rPr>
            </w:pPr>
            <w:r w:rsidRPr="00DD0FA0">
              <w:rPr>
                <w:rFonts w:ascii="Arial" w:hAnsi="Arial" w:cs="Arial"/>
                <w:sz w:val="16"/>
                <w:szCs w:val="16"/>
              </w:rPr>
              <w:t>Numeral 2.2, inciso a) Recolección de vehículos</w:t>
            </w:r>
          </w:p>
        </w:tc>
        <w:tc>
          <w:tcPr>
            <w:tcW w:w="1276" w:type="dxa"/>
            <w:tcBorders>
              <w:top w:val="nil"/>
              <w:left w:val="single" w:sz="8" w:space="0" w:color="auto"/>
              <w:bottom w:val="single" w:sz="8" w:space="0" w:color="auto"/>
              <w:right w:val="single" w:sz="8" w:space="0" w:color="auto"/>
            </w:tcBorders>
            <w:shd w:val="clear" w:color="auto" w:fill="auto"/>
            <w:vAlign w:val="center"/>
          </w:tcPr>
          <w:p w14:paraId="66AFEC59" w14:textId="77777777" w:rsidR="00DD0FA0" w:rsidRPr="00DD0FA0" w:rsidRDefault="00DD0FA0" w:rsidP="00DD0FA0">
            <w:pPr>
              <w:ind w:right="29"/>
              <w:jc w:val="both"/>
              <w:rPr>
                <w:rFonts w:ascii="Arial" w:hAnsi="Arial" w:cs="Arial"/>
                <w:sz w:val="16"/>
                <w:szCs w:val="16"/>
              </w:rPr>
            </w:pPr>
            <w:r w:rsidRPr="00DD0FA0">
              <w:rPr>
                <w:rFonts w:ascii="Arial" w:hAnsi="Arial" w:cs="Arial"/>
                <w:sz w:val="16"/>
                <w:szCs w:val="16"/>
              </w:rPr>
              <w:t>Físico</w:t>
            </w:r>
          </w:p>
        </w:tc>
        <w:tc>
          <w:tcPr>
            <w:tcW w:w="3129" w:type="dxa"/>
            <w:tcBorders>
              <w:top w:val="nil"/>
              <w:left w:val="single" w:sz="8" w:space="0" w:color="auto"/>
              <w:bottom w:val="single" w:sz="8" w:space="0" w:color="auto"/>
              <w:right w:val="single" w:sz="8" w:space="0" w:color="auto"/>
            </w:tcBorders>
            <w:shd w:val="clear" w:color="auto" w:fill="auto"/>
            <w:vAlign w:val="center"/>
          </w:tcPr>
          <w:p w14:paraId="060AF009" w14:textId="77777777" w:rsidR="00DD0FA0" w:rsidRPr="00DD0FA0" w:rsidRDefault="00DD0FA0" w:rsidP="00DD0FA0">
            <w:pPr>
              <w:ind w:right="29"/>
              <w:jc w:val="both"/>
              <w:rPr>
                <w:rFonts w:ascii="Arial" w:hAnsi="Arial" w:cs="Arial"/>
                <w:sz w:val="16"/>
                <w:szCs w:val="16"/>
              </w:rPr>
            </w:pPr>
            <w:r w:rsidRPr="00DD0FA0">
              <w:rPr>
                <w:rFonts w:ascii="Arial" w:hAnsi="Arial" w:cs="Arial"/>
                <w:sz w:val="16"/>
                <w:szCs w:val="16"/>
              </w:rPr>
              <w:t>“Bitácora de Operación Vehicular”.</w:t>
            </w:r>
          </w:p>
        </w:tc>
        <w:tc>
          <w:tcPr>
            <w:tcW w:w="2509" w:type="dxa"/>
            <w:tcBorders>
              <w:top w:val="nil"/>
              <w:left w:val="single" w:sz="8" w:space="0" w:color="auto"/>
              <w:bottom w:val="single" w:sz="8" w:space="0" w:color="auto"/>
              <w:right w:val="single" w:sz="8" w:space="0" w:color="auto"/>
            </w:tcBorders>
            <w:shd w:val="clear" w:color="auto" w:fill="auto"/>
            <w:vAlign w:val="center"/>
          </w:tcPr>
          <w:p w14:paraId="6CA72F08" w14:textId="77777777" w:rsidR="00DD0FA0" w:rsidRPr="00DD0FA0" w:rsidRDefault="00DD0FA0" w:rsidP="00DD0FA0">
            <w:pPr>
              <w:ind w:right="29"/>
              <w:jc w:val="both"/>
              <w:rPr>
                <w:rFonts w:ascii="Arial" w:hAnsi="Arial" w:cs="Arial"/>
                <w:sz w:val="16"/>
                <w:szCs w:val="16"/>
              </w:rPr>
            </w:pPr>
            <w:r w:rsidRPr="00DD0FA0">
              <w:rPr>
                <w:rFonts w:ascii="Arial" w:hAnsi="Arial" w:cs="Arial"/>
                <w:sz w:val="16"/>
                <w:szCs w:val="16"/>
              </w:rPr>
              <w:t>Al momento de la entrega del vehículo.</w:t>
            </w:r>
          </w:p>
        </w:tc>
      </w:tr>
      <w:tr w:rsidR="00DD0FA0" w:rsidRPr="00DD0FA0" w14:paraId="7618C00D" w14:textId="77777777" w:rsidTr="00017524">
        <w:trPr>
          <w:gridAfter w:val="1"/>
          <w:wAfter w:w="11" w:type="dxa"/>
          <w:trHeight w:val="300"/>
          <w:tblHeader/>
          <w:jc w:val="center"/>
        </w:trPr>
        <w:tc>
          <w:tcPr>
            <w:tcW w:w="557" w:type="dxa"/>
            <w:tcBorders>
              <w:top w:val="single" w:sz="8" w:space="0" w:color="auto"/>
              <w:left w:val="single" w:sz="8" w:space="0" w:color="auto"/>
              <w:bottom w:val="single" w:sz="8" w:space="0" w:color="auto"/>
              <w:right w:val="single" w:sz="8" w:space="0" w:color="auto"/>
            </w:tcBorders>
            <w:shd w:val="clear" w:color="auto" w:fill="auto"/>
            <w:vAlign w:val="center"/>
          </w:tcPr>
          <w:p w14:paraId="56278FEC" w14:textId="77777777" w:rsidR="00DD0FA0" w:rsidRPr="00DD0FA0" w:rsidRDefault="00DD0FA0" w:rsidP="00DD0FA0">
            <w:pPr>
              <w:ind w:right="29"/>
              <w:jc w:val="center"/>
              <w:rPr>
                <w:rFonts w:ascii="Arial" w:hAnsi="Arial" w:cs="Arial"/>
                <w:sz w:val="16"/>
                <w:szCs w:val="16"/>
              </w:rPr>
            </w:pPr>
            <w:r w:rsidRPr="00DD0FA0">
              <w:rPr>
                <w:rFonts w:ascii="Arial" w:hAnsi="Arial" w:cs="Arial"/>
                <w:sz w:val="16"/>
                <w:szCs w:val="16"/>
              </w:rPr>
              <w:t>2</w:t>
            </w:r>
          </w:p>
        </w:tc>
        <w:tc>
          <w:tcPr>
            <w:tcW w:w="2268" w:type="dxa"/>
            <w:tcBorders>
              <w:top w:val="nil"/>
              <w:left w:val="single" w:sz="8" w:space="0" w:color="auto"/>
              <w:bottom w:val="single" w:sz="8" w:space="0" w:color="auto"/>
              <w:right w:val="single" w:sz="8" w:space="0" w:color="auto"/>
            </w:tcBorders>
            <w:shd w:val="clear" w:color="auto" w:fill="auto"/>
            <w:vAlign w:val="center"/>
          </w:tcPr>
          <w:p w14:paraId="46C92E18" w14:textId="77777777" w:rsidR="00DD0FA0" w:rsidRPr="00DD0FA0" w:rsidRDefault="00DD0FA0" w:rsidP="00DD0FA0">
            <w:pPr>
              <w:ind w:right="29"/>
              <w:jc w:val="both"/>
              <w:rPr>
                <w:rFonts w:ascii="Arial" w:hAnsi="Arial" w:cs="Arial"/>
                <w:sz w:val="16"/>
                <w:szCs w:val="16"/>
              </w:rPr>
            </w:pPr>
            <w:r w:rsidRPr="00DD0FA0">
              <w:rPr>
                <w:rFonts w:ascii="Arial" w:hAnsi="Arial" w:cs="Arial"/>
                <w:sz w:val="16"/>
                <w:szCs w:val="16"/>
              </w:rPr>
              <w:t>Numeral 2.2, inciso c) Cotizaciones/presupuestos</w:t>
            </w:r>
          </w:p>
        </w:tc>
        <w:tc>
          <w:tcPr>
            <w:tcW w:w="1276" w:type="dxa"/>
            <w:tcBorders>
              <w:top w:val="nil"/>
              <w:left w:val="single" w:sz="8" w:space="0" w:color="auto"/>
              <w:bottom w:val="single" w:sz="8" w:space="0" w:color="auto"/>
              <w:right w:val="single" w:sz="8" w:space="0" w:color="auto"/>
            </w:tcBorders>
            <w:shd w:val="clear" w:color="auto" w:fill="auto"/>
            <w:vAlign w:val="center"/>
          </w:tcPr>
          <w:p w14:paraId="2EFA34FF" w14:textId="77777777" w:rsidR="00DD0FA0" w:rsidRPr="00DD0FA0" w:rsidRDefault="00DD0FA0" w:rsidP="00DD0FA0">
            <w:pPr>
              <w:ind w:right="29"/>
              <w:jc w:val="both"/>
              <w:rPr>
                <w:rFonts w:ascii="Arial" w:hAnsi="Arial" w:cs="Arial"/>
                <w:sz w:val="16"/>
                <w:szCs w:val="16"/>
              </w:rPr>
            </w:pPr>
            <w:r w:rsidRPr="00DD0FA0">
              <w:rPr>
                <w:rFonts w:ascii="Arial" w:hAnsi="Arial" w:cs="Arial"/>
                <w:sz w:val="16"/>
                <w:szCs w:val="16"/>
              </w:rPr>
              <w:t>Electrónico</w:t>
            </w:r>
          </w:p>
        </w:tc>
        <w:tc>
          <w:tcPr>
            <w:tcW w:w="3129" w:type="dxa"/>
            <w:tcBorders>
              <w:top w:val="nil"/>
              <w:left w:val="single" w:sz="8" w:space="0" w:color="auto"/>
              <w:bottom w:val="single" w:sz="8" w:space="0" w:color="auto"/>
              <w:right w:val="single" w:sz="8" w:space="0" w:color="auto"/>
            </w:tcBorders>
            <w:shd w:val="clear" w:color="auto" w:fill="auto"/>
            <w:vAlign w:val="center"/>
          </w:tcPr>
          <w:p w14:paraId="4FCFF227" w14:textId="77777777" w:rsidR="00DD0FA0" w:rsidRPr="00DD0FA0" w:rsidRDefault="00DD0FA0" w:rsidP="00DD0FA0">
            <w:pPr>
              <w:ind w:right="29"/>
              <w:jc w:val="both"/>
              <w:rPr>
                <w:rFonts w:ascii="Arial" w:hAnsi="Arial" w:cs="Arial"/>
                <w:sz w:val="16"/>
                <w:szCs w:val="16"/>
              </w:rPr>
            </w:pPr>
            <w:r w:rsidRPr="00DD0FA0">
              <w:rPr>
                <w:rFonts w:ascii="Arial" w:hAnsi="Arial" w:cs="Arial"/>
                <w:sz w:val="16"/>
                <w:szCs w:val="16"/>
              </w:rPr>
              <w:t>Cotización y/o presupuesto de los servicios a realizar.</w:t>
            </w:r>
          </w:p>
        </w:tc>
        <w:tc>
          <w:tcPr>
            <w:tcW w:w="2509" w:type="dxa"/>
            <w:tcBorders>
              <w:top w:val="nil"/>
              <w:left w:val="single" w:sz="8" w:space="0" w:color="auto"/>
              <w:bottom w:val="single" w:sz="8" w:space="0" w:color="auto"/>
              <w:right w:val="single" w:sz="8" w:space="0" w:color="auto"/>
            </w:tcBorders>
            <w:shd w:val="clear" w:color="auto" w:fill="auto"/>
            <w:vAlign w:val="center"/>
          </w:tcPr>
          <w:p w14:paraId="7789A200" w14:textId="77777777" w:rsidR="00DD0FA0" w:rsidRPr="00DD0FA0" w:rsidRDefault="00DD0FA0" w:rsidP="00DD0FA0">
            <w:pPr>
              <w:ind w:right="29"/>
              <w:jc w:val="both"/>
              <w:rPr>
                <w:rFonts w:ascii="Arial" w:hAnsi="Arial" w:cs="Arial"/>
                <w:sz w:val="16"/>
                <w:szCs w:val="16"/>
              </w:rPr>
            </w:pPr>
            <w:r w:rsidRPr="00DD0FA0">
              <w:rPr>
                <w:rFonts w:ascii="Arial" w:hAnsi="Arial" w:cs="Arial"/>
                <w:sz w:val="16"/>
                <w:szCs w:val="16"/>
              </w:rPr>
              <w:t>Cinco días hábiles siguientes a la recolección del vehículo.</w:t>
            </w:r>
          </w:p>
        </w:tc>
      </w:tr>
      <w:tr w:rsidR="00DD0FA0" w:rsidRPr="00DD0FA0" w14:paraId="7EB1FE99" w14:textId="77777777" w:rsidTr="00017524">
        <w:trPr>
          <w:gridAfter w:val="1"/>
          <w:wAfter w:w="11" w:type="dxa"/>
          <w:trHeight w:val="300"/>
          <w:tblHeader/>
          <w:jc w:val="center"/>
        </w:trPr>
        <w:tc>
          <w:tcPr>
            <w:tcW w:w="557" w:type="dxa"/>
            <w:tcBorders>
              <w:top w:val="single" w:sz="8" w:space="0" w:color="auto"/>
              <w:left w:val="single" w:sz="8" w:space="0" w:color="auto"/>
              <w:bottom w:val="single" w:sz="8" w:space="0" w:color="auto"/>
              <w:right w:val="single" w:sz="8" w:space="0" w:color="auto"/>
            </w:tcBorders>
            <w:shd w:val="clear" w:color="auto" w:fill="auto"/>
            <w:vAlign w:val="center"/>
          </w:tcPr>
          <w:p w14:paraId="2E8C9BD9" w14:textId="77777777" w:rsidR="00DD0FA0" w:rsidRPr="00DD0FA0" w:rsidRDefault="00DD0FA0" w:rsidP="00DD0FA0">
            <w:pPr>
              <w:ind w:right="29"/>
              <w:jc w:val="center"/>
              <w:rPr>
                <w:rFonts w:ascii="Arial" w:hAnsi="Arial" w:cs="Arial"/>
                <w:sz w:val="16"/>
                <w:szCs w:val="16"/>
              </w:rPr>
            </w:pPr>
            <w:r w:rsidRPr="00DD0FA0">
              <w:rPr>
                <w:rFonts w:ascii="Arial" w:hAnsi="Arial" w:cs="Arial"/>
                <w:sz w:val="16"/>
                <w:szCs w:val="16"/>
              </w:rPr>
              <w:t>3</w:t>
            </w:r>
          </w:p>
        </w:tc>
        <w:tc>
          <w:tcPr>
            <w:tcW w:w="2268" w:type="dxa"/>
            <w:tcBorders>
              <w:top w:val="nil"/>
              <w:left w:val="single" w:sz="8" w:space="0" w:color="auto"/>
              <w:bottom w:val="single" w:sz="8" w:space="0" w:color="auto"/>
              <w:right w:val="single" w:sz="8" w:space="0" w:color="auto"/>
            </w:tcBorders>
            <w:shd w:val="clear" w:color="auto" w:fill="auto"/>
            <w:vAlign w:val="center"/>
          </w:tcPr>
          <w:p w14:paraId="6343A7AD" w14:textId="77777777" w:rsidR="00DD0FA0" w:rsidRPr="00DD0FA0" w:rsidRDefault="00DD0FA0" w:rsidP="00DD0FA0">
            <w:pPr>
              <w:ind w:right="29"/>
              <w:jc w:val="both"/>
              <w:rPr>
                <w:rFonts w:ascii="Arial" w:hAnsi="Arial" w:cs="Arial"/>
                <w:sz w:val="16"/>
                <w:szCs w:val="16"/>
              </w:rPr>
            </w:pPr>
            <w:r w:rsidRPr="00DD0FA0">
              <w:rPr>
                <w:rFonts w:ascii="Arial" w:hAnsi="Arial" w:cs="Arial"/>
                <w:sz w:val="16"/>
                <w:szCs w:val="16"/>
              </w:rPr>
              <w:t>Numeral 2.4 “Garantías de reparación”</w:t>
            </w:r>
          </w:p>
        </w:tc>
        <w:tc>
          <w:tcPr>
            <w:tcW w:w="1276" w:type="dxa"/>
            <w:tcBorders>
              <w:top w:val="nil"/>
              <w:left w:val="single" w:sz="8" w:space="0" w:color="auto"/>
              <w:bottom w:val="single" w:sz="8" w:space="0" w:color="auto"/>
              <w:right w:val="single" w:sz="8" w:space="0" w:color="auto"/>
            </w:tcBorders>
            <w:shd w:val="clear" w:color="auto" w:fill="auto"/>
            <w:vAlign w:val="center"/>
          </w:tcPr>
          <w:p w14:paraId="35847B81" w14:textId="77777777" w:rsidR="00DD0FA0" w:rsidRPr="00DD0FA0" w:rsidRDefault="00DD0FA0" w:rsidP="00DD0FA0">
            <w:pPr>
              <w:ind w:right="29"/>
              <w:jc w:val="both"/>
              <w:rPr>
                <w:rFonts w:ascii="Arial" w:hAnsi="Arial" w:cs="Arial"/>
                <w:sz w:val="16"/>
                <w:szCs w:val="16"/>
              </w:rPr>
            </w:pPr>
            <w:r w:rsidRPr="00DD0FA0">
              <w:rPr>
                <w:rFonts w:ascii="Arial" w:hAnsi="Arial" w:cs="Arial"/>
                <w:sz w:val="16"/>
                <w:szCs w:val="16"/>
              </w:rPr>
              <w:t>Electrónico</w:t>
            </w:r>
          </w:p>
        </w:tc>
        <w:tc>
          <w:tcPr>
            <w:tcW w:w="3129" w:type="dxa"/>
            <w:tcBorders>
              <w:top w:val="nil"/>
              <w:left w:val="single" w:sz="8" w:space="0" w:color="auto"/>
              <w:bottom w:val="single" w:sz="8" w:space="0" w:color="auto"/>
              <w:right w:val="single" w:sz="8" w:space="0" w:color="auto"/>
            </w:tcBorders>
            <w:shd w:val="clear" w:color="auto" w:fill="auto"/>
            <w:vAlign w:val="center"/>
          </w:tcPr>
          <w:p w14:paraId="3682CDAB" w14:textId="77777777" w:rsidR="00DD0FA0" w:rsidRPr="00DD0FA0" w:rsidRDefault="00DD0FA0" w:rsidP="00DD0FA0">
            <w:pPr>
              <w:ind w:right="29"/>
              <w:jc w:val="both"/>
              <w:rPr>
                <w:rFonts w:ascii="Arial" w:hAnsi="Arial" w:cs="Arial"/>
                <w:sz w:val="16"/>
                <w:szCs w:val="16"/>
              </w:rPr>
            </w:pPr>
            <w:r w:rsidRPr="00DD0FA0">
              <w:rPr>
                <w:rFonts w:ascii="Arial" w:hAnsi="Arial" w:cs="Arial"/>
                <w:sz w:val="16"/>
                <w:szCs w:val="16"/>
              </w:rPr>
              <w:t>Di</w:t>
            </w:r>
            <w:r w:rsidRPr="00DD0FA0">
              <w:rPr>
                <w:rFonts w:ascii="Arial" w:hAnsi="Arial" w:cs="Arial"/>
                <w:bCs/>
                <w:sz w:val="16"/>
                <w:szCs w:val="16"/>
              </w:rPr>
              <w:t xml:space="preserve">agnóstico correspondiente </w:t>
            </w:r>
            <w:r w:rsidRPr="00DD0FA0">
              <w:rPr>
                <w:rFonts w:ascii="Arial" w:hAnsi="Arial" w:cs="Arial"/>
                <w:sz w:val="16"/>
                <w:szCs w:val="16"/>
              </w:rPr>
              <w:t>derivado de una reclamación por garantía.</w:t>
            </w:r>
            <w:r w:rsidRPr="00DD0FA0">
              <w:rPr>
                <w:rFonts w:ascii="Arial" w:hAnsi="Arial" w:cs="Arial"/>
                <w:bCs/>
                <w:sz w:val="16"/>
                <w:szCs w:val="16"/>
              </w:rPr>
              <w:t xml:space="preserve">  </w:t>
            </w:r>
          </w:p>
        </w:tc>
        <w:tc>
          <w:tcPr>
            <w:tcW w:w="2509" w:type="dxa"/>
            <w:tcBorders>
              <w:top w:val="nil"/>
              <w:left w:val="single" w:sz="8" w:space="0" w:color="auto"/>
              <w:bottom w:val="single" w:sz="8" w:space="0" w:color="auto"/>
              <w:right w:val="single" w:sz="8" w:space="0" w:color="auto"/>
            </w:tcBorders>
            <w:shd w:val="clear" w:color="auto" w:fill="auto"/>
            <w:vAlign w:val="center"/>
          </w:tcPr>
          <w:p w14:paraId="5318EFBD" w14:textId="77777777" w:rsidR="00DD0FA0" w:rsidRPr="00DD0FA0" w:rsidRDefault="00DD0FA0" w:rsidP="00DD0FA0">
            <w:pPr>
              <w:ind w:right="29"/>
              <w:jc w:val="both"/>
              <w:rPr>
                <w:rFonts w:ascii="Arial" w:hAnsi="Arial" w:cs="Arial"/>
                <w:sz w:val="16"/>
                <w:szCs w:val="16"/>
              </w:rPr>
            </w:pPr>
            <w:r w:rsidRPr="00DD0FA0">
              <w:rPr>
                <w:rFonts w:ascii="Arial" w:hAnsi="Arial" w:cs="Arial"/>
                <w:bCs/>
                <w:sz w:val="16"/>
                <w:szCs w:val="16"/>
              </w:rPr>
              <w:t>Siguiente día hábil a partir de la recolección de la unidad.</w:t>
            </w:r>
          </w:p>
        </w:tc>
      </w:tr>
      <w:tr w:rsidR="00DD0FA0" w:rsidRPr="00DD0FA0" w14:paraId="3095A8A2" w14:textId="77777777" w:rsidTr="00017524">
        <w:trPr>
          <w:gridAfter w:val="1"/>
          <w:wAfter w:w="11" w:type="dxa"/>
          <w:trHeight w:val="300"/>
          <w:jc w:val="center"/>
        </w:trPr>
        <w:tc>
          <w:tcPr>
            <w:tcW w:w="557" w:type="dxa"/>
            <w:tcBorders>
              <w:top w:val="single" w:sz="8" w:space="0" w:color="auto"/>
              <w:left w:val="single" w:sz="8" w:space="0" w:color="auto"/>
              <w:bottom w:val="single" w:sz="8" w:space="0" w:color="auto"/>
              <w:right w:val="single" w:sz="8" w:space="0" w:color="auto"/>
            </w:tcBorders>
            <w:vAlign w:val="center"/>
          </w:tcPr>
          <w:p w14:paraId="0D8124BA" w14:textId="77777777" w:rsidR="00DD0FA0" w:rsidRPr="00DD0FA0" w:rsidRDefault="00DD0FA0" w:rsidP="00DD0FA0">
            <w:pPr>
              <w:ind w:right="29"/>
              <w:jc w:val="center"/>
              <w:rPr>
                <w:rFonts w:ascii="Arial" w:hAnsi="Arial" w:cs="Arial"/>
                <w:sz w:val="16"/>
                <w:szCs w:val="16"/>
              </w:rPr>
            </w:pPr>
            <w:r w:rsidRPr="00DD0FA0">
              <w:rPr>
                <w:rFonts w:ascii="Arial" w:hAnsi="Arial" w:cs="Arial"/>
                <w:sz w:val="16"/>
                <w:szCs w:val="16"/>
              </w:rPr>
              <w:t>4</w:t>
            </w:r>
          </w:p>
        </w:tc>
        <w:tc>
          <w:tcPr>
            <w:tcW w:w="2268" w:type="dxa"/>
            <w:tcBorders>
              <w:top w:val="single" w:sz="8" w:space="0" w:color="auto"/>
              <w:left w:val="single" w:sz="8" w:space="0" w:color="auto"/>
              <w:bottom w:val="single" w:sz="8" w:space="0" w:color="auto"/>
              <w:right w:val="single" w:sz="8" w:space="0" w:color="auto"/>
            </w:tcBorders>
          </w:tcPr>
          <w:p w14:paraId="2E6AB1D6" w14:textId="77777777" w:rsidR="00DD0FA0" w:rsidRPr="00DD0FA0" w:rsidRDefault="00DD0FA0" w:rsidP="00DD0FA0">
            <w:pPr>
              <w:ind w:right="29"/>
              <w:jc w:val="both"/>
              <w:rPr>
                <w:rFonts w:ascii="Arial" w:hAnsi="Arial" w:cs="Arial"/>
                <w:sz w:val="16"/>
                <w:szCs w:val="16"/>
              </w:rPr>
            </w:pPr>
            <w:r w:rsidRPr="00DD0FA0">
              <w:rPr>
                <w:rFonts w:ascii="Arial" w:hAnsi="Arial" w:cs="Arial"/>
                <w:sz w:val="16"/>
                <w:szCs w:val="16"/>
              </w:rPr>
              <w:t>Numeral 2.5 “Documentos que deberá presentar el Proveedor”</w:t>
            </w:r>
          </w:p>
        </w:tc>
        <w:tc>
          <w:tcPr>
            <w:tcW w:w="1276" w:type="dxa"/>
            <w:tcBorders>
              <w:top w:val="single" w:sz="8" w:space="0" w:color="auto"/>
              <w:left w:val="single" w:sz="8" w:space="0" w:color="auto"/>
              <w:bottom w:val="single" w:sz="8" w:space="0" w:color="auto"/>
              <w:right w:val="single" w:sz="8" w:space="0" w:color="auto"/>
            </w:tcBorders>
          </w:tcPr>
          <w:p w14:paraId="4E353668" w14:textId="77777777" w:rsidR="00DD0FA0" w:rsidRPr="00DD0FA0" w:rsidRDefault="00DD0FA0" w:rsidP="00DD0FA0">
            <w:pPr>
              <w:ind w:right="29"/>
              <w:jc w:val="both"/>
              <w:rPr>
                <w:rFonts w:ascii="Arial" w:hAnsi="Arial" w:cs="Arial"/>
                <w:sz w:val="16"/>
                <w:szCs w:val="16"/>
              </w:rPr>
            </w:pPr>
            <w:r w:rsidRPr="00DD0FA0">
              <w:rPr>
                <w:rFonts w:ascii="Arial" w:hAnsi="Arial" w:cs="Arial"/>
                <w:sz w:val="16"/>
                <w:szCs w:val="16"/>
              </w:rPr>
              <w:t>Físico</w:t>
            </w:r>
          </w:p>
        </w:tc>
        <w:tc>
          <w:tcPr>
            <w:tcW w:w="3129" w:type="dxa"/>
            <w:tcBorders>
              <w:top w:val="single" w:sz="8" w:space="0" w:color="auto"/>
              <w:left w:val="single" w:sz="8" w:space="0" w:color="auto"/>
              <w:bottom w:val="single" w:sz="8" w:space="0" w:color="auto"/>
              <w:right w:val="single" w:sz="8" w:space="0" w:color="auto"/>
            </w:tcBorders>
          </w:tcPr>
          <w:p w14:paraId="6A75218D" w14:textId="77777777" w:rsidR="00DD0FA0" w:rsidRPr="00DD0FA0" w:rsidRDefault="00DD0FA0" w:rsidP="00DD0FA0">
            <w:pPr>
              <w:ind w:right="29"/>
              <w:jc w:val="both"/>
              <w:rPr>
                <w:rFonts w:ascii="Arial" w:hAnsi="Arial" w:cs="Arial"/>
                <w:sz w:val="16"/>
                <w:szCs w:val="16"/>
              </w:rPr>
            </w:pPr>
            <w:r w:rsidRPr="00DD0FA0">
              <w:rPr>
                <w:rFonts w:ascii="Arial" w:hAnsi="Arial" w:cs="Arial"/>
                <w:sz w:val="16"/>
                <w:szCs w:val="16"/>
              </w:rPr>
              <w:t>Póliza de seguro de responsabilidad civil, por daños a terceros por un límite de responsabilidad de $1’000,000.00 (Un millón de pesos 00/100 M.N.) por vehículo a favor del “Instituto”.</w:t>
            </w:r>
          </w:p>
        </w:tc>
        <w:tc>
          <w:tcPr>
            <w:tcW w:w="2509" w:type="dxa"/>
            <w:tcBorders>
              <w:top w:val="single" w:sz="8" w:space="0" w:color="auto"/>
              <w:left w:val="single" w:sz="8" w:space="0" w:color="auto"/>
              <w:bottom w:val="single" w:sz="8" w:space="0" w:color="auto"/>
              <w:right w:val="single" w:sz="8" w:space="0" w:color="auto"/>
            </w:tcBorders>
          </w:tcPr>
          <w:p w14:paraId="2A94FC09" w14:textId="77777777" w:rsidR="00DD0FA0" w:rsidRPr="00DD0FA0" w:rsidRDefault="00DD0FA0" w:rsidP="00DD0FA0">
            <w:pPr>
              <w:ind w:right="29"/>
              <w:jc w:val="both"/>
              <w:rPr>
                <w:rFonts w:ascii="Arial" w:hAnsi="Arial" w:cs="Arial"/>
                <w:sz w:val="16"/>
                <w:szCs w:val="16"/>
              </w:rPr>
            </w:pPr>
            <w:r w:rsidRPr="00DD0FA0">
              <w:rPr>
                <w:rFonts w:ascii="Arial" w:hAnsi="Arial" w:cs="Arial"/>
                <w:sz w:val="16"/>
                <w:szCs w:val="16"/>
              </w:rPr>
              <w:t>Al quinto día hábil siguiente del inicio de vigencia del contrato.</w:t>
            </w:r>
          </w:p>
        </w:tc>
      </w:tr>
    </w:tbl>
    <w:p w14:paraId="78730DA3" w14:textId="77777777" w:rsidR="00DD0FA0" w:rsidRPr="00DD0FA0" w:rsidRDefault="00DD0FA0" w:rsidP="00DD0FA0">
      <w:pPr>
        <w:widowControl w:val="0"/>
        <w:ind w:left="-426"/>
        <w:contextualSpacing/>
        <w:jc w:val="both"/>
        <w:rPr>
          <w:rFonts w:ascii="Arial" w:hAnsi="Arial" w:cs="Arial"/>
          <w:b/>
        </w:rPr>
      </w:pPr>
    </w:p>
    <w:p w14:paraId="70DF2EA8" w14:textId="77777777" w:rsidR="00DD0FA0" w:rsidRPr="00DD0FA0" w:rsidRDefault="00DD0FA0" w:rsidP="00DD0FA0">
      <w:pPr>
        <w:widowControl w:val="0"/>
        <w:ind w:left="-426"/>
        <w:contextualSpacing/>
        <w:jc w:val="both"/>
        <w:rPr>
          <w:rFonts w:ascii="Arial" w:hAnsi="Arial" w:cs="Arial"/>
          <w:b/>
        </w:rPr>
      </w:pPr>
    </w:p>
    <w:p w14:paraId="3D0DDA64" w14:textId="77777777" w:rsidR="00DD0FA0" w:rsidRPr="00DD0FA0" w:rsidRDefault="00DD0FA0" w:rsidP="00DD0FA0">
      <w:pPr>
        <w:widowControl w:val="0"/>
        <w:ind w:left="-426"/>
        <w:contextualSpacing/>
        <w:jc w:val="both"/>
        <w:rPr>
          <w:rFonts w:ascii="Arial" w:hAnsi="Arial" w:cs="Arial"/>
          <w:b/>
        </w:rPr>
      </w:pPr>
    </w:p>
    <w:p w14:paraId="578015CE" w14:textId="77777777" w:rsidR="00DD0FA0" w:rsidRPr="00DD0FA0" w:rsidRDefault="00DD0FA0" w:rsidP="00DD0FA0">
      <w:pPr>
        <w:widowControl w:val="0"/>
        <w:ind w:left="-426"/>
        <w:contextualSpacing/>
        <w:jc w:val="both"/>
        <w:rPr>
          <w:rFonts w:ascii="Arial" w:hAnsi="Arial" w:cs="Arial"/>
          <w:b/>
        </w:rPr>
      </w:pPr>
    </w:p>
    <w:p w14:paraId="14F116F6" w14:textId="77777777" w:rsidR="00DD0FA0" w:rsidRPr="00DD0FA0" w:rsidRDefault="00DD0FA0" w:rsidP="00DD0FA0">
      <w:pPr>
        <w:ind w:left="-426" w:right="-93"/>
        <w:jc w:val="both"/>
        <w:rPr>
          <w:rFonts w:ascii="Arial" w:hAnsi="Arial" w:cs="Arial"/>
          <w:bCs/>
        </w:rPr>
      </w:pPr>
      <w:bookmarkStart w:id="1356" w:name="_Hlk67331489"/>
      <w:bookmarkStart w:id="1357" w:name="_Hlk123143462"/>
    </w:p>
    <w:p w14:paraId="3FB54FE1" w14:textId="77777777" w:rsidR="00DD0FA0" w:rsidRPr="00DD0FA0" w:rsidRDefault="00DD0FA0" w:rsidP="00DD0FA0">
      <w:pPr>
        <w:ind w:left="-426" w:right="-93"/>
        <w:jc w:val="both"/>
        <w:rPr>
          <w:rFonts w:ascii="Arial" w:hAnsi="Arial" w:cs="Arial"/>
          <w:color w:val="000000"/>
        </w:rPr>
      </w:pPr>
    </w:p>
    <w:bookmarkEnd w:id="1356"/>
    <w:bookmarkEnd w:id="1357"/>
    <w:p w14:paraId="7067E13A" w14:textId="77777777" w:rsidR="00DD0FA0" w:rsidRPr="00DD0FA0" w:rsidRDefault="00DD0FA0" w:rsidP="00DD0FA0">
      <w:pPr>
        <w:ind w:right="-93"/>
        <w:jc w:val="both"/>
        <w:rPr>
          <w:rFonts w:ascii="Arial" w:hAnsi="Arial" w:cs="Arial"/>
          <w:b/>
          <w:bCs/>
          <w:highlight w:val="yellow"/>
        </w:rPr>
      </w:pPr>
    </w:p>
    <w:p w14:paraId="58AB0991" w14:textId="77777777" w:rsidR="00DD0FA0" w:rsidRPr="00DD0FA0" w:rsidRDefault="00DD0FA0" w:rsidP="00DD0FA0">
      <w:pPr>
        <w:ind w:left="-426"/>
        <w:jc w:val="both"/>
        <w:rPr>
          <w:rFonts w:ascii="Arial" w:hAnsi="Arial" w:cs="Arial"/>
          <w:b/>
          <w:bCs/>
          <w:highlight w:val="yellow"/>
        </w:rPr>
      </w:pPr>
    </w:p>
    <w:p w14:paraId="46264055" w14:textId="756F9943" w:rsidR="00DD0FA0" w:rsidRPr="00DD0FA0" w:rsidRDefault="00DD0FA0" w:rsidP="00DD0FA0">
      <w:pPr>
        <w:rPr>
          <w:rFonts w:ascii="Arial" w:hAnsi="Arial" w:cs="Arial"/>
          <w:b/>
          <w:bCs/>
        </w:rPr>
      </w:pPr>
      <w:r w:rsidRPr="00DD0FA0">
        <w:rPr>
          <w:rFonts w:ascii="Arial" w:hAnsi="Arial" w:cs="Arial"/>
          <w:b/>
          <w:bCs/>
        </w:rPr>
        <w:br w:type="page"/>
      </w:r>
    </w:p>
    <w:p w14:paraId="447ED9DD" w14:textId="77777777" w:rsidR="00DD0FA0" w:rsidRPr="00DD0FA0" w:rsidRDefault="00DD0FA0" w:rsidP="00DD0FA0">
      <w:pPr>
        <w:ind w:left="-426"/>
        <w:contextualSpacing/>
        <w:jc w:val="center"/>
        <w:rPr>
          <w:rFonts w:ascii="Arial" w:hAnsi="Arial" w:cs="Arial"/>
          <w:b/>
        </w:rPr>
      </w:pPr>
      <w:r w:rsidRPr="00DD0FA0">
        <w:rPr>
          <w:rFonts w:ascii="Arial" w:hAnsi="Arial" w:cs="Arial"/>
          <w:b/>
        </w:rPr>
        <w:lastRenderedPageBreak/>
        <w:t>PARTIDA 1</w:t>
      </w:r>
    </w:p>
    <w:p w14:paraId="5178DD15" w14:textId="77777777" w:rsidR="00DD0FA0" w:rsidRPr="00DD0FA0" w:rsidRDefault="00DD0FA0" w:rsidP="00DD0FA0">
      <w:pPr>
        <w:shd w:val="clear" w:color="auto" w:fill="D9D9D9"/>
        <w:ind w:left="-426"/>
        <w:contextualSpacing/>
        <w:jc w:val="center"/>
        <w:rPr>
          <w:rFonts w:ascii="Arial" w:hAnsi="Arial" w:cs="Arial"/>
          <w:b/>
          <w:bCs/>
          <w:u w:val="single"/>
        </w:rPr>
      </w:pPr>
      <w:r w:rsidRPr="00DD0FA0">
        <w:rPr>
          <w:rFonts w:ascii="Arial" w:hAnsi="Arial" w:cs="Arial"/>
          <w:b/>
          <w:bCs/>
        </w:rPr>
        <w:t>APÉNDICE A</w:t>
      </w:r>
    </w:p>
    <w:p w14:paraId="24C65AC1" w14:textId="77777777" w:rsidR="00DD0FA0" w:rsidRPr="00DD0FA0" w:rsidRDefault="00DD0FA0" w:rsidP="00DD0FA0">
      <w:pPr>
        <w:ind w:left="-426"/>
        <w:contextualSpacing/>
        <w:jc w:val="center"/>
        <w:rPr>
          <w:rFonts w:ascii="Arial" w:hAnsi="Arial" w:cs="Arial"/>
          <w:b/>
          <w:bCs/>
          <w:color w:val="000000"/>
          <w:lang w:eastAsia="es-MX"/>
        </w:rPr>
      </w:pPr>
    </w:p>
    <w:p w14:paraId="689455B5" w14:textId="77777777" w:rsidR="00DD0FA0" w:rsidRPr="00DD0FA0" w:rsidRDefault="00DD0FA0" w:rsidP="00DD0FA0">
      <w:pPr>
        <w:ind w:left="-426"/>
        <w:contextualSpacing/>
        <w:jc w:val="center"/>
        <w:rPr>
          <w:rFonts w:ascii="Arial" w:hAnsi="Arial" w:cs="Arial"/>
          <w:b/>
          <w:bCs/>
          <w:color w:val="000000"/>
          <w:lang w:eastAsia="es-MX"/>
        </w:rPr>
      </w:pPr>
      <w:r w:rsidRPr="00DD0FA0">
        <w:rPr>
          <w:rFonts w:ascii="Arial" w:hAnsi="Arial" w:cs="Arial"/>
          <w:b/>
          <w:bCs/>
          <w:color w:val="000000"/>
          <w:lang w:eastAsia="es-MX"/>
        </w:rPr>
        <w:t>“Catálogo de servicios de vehículos a gasolina de mantenimiento preventivo.”</w:t>
      </w:r>
    </w:p>
    <w:p w14:paraId="1DA8F86B" w14:textId="77777777" w:rsidR="00DD0FA0" w:rsidRPr="00DD0FA0" w:rsidRDefault="00DD0FA0" w:rsidP="00DD0FA0">
      <w:pPr>
        <w:ind w:left="-426"/>
        <w:contextualSpacing/>
        <w:jc w:val="center"/>
        <w:rPr>
          <w:rFonts w:ascii="Arial" w:hAnsi="Arial" w:cs="Arial"/>
          <w:b/>
          <w:bCs/>
        </w:rPr>
      </w:pPr>
    </w:p>
    <w:tbl>
      <w:tblPr>
        <w:tblW w:w="7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75"/>
        <w:gridCol w:w="6379"/>
      </w:tblGrid>
      <w:tr w:rsidR="00DD0FA0" w:rsidRPr="00DD0FA0" w14:paraId="412CF158" w14:textId="77777777" w:rsidTr="00DD0FA0">
        <w:trPr>
          <w:trHeight w:val="146"/>
          <w:jc w:val="center"/>
        </w:trPr>
        <w:tc>
          <w:tcPr>
            <w:tcW w:w="1275" w:type="dxa"/>
            <w:tcBorders>
              <w:top w:val="single" w:sz="4" w:space="0" w:color="auto"/>
              <w:left w:val="single" w:sz="4" w:space="0" w:color="auto"/>
              <w:bottom w:val="single" w:sz="4" w:space="0" w:color="auto"/>
              <w:right w:val="single" w:sz="4" w:space="0" w:color="auto"/>
            </w:tcBorders>
            <w:shd w:val="clear" w:color="auto" w:fill="D9D9D9"/>
          </w:tcPr>
          <w:p w14:paraId="764ED76A" w14:textId="77777777" w:rsidR="00DD0FA0" w:rsidRPr="00DD0FA0" w:rsidRDefault="00DD0FA0" w:rsidP="00DD0FA0">
            <w:pPr>
              <w:ind w:left="-75" w:right="-74"/>
              <w:jc w:val="center"/>
              <w:rPr>
                <w:rFonts w:ascii="Arial" w:hAnsi="Arial" w:cs="Arial"/>
                <w:b/>
                <w:sz w:val="18"/>
                <w:szCs w:val="18"/>
                <w:lang w:eastAsia="es-MX"/>
              </w:rPr>
            </w:pPr>
          </w:p>
        </w:tc>
        <w:tc>
          <w:tcPr>
            <w:tcW w:w="6379" w:type="dxa"/>
            <w:tcBorders>
              <w:top w:val="single" w:sz="4" w:space="0" w:color="auto"/>
              <w:left w:val="single" w:sz="4" w:space="0" w:color="auto"/>
              <w:bottom w:val="single" w:sz="4" w:space="0" w:color="auto"/>
              <w:right w:val="single" w:sz="4" w:space="0" w:color="auto"/>
            </w:tcBorders>
            <w:shd w:val="clear" w:color="auto" w:fill="D9D9D9"/>
            <w:vAlign w:val="center"/>
          </w:tcPr>
          <w:p w14:paraId="49AB06B4" w14:textId="77777777" w:rsidR="00DD0FA0" w:rsidRPr="00DD0FA0" w:rsidRDefault="00DD0FA0" w:rsidP="00DD0FA0">
            <w:pPr>
              <w:ind w:left="-75" w:right="-74"/>
              <w:jc w:val="center"/>
              <w:rPr>
                <w:rFonts w:ascii="Arial" w:hAnsi="Arial" w:cs="Arial"/>
                <w:b/>
                <w:sz w:val="18"/>
                <w:szCs w:val="18"/>
                <w:lang w:eastAsia="es-MX"/>
              </w:rPr>
            </w:pPr>
            <w:r w:rsidRPr="00DD0FA0">
              <w:rPr>
                <w:rFonts w:ascii="Arial" w:hAnsi="Arial" w:cs="Arial"/>
                <w:b/>
                <w:sz w:val="18"/>
                <w:szCs w:val="18"/>
                <w:lang w:eastAsia="es-MX"/>
              </w:rPr>
              <w:t>SERVICIOS DE MANTENIMIENTO PREVENTIVO BÁSICO</w:t>
            </w:r>
          </w:p>
        </w:tc>
      </w:tr>
      <w:tr w:rsidR="00DD0FA0" w:rsidRPr="00DD0FA0" w14:paraId="5172EED7" w14:textId="77777777" w:rsidTr="00DD0FA0">
        <w:trPr>
          <w:trHeight w:val="146"/>
          <w:jc w:val="center"/>
        </w:trPr>
        <w:tc>
          <w:tcPr>
            <w:tcW w:w="1275" w:type="dxa"/>
            <w:tcBorders>
              <w:top w:val="single" w:sz="4" w:space="0" w:color="auto"/>
              <w:left w:val="single" w:sz="4" w:space="0" w:color="auto"/>
              <w:bottom w:val="single" w:sz="4" w:space="0" w:color="auto"/>
              <w:right w:val="single" w:sz="4" w:space="0" w:color="auto"/>
            </w:tcBorders>
            <w:shd w:val="clear" w:color="auto" w:fill="D9D9D9"/>
          </w:tcPr>
          <w:p w14:paraId="7433A185" w14:textId="77777777" w:rsidR="00DD0FA0" w:rsidRPr="00DD0FA0" w:rsidRDefault="00DD0FA0" w:rsidP="00DD0FA0">
            <w:pPr>
              <w:ind w:left="-75" w:right="-74"/>
              <w:jc w:val="center"/>
              <w:rPr>
                <w:rFonts w:ascii="Arial" w:hAnsi="Arial" w:cs="Arial"/>
                <w:b/>
                <w:sz w:val="18"/>
                <w:szCs w:val="18"/>
                <w:lang w:eastAsia="es-MX"/>
              </w:rPr>
            </w:pPr>
            <w:r w:rsidRPr="00DD0FA0">
              <w:rPr>
                <w:rFonts w:ascii="Arial" w:hAnsi="Arial" w:cs="Arial"/>
                <w:b/>
                <w:sz w:val="18"/>
                <w:szCs w:val="18"/>
                <w:lang w:eastAsia="es-MX"/>
              </w:rPr>
              <w:t>NÚMERO CONSECUTIVO</w:t>
            </w:r>
          </w:p>
        </w:tc>
        <w:tc>
          <w:tcPr>
            <w:tcW w:w="6379" w:type="dxa"/>
            <w:tcBorders>
              <w:top w:val="single" w:sz="4" w:space="0" w:color="auto"/>
              <w:left w:val="single" w:sz="4" w:space="0" w:color="auto"/>
              <w:bottom w:val="single" w:sz="4" w:space="0" w:color="auto"/>
              <w:right w:val="single" w:sz="4" w:space="0" w:color="auto"/>
            </w:tcBorders>
            <w:shd w:val="clear" w:color="auto" w:fill="D9D9D9"/>
            <w:vAlign w:val="center"/>
          </w:tcPr>
          <w:p w14:paraId="7BC86260" w14:textId="77777777" w:rsidR="00DD0FA0" w:rsidRPr="00DD0FA0" w:rsidRDefault="00DD0FA0" w:rsidP="00DD0FA0">
            <w:pPr>
              <w:ind w:left="-75" w:right="-74"/>
              <w:jc w:val="center"/>
              <w:rPr>
                <w:rFonts w:ascii="Arial" w:hAnsi="Arial" w:cs="Arial"/>
                <w:b/>
                <w:sz w:val="18"/>
                <w:szCs w:val="18"/>
                <w:lang w:eastAsia="es-MX"/>
              </w:rPr>
            </w:pPr>
            <w:r w:rsidRPr="00DD0FA0">
              <w:rPr>
                <w:rFonts w:ascii="Arial" w:hAnsi="Arial" w:cs="Arial"/>
                <w:b/>
                <w:sz w:val="18"/>
                <w:szCs w:val="18"/>
                <w:lang w:eastAsia="es-MX"/>
              </w:rPr>
              <w:t>AFINACIÓN Y SERVICIO</w:t>
            </w:r>
          </w:p>
        </w:tc>
      </w:tr>
      <w:tr w:rsidR="00DD0FA0" w:rsidRPr="00DD0FA0" w14:paraId="4642B05B" w14:textId="77777777" w:rsidTr="00017524">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41419296" w14:textId="77777777" w:rsidR="00DD0FA0" w:rsidRPr="00DD0FA0" w:rsidRDefault="00DD0FA0" w:rsidP="00DD0FA0">
            <w:pPr>
              <w:jc w:val="center"/>
              <w:rPr>
                <w:rFonts w:ascii="Arial" w:hAnsi="Arial" w:cs="Arial"/>
                <w:sz w:val="18"/>
                <w:szCs w:val="18"/>
                <w:lang w:eastAsia="es-MX"/>
              </w:rPr>
            </w:pPr>
            <w:r w:rsidRPr="00DD0FA0">
              <w:rPr>
                <w:rFonts w:ascii="Arial" w:hAnsi="Arial" w:cs="Arial"/>
                <w:sz w:val="18"/>
                <w:szCs w:val="18"/>
                <w:lang w:eastAsia="es-MX"/>
              </w:rPr>
              <w:t>1</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0BA14E3A" w14:textId="77777777" w:rsidR="00DD0FA0" w:rsidRPr="00DD0FA0" w:rsidRDefault="00DD0FA0" w:rsidP="00DD0FA0">
            <w:pPr>
              <w:rPr>
                <w:rFonts w:ascii="Arial" w:hAnsi="Arial" w:cs="Arial"/>
                <w:sz w:val="18"/>
                <w:szCs w:val="18"/>
                <w:lang w:eastAsia="es-MX"/>
              </w:rPr>
            </w:pPr>
            <w:r w:rsidRPr="00DD0FA0">
              <w:rPr>
                <w:rFonts w:ascii="Arial" w:hAnsi="Arial" w:cs="Arial"/>
                <w:sz w:val="18"/>
                <w:szCs w:val="18"/>
                <w:lang w:eastAsia="es-MX"/>
              </w:rPr>
              <w:t>LAVADO DE INYECTORES</w:t>
            </w:r>
          </w:p>
        </w:tc>
      </w:tr>
      <w:tr w:rsidR="00DD0FA0" w:rsidRPr="00DD0FA0" w14:paraId="6811A4C2" w14:textId="77777777" w:rsidTr="00017524">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07747020" w14:textId="77777777" w:rsidR="00DD0FA0" w:rsidRPr="00DD0FA0" w:rsidRDefault="00DD0FA0" w:rsidP="00DD0FA0">
            <w:pPr>
              <w:jc w:val="center"/>
              <w:rPr>
                <w:rFonts w:ascii="Arial" w:hAnsi="Arial" w:cs="Arial"/>
                <w:sz w:val="18"/>
                <w:szCs w:val="18"/>
                <w:lang w:eastAsia="es-MX"/>
              </w:rPr>
            </w:pPr>
            <w:r w:rsidRPr="00DD0FA0">
              <w:rPr>
                <w:rFonts w:ascii="Arial" w:hAnsi="Arial" w:cs="Arial"/>
                <w:sz w:val="18"/>
                <w:szCs w:val="18"/>
                <w:lang w:eastAsia="es-MX"/>
              </w:rPr>
              <w:t>2</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18FE1FAB" w14:textId="77777777" w:rsidR="00DD0FA0" w:rsidRPr="00DD0FA0" w:rsidRDefault="00DD0FA0" w:rsidP="00DD0FA0">
            <w:pPr>
              <w:rPr>
                <w:rFonts w:ascii="Arial" w:hAnsi="Arial" w:cs="Arial"/>
                <w:sz w:val="18"/>
                <w:szCs w:val="18"/>
                <w:lang w:eastAsia="es-MX"/>
              </w:rPr>
            </w:pPr>
            <w:r w:rsidRPr="00DD0FA0">
              <w:rPr>
                <w:rFonts w:ascii="Arial" w:hAnsi="Arial" w:cs="Arial"/>
                <w:sz w:val="18"/>
                <w:szCs w:val="18"/>
                <w:lang w:eastAsia="es-MX"/>
              </w:rPr>
              <w:t>CAMBIO DE FILTRO DE AIRE</w:t>
            </w:r>
          </w:p>
        </w:tc>
      </w:tr>
      <w:tr w:rsidR="00DD0FA0" w:rsidRPr="00DD0FA0" w14:paraId="579EEAE9" w14:textId="77777777" w:rsidTr="00017524">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07EA84D1" w14:textId="77777777" w:rsidR="00DD0FA0" w:rsidRPr="00DD0FA0" w:rsidRDefault="00DD0FA0" w:rsidP="00DD0FA0">
            <w:pPr>
              <w:jc w:val="center"/>
              <w:rPr>
                <w:rFonts w:ascii="Arial" w:hAnsi="Arial" w:cs="Arial"/>
                <w:sz w:val="18"/>
                <w:szCs w:val="18"/>
                <w:lang w:eastAsia="es-MX"/>
              </w:rPr>
            </w:pPr>
            <w:r w:rsidRPr="00DD0FA0">
              <w:rPr>
                <w:rFonts w:ascii="Arial" w:hAnsi="Arial" w:cs="Arial"/>
                <w:sz w:val="18"/>
                <w:szCs w:val="18"/>
                <w:lang w:eastAsia="es-MX"/>
              </w:rPr>
              <w:t>3</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4AF5ED56" w14:textId="77777777" w:rsidR="00DD0FA0" w:rsidRPr="00DD0FA0" w:rsidRDefault="00DD0FA0" w:rsidP="00DD0FA0">
            <w:pPr>
              <w:rPr>
                <w:rFonts w:ascii="Arial" w:hAnsi="Arial" w:cs="Arial"/>
                <w:sz w:val="18"/>
                <w:szCs w:val="18"/>
                <w:lang w:eastAsia="es-MX"/>
              </w:rPr>
            </w:pPr>
            <w:r w:rsidRPr="00DD0FA0">
              <w:rPr>
                <w:rFonts w:ascii="Arial" w:hAnsi="Arial" w:cs="Arial"/>
                <w:sz w:val="18"/>
                <w:szCs w:val="18"/>
                <w:lang w:eastAsia="es-MX"/>
              </w:rPr>
              <w:t>CAMBIO DE FILTRO DE GASOLINA</w:t>
            </w:r>
          </w:p>
        </w:tc>
      </w:tr>
      <w:tr w:rsidR="00DD0FA0" w:rsidRPr="00DD0FA0" w14:paraId="27B5EA62" w14:textId="77777777" w:rsidTr="00017524">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06A6D15A" w14:textId="77777777" w:rsidR="00DD0FA0" w:rsidRPr="00DD0FA0" w:rsidRDefault="00DD0FA0" w:rsidP="00DD0FA0">
            <w:pPr>
              <w:jc w:val="center"/>
              <w:rPr>
                <w:rFonts w:ascii="Arial" w:hAnsi="Arial" w:cs="Arial"/>
                <w:sz w:val="18"/>
                <w:szCs w:val="18"/>
                <w:lang w:eastAsia="es-MX"/>
              </w:rPr>
            </w:pPr>
            <w:r w:rsidRPr="00DD0FA0">
              <w:rPr>
                <w:rFonts w:ascii="Arial" w:hAnsi="Arial" w:cs="Arial"/>
                <w:sz w:val="18"/>
                <w:szCs w:val="18"/>
                <w:lang w:eastAsia="es-MX"/>
              </w:rPr>
              <w:t>4</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48BA21F7" w14:textId="77777777" w:rsidR="00DD0FA0" w:rsidRPr="00DD0FA0" w:rsidRDefault="00DD0FA0" w:rsidP="00DD0FA0">
            <w:pPr>
              <w:rPr>
                <w:rFonts w:ascii="Arial" w:hAnsi="Arial" w:cs="Arial"/>
                <w:sz w:val="18"/>
                <w:szCs w:val="18"/>
                <w:lang w:eastAsia="es-MX"/>
              </w:rPr>
            </w:pPr>
            <w:r w:rsidRPr="00DD0FA0">
              <w:rPr>
                <w:rFonts w:ascii="Arial" w:hAnsi="Arial" w:cs="Arial"/>
                <w:sz w:val="18"/>
                <w:szCs w:val="18"/>
                <w:lang w:eastAsia="es-MX"/>
              </w:rPr>
              <w:t>CAMBIO DE ACEITE DE MOTOR Y FILTRO</w:t>
            </w:r>
          </w:p>
        </w:tc>
      </w:tr>
      <w:tr w:rsidR="00DD0FA0" w:rsidRPr="00DD0FA0" w14:paraId="65B8AB3C" w14:textId="77777777" w:rsidTr="00017524">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08ED696D" w14:textId="77777777" w:rsidR="00DD0FA0" w:rsidRPr="00DD0FA0" w:rsidRDefault="00DD0FA0" w:rsidP="00DD0FA0">
            <w:pPr>
              <w:jc w:val="center"/>
              <w:rPr>
                <w:rFonts w:ascii="Arial" w:hAnsi="Arial" w:cs="Arial"/>
                <w:sz w:val="18"/>
                <w:szCs w:val="18"/>
                <w:lang w:eastAsia="es-MX"/>
              </w:rPr>
            </w:pPr>
            <w:r w:rsidRPr="00DD0FA0">
              <w:rPr>
                <w:rFonts w:ascii="Arial" w:hAnsi="Arial" w:cs="Arial"/>
                <w:sz w:val="18"/>
                <w:szCs w:val="18"/>
                <w:lang w:eastAsia="es-MX"/>
              </w:rPr>
              <w:t>5</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16F23A70" w14:textId="77777777" w:rsidR="00DD0FA0" w:rsidRPr="00DD0FA0" w:rsidRDefault="00DD0FA0" w:rsidP="00DD0FA0">
            <w:pPr>
              <w:rPr>
                <w:rFonts w:ascii="Arial" w:hAnsi="Arial" w:cs="Arial"/>
                <w:sz w:val="18"/>
                <w:szCs w:val="18"/>
                <w:lang w:eastAsia="es-MX"/>
              </w:rPr>
            </w:pPr>
            <w:r w:rsidRPr="00DD0FA0">
              <w:rPr>
                <w:rFonts w:ascii="Arial" w:hAnsi="Arial" w:cs="Arial"/>
                <w:sz w:val="18"/>
                <w:szCs w:val="18"/>
                <w:lang w:eastAsia="es-MX"/>
              </w:rPr>
              <w:t>LAVADO DE MOTOR Y CHASIS</w:t>
            </w:r>
          </w:p>
        </w:tc>
      </w:tr>
      <w:tr w:rsidR="00DD0FA0" w:rsidRPr="00DD0FA0" w14:paraId="2620612C" w14:textId="77777777" w:rsidTr="00017524">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788E00C0" w14:textId="77777777" w:rsidR="00DD0FA0" w:rsidRPr="00DD0FA0" w:rsidRDefault="00DD0FA0" w:rsidP="00DD0FA0">
            <w:pPr>
              <w:jc w:val="center"/>
              <w:rPr>
                <w:rFonts w:ascii="Arial" w:hAnsi="Arial" w:cs="Arial"/>
                <w:sz w:val="18"/>
                <w:szCs w:val="18"/>
                <w:lang w:eastAsia="es-MX"/>
              </w:rPr>
            </w:pPr>
            <w:r w:rsidRPr="00DD0FA0">
              <w:rPr>
                <w:rFonts w:ascii="Arial" w:hAnsi="Arial" w:cs="Arial"/>
                <w:sz w:val="18"/>
                <w:szCs w:val="18"/>
                <w:lang w:eastAsia="es-MX"/>
              </w:rPr>
              <w:t>6</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7ABFAB6D" w14:textId="77777777" w:rsidR="00DD0FA0" w:rsidRPr="00DD0FA0" w:rsidRDefault="00DD0FA0" w:rsidP="00DD0FA0">
            <w:pPr>
              <w:rPr>
                <w:rFonts w:ascii="Arial" w:hAnsi="Arial" w:cs="Arial"/>
                <w:sz w:val="18"/>
                <w:szCs w:val="18"/>
                <w:lang w:eastAsia="es-MX"/>
              </w:rPr>
            </w:pPr>
            <w:r w:rsidRPr="00DD0FA0">
              <w:rPr>
                <w:rFonts w:ascii="Arial" w:hAnsi="Arial" w:cs="Arial"/>
                <w:sz w:val="18"/>
                <w:szCs w:val="18"/>
                <w:lang w:eastAsia="es-MX"/>
              </w:rPr>
              <w:t>LAVADO DE CUERPO DE ACELERACIÓN</w:t>
            </w:r>
          </w:p>
        </w:tc>
      </w:tr>
      <w:tr w:rsidR="00DD0FA0" w:rsidRPr="00DD0FA0" w14:paraId="5F33005E" w14:textId="77777777" w:rsidTr="00017524">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433C901A" w14:textId="77777777" w:rsidR="00DD0FA0" w:rsidRPr="00DD0FA0" w:rsidRDefault="00DD0FA0" w:rsidP="00DD0FA0">
            <w:pPr>
              <w:jc w:val="center"/>
              <w:rPr>
                <w:rFonts w:ascii="Arial" w:hAnsi="Arial" w:cs="Arial"/>
                <w:sz w:val="18"/>
                <w:szCs w:val="18"/>
                <w:lang w:eastAsia="es-MX"/>
              </w:rPr>
            </w:pPr>
            <w:r w:rsidRPr="00DD0FA0">
              <w:rPr>
                <w:rFonts w:ascii="Arial" w:hAnsi="Arial" w:cs="Arial"/>
                <w:sz w:val="18"/>
                <w:szCs w:val="18"/>
                <w:lang w:eastAsia="es-MX"/>
              </w:rPr>
              <w:t>7</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05711B5A" w14:textId="77777777" w:rsidR="00DD0FA0" w:rsidRPr="00DD0FA0" w:rsidRDefault="00DD0FA0" w:rsidP="00DD0FA0">
            <w:pPr>
              <w:rPr>
                <w:rFonts w:ascii="Arial" w:hAnsi="Arial" w:cs="Arial"/>
                <w:sz w:val="18"/>
                <w:szCs w:val="18"/>
                <w:lang w:eastAsia="es-MX"/>
              </w:rPr>
            </w:pPr>
            <w:r w:rsidRPr="00DD0FA0">
              <w:rPr>
                <w:rFonts w:ascii="Arial" w:hAnsi="Arial" w:cs="Arial"/>
                <w:sz w:val="18"/>
                <w:szCs w:val="18"/>
                <w:lang w:eastAsia="es-MX"/>
              </w:rPr>
              <w:t>RELLENADO DE NIVELES (LÍQUIDO DE FRENOS, ANTICONGELANTE Y LIMPIA PARABRISAS)</w:t>
            </w:r>
          </w:p>
        </w:tc>
      </w:tr>
      <w:tr w:rsidR="00DD0FA0" w:rsidRPr="00DD0FA0" w14:paraId="1F8F9AB5" w14:textId="77777777" w:rsidTr="00017524">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42A20A96" w14:textId="77777777" w:rsidR="00DD0FA0" w:rsidRPr="00DD0FA0" w:rsidRDefault="00DD0FA0" w:rsidP="00DD0FA0">
            <w:pPr>
              <w:jc w:val="center"/>
              <w:rPr>
                <w:rFonts w:ascii="Arial" w:hAnsi="Arial" w:cs="Arial"/>
                <w:sz w:val="18"/>
                <w:szCs w:val="18"/>
                <w:lang w:eastAsia="es-MX"/>
              </w:rPr>
            </w:pPr>
            <w:r w:rsidRPr="00DD0FA0">
              <w:rPr>
                <w:rFonts w:ascii="Arial" w:hAnsi="Arial" w:cs="Arial"/>
                <w:sz w:val="18"/>
                <w:szCs w:val="18"/>
                <w:lang w:eastAsia="es-MX"/>
              </w:rPr>
              <w:t>8</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5D7D00AB" w14:textId="77777777" w:rsidR="00DD0FA0" w:rsidRPr="00DD0FA0" w:rsidRDefault="00DD0FA0" w:rsidP="00DD0FA0">
            <w:pPr>
              <w:rPr>
                <w:rFonts w:ascii="Arial" w:hAnsi="Arial" w:cs="Arial"/>
                <w:sz w:val="18"/>
                <w:szCs w:val="18"/>
                <w:lang w:eastAsia="es-MX"/>
              </w:rPr>
            </w:pPr>
            <w:r w:rsidRPr="00DD0FA0">
              <w:rPr>
                <w:rFonts w:ascii="Arial" w:hAnsi="Arial" w:cs="Arial"/>
                <w:sz w:val="18"/>
                <w:szCs w:val="18"/>
                <w:lang w:eastAsia="es-MX"/>
              </w:rPr>
              <w:t>REVISIÓN DE MANGUERAS Y BANDAS</w:t>
            </w:r>
          </w:p>
        </w:tc>
      </w:tr>
      <w:tr w:rsidR="00DD0FA0" w:rsidRPr="00DD0FA0" w14:paraId="3A49B604" w14:textId="77777777" w:rsidTr="00017524">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632ECB86" w14:textId="77777777" w:rsidR="00DD0FA0" w:rsidRPr="00DD0FA0" w:rsidRDefault="00DD0FA0" w:rsidP="00DD0FA0">
            <w:pPr>
              <w:jc w:val="center"/>
              <w:rPr>
                <w:rFonts w:ascii="Arial" w:hAnsi="Arial" w:cs="Arial"/>
                <w:sz w:val="18"/>
                <w:szCs w:val="18"/>
                <w:lang w:eastAsia="es-MX"/>
              </w:rPr>
            </w:pPr>
            <w:r w:rsidRPr="00DD0FA0">
              <w:rPr>
                <w:rFonts w:ascii="Arial" w:hAnsi="Arial" w:cs="Arial"/>
                <w:sz w:val="18"/>
                <w:szCs w:val="18"/>
                <w:lang w:eastAsia="es-MX"/>
              </w:rPr>
              <w:t>9</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1542AF3F" w14:textId="77777777" w:rsidR="00DD0FA0" w:rsidRPr="00DD0FA0" w:rsidRDefault="00DD0FA0" w:rsidP="00DD0FA0">
            <w:pPr>
              <w:rPr>
                <w:rFonts w:ascii="Arial" w:hAnsi="Arial" w:cs="Arial"/>
                <w:sz w:val="18"/>
                <w:szCs w:val="18"/>
                <w:lang w:eastAsia="es-MX"/>
              </w:rPr>
            </w:pPr>
            <w:r w:rsidRPr="00DD0FA0">
              <w:rPr>
                <w:rFonts w:ascii="Arial" w:hAnsi="Arial" w:cs="Arial"/>
                <w:sz w:val="18"/>
                <w:szCs w:val="18"/>
                <w:lang w:eastAsia="es-MX"/>
              </w:rPr>
              <w:t>DRENAR Y PURGAR SISTEMA DE ENFRIAMIENTO</w:t>
            </w:r>
          </w:p>
        </w:tc>
      </w:tr>
      <w:tr w:rsidR="00DD0FA0" w:rsidRPr="00DD0FA0" w14:paraId="5327D4C4" w14:textId="77777777" w:rsidTr="00017524">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38D87EC9" w14:textId="77777777" w:rsidR="00DD0FA0" w:rsidRPr="00DD0FA0" w:rsidRDefault="00DD0FA0" w:rsidP="00DD0FA0">
            <w:pPr>
              <w:jc w:val="center"/>
              <w:rPr>
                <w:rFonts w:ascii="Arial" w:hAnsi="Arial" w:cs="Arial"/>
                <w:sz w:val="18"/>
                <w:szCs w:val="18"/>
                <w:lang w:eastAsia="es-MX"/>
              </w:rPr>
            </w:pPr>
            <w:r w:rsidRPr="00DD0FA0">
              <w:rPr>
                <w:rFonts w:ascii="Arial" w:hAnsi="Arial" w:cs="Arial"/>
                <w:sz w:val="18"/>
                <w:szCs w:val="18"/>
                <w:lang w:eastAsia="es-MX"/>
              </w:rPr>
              <w:t>10</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6484BBDC" w14:textId="77777777" w:rsidR="00DD0FA0" w:rsidRPr="00DD0FA0" w:rsidRDefault="00DD0FA0" w:rsidP="00DD0FA0">
            <w:pPr>
              <w:rPr>
                <w:rFonts w:ascii="Arial" w:hAnsi="Arial" w:cs="Arial"/>
                <w:sz w:val="18"/>
                <w:szCs w:val="18"/>
                <w:lang w:eastAsia="es-MX"/>
              </w:rPr>
            </w:pPr>
            <w:r w:rsidRPr="00DD0FA0">
              <w:rPr>
                <w:rFonts w:ascii="Arial" w:hAnsi="Arial" w:cs="Arial"/>
                <w:sz w:val="18"/>
                <w:szCs w:val="18"/>
                <w:lang w:eastAsia="es-MX"/>
              </w:rPr>
              <w:t>REVISIÓN, LIMPIEZA Y AJUSTE DE FRENOS</w:t>
            </w:r>
          </w:p>
        </w:tc>
      </w:tr>
      <w:tr w:rsidR="00DD0FA0" w:rsidRPr="00DD0FA0" w14:paraId="79DCFD8B" w14:textId="77777777" w:rsidTr="00017524">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3A1A47FB" w14:textId="77777777" w:rsidR="00DD0FA0" w:rsidRPr="00DD0FA0" w:rsidRDefault="00DD0FA0" w:rsidP="00DD0FA0">
            <w:pPr>
              <w:jc w:val="center"/>
              <w:rPr>
                <w:rFonts w:ascii="Arial" w:hAnsi="Arial" w:cs="Arial"/>
                <w:sz w:val="18"/>
                <w:szCs w:val="18"/>
                <w:lang w:eastAsia="es-MX"/>
              </w:rPr>
            </w:pPr>
            <w:r w:rsidRPr="00DD0FA0">
              <w:rPr>
                <w:rFonts w:ascii="Arial" w:hAnsi="Arial" w:cs="Arial"/>
                <w:sz w:val="18"/>
                <w:szCs w:val="18"/>
                <w:lang w:eastAsia="es-MX"/>
              </w:rPr>
              <w:t>11</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1D484DCA" w14:textId="77777777" w:rsidR="00DD0FA0" w:rsidRPr="00DD0FA0" w:rsidRDefault="00DD0FA0" w:rsidP="00DD0FA0">
            <w:pPr>
              <w:rPr>
                <w:rFonts w:ascii="Arial" w:hAnsi="Arial" w:cs="Arial"/>
                <w:sz w:val="18"/>
                <w:szCs w:val="18"/>
                <w:lang w:eastAsia="es-MX"/>
              </w:rPr>
            </w:pPr>
            <w:r w:rsidRPr="00DD0FA0">
              <w:rPr>
                <w:rFonts w:ascii="Arial" w:hAnsi="Arial" w:cs="Arial"/>
                <w:sz w:val="18"/>
                <w:szCs w:val="18"/>
                <w:lang w:eastAsia="es-MX"/>
              </w:rPr>
              <w:t>REVISIÓN Y AJUSTE DE PRESIÓN DE NEUMÁTICOS (INCLUYE REFACCIÓN)</w:t>
            </w:r>
          </w:p>
        </w:tc>
      </w:tr>
      <w:tr w:rsidR="00DD0FA0" w:rsidRPr="00DD0FA0" w14:paraId="7F4C7444" w14:textId="77777777" w:rsidTr="00017524">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2DF7C26C" w14:textId="77777777" w:rsidR="00DD0FA0" w:rsidRPr="00DD0FA0" w:rsidRDefault="00DD0FA0" w:rsidP="00DD0FA0">
            <w:pPr>
              <w:jc w:val="center"/>
              <w:rPr>
                <w:rFonts w:ascii="Arial" w:hAnsi="Arial" w:cs="Arial"/>
                <w:sz w:val="18"/>
                <w:szCs w:val="18"/>
                <w:lang w:eastAsia="es-MX"/>
              </w:rPr>
            </w:pPr>
            <w:r w:rsidRPr="00DD0FA0">
              <w:rPr>
                <w:rFonts w:ascii="Arial" w:hAnsi="Arial" w:cs="Arial"/>
                <w:sz w:val="18"/>
                <w:szCs w:val="18"/>
                <w:lang w:eastAsia="es-MX"/>
              </w:rPr>
              <w:t>12</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14EA65B4" w14:textId="77777777" w:rsidR="00DD0FA0" w:rsidRPr="00DD0FA0" w:rsidRDefault="00DD0FA0" w:rsidP="00DD0FA0">
            <w:pPr>
              <w:rPr>
                <w:rFonts w:ascii="Arial" w:hAnsi="Arial" w:cs="Arial"/>
                <w:sz w:val="18"/>
                <w:szCs w:val="18"/>
                <w:lang w:eastAsia="es-MX"/>
              </w:rPr>
            </w:pPr>
            <w:r w:rsidRPr="00DD0FA0">
              <w:rPr>
                <w:rFonts w:ascii="Arial" w:hAnsi="Arial" w:cs="Arial"/>
                <w:sz w:val="18"/>
                <w:szCs w:val="18"/>
                <w:lang w:eastAsia="es-MX"/>
              </w:rPr>
              <w:t>REVISIÓN, LIMPIEZA Y AJUSTE DE SUSPENSIÓN</w:t>
            </w:r>
          </w:p>
        </w:tc>
      </w:tr>
      <w:tr w:rsidR="00DD0FA0" w:rsidRPr="00DD0FA0" w14:paraId="1C1F0D70" w14:textId="77777777" w:rsidTr="00017524">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331558A7" w14:textId="77777777" w:rsidR="00DD0FA0" w:rsidRPr="00DD0FA0" w:rsidRDefault="00DD0FA0" w:rsidP="00DD0FA0">
            <w:pPr>
              <w:jc w:val="center"/>
              <w:rPr>
                <w:rFonts w:ascii="Arial" w:hAnsi="Arial" w:cs="Arial"/>
                <w:sz w:val="18"/>
                <w:szCs w:val="18"/>
                <w:lang w:eastAsia="es-MX"/>
              </w:rPr>
            </w:pPr>
            <w:r w:rsidRPr="00DD0FA0">
              <w:rPr>
                <w:rFonts w:ascii="Arial" w:hAnsi="Arial" w:cs="Arial"/>
                <w:sz w:val="18"/>
                <w:szCs w:val="18"/>
                <w:lang w:eastAsia="es-MX"/>
              </w:rPr>
              <w:t>13</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54F6D390" w14:textId="77777777" w:rsidR="00DD0FA0" w:rsidRPr="00DD0FA0" w:rsidRDefault="00DD0FA0" w:rsidP="00DD0FA0">
            <w:pPr>
              <w:rPr>
                <w:rFonts w:ascii="Arial" w:hAnsi="Arial" w:cs="Arial"/>
                <w:sz w:val="18"/>
                <w:szCs w:val="18"/>
                <w:lang w:eastAsia="es-MX"/>
              </w:rPr>
            </w:pPr>
            <w:r w:rsidRPr="00DD0FA0">
              <w:rPr>
                <w:rFonts w:ascii="Arial" w:hAnsi="Arial" w:cs="Arial"/>
                <w:sz w:val="18"/>
                <w:szCs w:val="18"/>
                <w:lang w:eastAsia="es-MX"/>
              </w:rPr>
              <w:t>REVISIÓN, LIMPIEZA Y AJUSTE DE DIRECCIÓN</w:t>
            </w:r>
          </w:p>
        </w:tc>
      </w:tr>
      <w:tr w:rsidR="00DD0FA0" w:rsidRPr="00DD0FA0" w14:paraId="1ABFD8A1" w14:textId="77777777" w:rsidTr="00017524">
        <w:trPr>
          <w:trHeight w:val="146"/>
          <w:jc w:val="center"/>
        </w:trPr>
        <w:tc>
          <w:tcPr>
            <w:tcW w:w="1275" w:type="dxa"/>
            <w:tcBorders>
              <w:top w:val="single" w:sz="4" w:space="0" w:color="auto"/>
              <w:left w:val="single" w:sz="4" w:space="0" w:color="auto"/>
              <w:bottom w:val="single" w:sz="4" w:space="0" w:color="auto"/>
              <w:right w:val="single" w:sz="4" w:space="0" w:color="auto"/>
            </w:tcBorders>
          </w:tcPr>
          <w:p w14:paraId="6E533828" w14:textId="77777777" w:rsidR="00DD0FA0" w:rsidRPr="00DD0FA0" w:rsidRDefault="00DD0FA0" w:rsidP="00DD0FA0">
            <w:pPr>
              <w:jc w:val="center"/>
              <w:rPr>
                <w:rFonts w:ascii="Arial" w:hAnsi="Arial" w:cs="Arial"/>
                <w:sz w:val="18"/>
                <w:szCs w:val="18"/>
                <w:lang w:eastAsia="es-MX"/>
              </w:rPr>
            </w:pPr>
            <w:r w:rsidRPr="00DD0FA0">
              <w:rPr>
                <w:rFonts w:ascii="Arial" w:hAnsi="Arial" w:cs="Arial"/>
                <w:sz w:val="18"/>
                <w:szCs w:val="18"/>
                <w:lang w:eastAsia="es-MX"/>
              </w:rPr>
              <w:t>14</w:t>
            </w:r>
          </w:p>
        </w:tc>
        <w:tc>
          <w:tcPr>
            <w:tcW w:w="6379" w:type="dxa"/>
            <w:tcBorders>
              <w:top w:val="single" w:sz="4" w:space="0" w:color="auto"/>
              <w:left w:val="single" w:sz="4" w:space="0" w:color="auto"/>
              <w:bottom w:val="single" w:sz="4" w:space="0" w:color="auto"/>
              <w:right w:val="single" w:sz="4" w:space="0" w:color="auto"/>
            </w:tcBorders>
            <w:shd w:val="clear" w:color="auto" w:fill="auto"/>
            <w:vAlign w:val="center"/>
          </w:tcPr>
          <w:p w14:paraId="099E58C3" w14:textId="77777777" w:rsidR="00DD0FA0" w:rsidRPr="00DD0FA0" w:rsidRDefault="00DD0FA0" w:rsidP="00DD0FA0">
            <w:pPr>
              <w:rPr>
                <w:rFonts w:ascii="Arial" w:hAnsi="Arial" w:cs="Arial"/>
                <w:sz w:val="18"/>
                <w:szCs w:val="18"/>
                <w:lang w:eastAsia="es-MX"/>
              </w:rPr>
            </w:pPr>
            <w:r w:rsidRPr="00DD0FA0">
              <w:rPr>
                <w:rFonts w:ascii="Arial" w:hAnsi="Arial" w:cs="Arial"/>
                <w:sz w:val="18"/>
                <w:szCs w:val="18"/>
                <w:lang w:eastAsia="es-MX"/>
              </w:rPr>
              <w:t>PROTOCOLO DE PRE-VERIFICACIÓN (ACTUALIZACIÓN, AJUSTE Y ACTIVACIÓN DE VALORES DE MONITORES OBD II Y COMPLETAR CICLOS DE MANEJO)</w:t>
            </w:r>
          </w:p>
        </w:tc>
      </w:tr>
    </w:tbl>
    <w:p w14:paraId="4CE65D46" w14:textId="77777777" w:rsidR="00DD0FA0" w:rsidRPr="00DD0FA0" w:rsidRDefault="00DD0FA0" w:rsidP="00DD0FA0">
      <w:pPr>
        <w:ind w:left="-426"/>
        <w:contextualSpacing/>
        <w:jc w:val="center"/>
        <w:rPr>
          <w:rFonts w:ascii="Arial" w:hAnsi="Arial" w:cs="Arial"/>
          <w:b/>
          <w:bCs/>
        </w:rPr>
      </w:pPr>
    </w:p>
    <w:p w14:paraId="3C951687" w14:textId="77777777" w:rsidR="00DD0FA0" w:rsidRPr="00DD0FA0" w:rsidRDefault="00DD0FA0" w:rsidP="00DD0FA0">
      <w:pPr>
        <w:ind w:left="-426"/>
        <w:contextualSpacing/>
        <w:jc w:val="center"/>
        <w:rPr>
          <w:rFonts w:ascii="Arial" w:hAnsi="Arial" w:cs="Arial"/>
          <w:b/>
          <w:bCs/>
        </w:rPr>
      </w:pPr>
    </w:p>
    <w:p w14:paraId="3E8E198D" w14:textId="77777777" w:rsidR="00DD0FA0" w:rsidRPr="00DD0FA0" w:rsidRDefault="00DD0FA0" w:rsidP="00DD0FA0">
      <w:pPr>
        <w:ind w:left="-426"/>
        <w:contextualSpacing/>
        <w:jc w:val="center"/>
        <w:rPr>
          <w:rFonts w:ascii="Arial" w:hAnsi="Arial" w:cs="Arial"/>
          <w:b/>
          <w:bCs/>
        </w:rPr>
      </w:pPr>
    </w:p>
    <w:p w14:paraId="6C770E43" w14:textId="77777777" w:rsidR="00DD0FA0" w:rsidRPr="00DD0FA0" w:rsidRDefault="00DD0FA0" w:rsidP="00DD0FA0">
      <w:pPr>
        <w:ind w:left="-426"/>
        <w:contextualSpacing/>
        <w:jc w:val="center"/>
        <w:rPr>
          <w:rFonts w:ascii="Arial" w:hAnsi="Arial" w:cs="Arial"/>
          <w:b/>
          <w:bCs/>
        </w:rPr>
      </w:pPr>
      <w:r w:rsidRPr="00DD0FA0">
        <w:rPr>
          <w:rFonts w:ascii="Arial" w:hAnsi="Arial" w:cs="Arial"/>
          <w:b/>
          <w:bCs/>
        </w:rPr>
        <w:t>PARTIDA 2</w:t>
      </w:r>
    </w:p>
    <w:p w14:paraId="2E6B0A97" w14:textId="77777777" w:rsidR="00DD0FA0" w:rsidRPr="00DD0FA0" w:rsidRDefault="00DD0FA0" w:rsidP="00DD0FA0">
      <w:pPr>
        <w:shd w:val="clear" w:color="auto" w:fill="D9D9D9"/>
        <w:ind w:left="-426"/>
        <w:contextualSpacing/>
        <w:jc w:val="center"/>
        <w:rPr>
          <w:rFonts w:ascii="Arial" w:hAnsi="Arial" w:cs="Arial"/>
          <w:b/>
          <w:bCs/>
        </w:rPr>
      </w:pPr>
      <w:r w:rsidRPr="00DD0FA0">
        <w:rPr>
          <w:rFonts w:ascii="Arial" w:hAnsi="Arial" w:cs="Arial"/>
          <w:b/>
          <w:bCs/>
        </w:rPr>
        <w:t>APÉNDICE B</w:t>
      </w:r>
    </w:p>
    <w:p w14:paraId="5B820C35" w14:textId="77777777" w:rsidR="00DD0FA0" w:rsidRPr="00DD0FA0" w:rsidRDefault="00DD0FA0" w:rsidP="00DD0FA0">
      <w:pPr>
        <w:shd w:val="clear" w:color="auto" w:fill="FFFFFF"/>
        <w:ind w:left="-426"/>
        <w:contextualSpacing/>
        <w:jc w:val="center"/>
        <w:rPr>
          <w:rFonts w:ascii="Arial" w:hAnsi="Arial" w:cs="Arial"/>
          <w:b/>
          <w:bCs/>
          <w:color w:val="000000"/>
          <w:lang w:eastAsia="es-MX"/>
        </w:rPr>
      </w:pPr>
    </w:p>
    <w:p w14:paraId="271B46CA" w14:textId="77777777" w:rsidR="00DD0FA0" w:rsidRPr="00DD0FA0" w:rsidRDefault="00DD0FA0" w:rsidP="00DD0FA0">
      <w:pPr>
        <w:shd w:val="clear" w:color="auto" w:fill="FFFFFF"/>
        <w:ind w:left="-426"/>
        <w:contextualSpacing/>
        <w:jc w:val="center"/>
        <w:rPr>
          <w:rFonts w:ascii="Arial" w:hAnsi="Arial" w:cs="Arial"/>
          <w:b/>
          <w:bCs/>
          <w:color w:val="000000"/>
          <w:lang w:eastAsia="es-MX"/>
        </w:rPr>
      </w:pPr>
      <w:r w:rsidRPr="00DD0FA0">
        <w:rPr>
          <w:rFonts w:ascii="Arial" w:hAnsi="Arial" w:cs="Arial"/>
          <w:b/>
          <w:bCs/>
          <w:color w:val="000000"/>
          <w:lang w:eastAsia="es-MX"/>
        </w:rPr>
        <w:t>“Catálogo de servicios de vehículos a diésel de mantenimiento preventivo.”</w:t>
      </w:r>
    </w:p>
    <w:p w14:paraId="5C777EAF" w14:textId="77777777" w:rsidR="00DD0FA0" w:rsidRPr="00DD0FA0" w:rsidRDefault="00DD0FA0" w:rsidP="00DD0FA0">
      <w:pPr>
        <w:shd w:val="clear" w:color="auto" w:fill="FFFFFF"/>
        <w:ind w:left="-426"/>
        <w:contextualSpacing/>
        <w:jc w:val="center"/>
        <w:rPr>
          <w:rFonts w:ascii="Arial" w:hAnsi="Arial" w:cs="Arial"/>
          <w:b/>
          <w:bCs/>
        </w:rPr>
      </w:pPr>
    </w:p>
    <w:tbl>
      <w:tblPr>
        <w:tblW w:w="79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271"/>
        <w:gridCol w:w="6638"/>
      </w:tblGrid>
      <w:tr w:rsidR="00DD0FA0" w:rsidRPr="00DD0FA0" w14:paraId="1CFDBE74" w14:textId="77777777" w:rsidTr="00DD0FA0">
        <w:trPr>
          <w:trHeight w:val="158"/>
          <w:jc w:val="center"/>
        </w:trPr>
        <w:tc>
          <w:tcPr>
            <w:tcW w:w="1271" w:type="dxa"/>
            <w:tcBorders>
              <w:top w:val="single" w:sz="4" w:space="0" w:color="auto"/>
              <w:left w:val="single" w:sz="4" w:space="0" w:color="auto"/>
              <w:bottom w:val="single" w:sz="4" w:space="0" w:color="auto"/>
              <w:right w:val="single" w:sz="4" w:space="0" w:color="auto"/>
            </w:tcBorders>
            <w:shd w:val="clear" w:color="auto" w:fill="D9D9D9"/>
          </w:tcPr>
          <w:p w14:paraId="6F43EE77" w14:textId="77777777" w:rsidR="00DD0FA0" w:rsidRPr="00DD0FA0" w:rsidRDefault="00DD0FA0" w:rsidP="00DD0FA0">
            <w:pPr>
              <w:ind w:left="-75" w:right="-74"/>
              <w:jc w:val="center"/>
              <w:rPr>
                <w:rFonts w:ascii="Arial" w:hAnsi="Arial" w:cs="Arial"/>
                <w:b/>
                <w:sz w:val="18"/>
                <w:szCs w:val="18"/>
                <w:lang w:eastAsia="es-MX"/>
              </w:rPr>
            </w:pPr>
          </w:p>
        </w:tc>
        <w:tc>
          <w:tcPr>
            <w:tcW w:w="663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C2044D7" w14:textId="77777777" w:rsidR="00DD0FA0" w:rsidRPr="00DD0FA0" w:rsidRDefault="00DD0FA0" w:rsidP="00DD0FA0">
            <w:pPr>
              <w:ind w:left="-75" w:right="-74"/>
              <w:jc w:val="center"/>
              <w:rPr>
                <w:rFonts w:ascii="Arial" w:hAnsi="Arial" w:cs="Arial"/>
                <w:b/>
                <w:sz w:val="18"/>
                <w:szCs w:val="18"/>
                <w:lang w:eastAsia="es-MX"/>
              </w:rPr>
            </w:pPr>
            <w:r w:rsidRPr="00DD0FA0">
              <w:rPr>
                <w:rFonts w:ascii="Arial" w:hAnsi="Arial" w:cs="Arial"/>
                <w:b/>
                <w:sz w:val="18"/>
                <w:szCs w:val="18"/>
                <w:lang w:eastAsia="es-MX"/>
              </w:rPr>
              <w:t>SERVICIOS DE MANTENIMIENTO PREVENTIVO BÁSICO</w:t>
            </w:r>
          </w:p>
        </w:tc>
      </w:tr>
      <w:tr w:rsidR="00DD0FA0" w:rsidRPr="00DD0FA0" w14:paraId="5E6DD50C" w14:textId="77777777" w:rsidTr="00DD0FA0">
        <w:trPr>
          <w:trHeight w:val="158"/>
          <w:jc w:val="center"/>
        </w:trPr>
        <w:tc>
          <w:tcPr>
            <w:tcW w:w="1271" w:type="dxa"/>
            <w:tcBorders>
              <w:top w:val="single" w:sz="4" w:space="0" w:color="auto"/>
              <w:left w:val="single" w:sz="4" w:space="0" w:color="auto"/>
              <w:bottom w:val="single" w:sz="4" w:space="0" w:color="auto"/>
              <w:right w:val="single" w:sz="4" w:space="0" w:color="auto"/>
            </w:tcBorders>
            <w:shd w:val="clear" w:color="auto" w:fill="D9D9D9"/>
          </w:tcPr>
          <w:p w14:paraId="4D803385" w14:textId="77777777" w:rsidR="00DD0FA0" w:rsidRPr="00DD0FA0" w:rsidRDefault="00DD0FA0" w:rsidP="00DD0FA0">
            <w:pPr>
              <w:ind w:left="-75" w:right="-74"/>
              <w:jc w:val="center"/>
              <w:rPr>
                <w:rFonts w:ascii="Arial" w:hAnsi="Arial" w:cs="Arial"/>
                <w:b/>
                <w:sz w:val="18"/>
                <w:szCs w:val="18"/>
                <w:lang w:eastAsia="es-MX"/>
              </w:rPr>
            </w:pPr>
            <w:r w:rsidRPr="00DD0FA0">
              <w:rPr>
                <w:rFonts w:ascii="Arial" w:hAnsi="Arial" w:cs="Arial"/>
                <w:b/>
                <w:sz w:val="18"/>
                <w:szCs w:val="18"/>
                <w:lang w:eastAsia="es-MX"/>
              </w:rPr>
              <w:t>NÚMERO CONSECUTIVO</w:t>
            </w:r>
          </w:p>
        </w:tc>
        <w:tc>
          <w:tcPr>
            <w:tcW w:w="663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A4544D1" w14:textId="77777777" w:rsidR="00DD0FA0" w:rsidRPr="00DD0FA0" w:rsidRDefault="00DD0FA0" w:rsidP="00DD0FA0">
            <w:pPr>
              <w:ind w:left="-75" w:right="-74"/>
              <w:jc w:val="center"/>
              <w:rPr>
                <w:rFonts w:ascii="Arial" w:hAnsi="Arial" w:cs="Arial"/>
                <w:b/>
                <w:sz w:val="18"/>
                <w:szCs w:val="18"/>
                <w:lang w:eastAsia="es-MX"/>
              </w:rPr>
            </w:pPr>
            <w:r w:rsidRPr="00DD0FA0">
              <w:rPr>
                <w:rFonts w:ascii="Arial" w:hAnsi="Arial" w:cs="Arial"/>
                <w:b/>
                <w:sz w:val="18"/>
                <w:szCs w:val="18"/>
                <w:lang w:eastAsia="es-MX"/>
              </w:rPr>
              <w:t>AFINACIÓN Y SERVICIO</w:t>
            </w:r>
          </w:p>
        </w:tc>
      </w:tr>
      <w:tr w:rsidR="00DD0FA0" w:rsidRPr="00DD0FA0" w14:paraId="4C0EED6F" w14:textId="77777777" w:rsidTr="00017524">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3693265F" w14:textId="77777777" w:rsidR="00DD0FA0" w:rsidRPr="00DD0FA0" w:rsidRDefault="00DD0FA0" w:rsidP="00DD0FA0">
            <w:pPr>
              <w:jc w:val="center"/>
              <w:rPr>
                <w:rFonts w:ascii="Arial" w:hAnsi="Arial" w:cs="Arial"/>
                <w:color w:val="000000"/>
                <w:sz w:val="18"/>
                <w:szCs w:val="18"/>
                <w:lang w:eastAsia="es-MX"/>
              </w:rPr>
            </w:pPr>
            <w:r w:rsidRPr="00DD0FA0">
              <w:rPr>
                <w:rFonts w:ascii="Arial" w:hAnsi="Arial" w:cs="Arial"/>
                <w:color w:val="000000"/>
                <w:sz w:val="18"/>
                <w:szCs w:val="18"/>
                <w:lang w:eastAsia="es-MX"/>
              </w:rPr>
              <w:t>1</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33CB66" w14:textId="77777777" w:rsidR="00DD0FA0" w:rsidRPr="00DD0FA0" w:rsidRDefault="00DD0FA0" w:rsidP="00DD0FA0">
            <w:pPr>
              <w:rPr>
                <w:rFonts w:ascii="Arial" w:hAnsi="Arial" w:cs="Arial"/>
                <w:color w:val="000000"/>
                <w:sz w:val="18"/>
                <w:szCs w:val="18"/>
                <w:lang w:eastAsia="es-MX"/>
              </w:rPr>
            </w:pPr>
            <w:r w:rsidRPr="00DD0FA0">
              <w:rPr>
                <w:rFonts w:ascii="Arial" w:hAnsi="Arial" w:cs="Arial"/>
                <w:color w:val="000000"/>
                <w:sz w:val="18"/>
                <w:szCs w:val="18"/>
                <w:lang w:eastAsia="es-MX"/>
              </w:rPr>
              <w:t>ACEITE DE MOTOR POR LITRO</w:t>
            </w:r>
          </w:p>
        </w:tc>
      </w:tr>
      <w:tr w:rsidR="00DD0FA0" w:rsidRPr="00DD0FA0" w14:paraId="5A99CC5F" w14:textId="77777777" w:rsidTr="00017524">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73B78BF2" w14:textId="77777777" w:rsidR="00DD0FA0" w:rsidRPr="00DD0FA0" w:rsidRDefault="00DD0FA0" w:rsidP="00DD0FA0">
            <w:pPr>
              <w:jc w:val="center"/>
              <w:rPr>
                <w:rFonts w:ascii="Arial" w:hAnsi="Arial" w:cs="Arial"/>
                <w:color w:val="000000"/>
                <w:sz w:val="18"/>
                <w:szCs w:val="18"/>
                <w:lang w:eastAsia="es-MX"/>
              </w:rPr>
            </w:pPr>
            <w:r w:rsidRPr="00DD0FA0">
              <w:rPr>
                <w:rFonts w:ascii="Arial" w:hAnsi="Arial" w:cs="Arial"/>
                <w:color w:val="000000"/>
                <w:sz w:val="18"/>
                <w:szCs w:val="18"/>
                <w:lang w:eastAsia="es-MX"/>
              </w:rPr>
              <w:t>2</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80ADD6" w14:textId="77777777" w:rsidR="00DD0FA0" w:rsidRPr="00DD0FA0" w:rsidRDefault="00DD0FA0" w:rsidP="00DD0FA0">
            <w:pPr>
              <w:rPr>
                <w:rFonts w:ascii="Arial" w:hAnsi="Arial" w:cs="Arial"/>
                <w:color w:val="000000"/>
                <w:sz w:val="18"/>
                <w:szCs w:val="18"/>
                <w:lang w:eastAsia="es-MX"/>
              </w:rPr>
            </w:pPr>
            <w:r w:rsidRPr="00DD0FA0">
              <w:rPr>
                <w:rFonts w:ascii="Arial" w:hAnsi="Arial" w:cs="Arial"/>
                <w:color w:val="000000"/>
                <w:sz w:val="18"/>
                <w:szCs w:val="18"/>
                <w:lang w:eastAsia="es-MX"/>
              </w:rPr>
              <w:t>CAMBIO DE FILTRO DE ACEITE</w:t>
            </w:r>
          </w:p>
        </w:tc>
      </w:tr>
      <w:tr w:rsidR="00DD0FA0" w:rsidRPr="00DD0FA0" w14:paraId="16920F9A" w14:textId="77777777" w:rsidTr="00017524">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59424C5A" w14:textId="77777777" w:rsidR="00DD0FA0" w:rsidRPr="00DD0FA0" w:rsidRDefault="00DD0FA0" w:rsidP="00DD0FA0">
            <w:pPr>
              <w:jc w:val="center"/>
              <w:rPr>
                <w:rFonts w:ascii="Arial" w:hAnsi="Arial" w:cs="Arial"/>
                <w:color w:val="000000"/>
                <w:sz w:val="18"/>
                <w:szCs w:val="18"/>
                <w:lang w:eastAsia="es-MX"/>
              </w:rPr>
            </w:pPr>
            <w:r w:rsidRPr="00DD0FA0">
              <w:rPr>
                <w:rFonts w:ascii="Arial" w:hAnsi="Arial" w:cs="Arial"/>
                <w:color w:val="000000"/>
                <w:sz w:val="18"/>
                <w:szCs w:val="18"/>
                <w:lang w:eastAsia="es-MX"/>
              </w:rPr>
              <w:t>3</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F77EB7D" w14:textId="77777777" w:rsidR="00DD0FA0" w:rsidRPr="00DD0FA0" w:rsidRDefault="00DD0FA0" w:rsidP="00DD0FA0">
            <w:pPr>
              <w:rPr>
                <w:rFonts w:ascii="Arial" w:hAnsi="Arial" w:cs="Arial"/>
                <w:color w:val="000000"/>
                <w:sz w:val="18"/>
                <w:szCs w:val="18"/>
                <w:lang w:eastAsia="es-MX"/>
              </w:rPr>
            </w:pPr>
            <w:r w:rsidRPr="00DD0FA0">
              <w:rPr>
                <w:rFonts w:ascii="Arial" w:hAnsi="Arial" w:cs="Arial"/>
                <w:color w:val="000000"/>
                <w:sz w:val="18"/>
                <w:szCs w:val="18"/>
                <w:lang w:eastAsia="es-MX"/>
              </w:rPr>
              <w:t>CAMBIO DE FILTRO DE AIRE PRIMARIO</w:t>
            </w:r>
          </w:p>
        </w:tc>
      </w:tr>
      <w:tr w:rsidR="00DD0FA0" w:rsidRPr="00DD0FA0" w14:paraId="52675B02" w14:textId="77777777" w:rsidTr="00017524">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7C6D3DB7" w14:textId="77777777" w:rsidR="00DD0FA0" w:rsidRPr="00DD0FA0" w:rsidRDefault="00DD0FA0" w:rsidP="00DD0FA0">
            <w:pPr>
              <w:jc w:val="center"/>
              <w:rPr>
                <w:rFonts w:ascii="Arial" w:hAnsi="Arial" w:cs="Arial"/>
                <w:color w:val="000000"/>
                <w:sz w:val="18"/>
                <w:szCs w:val="18"/>
                <w:lang w:eastAsia="es-MX"/>
              </w:rPr>
            </w:pPr>
            <w:r w:rsidRPr="00DD0FA0">
              <w:rPr>
                <w:rFonts w:ascii="Arial" w:hAnsi="Arial" w:cs="Arial"/>
                <w:color w:val="000000"/>
                <w:sz w:val="18"/>
                <w:szCs w:val="18"/>
                <w:lang w:eastAsia="es-MX"/>
              </w:rPr>
              <w:t>4</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E58D38" w14:textId="77777777" w:rsidR="00DD0FA0" w:rsidRPr="00DD0FA0" w:rsidRDefault="00DD0FA0" w:rsidP="00DD0FA0">
            <w:pPr>
              <w:rPr>
                <w:rFonts w:ascii="Arial" w:hAnsi="Arial" w:cs="Arial"/>
                <w:color w:val="000000"/>
                <w:sz w:val="18"/>
                <w:szCs w:val="18"/>
                <w:lang w:eastAsia="es-MX"/>
              </w:rPr>
            </w:pPr>
            <w:r w:rsidRPr="00DD0FA0">
              <w:rPr>
                <w:rFonts w:ascii="Arial" w:hAnsi="Arial" w:cs="Arial"/>
                <w:color w:val="000000"/>
                <w:sz w:val="18"/>
                <w:szCs w:val="18"/>
                <w:lang w:eastAsia="es-MX"/>
              </w:rPr>
              <w:t>CAMBIO DE FILTRO DE AIRE SECUNDARIO</w:t>
            </w:r>
          </w:p>
        </w:tc>
      </w:tr>
      <w:tr w:rsidR="00DD0FA0" w:rsidRPr="00DD0FA0" w14:paraId="5EF67B47" w14:textId="77777777" w:rsidTr="00017524">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621B485F" w14:textId="77777777" w:rsidR="00DD0FA0" w:rsidRPr="00DD0FA0" w:rsidRDefault="00DD0FA0" w:rsidP="00DD0FA0">
            <w:pPr>
              <w:jc w:val="center"/>
              <w:rPr>
                <w:rFonts w:ascii="Arial" w:hAnsi="Arial" w:cs="Arial"/>
                <w:color w:val="000000"/>
                <w:sz w:val="18"/>
                <w:szCs w:val="18"/>
                <w:lang w:eastAsia="es-MX"/>
              </w:rPr>
            </w:pPr>
            <w:r w:rsidRPr="00DD0FA0">
              <w:rPr>
                <w:rFonts w:ascii="Arial" w:hAnsi="Arial" w:cs="Arial"/>
                <w:color w:val="000000"/>
                <w:sz w:val="18"/>
                <w:szCs w:val="18"/>
                <w:lang w:eastAsia="es-MX"/>
              </w:rPr>
              <w:t>5</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BB44CE3" w14:textId="77777777" w:rsidR="00DD0FA0" w:rsidRPr="00DD0FA0" w:rsidRDefault="00DD0FA0" w:rsidP="00DD0FA0">
            <w:pPr>
              <w:rPr>
                <w:rFonts w:ascii="Arial" w:hAnsi="Arial" w:cs="Arial"/>
                <w:color w:val="000000"/>
                <w:sz w:val="18"/>
                <w:szCs w:val="18"/>
                <w:lang w:eastAsia="es-MX"/>
              </w:rPr>
            </w:pPr>
            <w:r w:rsidRPr="00DD0FA0">
              <w:rPr>
                <w:rFonts w:ascii="Arial" w:hAnsi="Arial" w:cs="Arial"/>
                <w:color w:val="000000"/>
                <w:sz w:val="18"/>
                <w:szCs w:val="18"/>
                <w:lang w:eastAsia="es-MX"/>
              </w:rPr>
              <w:t xml:space="preserve">CAMBIO DE FILTRO DE (GASOLINA) DIESEL </w:t>
            </w:r>
          </w:p>
        </w:tc>
      </w:tr>
      <w:tr w:rsidR="00DD0FA0" w:rsidRPr="00DD0FA0" w14:paraId="61B4A1C2" w14:textId="77777777" w:rsidTr="00017524">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30E43254" w14:textId="77777777" w:rsidR="00DD0FA0" w:rsidRPr="00DD0FA0" w:rsidRDefault="00DD0FA0" w:rsidP="00DD0FA0">
            <w:pPr>
              <w:jc w:val="center"/>
              <w:rPr>
                <w:rFonts w:ascii="Arial" w:hAnsi="Arial" w:cs="Arial"/>
                <w:color w:val="000000"/>
                <w:sz w:val="18"/>
                <w:szCs w:val="18"/>
                <w:lang w:eastAsia="es-MX"/>
              </w:rPr>
            </w:pPr>
            <w:r w:rsidRPr="00DD0FA0">
              <w:rPr>
                <w:rFonts w:ascii="Arial" w:hAnsi="Arial" w:cs="Arial"/>
                <w:color w:val="000000"/>
                <w:sz w:val="18"/>
                <w:szCs w:val="18"/>
                <w:lang w:eastAsia="es-MX"/>
              </w:rPr>
              <w:t>6</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D6B8AB2" w14:textId="77777777" w:rsidR="00DD0FA0" w:rsidRPr="00DD0FA0" w:rsidRDefault="00DD0FA0" w:rsidP="00DD0FA0">
            <w:pPr>
              <w:rPr>
                <w:rFonts w:ascii="Arial" w:hAnsi="Arial" w:cs="Arial"/>
                <w:color w:val="000000"/>
                <w:sz w:val="18"/>
                <w:szCs w:val="18"/>
                <w:lang w:eastAsia="es-MX"/>
              </w:rPr>
            </w:pPr>
            <w:r w:rsidRPr="00DD0FA0">
              <w:rPr>
                <w:rFonts w:ascii="Arial" w:hAnsi="Arial" w:cs="Arial"/>
                <w:color w:val="000000"/>
                <w:sz w:val="18"/>
                <w:szCs w:val="18"/>
                <w:lang w:eastAsia="es-MX"/>
              </w:rPr>
              <w:t>CAMBIO DE FILTRO DE AGUA</w:t>
            </w:r>
          </w:p>
        </w:tc>
      </w:tr>
      <w:tr w:rsidR="00DD0FA0" w:rsidRPr="00DD0FA0" w14:paraId="27D81BDF" w14:textId="77777777" w:rsidTr="00017524">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69AE7A2C" w14:textId="77777777" w:rsidR="00DD0FA0" w:rsidRPr="00DD0FA0" w:rsidRDefault="00DD0FA0" w:rsidP="00DD0FA0">
            <w:pPr>
              <w:jc w:val="center"/>
              <w:rPr>
                <w:rFonts w:ascii="Arial" w:hAnsi="Arial" w:cs="Arial"/>
                <w:color w:val="000000"/>
                <w:sz w:val="18"/>
                <w:szCs w:val="18"/>
                <w:lang w:eastAsia="es-MX"/>
              </w:rPr>
            </w:pPr>
            <w:r w:rsidRPr="00DD0FA0">
              <w:rPr>
                <w:rFonts w:ascii="Arial" w:hAnsi="Arial" w:cs="Arial"/>
                <w:color w:val="000000"/>
                <w:sz w:val="18"/>
                <w:szCs w:val="18"/>
                <w:lang w:eastAsia="es-MX"/>
              </w:rPr>
              <w:t>7</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91DCFF" w14:textId="77777777" w:rsidR="00DD0FA0" w:rsidRPr="00DD0FA0" w:rsidRDefault="00DD0FA0" w:rsidP="00DD0FA0">
            <w:pPr>
              <w:rPr>
                <w:rFonts w:ascii="Arial" w:hAnsi="Arial" w:cs="Arial"/>
                <w:color w:val="000000"/>
                <w:sz w:val="18"/>
                <w:szCs w:val="18"/>
                <w:lang w:eastAsia="es-MX"/>
              </w:rPr>
            </w:pPr>
            <w:r w:rsidRPr="00DD0FA0">
              <w:rPr>
                <w:rFonts w:ascii="Arial" w:hAnsi="Arial" w:cs="Arial"/>
                <w:color w:val="000000"/>
                <w:sz w:val="18"/>
                <w:szCs w:val="18"/>
                <w:lang w:eastAsia="es-MX"/>
              </w:rPr>
              <w:t>SISTEMA DE ENFRIAMIENTO, DRENAR Y LAVAR</w:t>
            </w:r>
          </w:p>
        </w:tc>
      </w:tr>
      <w:tr w:rsidR="00DD0FA0" w:rsidRPr="00DD0FA0" w14:paraId="1119BEF2" w14:textId="77777777" w:rsidTr="00017524">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28B20FCE" w14:textId="77777777" w:rsidR="00DD0FA0" w:rsidRPr="00DD0FA0" w:rsidRDefault="00DD0FA0" w:rsidP="00DD0FA0">
            <w:pPr>
              <w:jc w:val="center"/>
              <w:rPr>
                <w:rFonts w:ascii="Arial" w:hAnsi="Arial" w:cs="Arial"/>
                <w:color w:val="000000"/>
                <w:sz w:val="18"/>
                <w:szCs w:val="18"/>
                <w:lang w:eastAsia="es-MX"/>
              </w:rPr>
            </w:pPr>
            <w:r w:rsidRPr="00DD0FA0">
              <w:rPr>
                <w:rFonts w:ascii="Arial" w:hAnsi="Arial" w:cs="Arial"/>
                <w:color w:val="000000"/>
                <w:sz w:val="18"/>
                <w:szCs w:val="18"/>
                <w:lang w:eastAsia="es-MX"/>
              </w:rPr>
              <w:t>8</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152ADA" w14:textId="77777777" w:rsidR="00DD0FA0" w:rsidRPr="00DD0FA0" w:rsidRDefault="00DD0FA0" w:rsidP="00DD0FA0">
            <w:pPr>
              <w:rPr>
                <w:rFonts w:ascii="Arial" w:hAnsi="Arial" w:cs="Arial"/>
                <w:color w:val="000000"/>
                <w:sz w:val="18"/>
                <w:szCs w:val="18"/>
                <w:lang w:eastAsia="es-MX"/>
              </w:rPr>
            </w:pPr>
            <w:r w:rsidRPr="00DD0FA0">
              <w:rPr>
                <w:rFonts w:ascii="Arial" w:hAnsi="Arial" w:cs="Arial"/>
                <w:color w:val="000000"/>
                <w:sz w:val="18"/>
                <w:szCs w:val="18"/>
                <w:lang w:eastAsia="es-MX"/>
              </w:rPr>
              <w:t>REVISIÓN DE RÉGIMEN DE CARGA</w:t>
            </w:r>
          </w:p>
        </w:tc>
      </w:tr>
      <w:tr w:rsidR="00DD0FA0" w:rsidRPr="00DD0FA0" w14:paraId="636650E0" w14:textId="77777777" w:rsidTr="00017524">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23BF03E9" w14:textId="77777777" w:rsidR="00DD0FA0" w:rsidRPr="00DD0FA0" w:rsidRDefault="00DD0FA0" w:rsidP="00DD0FA0">
            <w:pPr>
              <w:jc w:val="center"/>
              <w:rPr>
                <w:rFonts w:ascii="Arial" w:hAnsi="Arial" w:cs="Arial"/>
                <w:color w:val="000000"/>
                <w:sz w:val="18"/>
                <w:szCs w:val="18"/>
                <w:lang w:eastAsia="es-MX"/>
              </w:rPr>
            </w:pPr>
            <w:r w:rsidRPr="00DD0FA0">
              <w:rPr>
                <w:rFonts w:ascii="Arial" w:hAnsi="Arial" w:cs="Arial"/>
                <w:color w:val="000000"/>
                <w:sz w:val="18"/>
                <w:szCs w:val="18"/>
                <w:lang w:eastAsia="es-MX"/>
              </w:rPr>
              <w:t>9</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205CBBF" w14:textId="77777777" w:rsidR="00DD0FA0" w:rsidRPr="00DD0FA0" w:rsidRDefault="00DD0FA0" w:rsidP="00DD0FA0">
            <w:pPr>
              <w:ind w:right="-26"/>
              <w:rPr>
                <w:rFonts w:ascii="Arial" w:hAnsi="Arial" w:cs="Arial"/>
                <w:color w:val="000000"/>
                <w:sz w:val="18"/>
                <w:szCs w:val="18"/>
                <w:lang w:eastAsia="es-MX"/>
              </w:rPr>
            </w:pPr>
            <w:r w:rsidRPr="00DD0FA0">
              <w:rPr>
                <w:rFonts w:ascii="Arial" w:hAnsi="Arial" w:cs="Arial"/>
                <w:color w:val="000000"/>
                <w:sz w:val="18"/>
                <w:szCs w:val="18"/>
                <w:lang w:eastAsia="es-MX"/>
              </w:rPr>
              <w:t>RELLENADO DE NIVELES (LÍQUIDO DE FRENOS, ANTICONGELANTE Y LIMPIA PARABRISAS)</w:t>
            </w:r>
          </w:p>
        </w:tc>
      </w:tr>
      <w:tr w:rsidR="00DD0FA0" w:rsidRPr="00DD0FA0" w14:paraId="6FFAB771" w14:textId="77777777" w:rsidTr="00017524">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67399031" w14:textId="77777777" w:rsidR="00DD0FA0" w:rsidRPr="00DD0FA0" w:rsidRDefault="00DD0FA0" w:rsidP="00DD0FA0">
            <w:pPr>
              <w:jc w:val="center"/>
              <w:rPr>
                <w:rFonts w:ascii="Arial" w:hAnsi="Arial" w:cs="Arial"/>
                <w:color w:val="000000"/>
                <w:sz w:val="18"/>
                <w:szCs w:val="18"/>
                <w:lang w:eastAsia="es-MX"/>
              </w:rPr>
            </w:pPr>
            <w:r w:rsidRPr="00DD0FA0">
              <w:rPr>
                <w:rFonts w:ascii="Arial" w:hAnsi="Arial" w:cs="Arial"/>
                <w:color w:val="000000"/>
                <w:sz w:val="18"/>
                <w:szCs w:val="18"/>
                <w:lang w:eastAsia="es-MX"/>
              </w:rPr>
              <w:t>10</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65D9A71" w14:textId="77777777" w:rsidR="00DD0FA0" w:rsidRPr="00DD0FA0" w:rsidRDefault="00DD0FA0" w:rsidP="00DD0FA0">
            <w:pPr>
              <w:rPr>
                <w:rFonts w:ascii="Arial" w:hAnsi="Arial" w:cs="Arial"/>
                <w:color w:val="000000"/>
                <w:sz w:val="18"/>
                <w:szCs w:val="18"/>
                <w:lang w:eastAsia="es-MX"/>
              </w:rPr>
            </w:pPr>
            <w:r w:rsidRPr="00DD0FA0">
              <w:rPr>
                <w:rFonts w:ascii="Arial" w:hAnsi="Arial" w:cs="Arial"/>
                <w:color w:val="000000"/>
                <w:sz w:val="18"/>
                <w:szCs w:val="18"/>
                <w:lang w:eastAsia="es-MX"/>
              </w:rPr>
              <w:t>REVISIÓN DE MANGUERAS Y BANDAS</w:t>
            </w:r>
          </w:p>
        </w:tc>
      </w:tr>
      <w:tr w:rsidR="00DD0FA0" w:rsidRPr="00DD0FA0" w14:paraId="0A4A98BB" w14:textId="77777777" w:rsidTr="00017524">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005C5474" w14:textId="77777777" w:rsidR="00DD0FA0" w:rsidRPr="00DD0FA0" w:rsidRDefault="00DD0FA0" w:rsidP="00DD0FA0">
            <w:pPr>
              <w:jc w:val="center"/>
              <w:rPr>
                <w:rFonts w:ascii="Arial" w:hAnsi="Arial" w:cs="Arial"/>
                <w:color w:val="000000"/>
                <w:sz w:val="18"/>
                <w:szCs w:val="18"/>
                <w:lang w:eastAsia="es-MX"/>
              </w:rPr>
            </w:pPr>
            <w:r w:rsidRPr="00DD0FA0">
              <w:rPr>
                <w:rFonts w:ascii="Arial" w:hAnsi="Arial" w:cs="Arial"/>
                <w:color w:val="000000"/>
                <w:sz w:val="18"/>
                <w:szCs w:val="18"/>
                <w:lang w:eastAsia="es-MX"/>
              </w:rPr>
              <w:t>11</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2096EB" w14:textId="77777777" w:rsidR="00DD0FA0" w:rsidRPr="00DD0FA0" w:rsidRDefault="00DD0FA0" w:rsidP="00DD0FA0">
            <w:pPr>
              <w:rPr>
                <w:rFonts w:ascii="Arial" w:hAnsi="Arial" w:cs="Arial"/>
                <w:color w:val="000000"/>
                <w:sz w:val="18"/>
                <w:szCs w:val="18"/>
                <w:lang w:eastAsia="es-MX"/>
              </w:rPr>
            </w:pPr>
            <w:r w:rsidRPr="00DD0FA0">
              <w:rPr>
                <w:rFonts w:ascii="Arial" w:hAnsi="Arial" w:cs="Arial"/>
                <w:color w:val="000000"/>
                <w:sz w:val="18"/>
                <w:szCs w:val="18"/>
                <w:lang w:eastAsia="es-MX"/>
              </w:rPr>
              <w:t>REVISIÓN Y AJUSTE DE PRESIÓN DE NEUMÁTICOS (INCLUYE REFACCIÓN)</w:t>
            </w:r>
          </w:p>
        </w:tc>
      </w:tr>
      <w:tr w:rsidR="00DD0FA0" w:rsidRPr="00DD0FA0" w14:paraId="32B16C6A" w14:textId="77777777" w:rsidTr="00017524">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6AD1FA40" w14:textId="77777777" w:rsidR="00DD0FA0" w:rsidRPr="00DD0FA0" w:rsidRDefault="00DD0FA0" w:rsidP="00DD0FA0">
            <w:pPr>
              <w:jc w:val="center"/>
              <w:rPr>
                <w:rFonts w:ascii="Arial" w:hAnsi="Arial" w:cs="Arial"/>
                <w:color w:val="000000"/>
                <w:sz w:val="18"/>
                <w:szCs w:val="18"/>
                <w:lang w:eastAsia="es-MX"/>
              </w:rPr>
            </w:pPr>
            <w:r w:rsidRPr="00DD0FA0">
              <w:rPr>
                <w:rFonts w:ascii="Arial" w:hAnsi="Arial" w:cs="Arial"/>
                <w:color w:val="000000"/>
                <w:sz w:val="18"/>
                <w:szCs w:val="18"/>
                <w:lang w:eastAsia="es-MX"/>
              </w:rPr>
              <w:t>12</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7A4B8F" w14:textId="77777777" w:rsidR="00DD0FA0" w:rsidRPr="00DD0FA0" w:rsidRDefault="00DD0FA0" w:rsidP="00DD0FA0">
            <w:pPr>
              <w:rPr>
                <w:rFonts w:ascii="Arial" w:hAnsi="Arial" w:cs="Arial"/>
                <w:color w:val="000000"/>
                <w:sz w:val="18"/>
                <w:szCs w:val="18"/>
                <w:lang w:eastAsia="es-MX"/>
              </w:rPr>
            </w:pPr>
            <w:r w:rsidRPr="00DD0FA0">
              <w:rPr>
                <w:rFonts w:ascii="Arial" w:hAnsi="Arial" w:cs="Arial"/>
                <w:color w:val="000000"/>
                <w:sz w:val="18"/>
                <w:szCs w:val="18"/>
                <w:lang w:eastAsia="es-MX"/>
              </w:rPr>
              <w:t>REVISIÓN, LIMPIEZA Y AJUSTE DE SUSPENSIÓN</w:t>
            </w:r>
          </w:p>
        </w:tc>
      </w:tr>
      <w:tr w:rsidR="00DD0FA0" w:rsidRPr="00DD0FA0" w14:paraId="0C82662D" w14:textId="77777777" w:rsidTr="00017524">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5B98F293" w14:textId="77777777" w:rsidR="00DD0FA0" w:rsidRPr="00DD0FA0" w:rsidRDefault="00DD0FA0" w:rsidP="00DD0FA0">
            <w:pPr>
              <w:jc w:val="center"/>
              <w:rPr>
                <w:rFonts w:ascii="Arial" w:hAnsi="Arial" w:cs="Arial"/>
                <w:color w:val="000000"/>
                <w:sz w:val="18"/>
                <w:szCs w:val="18"/>
                <w:lang w:eastAsia="es-MX"/>
              </w:rPr>
            </w:pPr>
            <w:r w:rsidRPr="00DD0FA0">
              <w:rPr>
                <w:rFonts w:ascii="Arial" w:hAnsi="Arial" w:cs="Arial"/>
                <w:color w:val="000000"/>
                <w:sz w:val="18"/>
                <w:szCs w:val="18"/>
                <w:lang w:eastAsia="es-MX"/>
              </w:rPr>
              <w:t>13</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9EE9F7" w14:textId="77777777" w:rsidR="00DD0FA0" w:rsidRPr="00DD0FA0" w:rsidRDefault="00DD0FA0" w:rsidP="00DD0FA0">
            <w:pPr>
              <w:rPr>
                <w:rFonts w:ascii="Arial" w:hAnsi="Arial" w:cs="Arial"/>
                <w:color w:val="000000"/>
                <w:sz w:val="18"/>
                <w:szCs w:val="18"/>
                <w:lang w:eastAsia="es-MX"/>
              </w:rPr>
            </w:pPr>
            <w:r w:rsidRPr="00DD0FA0">
              <w:rPr>
                <w:rFonts w:ascii="Arial" w:hAnsi="Arial" w:cs="Arial"/>
                <w:color w:val="000000"/>
                <w:sz w:val="18"/>
                <w:szCs w:val="18"/>
                <w:lang w:eastAsia="es-MX"/>
              </w:rPr>
              <w:t>REVISIÓN, LIMPIEZA Y AJUSTE DE DIRECCIÓN</w:t>
            </w:r>
          </w:p>
        </w:tc>
      </w:tr>
      <w:tr w:rsidR="00DD0FA0" w:rsidRPr="00DD0FA0" w14:paraId="1F171B9B" w14:textId="77777777" w:rsidTr="00017524">
        <w:trPr>
          <w:trHeight w:val="158"/>
          <w:jc w:val="center"/>
        </w:trPr>
        <w:tc>
          <w:tcPr>
            <w:tcW w:w="1271" w:type="dxa"/>
            <w:tcBorders>
              <w:top w:val="single" w:sz="4" w:space="0" w:color="auto"/>
              <w:left w:val="single" w:sz="4" w:space="0" w:color="auto"/>
              <w:bottom w:val="single" w:sz="4" w:space="0" w:color="auto"/>
              <w:right w:val="single" w:sz="4" w:space="0" w:color="auto"/>
            </w:tcBorders>
          </w:tcPr>
          <w:p w14:paraId="01967DBB" w14:textId="77777777" w:rsidR="00DD0FA0" w:rsidRPr="00DD0FA0" w:rsidRDefault="00DD0FA0" w:rsidP="00DD0FA0">
            <w:pPr>
              <w:jc w:val="center"/>
              <w:rPr>
                <w:rFonts w:ascii="Arial" w:hAnsi="Arial" w:cs="Arial"/>
                <w:sz w:val="18"/>
                <w:szCs w:val="18"/>
                <w:lang w:eastAsia="es-MX"/>
              </w:rPr>
            </w:pPr>
            <w:r w:rsidRPr="00DD0FA0">
              <w:rPr>
                <w:rFonts w:ascii="Arial" w:hAnsi="Arial" w:cs="Arial"/>
                <w:sz w:val="18"/>
                <w:szCs w:val="18"/>
                <w:lang w:eastAsia="es-MX"/>
              </w:rPr>
              <w:t>14</w:t>
            </w:r>
          </w:p>
        </w:tc>
        <w:tc>
          <w:tcPr>
            <w:tcW w:w="663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6216F3" w14:textId="77777777" w:rsidR="00DD0FA0" w:rsidRPr="00DD0FA0" w:rsidRDefault="00DD0FA0" w:rsidP="00DD0FA0">
            <w:pPr>
              <w:rPr>
                <w:rFonts w:ascii="Arial" w:hAnsi="Arial" w:cs="Arial"/>
                <w:sz w:val="18"/>
                <w:szCs w:val="18"/>
                <w:lang w:eastAsia="es-MX"/>
              </w:rPr>
            </w:pPr>
            <w:r w:rsidRPr="00DD0FA0">
              <w:rPr>
                <w:rFonts w:ascii="Arial" w:hAnsi="Arial" w:cs="Arial"/>
                <w:sz w:val="18"/>
                <w:szCs w:val="18"/>
                <w:lang w:eastAsia="es-MX"/>
              </w:rPr>
              <w:t>REVISIÓN, LIMPIEZA Y AJUSTE DE FRENOS</w:t>
            </w:r>
          </w:p>
        </w:tc>
      </w:tr>
    </w:tbl>
    <w:p w14:paraId="548AD88A" w14:textId="77777777" w:rsidR="00DD0FA0" w:rsidRPr="00DD0FA0" w:rsidRDefault="00DD0FA0" w:rsidP="00DD0FA0">
      <w:pPr>
        <w:ind w:right="-93"/>
        <w:jc w:val="both"/>
        <w:rPr>
          <w:rFonts w:ascii="Arial" w:hAnsi="Arial" w:cs="Arial"/>
          <w:lang w:eastAsia="es-MX"/>
        </w:rPr>
      </w:pPr>
    </w:p>
    <w:p w14:paraId="6DA20EC5" w14:textId="77777777" w:rsidR="00DD0FA0" w:rsidRPr="00DD0FA0" w:rsidRDefault="00DD0FA0" w:rsidP="00DD0FA0">
      <w:pPr>
        <w:ind w:right="-93"/>
        <w:jc w:val="both"/>
        <w:rPr>
          <w:rFonts w:ascii="Arial" w:hAnsi="Arial" w:cs="Arial"/>
          <w:lang w:eastAsia="es-MX"/>
        </w:rPr>
      </w:pPr>
    </w:p>
    <w:p w14:paraId="3493F99B" w14:textId="77777777" w:rsidR="00DD0FA0" w:rsidRPr="00DD0FA0" w:rsidRDefault="00DD0FA0" w:rsidP="00DD0FA0">
      <w:pPr>
        <w:ind w:right="-93"/>
        <w:jc w:val="both"/>
        <w:rPr>
          <w:rFonts w:ascii="Arial" w:hAnsi="Arial" w:cs="Arial"/>
          <w:lang w:eastAsia="es-MX"/>
        </w:rPr>
      </w:pPr>
    </w:p>
    <w:p w14:paraId="2BDB9224" w14:textId="77777777" w:rsidR="00DD0FA0" w:rsidRPr="00DD0FA0" w:rsidRDefault="00DD0FA0" w:rsidP="00DD0FA0">
      <w:pPr>
        <w:ind w:right="-93"/>
        <w:jc w:val="center"/>
        <w:rPr>
          <w:rFonts w:ascii="Arial" w:hAnsi="Arial" w:cs="Arial"/>
          <w:lang w:eastAsia="es-MX"/>
        </w:rPr>
      </w:pPr>
      <w:r w:rsidRPr="00DD0FA0">
        <w:rPr>
          <w:rFonts w:ascii="Arial" w:hAnsi="Arial" w:cs="Arial"/>
          <w:b/>
        </w:rPr>
        <w:t>PARTIDA 1</w:t>
      </w:r>
    </w:p>
    <w:p w14:paraId="21824476" w14:textId="77777777" w:rsidR="00DD0FA0" w:rsidRPr="00DD0FA0" w:rsidRDefault="00DD0FA0" w:rsidP="00DD0FA0">
      <w:pPr>
        <w:ind w:right="-93"/>
        <w:jc w:val="both"/>
        <w:rPr>
          <w:rFonts w:ascii="Arial" w:hAnsi="Arial" w:cs="Arial"/>
          <w:lang w:eastAsia="es-MX"/>
        </w:rPr>
      </w:pPr>
    </w:p>
    <w:p w14:paraId="1D8928BE" w14:textId="77777777" w:rsidR="00DD0FA0" w:rsidRPr="00DD0FA0" w:rsidRDefault="00DD0FA0" w:rsidP="00DD0FA0">
      <w:pPr>
        <w:shd w:val="clear" w:color="auto" w:fill="D9D9D9"/>
        <w:ind w:left="-426"/>
        <w:contextualSpacing/>
        <w:jc w:val="center"/>
        <w:rPr>
          <w:rFonts w:ascii="Arial" w:hAnsi="Arial" w:cs="Arial"/>
          <w:b/>
          <w:bCs/>
        </w:rPr>
      </w:pPr>
      <w:r w:rsidRPr="00DD0FA0">
        <w:rPr>
          <w:rFonts w:ascii="Arial" w:hAnsi="Arial" w:cs="Arial"/>
          <w:b/>
          <w:bCs/>
        </w:rPr>
        <w:t>APÉNDICE C</w:t>
      </w:r>
    </w:p>
    <w:p w14:paraId="31ECAFE4" w14:textId="77777777" w:rsidR="00DD0FA0" w:rsidRPr="00DD0FA0" w:rsidRDefault="00DD0FA0" w:rsidP="00DD0FA0">
      <w:pPr>
        <w:ind w:right="-93"/>
        <w:jc w:val="both"/>
        <w:rPr>
          <w:rFonts w:ascii="Arial" w:hAnsi="Arial" w:cs="Arial"/>
          <w:lang w:eastAsia="es-MX"/>
        </w:rPr>
      </w:pPr>
    </w:p>
    <w:p w14:paraId="60249C20" w14:textId="77777777" w:rsidR="00DD0FA0" w:rsidRPr="00DD0FA0" w:rsidRDefault="00DD0FA0" w:rsidP="00DD0FA0">
      <w:pPr>
        <w:ind w:left="-426" w:right="23"/>
        <w:jc w:val="center"/>
        <w:rPr>
          <w:rFonts w:ascii="Arial" w:hAnsi="Arial" w:cs="Arial"/>
          <w:b/>
          <w:lang w:eastAsia="es-MX"/>
        </w:rPr>
      </w:pPr>
      <w:r w:rsidRPr="00DD0FA0">
        <w:rPr>
          <w:rFonts w:ascii="Arial" w:hAnsi="Arial" w:cs="Arial"/>
          <w:b/>
          <w:lang w:eastAsia="es-MX"/>
        </w:rPr>
        <w:t>“Catálogo de servicios de vehículos a gasolina de mantenimiento correctivo.”</w:t>
      </w:r>
    </w:p>
    <w:p w14:paraId="77865518" w14:textId="77777777" w:rsidR="00DD0FA0" w:rsidRPr="00DD0FA0" w:rsidRDefault="00DD0FA0" w:rsidP="00DD0FA0">
      <w:pPr>
        <w:ind w:left="-426" w:right="23"/>
        <w:jc w:val="center"/>
        <w:rPr>
          <w:rFonts w:ascii="Arial" w:hAnsi="Arial" w:cs="Arial"/>
          <w:b/>
          <w:lang w:eastAsia="es-MX"/>
        </w:rPr>
      </w:pPr>
    </w:p>
    <w:tbl>
      <w:tblPr>
        <w:tblW w:w="6533" w:type="dxa"/>
        <w:jc w:val="center"/>
        <w:tblCellMar>
          <w:left w:w="70" w:type="dxa"/>
          <w:right w:w="70" w:type="dxa"/>
        </w:tblCellMar>
        <w:tblLook w:val="04A0" w:firstRow="1" w:lastRow="0" w:firstColumn="1" w:lastColumn="0" w:noHBand="0" w:noVBand="1"/>
      </w:tblPr>
      <w:tblGrid>
        <w:gridCol w:w="1493"/>
        <w:gridCol w:w="160"/>
        <w:gridCol w:w="4720"/>
        <w:gridCol w:w="160"/>
      </w:tblGrid>
      <w:tr w:rsidR="00DD0FA0" w:rsidRPr="00DD0FA0" w14:paraId="7D58C7E2" w14:textId="77777777" w:rsidTr="00DD0FA0">
        <w:trPr>
          <w:gridAfter w:val="1"/>
          <w:wAfter w:w="160" w:type="dxa"/>
          <w:trHeight w:val="408"/>
          <w:jc w:val="center"/>
        </w:trPr>
        <w:tc>
          <w:tcPr>
            <w:tcW w:w="1493" w:type="dxa"/>
            <w:vMerge w:val="restart"/>
            <w:tcBorders>
              <w:top w:val="single" w:sz="8" w:space="0" w:color="auto"/>
              <w:left w:val="single" w:sz="8" w:space="0" w:color="auto"/>
              <w:right w:val="single" w:sz="8" w:space="0" w:color="auto"/>
            </w:tcBorders>
            <w:shd w:val="clear" w:color="auto" w:fill="D9D9D9"/>
          </w:tcPr>
          <w:p w14:paraId="777B7D97" w14:textId="77777777" w:rsidR="00DD0FA0" w:rsidRPr="00DD0FA0" w:rsidRDefault="00DD0FA0" w:rsidP="00DD0FA0">
            <w:pPr>
              <w:jc w:val="center"/>
              <w:rPr>
                <w:rFonts w:ascii="Arial" w:hAnsi="Arial" w:cs="Arial"/>
                <w:b/>
                <w:bCs/>
                <w:color w:val="000000"/>
                <w:sz w:val="16"/>
                <w:szCs w:val="16"/>
                <w:lang w:eastAsia="es-MX"/>
              </w:rPr>
            </w:pPr>
          </w:p>
        </w:tc>
        <w:tc>
          <w:tcPr>
            <w:tcW w:w="4880" w:type="dxa"/>
            <w:gridSpan w:val="2"/>
            <w:vMerge w:val="restart"/>
            <w:tcBorders>
              <w:top w:val="single" w:sz="8" w:space="0" w:color="auto"/>
              <w:left w:val="single" w:sz="8" w:space="0" w:color="auto"/>
              <w:bottom w:val="single" w:sz="8" w:space="0" w:color="000000"/>
              <w:right w:val="single" w:sz="8" w:space="0" w:color="auto"/>
            </w:tcBorders>
            <w:shd w:val="clear" w:color="auto" w:fill="D9D9D9"/>
            <w:noWrap/>
            <w:vAlign w:val="center"/>
            <w:hideMark/>
          </w:tcPr>
          <w:p w14:paraId="578DFE11" w14:textId="77777777" w:rsidR="00DD0FA0" w:rsidRPr="00DD0FA0" w:rsidRDefault="00DD0FA0" w:rsidP="00DD0FA0">
            <w:pPr>
              <w:jc w:val="center"/>
              <w:rPr>
                <w:rFonts w:ascii="Arial" w:hAnsi="Arial" w:cs="Arial"/>
                <w:b/>
                <w:bCs/>
                <w:color w:val="000000"/>
                <w:sz w:val="16"/>
                <w:szCs w:val="16"/>
                <w:lang w:eastAsia="es-MX"/>
              </w:rPr>
            </w:pPr>
            <w:r w:rsidRPr="00DD0FA0">
              <w:rPr>
                <w:rFonts w:ascii="Arial" w:hAnsi="Arial" w:cs="Arial"/>
                <w:b/>
                <w:bCs/>
                <w:color w:val="000000"/>
                <w:sz w:val="16"/>
                <w:szCs w:val="16"/>
                <w:lang w:eastAsia="es-MX"/>
              </w:rPr>
              <w:t>SERVICIOS DE MANTENIMIENTO CORRECTIVO</w:t>
            </w:r>
          </w:p>
        </w:tc>
      </w:tr>
      <w:tr w:rsidR="00DD0FA0" w:rsidRPr="00DD0FA0" w14:paraId="03B42304" w14:textId="77777777" w:rsidTr="00DD0FA0">
        <w:trPr>
          <w:trHeight w:val="48"/>
          <w:jc w:val="center"/>
        </w:trPr>
        <w:tc>
          <w:tcPr>
            <w:tcW w:w="1493" w:type="dxa"/>
            <w:vMerge/>
            <w:tcBorders>
              <w:left w:val="single" w:sz="8" w:space="0" w:color="auto"/>
              <w:bottom w:val="single" w:sz="8" w:space="0" w:color="000000"/>
              <w:right w:val="single" w:sz="8" w:space="0" w:color="auto"/>
            </w:tcBorders>
            <w:shd w:val="clear" w:color="auto" w:fill="D9D9D9"/>
          </w:tcPr>
          <w:p w14:paraId="51F93704" w14:textId="77777777" w:rsidR="00DD0FA0" w:rsidRPr="00DD0FA0" w:rsidRDefault="00DD0FA0" w:rsidP="00DD0FA0">
            <w:pPr>
              <w:rPr>
                <w:rFonts w:ascii="Arial" w:hAnsi="Arial" w:cs="Arial"/>
                <w:b/>
                <w:bCs/>
                <w:color w:val="000000"/>
                <w:sz w:val="16"/>
                <w:szCs w:val="16"/>
                <w:lang w:eastAsia="es-MX"/>
              </w:rPr>
            </w:pPr>
          </w:p>
        </w:tc>
        <w:tc>
          <w:tcPr>
            <w:tcW w:w="4880" w:type="dxa"/>
            <w:gridSpan w:val="2"/>
            <w:vMerge/>
            <w:tcBorders>
              <w:top w:val="single" w:sz="8" w:space="0" w:color="auto"/>
              <w:left w:val="single" w:sz="8" w:space="0" w:color="auto"/>
              <w:bottom w:val="single" w:sz="8" w:space="0" w:color="000000"/>
              <w:right w:val="single" w:sz="8" w:space="0" w:color="auto"/>
            </w:tcBorders>
            <w:shd w:val="clear" w:color="auto" w:fill="D9D9D9"/>
            <w:vAlign w:val="center"/>
            <w:hideMark/>
          </w:tcPr>
          <w:p w14:paraId="60C06F7D" w14:textId="77777777" w:rsidR="00DD0FA0" w:rsidRPr="00DD0FA0" w:rsidRDefault="00DD0FA0" w:rsidP="00DD0FA0">
            <w:pPr>
              <w:rPr>
                <w:rFonts w:ascii="Arial" w:hAnsi="Arial" w:cs="Arial"/>
                <w:b/>
                <w:bCs/>
                <w:color w:val="000000"/>
                <w:sz w:val="16"/>
                <w:szCs w:val="16"/>
                <w:lang w:eastAsia="es-MX"/>
              </w:rPr>
            </w:pPr>
          </w:p>
        </w:tc>
        <w:tc>
          <w:tcPr>
            <w:tcW w:w="160" w:type="dxa"/>
            <w:tcBorders>
              <w:top w:val="nil"/>
              <w:left w:val="nil"/>
              <w:bottom w:val="nil"/>
              <w:right w:val="nil"/>
            </w:tcBorders>
            <w:shd w:val="clear" w:color="auto" w:fill="auto"/>
            <w:noWrap/>
            <w:vAlign w:val="bottom"/>
            <w:hideMark/>
          </w:tcPr>
          <w:p w14:paraId="518202D9" w14:textId="77777777" w:rsidR="00DD0FA0" w:rsidRPr="00DD0FA0" w:rsidRDefault="00DD0FA0" w:rsidP="00DD0FA0">
            <w:pPr>
              <w:jc w:val="center"/>
              <w:rPr>
                <w:rFonts w:ascii="Arial" w:hAnsi="Arial" w:cs="Arial"/>
                <w:b/>
                <w:bCs/>
                <w:color w:val="000000"/>
                <w:sz w:val="16"/>
                <w:szCs w:val="16"/>
                <w:lang w:eastAsia="es-MX"/>
              </w:rPr>
            </w:pPr>
          </w:p>
        </w:tc>
      </w:tr>
      <w:tr w:rsidR="00DD0FA0" w:rsidRPr="00DD0FA0" w14:paraId="3A7DC00B" w14:textId="77777777" w:rsidTr="00DD0FA0">
        <w:trPr>
          <w:trHeight w:val="144"/>
          <w:jc w:val="center"/>
        </w:trPr>
        <w:tc>
          <w:tcPr>
            <w:tcW w:w="1493" w:type="dxa"/>
            <w:tcBorders>
              <w:top w:val="nil"/>
              <w:left w:val="single" w:sz="8" w:space="0" w:color="auto"/>
              <w:bottom w:val="single" w:sz="4" w:space="0" w:color="auto"/>
              <w:right w:val="single" w:sz="8" w:space="0" w:color="auto"/>
            </w:tcBorders>
            <w:shd w:val="clear" w:color="auto" w:fill="D9D9D9"/>
          </w:tcPr>
          <w:p w14:paraId="30AFFE4F" w14:textId="77777777" w:rsidR="00DD0FA0" w:rsidRPr="00DD0FA0" w:rsidRDefault="00DD0FA0" w:rsidP="00DD0FA0">
            <w:pPr>
              <w:jc w:val="center"/>
              <w:rPr>
                <w:rFonts w:ascii="Arial" w:hAnsi="Arial" w:cs="Arial"/>
                <w:b/>
                <w:bCs/>
                <w:sz w:val="16"/>
                <w:szCs w:val="16"/>
                <w:lang w:eastAsia="es-MX"/>
              </w:rPr>
            </w:pPr>
            <w:r w:rsidRPr="00DD0FA0">
              <w:rPr>
                <w:rFonts w:ascii="Arial" w:hAnsi="Arial" w:cs="Arial"/>
                <w:b/>
                <w:sz w:val="16"/>
                <w:szCs w:val="16"/>
                <w:lang w:eastAsia="es-MX"/>
              </w:rPr>
              <w:t>NÚMERO CONSECUTIVO</w:t>
            </w:r>
          </w:p>
        </w:tc>
        <w:tc>
          <w:tcPr>
            <w:tcW w:w="4880" w:type="dxa"/>
            <w:gridSpan w:val="2"/>
            <w:tcBorders>
              <w:top w:val="nil"/>
              <w:left w:val="single" w:sz="8" w:space="0" w:color="auto"/>
              <w:bottom w:val="single" w:sz="4" w:space="0" w:color="auto"/>
              <w:right w:val="single" w:sz="8" w:space="0" w:color="auto"/>
            </w:tcBorders>
            <w:shd w:val="clear" w:color="auto" w:fill="D9D9D9"/>
            <w:noWrap/>
            <w:vAlign w:val="center"/>
            <w:hideMark/>
          </w:tcPr>
          <w:p w14:paraId="6ABBFCD4" w14:textId="77777777" w:rsidR="00DD0FA0" w:rsidRPr="00DD0FA0" w:rsidRDefault="00DD0FA0" w:rsidP="00DD0FA0">
            <w:pPr>
              <w:jc w:val="center"/>
              <w:rPr>
                <w:rFonts w:ascii="Arial" w:hAnsi="Arial" w:cs="Arial"/>
                <w:b/>
                <w:bCs/>
                <w:color w:val="000000"/>
                <w:sz w:val="16"/>
                <w:szCs w:val="16"/>
                <w:lang w:eastAsia="es-MX"/>
              </w:rPr>
            </w:pPr>
            <w:r w:rsidRPr="00DD0FA0">
              <w:rPr>
                <w:rFonts w:ascii="Arial" w:hAnsi="Arial" w:cs="Arial"/>
                <w:b/>
                <w:bCs/>
                <w:sz w:val="16"/>
                <w:szCs w:val="16"/>
                <w:lang w:eastAsia="es-MX"/>
              </w:rPr>
              <w:t>SISTEMA DE FRENOS</w:t>
            </w:r>
          </w:p>
        </w:tc>
        <w:tc>
          <w:tcPr>
            <w:tcW w:w="160" w:type="dxa"/>
            <w:vAlign w:val="center"/>
            <w:hideMark/>
          </w:tcPr>
          <w:p w14:paraId="48DF52F1" w14:textId="77777777" w:rsidR="00DD0FA0" w:rsidRPr="00DD0FA0" w:rsidRDefault="00DD0FA0" w:rsidP="00DD0FA0">
            <w:pPr>
              <w:rPr>
                <w:rFonts w:ascii="Arial" w:hAnsi="Arial" w:cs="Arial"/>
                <w:sz w:val="16"/>
                <w:szCs w:val="16"/>
                <w:lang w:eastAsia="es-MX"/>
              </w:rPr>
            </w:pPr>
          </w:p>
        </w:tc>
      </w:tr>
      <w:tr w:rsidR="00DD0FA0" w:rsidRPr="00DD0FA0" w14:paraId="40FF48B2"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053D2D5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700C65C" w14:textId="77777777" w:rsidR="00DD0FA0" w:rsidRPr="00DD0FA0" w:rsidRDefault="00DD0FA0" w:rsidP="00DD0FA0">
            <w:pPr>
              <w:rPr>
                <w:rFonts w:ascii="Arial" w:hAnsi="Arial" w:cs="Arial"/>
                <w:b/>
                <w:bCs/>
                <w:sz w:val="16"/>
                <w:szCs w:val="16"/>
                <w:lang w:eastAsia="es-MX"/>
              </w:rPr>
            </w:pPr>
            <w:r w:rsidRPr="00DD0FA0">
              <w:rPr>
                <w:rFonts w:ascii="Arial" w:hAnsi="Arial" w:cs="Arial"/>
                <w:color w:val="000000"/>
                <w:sz w:val="16"/>
                <w:szCs w:val="16"/>
                <w:lang w:eastAsia="es-MX"/>
              </w:rPr>
              <w:t>CAMBIO DE BALATAS DELANTERAS</w:t>
            </w:r>
          </w:p>
        </w:tc>
        <w:tc>
          <w:tcPr>
            <w:tcW w:w="160" w:type="dxa"/>
            <w:vAlign w:val="center"/>
            <w:hideMark/>
          </w:tcPr>
          <w:p w14:paraId="13C67EE8" w14:textId="77777777" w:rsidR="00DD0FA0" w:rsidRPr="00DD0FA0" w:rsidRDefault="00DD0FA0" w:rsidP="00DD0FA0">
            <w:pPr>
              <w:rPr>
                <w:rFonts w:ascii="Arial" w:hAnsi="Arial" w:cs="Arial"/>
                <w:sz w:val="16"/>
                <w:szCs w:val="16"/>
                <w:lang w:eastAsia="es-MX"/>
              </w:rPr>
            </w:pPr>
          </w:p>
        </w:tc>
      </w:tr>
      <w:tr w:rsidR="00DD0FA0" w:rsidRPr="00DD0FA0" w14:paraId="73899BF4"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1C94BA4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0BAA83C"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BALATAS TRASERAS</w:t>
            </w:r>
          </w:p>
        </w:tc>
        <w:tc>
          <w:tcPr>
            <w:tcW w:w="160" w:type="dxa"/>
            <w:vAlign w:val="center"/>
            <w:hideMark/>
          </w:tcPr>
          <w:p w14:paraId="63D4BDFE" w14:textId="77777777" w:rsidR="00DD0FA0" w:rsidRPr="00DD0FA0" w:rsidRDefault="00DD0FA0" w:rsidP="00DD0FA0">
            <w:pPr>
              <w:rPr>
                <w:rFonts w:ascii="Arial" w:hAnsi="Arial" w:cs="Arial"/>
                <w:sz w:val="16"/>
                <w:szCs w:val="16"/>
                <w:lang w:eastAsia="es-MX"/>
              </w:rPr>
            </w:pPr>
          </w:p>
        </w:tc>
      </w:tr>
      <w:tr w:rsidR="00DD0FA0" w:rsidRPr="00DD0FA0" w14:paraId="06196562"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0130C1F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68D46BE"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DISCOS C/U</w:t>
            </w:r>
          </w:p>
        </w:tc>
        <w:tc>
          <w:tcPr>
            <w:tcW w:w="160" w:type="dxa"/>
            <w:vAlign w:val="center"/>
            <w:hideMark/>
          </w:tcPr>
          <w:p w14:paraId="34DFBB18" w14:textId="77777777" w:rsidR="00DD0FA0" w:rsidRPr="00DD0FA0" w:rsidRDefault="00DD0FA0" w:rsidP="00DD0FA0">
            <w:pPr>
              <w:rPr>
                <w:rFonts w:ascii="Arial" w:hAnsi="Arial" w:cs="Arial"/>
                <w:sz w:val="16"/>
                <w:szCs w:val="16"/>
                <w:lang w:eastAsia="es-MX"/>
              </w:rPr>
            </w:pPr>
          </w:p>
        </w:tc>
      </w:tr>
      <w:tr w:rsidR="00DD0FA0" w:rsidRPr="00DD0FA0" w14:paraId="04B86544"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1753160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980D193"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TAMBORES C/U</w:t>
            </w:r>
          </w:p>
        </w:tc>
        <w:tc>
          <w:tcPr>
            <w:tcW w:w="160" w:type="dxa"/>
            <w:vAlign w:val="center"/>
            <w:hideMark/>
          </w:tcPr>
          <w:p w14:paraId="0DF4D5BD" w14:textId="77777777" w:rsidR="00DD0FA0" w:rsidRPr="00DD0FA0" w:rsidRDefault="00DD0FA0" w:rsidP="00DD0FA0">
            <w:pPr>
              <w:rPr>
                <w:rFonts w:ascii="Arial" w:hAnsi="Arial" w:cs="Arial"/>
                <w:sz w:val="16"/>
                <w:szCs w:val="16"/>
                <w:lang w:eastAsia="es-MX"/>
              </w:rPr>
            </w:pPr>
          </w:p>
        </w:tc>
      </w:tr>
      <w:tr w:rsidR="00DD0FA0" w:rsidRPr="00DD0FA0" w14:paraId="448A8F0C"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31119E9F"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BFF0717"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RECTIFICACIÓN DE DISCOS O TAMBORES</w:t>
            </w:r>
          </w:p>
        </w:tc>
        <w:tc>
          <w:tcPr>
            <w:tcW w:w="160" w:type="dxa"/>
            <w:vAlign w:val="center"/>
            <w:hideMark/>
          </w:tcPr>
          <w:p w14:paraId="51BFC237" w14:textId="77777777" w:rsidR="00DD0FA0" w:rsidRPr="00DD0FA0" w:rsidRDefault="00DD0FA0" w:rsidP="00DD0FA0">
            <w:pPr>
              <w:rPr>
                <w:rFonts w:ascii="Arial" w:hAnsi="Arial" w:cs="Arial"/>
                <w:sz w:val="16"/>
                <w:szCs w:val="16"/>
                <w:lang w:eastAsia="es-MX"/>
              </w:rPr>
            </w:pPr>
          </w:p>
        </w:tc>
      </w:tr>
      <w:tr w:rsidR="00DD0FA0" w:rsidRPr="00DD0FA0" w14:paraId="3421B87E"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129E9BC0"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9C9C6CD"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BALERO DOBLE RUEDA DELANTERA C/U</w:t>
            </w:r>
          </w:p>
        </w:tc>
        <w:tc>
          <w:tcPr>
            <w:tcW w:w="160" w:type="dxa"/>
            <w:vAlign w:val="center"/>
            <w:hideMark/>
          </w:tcPr>
          <w:p w14:paraId="7CDC8D32" w14:textId="77777777" w:rsidR="00DD0FA0" w:rsidRPr="00DD0FA0" w:rsidRDefault="00DD0FA0" w:rsidP="00DD0FA0">
            <w:pPr>
              <w:rPr>
                <w:rFonts w:ascii="Arial" w:hAnsi="Arial" w:cs="Arial"/>
                <w:sz w:val="16"/>
                <w:szCs w:val="16"/>
                <w:lang w:eastAsia="es-MX"/>
              </w:rPr>
            </w:pPr>
          </w:p>
        </w:tc>
      </w:tr>
      <w:tr w:rsidR="00DD0FA0" w:rsidRPr="00DD0FA0" w14:paraId="15671362"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0CAF810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3F5DFC8"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BALERO DOBLE RUEDA TRASERA C/U</w:t>
            </w:r>
          </w:p>
        </w:tc>
        <w:tc>
          <w:tcPr>
            <w:tcW w:w="160" w:type="dxa"/>
            <w:vAlign w:val="center"/>
            <w:hideMark/>
          </w:tcPr>
          <w:p w14:paraId="4A96C742" w14:textId="77777777" w:rsidR="00DD0FA0" w:rsidRPr="00DD0FA0" w:rsidRDefault="00DD0FA0" w:rsidP="00DD0FA0">
            <w:pPr>
              <w:rPr>
                <w:rFonts w:ascii="Arial" w:hAnsi="Arial" w:cs="Arial"/>
                <w:sz w:val="16"/>
                <w:szCs w:val="16"/>
                <w:lang w:eastAsia="es-MX"/>
              </w:rPr>
            </w:pPr>
          </w:p>
        </w:tc>
      </w:tr>
      <w:tr w:rsidR="00DD0FA0" w:rsidRPr="00DD0FA0" w14:paraId="4F35375B"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2E5F595D"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AF4188F"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BALERO CON TAZA RUEDA DELANTERA C/U</w:t>
            </w:r>
          </w:p>
        </w:tc>
        <w:tc>
          <w:tcPr>
            <w:tcW w:w="160" w:type="dxa"/>
            <w:vAlign w:val="center"/>
            <w:hideMark/>
          </w:tcPr>
          <w:p w14:paraId="215EDC46" w14:textId="77777777" w:rsidR="00DD0FA0" w:rsidRPr="00DD0FA0" w:rsidRDefault="00DD0FA0" w:rsidP="00DD0FA0">
            <w:pPr>
              <w:rPr>
                <w:rFonts w:ascii="Arial" w:hAnsi="Arial" w:cs="Arial"/>
                <w:sz w:val="16"/>
                <w:szCs w:val="16"/>
                <w:lang w:eastAsia="es-MX"/>
              </w:rPr>
            </w:pPr>
          </w:p>
        </w:tc>
      </w:tr>
      <w:tr w:rsidR="00DD0FA0" w:rsidRPr="00DD0FA0" w14:paraId="1E1B395D"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4799744D"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50F8A6F"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BALERO CON TAZA RUEDA TRASERA C/U</w:t>
            </w:r>
          </w:p>
        </w:tc>
        <w:tc>
          <w:tcPr>
            <w:tcW w:w="160" w:type="dxa"/>
            <w:vAlign w:val="center"/>
            <w:hideMark/>
          </w:tcPr>
          <w:p w14:paraId="203EA3B6" w14:textId="77777777" w:rsidR="00DD0FA0" w:rsidRPr="00DD0FA0" w:rsidRDefault="00DD0FA0" w:rsidP="00DD0FA0">
            <w:pPr>
              <w:rPr>
                <w:rFonts w:ascii="Arial" w:hAnsi="Arial" w:cs="Arial"/>
                <w:sz w:val="16"/>
                <w:szCs w:val="16"/>
                <w:lang w:eastAsia="es-MX"/>
              </w:rPr>
            </w:pPr>
          </w:p>
        </w:tc>
      </w:tr>
      <w:tr w:rsidR="00DD0FA0" w:rsidRPr="00DD0FA0" w14:paraId="4B9690F7"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157459C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BA4516D"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PISTONES DE CALIPERS C/U</w:t>
            </w:r>
          </w:p>
        </w:tc>
        <w:tc>
          <w:tcPr>
            <w:tcW w:w="160" w:type="dxa"/>
            <w:vAlign w:val="center"/>
            <w:hideMark/>
          </w:tcPr>
          <w:p w14:paraId="59D4964B" w14:textId="77777777" w:rsidR="00DD0FA0" w:rsidRPr="00DD0FA0" w:rsidRDefault="00DD0FA0" w:rsidP="00DD0FA0">
            <w:pPr>
              <w:rPr>
                <w:rFonts w:ascii="Arial" w:hAnsi="Arial" w:cs="Arial"/>
                <w:sz w:val="16"/>
                <w:szCs w:val="16"/>
                <w:lang w:eastAsia="es-MX"/>
              </w:rPr>
            </w:pPr>
          </w:p>
        </w:tc>
      </w:tr>
      <w:tr w:rsidR="00DD0FA0" w:rsidRPr="00DD0FA0" w14:paraId="3D719A5D"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6A4425C6"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36A1929"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CALIPER JGO. (2)</w:t>
            </w:r>
          </w:p>
        </w:tc>
        <w:tc>
          <w:tcPr>
            <w:tcW w:w="160" w:type="dxa"/>
            <w:vAlign w:val="center"/>
            <w:hideMark/>
          </w:tcPr>
          <w:p w14:paraId="285419E1" w14:textId="77777777" w:rsidR="00DD0FA0" w:rsidRPr="00DD0FA0" w:rsidRDefault="00DD0FA0" w:rsidP="00DD0FA0">
            <w:pPr>
              <w:rPr>
                <w:rFonts w:ascii="Arial" w:hAnsi="Arial" w:cs="Arial"/>
                <w:sz w:val="16"/>
                <w:szCs w:val="16"/>
                <w:lang w:eastAsia="es-MX"/>
              </w:rPr>
            </w:pPr>
          </w:p>
        </w:tc>
      </w:tr>
      <w:tr w:rsidR="00DD0FA0" w:rsidRPr="00DD0FA0" w14:paraId="4839B874"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4A3BC284"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1A22EE5"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CILINDRO DE RUEDA C/U</w:t>
            </w:r>
          </w:p>
        </w:tc>
        <w:tc>
          <w:tcPr>
            <w:tcW w:w="160" w:type="dxa"/>
            <w:vAlign w:val="center"/>
            <w:hideMark/>
          </w:tcPr>
          <w:p w14:paraId="75EE0B70" w14:textId="77777777" w:rsidR="00DD0FA0" w:rsidRPr="00DD0FA0" w:rsidRDefault="00DD0FA0" w:rsidP="00DD0FA0">
            <w:pPr>
              <w:rPr>
                <w:rFonts w:ascii="Arial" w:hAnsi="Arial" w:cs="Arial"/>
                <w:sz w:val="16"/>
                <w:szCs w:val="16"/>
                <w:lang w:eastAsia="es-MX"/>
              </w:rPr>
            </w:pPr>
          </w:p>
        </w:tc>
      </w:tr>
      <w:tr w:rsidR="00DD0FA0" w:rsidRPr="00DD0FA0" w14:paraId="534C3E07"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6966223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E3B7D49"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BOOSTER</w:t>
            </w:r>
          </w:p>
        </w:tc>
        <w:tc>
          <w:tcPr>
            <w:tcW w:w="160" w:type="dxa"/>
            <w:vAlign w:val="center"/>
            <w:hideMark/>
          </w:tcPr>
          <w:p w14:paraId="1B42232D" w14:textId="77777777" w:rsidR="00DD0FA0" w:rsidRPr="00DD0FA0" w:rsidRDefault="00DD0FA0" w:rsidP="00DD0FA0">
            <w:pPr>
              <w:rPr>
                <w:rFonts w:ascii="Arial" w:hAnsi="Arial" w:cs="Arial"/>
                <w:sz w:val="16"/>
                <w:szCs w:val="16"/>
                <w:lang w:eastAsia="es-MX"/>
              </w:rPr>
            </w:pPr>
          </w:p>
        </w:tc>
      </w:tr>
      <w:tr w:rsidR="00DD0FA0" w:rsidRPr="00DD0FA0" w14:paraId="659C9D75"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2EF473B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3087099"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CILINDRO MAESTRO</w:t>
            </w:r>
          </w:p>
        </w:tc>
        <w:tc>
          <w:tcPr>
            <w:tcW w:w="160" w:type="dxa"/>
            <w:vAlign w:val="center"/>
            <w:hideMark/>
          </w:tcPr>
          <w:p w14:paraId="25D4891B" w14:textId="77777777" w:rsidR="00DD0FA0" w:rsidRPr="00DD0FA0" w:rsidRDefault="00DD0FA0" w:rsidP="00DD0FA0">
            <w:pPr>
              <w:rPr>
                <w:rFonts w:ascii="Arial" w:hAnsi="Arial" w:cs="Arial"/>
                <w:sz w:val="16"/>
                <w:szCs w:val="16"/>
                <w:lang w:eastAsia="es-MX"/>
              </w:rPr>
            </w:pPr>
          </w:p>
        </w:tc>
      </w:tr>
      <w:tr w:rsidR="00DD0FA0" w:rsidRPr="00DD0FA0" w14:paraId="47105947"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44518ABD"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7444A75"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JGO. DE ANCLAJE RESORTES Y CLAVOS</w:t>
            </w:r>
          </w:p>
        </w:tc>
        <w:tc>
          <w:tcPr>
            <w:tcW w:w="160" w:type="dxa"/>
            <w:vAlign w:val="center"/>
            <w:hideMark/>
          </w:tcPr>
          <w:p w14:paraId="61E91D27" w14:textId="77777777" w:rsidR="00DD0FA0" w:rsidRPr="00DD0FA0" w:rsidRDefault="00DD0FA0" w:rsidP="00DD0FA0">
            <w:pPr>
              <w:rPr>
                <w:rFonts w:ascii="Arial" w:hAnsi="Arial" w:cs="Arial"/>
                <w:sz w:val="16"/>
                <w:szCs w:val="16"/>
                <w:lang w:eastAsia="es-MX"/>
              </w:rPr>
            </w:pPr>
          </w:p>
        </w:tc>
      </w:tr>
      <w:tr w:rsidR="00DD0FA0" w:rsidRPr="00DD0FA0" w14:paraId="33662A68"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593DD926"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4C07746"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MANGUERA DE FRENOS C/U</w:t>
            </w:r>
          </w:p>
        </w:tc>
        <w:tc>
          <w:tcPr>
            <w:tcW w:w="160" w:type="dxa"/>
            <w:vAlign w:val="center"/>
            <w:hideMark/>
          </w:tcPr>
          <w:p w14:paraId="56AC848E" w14:textId="77777777" w:rsidR="00DD0FA0" w:rsidRPr="00DD0FA0" w:rsidRDefault="00DD0FA0" w:rsidP="00DD0FA0">
            <w:pPr>
              <w:rPr>
                <w:rFonts w:ascii="Arial" w:hAnsi="Arial" w:cs="Arial"/>
                <w:sz w:val="16"/>
                <w:szCs w:val="16"/>
                <w:lang w:eastAsia="es-MX"/>
              </w:rPr>
            </w:pPr>
          </w:p>
        </w:tc>
      </w:tr>
      <w:tr w:rsidR="00DD0FA0" w:rsidRPr="00DD0FA0" w14:paraId="055916E1"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7175A40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923A9D7"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CHICOTE DE FRENO DE ESTACIONAMIENTO</w:t>
            </w:r>
          </w:p>
        </w:tc>
        <w:tc>
          <w:tcPr>
            <w:tcW w:w="160" w:type="dxa"/>
            <w:vAlign w:val="center"/>
            <w:hideMark/>
          </w:tcPr>
          <w:p w14:paraId="78378793" w14:textId="77777777" w:rsidR="00DD0FA0" w:rsidRPr="00DD0FA0" w:rsidRDefault="00DD0FA0" w:rsidP="00DD0FA0">
            <w:pPr>
              <w:rPr>
                <w:rFonts w:ascii="Arial" w:hAnsi="Arial" w:cs="Arial"/>
                <w:sz w:val="16"/>
                <w:szCs w:val="16"/>
                <w:lang w:eastAsia="es-MX"/>
              </w:rPr>
            </w:pPr>
          </w:p>
        </w:tc>
      </w:tr>
      <w:tr w:rsidR="00DD0FA0" w:rsidRPr="00DD0FA0" w14:paraId="7738D045"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45CF6E9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1D32B57"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FRENO DE ESTACIONAMIENTO</w:t>
            </w:r>
          </w:p>
        </w:tc>
        <w:tc>
          <w:tcPr>
            <w:tcW w:w="160" w:type="dxa"/>
            <w:vAlign w:val="center"/>
            <w:hideMark/>
          </w:tcPr>
          <w:p w14:paraId="5D328C2F" w14:textId="77777777" w:rsidR="00DD0FA0" w:rsidRPr="00DD0FA0" w:rsidRDefault="00DD0FA0" w:rsidP="00DD0FA0">
            <w:pPr>
              <w:rPr>
                <w:rFonts w:ascii="Arial" w:hAnsi="Arial" w:cs="Arial"/>
                <w:sz w:val="16"/>
                <w:szCs w:val="16"/>
                <w:lang w:eastAsia="es-MX"/>
              </w:rPr>
            </w:pPr>
          </w:p>
        </w:tc>
      </w:tr>
      <w:tr w:rsidR="00DD0FA0" w:rsidRPr="00DD0FA0" w14:paraId="0A9AD446"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599AE82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6C99243"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 xml:space="preserve">CAMBIO DE VÁLVULA REPARTIDORA DE FRENOS </w:t>
            </w:r>
          </w:p>
        </w:tc>
        <w:tc>
          <w:tcPr>
            <w:tcW w:w="160" w:type="dxa"/>
            <w:vAlign w:val="center"/>
            <w:hideMark/>
          </w:tcPr>
          <w:p w14:paraId="1DFCE99C" w14:textId="77777777" w:rsidR="00DD0FA0" w:rsidRPr="00DD0FA0" w:rsidRDefault="00DD0FA0" w:rsidP="00DD0FA0">
            <w:pPr>
              <w:rPr>
                <w:rFonts w:ascii="Arial" w:hAnsi="Arial" w:cs="Arial"/>
                <w:sz w:val="16"/>
                <w:szCs w:val="16"/>
                <w:lang w:eastAsia="es-MX"/>
              </w:rPr>
            </w:pPr>
          </w:p>
        </w:tc>
      </w:tr>
      <w:tr w:rsidR="00DD0FA0" w:rsidRPr="00DD0FA0" w14:paraId="30572C2B"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70CE49A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4ECB621"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BIRLO DE RUEDA C/U</w:t>
            </w:r>
          </w:p>
        </w:tc>
        <w:tc>
          <w:tcPr>
            <w:tcW w:w="160" w:type="dxa"/>
            <w:vAlign w:val="center"/>
            <w:hideMark/>
          </w:tcPr>
          <w:p w14:paraId="7813F2D1" w14:textId="77777777" w:rsidR="00DD0FA0" w:rsidRPr="00DD0FA0" w:rsidRDefault="00DD0FA0" w:rsidP="00DD0FA0">
            <w:pPr>
              <w:rPr>
                <w:rFonts w:ascii="Arial" w:hAnsi="Arial" w:cs="Arial"/>
                <w:sz w:val="16"/>
                <w:szCs w:val="16"/>
                <w:lang w:eastAsia="es-MX"/>
              </w:rPr>
            </w:pPr>
          </w:p>
        </w:tc>
      </w:tr>
      <w:tr w:rsidR="00DD0FA0" w:rsidRPr="00DD0FA0" w14:paraId="60231B86"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1B464B5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2C5C4D0"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TUERCA DE BIRLO C/U</w:t>
            </w:r>
          </w:p>
        </w:tc>
        <w:tc>
          <w:tcPr>
            <w:tcW w:w="160" w:type="dxa"/>
            <w:vAlign w:val="center"/>
            <w:hideMark/>
          </w:tcPr>
          <w:p w14:paraId="281C48D7" w14:textId="77777777" w:rsidR="00DD0FA0" w:rsidRPr="00DD0FA0" w:rsidRDefault="00DD0FA0" w:rsidP="00DD0FA0">
            <w:pPr>
              <w:rPr>
                <w:rFonts w:ascii="Arial" w:hAnsi="Arial" w:cs="Arial"/>
                <w:sz w:val="16"/>
                <w:szCs w:val="16"/>
                <w:lang w:eastAsia="es-MX"/>
              </w:rPr>
            </w:pPr>
          </w:p>
        </w:tc>
      </w:tr>
      <w:tr w:rsidR="00DD0FA0" w:rsidRPr="00DD0FA0" w14:paraId="2D916B75"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3DE3BF1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526C645"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MAZA DELANTERA</w:t>
            </w:r>
          </w:p>
        </w:tc>
        <w:tc>
          <w:tcPr>
            <w:tcW w:w="160" w:type="dxa"/>
            <w:vAlign w:val="center"/>
            <w:hideMark/>
          </w:tcPr>
          <w:p w14:paraId="1B913B02" w14:textId="77777777" w:rsidR="00DD0FA0" w:rsidRPr="00DD0FA0" w:rsidRDefault="00DD0FA0" w:rsidP="00DD0FA0">
            <w:pPr>
              <w:rPr>
                <w:rFonts w:ascii="Arial" w:hAnsi="Arial" w:cs="Arial"/>
                <w:sz w:val="16"/>
                <w:szCs w:val="16"/>
                <w:lang w:eastAsia="es-MX"/>
              </w:rPr>
            </w:pPr>
          </w:p>
        </w:tc>
      </w:tr>
      <w:tr w:rsidR="00DD0FA0" w:rsidRPr="00DD0FA0" w14:paraId="6CE3F3D9"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3ED4360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E29922B"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 xml:space="preserve">CAMBIO DE MAZA TRASERA </w:t>
            </w:r>
          </w:p>
        </w:tc>
        <w:tc>
          <w:tcPr>
            <w:tcW w:w="160" w:type="dxa"/>
            <w:vAlign w:val="center"/>
            <w:hideMark/>
          </w:tcPr>
          <w:p w14:paraId="4BD95D7A" w14:textId="77777777" w:rsidR="00DD0FA0" w:rsidRPr="00DD0FA0" w:rsidRDefault="00DD0FA0" w:rsidP="00DD0FA0">
            <w:pPr>
              <w:rPr>
                <w:rFonts w:ascii="Arial" w:hAnsi="Arial" w:cs="Arial"/>
                <w:sz w:val="16"/>
                <w:szCs w:val="16"/>
                <w:lang w:eastAsia="es-MX"/>
              </w:rPr>
            </w:pPr>
          </w:p>
        </w:tc>
      </w:tr>
      <w:tr w:rsidR="00DD0FA0" w:rsidRPr="00DD0FA0" w14:paraId="69134264"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000EC69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1E47088"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ARILLO DE BALATAS DE FRENO DE ESTACIONAMIENTO</w:t>
            </w:r>
          </w:p>
        </w:tc>
        <w:tc>
          <w:tcPr>
            <w:tcW w:w="160" w:type="dxa"/>
            <w:vAlign w:val="center"/>
            <w:hideMark/>
          </w:tcPr>
          <w:p w14:paraId="43BDF2AA" w14:textId="77777777" w:rsidR="00DD0FA0" w:rsidRPr="00DD0FA0" w:rsidRDefault="00DD0FA0" w:rsidP="00DD0FA0">
            <w:pPr>
              <w:rPr>
                <w:rFonts w:ascii="Arial" w:hAnsi="Arial" w:cs="Arial"/>
                <w:sz w:val="16"/>
                <w:szCs w:val="16"/>
                <w:lang w:eastAsia="es-MX"/>
              </w:rPr>
            </w:pPr>
          </w:p>
        </w:tc>
      </w:tr>
      <w:tr w:rsidR="00DD0FA0" w:rsidRPr="00DD0FA0" w14:paraId="26A7FF3A"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22E6DFF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E2B5802"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ZAPATA C/U</w:t>
            </w:r>
          </w:p>
        </w:tc>
        <w:tc>
          <w:tcPr>
            <w:tcW w:w="160" w:type="dxa"/>
            <w:vAlign w:val="center"/>
            <w:hideMark/>
          </w:tcPr>
          <w:p w14:paraId="2FDC0491" w14:textId="77777777" w:rsidR="00DD0FA0" w:rsidRPr="00DD0FA0" w:rsidRDefault="00DD0FA0" w:rsidP="00DD0FA0">
            <w:pPr>
              <w:rPr>
                <w:rFonts w:ascii="Arial" w:hAnsi="Arial" w:cs="Arial"/>
                <w:sz w:val="16"/>
                <w:szCs w:val="16"/>
                <w:lang w:eastAsia="es-MX"/>
              </w:rPr>
            </w:pPr>
          </w:p>
        </w:tc>
      </w:tr>
      <w:tr w:rsidR="00DD0FA0" w:rsidRPr="00DD0FA0" w14:paraId="47880CB5"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15F711A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26D6613"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RETÉN RUEDA DELANTERA O TRASERA C/U</w:t>
            </w:r>
          </w:p>
        </w:tc>
        <w:tc>
          <w:tcPr>
            <w:tcW w:w="160" w:type="dxa"/>
            <w:vAlign w:val="center"/>
            <w:hideMark/>
          </w:tcPr>
          <w:p w14:paraId="79F1AD08" w14:textId="77777777" w:rsidR="00DD0FA0" w:rsidRPr="00DD0FA0" w:rsidRDefault="00DD0FA0" w:rsidP="00DD0FA0">
            <w:pPr>
              <w:rPr>
                <w:rFonts w:ascii="Arial" w:hAnsi="Arial" w:cs="Arial"/>
                <w:sz w:val="16"/>
                <w:szCs w:val="16"/>
                <w:lang w:eastAsia="es-MX"/>
              </w:rPr>
            </w:pPr>
          </w:p>
        </w:tc>
      </w:tr>
      <w:tr w:rsidR="00DD0FA0" w:rsidRPr="00DD0FA0" w14:paraId="2D1880CA" w14:textId="77777777" w:rsidTr="00DD0FA0">
        <w:trPr>
          <w:trHeight w:val="58"/>
          <w:jc w:val="center"/>
        </w:trPr>
        <w:tc>
          <w:tcPr>
            <w:tcW w:w="1493" w:type="dxa"/>
            <w:tcBorders>
              <w:top w:val="nil"/>
              <w:left w:val="single" w:sz="8" w:space="0" w:color="auto"/>
              <w:bottom w:val="single" w:sz="4" w:space="0" w:color="auto"/>
              <w:right w:val="single" w:sz="8" w:space="0" w:color="auto"/>
            </w:tcBorders>
            <w:shd w:val="clear" w:color="auto" w:fill="D9D9D9"/>
          </w:tcPr>
          <w:p w14:paraId="495C5EE2" w14:textId="77777777" w:rsidR="00DD0FA0" w:rsidRPr="00DD0FA0" w:rsidRDefault="00DD0FA0" w:rsidP="00DD0FA0">
            <w:pPr>
              <w:jc w:val="center"/>
              <w:rPr>
                <w:rFonts w:ascii="Arial" w:hAnsi="Arial" w:cs="Arial"/>
                <w:color w:val="000000"/>
                <w:sz w:val="16"/>
                <w:szCs w:val="16"/>
                <w:lang w:eastAsia="es-MX"/>
              </w:rPr>
            </w:pPr>
          </w:p>
        </w:tc>
        <w:tc>
          <w:tcPr>
            <w:tcW w:w="4880" w:type="dxa"/>
            <w:gridSpan w:val="2"/>
            <w:tcBorders>
              <w:top w:val="nil"/>
              <w:left w:val="single" w:sz="8" w:space="0" w:color="auto"/>
              <w:bottom w:val="single" w:sz="4" w:space="0" w:color="auto"/>
              <w:right w:val="single" w:sz="8" w:space="0" w:color="auto"/>
            </w:tcBorders>
            <w:shd w:val="clear" w:color="auto" w:fill="D9D9D9"/>
            <w:vAlign w:val="center"/>
            <w:hideMark/>
          </w:tcPr>
          <w:p w14:paraId="77B0E9DA"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b/>
                <w:bCs/>
                <w:sz w:val="16"/>
                <w:szCs w:val="16"/>
                <w:lang w:eastAsia="es-MX"/>
              </w:rPr>
              <w:t>SISTEMA DE ENFRIAMIENTO</w:t>
            </w:r>
          </w:p>
        </w:tc>
        <w:tc>
          <w:tcPr>
            <w:tcW w:w="160" w:type="dxa"/>
            <w:vAlign w:val="center"/>
            <w:hideMark/>
          </w:tcPr>
          <w:p w14:paraId="590843A9" w14:textId="77777777" w:rsidR="00DD0FA0" w:rsidRPr="00DD0FA0" w:rsidRDefault="00DD0FA0" w:rsidP="00DD0FA0">
            <w:pPr>
              <w:rPr>
                <w:rFonts w:ascii="Arial" w:hAnsi="Arial" w:cs="Arial"/>
                <w:sz w:val="16"/>
                <w:szCs w:val="16"/>
                <w:lang w:eastAsia="es-MX"/>
              </w:rPr>
            </w:pPr>
          </w:p>
        </w:tc>
      </w:tr>
      <w:tr w:rsidR="00DD0FA0" w:rsidRPr="00DD0FA0" w14:paraId="6325B4B5"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2011896C"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27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BD1A503"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BOMBA DE AGUA</w:t>
            </w:r>
          </w:p>
        </w:tc>
        <w:tc>
          <w:tcPr>
            <w:tcW w:w="160" w:type="dxa"/>
            <w:vAlign w:val="center"/>
            <w:hideMark/>
          </w:tcPr>
          <w:p w14:paraId="14B44773" w14:textId="77777777" w:rsidR="00DD0FA0" w:rsidRPr="00DD0FA0" w:rsidRDefault="00DD0FA0" w:rsidP="00DD0FA0">
            <w:pPr>
              <w:rPr>
                <w:rFonts w:ascii="Arial" w:hAnsi="Arial" w:cs="Arial"/>
                <w:sz w:val="16"/>
                <w:szCs w:val="16"/>
                <w:lang w:eastAsia="es-MX"/>
              </w:rPr>
            </w:pPr>
          </w:p>
        </w:tc>
      </w:tr>
      <w:tr w:rsidR="00DD0FA0" w:rsidRPr="00DD0FA0" w14:paraId="56334375"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38926AD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41A2AFF" w14:textId="77777777" w:rsidR="00DD0FA0" w:rsidRPr="00DD0FA0" w:rsidRDefault="00DD0FA0" w:rsidP="00DD0FA0">
            <w:pPr>
              <w:rPr>
                <w:rFonts w:ascii="Arial" w:hAnsi="Arial" w:cs="Arial"/>
                <w:b/>
                <w:bCs/>
                <w:sz w:val="16"/>
                <w:szCs w:val="16"/>
                <w:lang w:eastAsia="es-MX"/>
              </w:rPr>
            </w:pPr>
            <w:r w:rsidRPr="00DD0FA0">
              <w:rPr>
                <w:rFonts w:ascii="Arial" w:hAnsi="Arial" w:cs="Arial"/>
                <w:color w:val="000000"/>
                <w:sz w:val="16"/>
                <w:szCs w:val="16"/>
                <w:lang w:eastAsia="es-MX"/>
              </w:rPr>
              <w:t>CAMBIO DE BANDA DE BOMBA DE AGUA</w:t>
            </w:r>
          </w:p>
        </w:tc>
        <w:tc>
          <w:tcPr>
            <w:tcW w:w="160" w:type="dxa"/>
            <w:vAlign w:val="center"/>
            <w:hideMark/>
          </w:tcPr>
          <w:p w14:paraId="5AF077DD" w14:textId="77777777" w:rsidR="00DD0FA0" w:rsidRPr="00DD0FA0" w:rsidRDefault="00DD0FA0" w:rsidP="00DD0FA0">
            <w:pPr>
              <w:rPr>
                <w:rFonts w:ascii="Arial" w:hAnsi="Arial" w:cs="Arial"/>
                <w:sz w:val="16"/>
                <w:szCs w:val="16"/>
                <w:lang w:eastAsia="es-MX"/>
              </w:rPr>
            </w:pPr>
          </w:p>
        </w:tc>
      </w:tr>
      <w:tr w:rsidR="00DD0FA0" w:rsidRPr="00DD0FA0" w14:paraId="32AA526A"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07AFC81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D9C7D29"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TERMOSTATO</w:t>
            </w:r>
          </w:p>
        </w:tc>
        <w:tc>
          <w:tcPr>
            <w:tcW w:w="160" w:type="dxa"/>
            <w:vAlign w:val="center"/>
            <w:hideMark/>
          </w:tcPr>
          <w:p w14:paraId="777A876D" w14:textId="77777777" w:rsidR="00DD0FA0" w:rsidRPr="00DD0FA0" w:rsidRDefault="00DD0FA0" w:rsidP="00DD0FA0">
            <w:pPr>
              <w:rPr>
                <w:rFonts w:ascii="Arial" w:hAnsi="Arial" w:cs="Arial"/>
                <w:sz w:val="16"/>
                <w:szCs w:val="16"/>
                <w:lang w:eastAsia="es-MX"/>
              </w:rPr>
            </w:pPr>
          </w:p>
        </w:tc>
      </w:tr>
      <w:tr w:rsidR="00DD0FA0" w:rsidRPr="00DD0FA0" w14:paraId="4D2A9A7E"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4B28830D"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30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C385BB1"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TOMA DE AGUA</w:t>
            </w:r>
          </w:p>
        </w:tc>
        <w:tc>
          <w:tcPr>
            <w:tcW w:w="160" w:type="dxa"/>
            <w:vAlign w:val="center"/>
            <w:hideMark/>
          </w:tcPr>
          <w:p w14:paraId="49228A90" w14:textId="77777777" w:rsidR="00DD0FA0" w:rsidRPr="00DD0FA0" w:rsidRDefault="00DD0FA0" w:rsidP="00DD0FA0">
            <w:pPr>
              <w:rPr>
                <w:rFonts w:ascii="Arial" w:hAnsi="Arial" w:cs="Arial"/>
                <w:sz w:val="16"/>
                <w:szCs w:val="16"/>
                <w:lang w:eastAsia="es-MX"/>
              </w:rPr>
            </w:pPr>
          </w:p>
        </w:tc>
      </w:tr>
      <w:tr w:rsidR="00DD0FA0" w:rsidRPr="00DD0FA0" w14:paraId="132AA855"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7675A7FD"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31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ABA9B69"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MANGUERAS C/U</w:t>
            </w:r>
          </w:p>
        </w:tc>
        <w:tc>
          <w:tcPr>
            <w:tcW w:w="160" w:type="dxa"/>
            <w:vAlign w:val="center"/>
            <w:hideMark/>
          </w:tcPr>
          <w:p w14:paraId="03E8C06C" w14:textId="77777777" w:rsidR="00DD0FA0" w:rsidRPr="00DD0FA0" w:rsidRDefault="00DD0FA0" w:rsidP="00DD0FA0">
            <w:pPr>
              <w:rPr>
                <w:rFonts w:ascii="Arial" w:hAnsi="Arial" w:cs="Arial"/>
                <w:sz w:val="16"/>
                <w:szCs w:val="16"/>
                <w:lang w:eastAsia="es-MX"/>
              </w:rPr>
            </w:pPr>
          </w:p>
        </w:tc>
      </w:tr>
      <w:tr w:rsidR="00DD0FA0" w:rsidRPr="00DD0FA0" w14:paraId="207977F6"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66888816"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32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ED9B193"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TAPÓN DE RADIADOR</w:t>
            </w:r>
          </w:p>
        </w:tc>
        <w:tc>
          <w:tcPr>
            <w:tcW w:w="160" w:type="dxa"/>
            <w:vAlign w:val="center"/>
            <w:hideMark/>
          </w:tcPr>
          <w:p w14:paraId="207E185D" w14:textId="77777777" w:rsidR="00DD0FA0" w:rsidRPr="00DD0FA0" w:rsidRDefault="00DD0FA0" w:rsidP="00DD0FA0">
            <w:pPr>
              <w:rPr>
                <w:rFonts w:ascii="Arial" w:hAnsi="Arial" w:cs="Arial"/>
                <w:sz w:val="16"/>
                <w:szCs w:val="16"/>
                <w:lang w:eastAsia="es-MX"/>
              </w:rPr>
            </w:pPr>
          </w:p>
        </w:tc>
      </w:tr>
      <w:tr w:rsidR="00DD0FA0" w:rsidRPr="00DD0FA0" w14:paraId="33A1FBB9"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6EFBD97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33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ED3179A"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BULBO DE TEMPERATURA</w:t>
            </w:r>
          </w:p>
        </w:tc>
        <w:tc>
          <w:tcPr>
            <w:tcW w:w="160" w:type="dxa"/>
            <w:vAlign w:val="center"/>
            <w:hideMark/>
          </w:tcPr>
          <w:p w14:paraId="133D5992" w14:textId="77777777" w:rsidR="00DD0FA0" w:rsidRPr="00DD0FA0" w:rsidRDefault="00DD0FA0" w:rsidP="00DD0FA0">
            <w:pPr>
              <w:rPr>
                <w:rFonts w:ascii="Arial" w:hAnsi="Arial" w:cs="Arial"/>
                <w:sz w:val="16"/>
                <w:szCs w:val="16"/>
                <w:lang w:eastAsia="es-MX"/>
              </w:rPr>
            </w:pPr>
          </w:p>
        </w:tc>
      </w:tr>
      <w:tr w:rsidR="00DD0FA0" w:rsidRPr="00DD0FA0" w14:paraId="09A47E22"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6842BF3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34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3ADDCF2"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MOTOVENTILADOR</w:t>
            </w:r>
          </w:p>
        </w:tc>
        <w:tc>
          <w:tcPr>
            <w:tcW w:w="160" w:type="dxa"/>
            <w:vAlign w:val="center"/>
            <w:hideMark/>
          </w:tcPr>
          <w:p w14:paraId="20020C74" w14:textId="77777777" w:rsidR="00DD0FA0" w:rsidRPr="00DD0FA0" w:rsidRDefault="00DD0FA0" w:rsidP="00DD0FA0">
            <w:pPr>
              <w:rPr>
                <w:rFonts w:ascii="Arial" w:hAnsi="Arial" w:cs="Arial"/>
                <w:sz w:val="16"/>
                <w:szCs w:val="16"/>
                <w:lang w:eastAsia="es-MX"/>
              </w:rPr>
            </w:pPr>
          </w:p>
        </w:tc>
      </w:tr>
      <w:tr w:rsidR="00DD0FA0" w:rsidRPr="00DD0FA0" w14:paraId="4EF82150"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0687967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35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AA47BAC"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RADIADOR</w:t>
            </w:r>
          </w:p>
        </w:tc>
        <w:tc>
          <w:tcPr>
            <w:tcW w:w="160" w:type="dxa"/>
            <w:vAlign w:val="center"/>
            <w:hideMark/>
          </w:tcPr>
          <w:p w14:paraId="3329358D" w14:textId="77777777" w:rsidR="00DD0FA0" w:rsidRPr="00DD0FA0" w:rsidRDefault="00DD0FA0" w:rsidP="00DD0FA0">
            <w:pPr>
              <w:rPr>
                <w:rFonts w:ascii="Arial" w:hAnsi="Arial" w:cs="Arial"/>
                <w:sz w:val="16"/>
                <w:szCs w:val="16"/>
                <w:lang w:eastAsia="es-MX"/>
              </w:rPr>
            </w:pPr>
          </w:p>
        </w:tc>
      </w:tr>
      <w:tr w:rsidR="00DD0FA0" w:rsidRPr="00DD0FA0" w14:paraId="44DB711B"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2022D1A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36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2D1DA78"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TOLVA DE RADIADOR</w:t>
            </w:r>
          </w:p>
        </w:tc>
        <w:tc>
          <w:tcPr>
            <w:tcW w:w="160" w:type="dxa"/>
            <w:vAlign w:val="center"/>
            <w:hideMark/>
          </w:tcPr>
          <w:p w14:paraId="77B70F86" w14:textId="77777777" w:rsidR="00DD0FA0" w:rsidRPr="00DD0FA0" w:rsidRDefault="00DD0FA0" w:rsidP="00DD0FA0">
            <w:pPr>
              <w:rPr>
                <w:rFonts w:ascii="Arial" w:hAnsi="Arial" w:cs="Arial"/>
                <w:sz w:val="16"/>
                <w:szCs w:val="16"/>
                <w:lang w:eastAsia="es-MX"/>
              </w:rPr>
            </w:pPr>
          </w:p>
        </w:tc>
      </w:tr>
      <w:tr w:rsidR="00DD0FA0" w:rsidRPr="00DD0FA0" w14:paraId="6CC6BC3B"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318EE22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37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187386D"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ACAMBIO DE BRAZADERAS DE RADIADOR</w:t>
            </w:r>
          </w:p>
        </w:tc>
        <w:tc>
          <w:tcPr>
            <w:tcW w:w="160" w:type="dxa"/>
            <w:vAlign w:val="center"/>
            <w:hideMark/>
          </w:tcPr>
          <w:p w14:paraId="4B8C9F43" w14:textId="77777777" w:rsidR="00DD0FA0" w:rsidRPr="00DD0FA0" w:rsidRDefault="00DD0FA0" w:rsidP="00DD0FA0">
            <w:pPr>
              <w:rPr>
                <w:rFonts w:ascii="Arial" w:hAnsi="Arial" w:cs="Arial"/>
                <w:sz w:val="16"/>
                <w:szCs w:val="16"/>
                <w:lang w:eastAsia="es-MX"/>
              </w:rPr>
            </w:pPr>
          </w:p>
        </w:tc>
      </w:tr>
      <w:tr w:rsidR="00DD0FA0" w:rsidRPr="00DD0FA0" w14:paraId="5D591DD4"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1F301D0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38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3D70158"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DEPÓSITO RECUPERADOR DE RADIADOR</w:t>
            </w:r>
          </w:p>
        </w:tc>
        <w:tc>
          <w:tcPr>
            <w:tcW w:w="160" w:type="dxa"/>
            <w:vAlign w:val="center"/>
            <w:hideMark/>
          </w:tcPr>
          <w:p w14:paraId="3A5B5859" w14:textId="77777777" w:rsidR="00DD0FA0" w:rsidRPr="00DD0FA0" w:rsidRDefault="00DD0FA0" w:rsidP="00DD0FA0">
            <w:pPr>
              <w:rPr>
                <w:rFonts w:ascii="Arial" w:hAnsi="Arial" w:cs="Arial"/>
                <w:sz w:val="16"/>
                <w:szCs w:val="16"/>
                <w:lang w:eastAsia="es-MX"/>
              </w:rPr>
            </w:pPr>
          </w:p>
        </w:tc>
      </w:tr>
      <w:tr w:rsidR="00DD0FA0" w:rsidRPr="00DD0FA0" w14:paraId="5E13B5B2"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3EDA438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39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65C7E82"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CONECTOR DE MOTOVENTILADOR</w:t>
            </w:r>
          </w:p>
        </w:tc>
        <w:tc>
          <w:tcPr>
            <w:tcW w:w="160" w:type="dxa"/>
            <w:vAlign w:val="center"/>
            <w:hideMark/>
          </w:tcPr>
          <w:p w14:paraId="356E287B" w14:textId="77777777" w:rsidR="00DD0FA0" w:rsidRPr="00DD0FA0" w:rsidRDefault="00DD0FA0" w:rsidP="00DD0FA0">
            <w:pPr>
              <w:rPr>
                <w:rFonts w:ascii="Arial" w:hAnsi="Arial" w:cs="Arial"/>
                <w:sz w:val="16"/>
                <w:szCs w:val="16"/>
                <w:lang w:eastAsia="es-MX"/>
              </w:rPr>
            </w:pPr>
          </w:p>
        </w:tc>
      </w:tr>
      <w:tr w:rsidR="00DD0FA0" w:rsidRPr="00DD0FA0" w14:paraId="063A4800" w14:textId="77777777" w:rsidTr="00DD0FA0">
        <w:trPr>
          <w:trHeight w:val="58"/>
          <w:jc w:val="center"/>
        </w:trPr>
        <w:tc>
          <w:tcPr>
            <w:tcW w:w="1493" w:type="dxa"/>
            <w:tcBorders>
              <w:top w:val="nil"/>
              <w:left w:val="single" w:sz="8" w:space="0" w:color="auto"/>
              <w:bottom w:val="single" w:sz="4" w:space="0" w:color="auto"/>
              <w:right w:val="single" w:sz="8" w:space="0" w:color="auto"/>
            </w:tcBorders>
            <w:shd w:val="clear" w:color="auto" w:fill="D9D9D9"/>
          </w:tcPr>
          <w:p w14:paraId="352E64A7" w14:textId="77777777" w:rsidR="00DD0FA0" w:rsidRPr="00DD0FA0" w:rsidRDefault="00DD0FA0" w:rsidP="00DD0FA0">
            <w:pPr>
              <w:jc w:val="center"/>
              <w:rPr>
                <w:rFonts w:ascii="Arial" w:hAnsi="Arial" w:cs="Arial"/>
                <w:color w:val="000000"/>
                <w:sz w:val="16"/>
                <w:szCs w:val="16"/>
                <w:lang w:eastAsia="es-MX"/>
              </w:rPr>
            </w:pPr>
          </w:p>
        </w:tc>
        <w:tc>
          <w:tcPr>
            <w:tcW w:w="4880" w:type="dxa"/>
            <w:gridSpan w:val="2"/>
            <w:tcBorders>
              <w:top w:val="nil"/>
              <w:left w:val="single" w:sz="8" w:space="0" w:color="auto"/>
              <w:bottom w:val="single" w:sz="4" w:space="0" w:color="auto"/>
              <w:right w:val="single" w:sz="8" w:space="0" w:color="auto"/>
            </w:tcBorders>
            <w:shd w:val="clear" w:color="auto" w:fill="D9D9D9"/>
            <w:vAlign w:val="center"/>
            <w:hideMark/>
          </w:tcPr>
          <w:p w14:paraId="4FD81F3A"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b/>
                <w:bCs/>
                <w:sz w:val="16"/>
                <w:szCs w:val="16"/>
                <w:lang w:eastAsia="es-MX"/>
              </w:rPr>
              <w:t>SISTEMA ELÉCTRICO</w:t>
            </w:r>
          </w:p>
        </w:tc>
        <w:tc>
          <w:tcPr>
            <w:tcW w:w="160" w:type="dxa"/>
            <w:vAlign w:val="center"/>
            <w:hideMark/>
          </w:tcPr>
          <w:p w14:paraId="3132D5A1" w14:textId="77777777" w:rsidR="00DD0FA0" w:rsidRPr="00DD0FA0" w:rsidRDefault="00DD0FA0" w:rsidP="00DD0FA0">
            <w:pPr>
              <w:rPr>
                <w:rFonts w:ascii="Arial" w:hAnsi="Arial" w:cs="Arial"/>
                <w:sz w:val="16"/>
                <w:szCs w:val="16"/>
                <w:lang w:eastAsia="es-MX"/>
              </w:rPr>
            </w:pPr>
          </w:p>
        </w:tc>
      </w:tr>
      <w:tr w:rsidR="00DD0FA0" w:rsidRPr="00DD0FA0" w14:paraId="771E9D39"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04E8D88F"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40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3C88E08"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ESCANEAR MOTOR Y BORRAR CÓDIGOS DE FALLO</w:t>
            </w:r>
          </w:p>
        </w:tc>
        <w:tc>
          <w:tcPr>
            <w:tcW w:w="160" w:type="dxa"/>
            <w:vAlign w:val="center"/>
            <w:hideMark/>
          </w:tcPr>
          <w:p w14:paraId="6FFDCFED" w14:textId="77777777" w:rsidR="00DD0FA0" w:rsidRPr="00DD0FA0" w:rsidRDefault="00DD0FA0" w:rsidP="00DD0FA0">
            <w:pPr>
              <w:rPr>
                <w:rFonts w:ascii="Arial" w:hAnsi="Arial" w:cs="Arial"/>
                <w:sz w:val="16"/>
                <w:szCs w:val="16"/>
                <w:lang w:eastAsia="es-MX"/>
              </w:rPr>
            </w:pPr>
          </w:p>
        </w:tc>
      </w:tr>
      <w:tr w:rsidR="00DD0FA0" w:rsidRPr="00DD0FA0" w14:paraId="7338C51D"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6C8283B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41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6043F53" w14:textId="77777777" w:rsidR="00DD0FA0" w:rsidRPr="00DD0FA0" w:rsidRDefault="00DD0FA0" w:rsidP="00DD0FA0">
            <w:pPr>
              <w:rPr>
                <w:rFonts w:ascii="Arial" w:hAnsi="Arial" w:cs="Arial"/>
                <w:b/>
                <w:bCs/>
                <w:sz w:val="16"/>
                <w:szCs w:val="16"/>
                <w:lang w:eastAsia="es-MX"/>
              </w:rPr>
            </w:pPr>
            <w:r w:rsidRPr="00DD0FA0">
              <w:rPr>
                <w:rFonts w:ascii="Arial" w:hAnsi="Arial" w:cs="Arial"/>
                <w:color w:val="000000"/>
                <w:sz w:val="16"/>
                <w:szCs w:val="16"/>
                <w:lang w:eastAsia="es-MX"/>
              </w:rPr>
              <w:t>REPARACIÓN DE CORTO EN LÍNEA ELÉCTRICA</w:t>
            </w:r>
          </w:p>
        </w:tc>
        <w:tc>
          <w:tcPr>
            <w:tcW w:w="160" w:type="dxa"/>
            <w:vAlign w:val="center"/>
            <w:hideMark/>
          </w:tcPr>
          <w:p w14:paraId="4BFE3B61" w14:textId="77777777" w:rsidR="00DD0FA0" w:rsidRPr="00DD0FA0" w:rsidRDefault="00DD0FA0" w:rsidP="00DD0FA0">
            <w:pPr>
              <w:rPr>
                <w:rFonts w:ascii="Arial" w:hAnsi="Arial" w:cs="Arial"/>
                <w:sz w:val="16"/>
                <w:szCs w:val="16"/>
                <w:lang w:eastAsia="es-MX"/>
              </w:rPr>
            </w:pPr>
          </w:p>
        </w:tc>
      </w:tr>
      <w:tr w:rsidR="00DD0FA0" w:rsidRPr="00DD0FA0" w14:paraId="2E52BC15"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63EED14F"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42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BE0B391"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REPARACIÓN DE MARCHA</w:t>
            </w:r>
          </w:p>
        </w:tc>
        <w:tc>
          <w:tcPr>
            <w:tcW w:w="160" w:type="dxa"/>
            <w:vAlign w:val="center"/>
            <w:hideMark/>
          </w:tcPr>
          <w:p w14:paraId="5655A2C8" w14:textId="77777777" w:rsidR="00DD0FA0" w:rsidRPr="00DD0FA0" w:rsidRDefault="00DD0FA0" w:rsidP="00DD0FA0">
            <w:pPr>
              <w:rPr>
                <w:rFonts w:ascii="Arial" w:hAnsi="Arial" w:cs="Arial"/>
                <w:sz w:val="16"/>
                <w:szCs w:val="16"/>
                <w:lang w:eastAsia="es-MX"/>
              </w:rPr>
            </w:pPr>
          </w:p>
        </w:tc>
      </w:tr>
      <w:tr w:rsidR="00DD0FA0" w:rsidRPr="00DD0FA0" w14:paraId="4F493822"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37063AE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43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50EC8DA"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REPARACIÓN DE ALTERNADOR</w:t>
            </w:r>
          </w:p>
        </w:tc>
        <w:tc>
          <w:tcPr>
            <w:tcW w:w="160" w:type="dxa"/>
            <w:vAlign w:val="center"/>
            <w:hideMark/>
          </w:tcPr>
          <w:p w14:paraId="233BFC42" w14:textId="77777777" w:rsidR="00DD0FA0" w:rsidRPr="00DD0FA0" w:rsidRDefault="00DD0FA0" w:rsidP="00DD0FA0">
            <w:pPr>
              <w:rPr>
                <w:rFonts w:ascii="Arial" w:hAnsi="Arial" w:cs="Arial"/>
                <w:sz w:val="16"/>
                <w:szCs w:val="16"/>
                <w:lang w:eastAsia="es-MX"/>
              </w:rPr>
            </w:pPr>
          </w:p>
        </w:tc>
      </w:tr>
      <w:tr w:rsidR="00DD0FA0" w:rsidRPr="00DD0FA0" w14:paraId="76361E3E"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46FB471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44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0E430C7"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 xml:space="preserve">CAMBIO DE REGULADOR </w:t>
            </w:r>
          </w:p>
        </w:tc>
        <w:tc>
          <w:tcPr>
            <w:tcW w:w="160" w:type="dxa"/>
            <w:vAlign w:val="center"/>
            <w:hideMark/>
          </w:tcPr>
          <w:p w14:paraId="3D3004D4" w14:textId="77777777" w:rsidR="00DD0FA0" w:rsidRPr="00DD0FA0" w:rsidRDefault="00DD0FA0" w:rsidP="00DD0FA0">
            <w:pPr>
              <w:rPr>
                <w:rFonts w:ascii="Arial" w:hAnsi="Arial" w:cs="Arial"/>
                <w:sz w:val="16"/>
                <w:szCs w:val="16"/>
                <w:lang w:eastAsia="es-MX"/>
              </w:rPr>
            </w:pPr>
          </w:p>
        </w:tc>
      </w:tr>
      <w:tr w:rsidR="00DD0FA0" w:rsidRPr="00DD0FA0" w14:paraId="00FC845D"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1533199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45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468E95A"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BATERÍA</w:t>
            </w:r>
          </w:p>
        </w:tc>
        <w:tc>
          <w:tcPr>
            <w:tcW w:w="160" w:type="dxa"/>
            <w:vAlign w:val="center"/>
            <w:hideMark/>
          </w:tcPr>
          <w:p w14:paraId="27CD1071" w14:textId="77777777" w:rsidR="00DD0FA0" w:rsidRPr="00DD0FA0" w:rsidRDefault="00DD0FA0" w:rsidP="00DD0FA0">
            <w:pPr>
              <w:rPr>
                <w:rFonts w:ascii="Arial" w:hAnsi="Arial" w:cs="Arial"/>
                <w:sz w:val="16"/>
                <w:szCs w:val="16"/>
                <w:lang w:eastAsia="es-MX"/>
              </w:rPr>
            </w:pPr>
          </w:p>
        </w:tc>
      </w:tr>
      <w:tr w:rsidR="00DD0FA0" w:rsidRPr="00DD0FA0" w14:paraId="6827E5B0"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726E97EF"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46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7C795DA"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MOTOR DE LIMPIADORES</w:t>
            </w:r>
          </w:p>
        </w:tc>
        <w:tc>
          <w:tcPr>
            <w:tcW w:w="160" w:type="dxa"/>
            <w:vAlign w:val="center"/>
            <w:hideMark/>
          </w:tcPr>
          <w:p w14:paraId="5ECC8C1C" w14:textId="77777777" w:rsidR="00DD0FA0" w:rsidRPr="00DD0FA0" w:rsidRDefault="00DD0FA0" w:rsidP="00DD0FA0">
            <w:pPr>
              <w:rPr>
                <w:rFonts w:ascii="Arial" w:hAnsi="Arial" w:cs="Arial"/>
                <w:sz w:val="16"/>
                <w:szCs w:val="16"/>
                <w:lang w:eastAsia="es-MX"/>
              </w:rPr>
            </w:pPr>
          </w:p>
        </w:tc>
      </w:tr>
      <w:tr w:rsidR="00DD0FA0" w:rsidRPr="00DD0FA0" w14:paraId="33A7D9B6"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5DA370C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47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22A1B9E"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SWITCH Y PASTILLA DIRECCIÓNALES</w:t>
            </w:r>
          </w:p>
        </w:tc>
        <w:tc>
          <w:tcPr>
            <w:tcW w:w="160" w:type="dxa"/>
            <w:vAlign w:val="center"/>
            <w:hideMark/>
          </w:tcPr>
          <w:p w14:paraId="04726560" w14:textId="77777777" w:rsidR="00DD0FA0" w:rsidRPr="00DD0FA0" w:rsidRDefault="00DD0FA0" w:rsidP="00DD0FA0">
            <w:pPr>
              <w:rPr>
                <w:rFonts w:ascii="Arial" w:hAnsi="Arial" w:cs="Arial"/>
                <w:sz w:val="16"/>
                <w:szCs w:val="16"/>
                <w:lang w:eastAsia="es-MX"/>
              </w:rPr>
            </w:pPr>
          </w:p>
        </w:tc>
      </w:tr>
      <w:tr w:rsidR="00DD0FA0" w:rsidRPr="00DD0FA0" w14:paraId="2DB16294"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4957D9AF"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lastRenderedPageBreak/>
              <w:t>48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A46DBC0"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SWITCH Y PASTILLA DE LIMPIADORES</w:t>
            </w:r>
          </w:p>
        </w:tc>
        <w:tc>
          <w:tcPr>
            <w:tcW w:w="160" w:type="dxa"/>
            <w:vAlign w:val="center"/>
            <w:hideMark/>
          </w:tcPr>
          <w:p w14:paraId="1B69320A" w14:textId="77777777" w:rsidR="00DD0FA0" w:rsidRPr="00DD0FA0" w:rsidRDefault="00DD0FA0" w:rsidP="00DD0FA0">
            <w:pPr>
              <w:rPr>
                <w:rFonts w:ascii="Arial" w:hAnsi="Arial" w:cs="Arial"/>
                <w:sz w:val="16"/>
                <w:szCs w:val="16"/>
                <w:lang w:eastAsia="es-MX"/>
              </w:rPr>
            </w:pPr>
          </w:p>
        </w:tc>
      </w:tr>
      <w:tr w:rsidR="00DD0FA0" w:rsidRPr="00DD0FA0" w14:paraId="7FF5007E"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091FA36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49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DCC85E1"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ALTERNADOR</w:t>
            </w:r>
          </w:p>
        </w:tc>
        <w:tc>
          <w:tcPr>
            <w:tcW w:w="160" w:type="dxa"/>
            <w:vAlign w:val="center"/>
            <w:hideMark/>
          </w:tcPr>
          <w:p w14:paraId="4A38CBF3" w14:textId="77777777" w:rsidR="00DD0FA0" w:rsidRPr="00DD0FA0" w:rsidRDefault="00DD0FA0" w:rsidP="00DD0FA0">
            <w:pPr>
              <w:rPr>
                <w:rFonts w:ascii="Arial" w:hAnsi="Arial" w:cs="Arial"/>
                <w:sz w:val="16"/>
                <w:szCs w:val="16"/>
                <w:lang w:eastAsia="es-MX"/>
              </w:rPr>
            </w:pPr>
          </w:p>
        </w:tc>
      </w:tr>
      <w:tr w:rsidR="00DD0FA0" w:rsidRPr="00DD0FA0" w14:paraId="74A8C409"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7520CC1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50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642AB56"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MARCHA</w:t>
            </w:r>
          </w:p>
        </w:tc>
        <w:tc>
          <w:tcPr>
            <w:tcW w:w="160" w:type="dxa"/>
            <w:vAlign w:val="center"/>
            <w:hideMark/>
          </w:tcPr>
          <w:p w14:paraId="46B3A409" w14:textId="77777777" w:rsidR="00DD0FA0" w:rsidRPr="00DD0FA0" w:rsidRDefault="00DD0FA0" w:rsidP="00DD0FA0">
            <w:pPr>
              <w:rPr>
                <w:rFonts w:ascii="Arial" w:hAnsi="Arial" w:cs="Arial"/>
                <w:sz w:val="16"/>
                <w:szCs w:val="16"/>
                <w:lang w:eastAsia="es-MX"/>
              </w:rPr>
            </w:pPr>
          </w:p>
        </w:tc>
      </w:tr>
      <w:tr w:rsidR="00DD0FA0" w:rsidRPr="00DD0FA0" w14:paraId="363F0C52"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09757426"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51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9F5986A"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DESTELLADOR C/U</w:t>
            </w:r>
          </w:p>
        </w:tc>
        <w:tc>
          <w:tcPr>
            <w:tcW w:w="160" w:type="dxa"/>
            <w:vAlign w:val="center"/>
            <w:hideMark/>
          </w:tcPr>
          <w:p w14:paraId="5DE506B4" w14:textId="77777777" w:rsidR="00DD0FA0" w:rsidRPr="00DD0FA0" w:rsidRDefault="00DD0FA0" w:rsidP="00DD0FA0">
            <w:pPr>
              <w:rPr>
                <w:rFonts w:ascii="Arial" w:hAnsi="Arial" w:cs="Arial"/>
                <w:sz w:val="16"/>
                <w:szCs w:val="16"/>
                <w:lang w:eastAsia="es-MX"/>
              </w:rPr>
            </w:pPr>
          </w:p>
        </w:tc>
      </w:tr>
      <w:tr w:rsidR="00DD0FA0" w:rsidRPr="00DD0FA0" w14:paraId="651F8F7A"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2BC872F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52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3EF4B04"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RELEVADOR C/U</w:t>
            </w:r>
          </w:p>
        </w:tc>
        <w:tc>
          <w:tcPr>
            <w:tcW w:w="160" w:type="dxa"/>
            <w:vAlign w:val="center"/>
            <w:hideMark/>
          </w:tcPr>
          <w:p w14:paraId="4E1DB7C3" w14:textId="77777777" w:rsidR="00DD0FA0" w:rsidRPr="00DD0FA0" w:rsidRDefault="00DD0FA0" w:rsidP="00DD0FA0">
            <w:pPr>
              <w:rPr>
                <w:rFonts w:ascii="Arial" w:hAnsi="Arial" w:cs="Arial"/>
                <w:sz w:val="16"/>
                <w:szCs w:val="16"/>
                <w:lang w:eastAsia="es-MX"/>
              </w:rPr>
            </w:pPr>
          </w:p>
        </w:tc>
      </w:tr>
      <w:tr w:rsidR="00DD0FA0" w:rsidRPr="00DD0FA0" w14:paraId="5CEC2C9B"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06D01AC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53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8A02DDD"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 xml:space="preserve">CAMBIO DE BULBO DE REVERSA </w:t>
            </w:r>
          </w:p>
        </w:tc>
        <w:tc>
          <w:tcPr>
            <w:tcW w:w="160" w:type="dxa"/>
            <w:vAlign w:val="center"/>
            <w:hideMark/>
          </w:tcPr>
          <w:p w14:paraId="340C74DE" w14:textId="77777777" w:rsidR="00DD0FA0" w:rsidRPr="00DD0FA0" w:rsidRDefault="00DD0FA0" w:rsidP="00DD0FA0">
            <w:pPr>
              <w:rPr>
                <w:rFonts w:ascii="Arial" w:hAnsi="Arial" w:cs="Arial"/>
                <w:sz w:val="16"/>
                <w:szCs w:val="16"/>
                <w:lang w:eastAsia="es-MX"/>
              </w:rPr>
            </w:pPr>
          </w:p>
        </w:tc>
      </w:tr>
      <w:tr w:rsidR="00DD0FA0" w:rsidRPr="00DD0FA0" w14:paraId="42A419F3"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6B782CD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54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C5D41F1"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BULBO DE STOP</w:t>
            </w:r>
          </w:p>
        </w:tc>
        <w:tc>
          <w:tcPr>
            <w:tcW w:w="160" w:type="dxa"/>
            <w:vAlign w:val="center"/>
            <w:hideMark/>
          </w:tcPr>
          <w:p w14:paraId="20B7B4E9" w14:textId="77777777" w:rsidR="00DD0FA0" w:rsidRPr="00DD0FA0" w:rsidRDefault="00DD0FA0" w:rsidP="00DD0FA0">
            <w:pPr>
              <w:rPr>
                <w:rFonts w:ascii="Arial" w:hAnsi="Arial" w:cs="Arial"/>
                <w:sz w:val="16"/>
                <w:szCs w:val="16"/>
                <w:lang w:eastAsia="es-MX"/>
              </w:rPr>
            </w:pPr>
          </w:p>
        </w:tc>
      </w:tr>
      <w:tr w:rsidR="00DD0FA0" w:rsidRPr="00DD0FA0" w14:paraId="7C400A58"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2C8447CF"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55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9C3A371"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BULBO DE ACEITE</w:t>
            </w:r>
          </w:p>
        </w:tc>
        <w:tc>
          <w:tcPr>
            <w:tcW w:w="160" w:type="dxa"/>
            <w:vAlign w:val="center"/>
            <w:hideMark/>
          </w:tcPr>
          <w:p w14:paraId="11621EB0" w14:textId="77777777" w:rsidR="00DD0FA0" w:rsidRPr="00DD0FA0" w:rsidRDefault="00DD0FA0" w:rsidP="00DD0FA0">
            <w:pPr>
              <w:rPr>
                <w:rFonts w:ascii="Arial" w:hAnsi="Arial" w:cs="Arial"/>
                <w:sz w:val="16"/>
                <w:szCs w:val="16"/>
                <w:lang w:eastAsia="es-MX"/>
              </w:rPr>
            </w:pPr>
          </w:p>
        </w:tc>
      </w:tr>
      <w:tr w:rsidR="00DD0FA0" w:rsidRPr="00DD0FA0" w14:paraId="7A26B5A0"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3FD9CBF4"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56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1721E64"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REPARACIÓN DE BOCINAS DE CLÁXON</w:t>
            </w:r>
          </w:p>
        </w:tc>
        <w:tc>
          <w:tcPr>
            <w:tcW w:w="160" w:type="dxa"/>
            <w:vAlign w:val="center"/>
            <w:hideMark/>
          </w:tcPr>
          <w:p w14:paraId="3204B87F" w14:textId="77777777" w:rsidR="00DD0FA0" w:rsidRPr="00DD0FA0" w:rsidRDefault="00DD0FA0" w:rsidP="00DD0FA0">
            <w:pPr>
              <w:rPr>
                <w:rFonts w:ascii="Arial" w:hAnsi="Arial" w:cs="Arial"/>
                <w:sz w:val="16"/>
                <w:szCs w:val="16"/>
                <w:lang w:eastAsia="es-MX"/>
              </w:rPr>
            </w:pPr>
          </w:p>
        </w:tc>
      </w:tr>
      <w:tr w:rsidR="00DD0FA0" w:rsidRPr="00DD0FA0" w14:paraId="1A94EE8D"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3A12C4F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57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D1C2680"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BOCINAS DE CLÁXON</w:t>
            </w:r>
          </w:p>
        </w:tc>
        <w:tc>
          <w:tcPr>
            <w:tcW w:w="160" w:type="dxa"/>
            <w:vAlign w:val="center"/>
            <w:hideMark/>
          </w:tcPr>
          <w:p w14:paraId="3BFE01B9" w14:textId="77777777" w:rsidR="00DD0FA0" w:rsidRPr="00DD0FA0" w:rsidRDefault="00DD0FA0" w:rsidP="00DD0FA0">
            <w:pPr>
              <w:rPr>
                <w:rFonts w:ascii="Arial" w:hAnsi="Arial" w:cs="Arial"/>
                <w:sz w:val="16"/>
                <w:szCs w:val="16"/>
                <w:lang w:eastAsia="es-MX"/>
              </w:rPr>
            </w:pPr>
          </w:p>
        </w:tc>
      </w:tr>
      <w:tr w:rsidR="00DD0FA0" w:rsidRPr="00DD0FA0" w14:paraId="6370491D"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5E90509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58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1719C7B"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PALANCA DE CAMBIO DE LUCES</w:t>
            </w:r>
          </w:p>
        </w:tc>
        <w:tc>
          <w:tcPr>
            <w:tcW w:w="160" w:type="dxa"/>
            <w:vAlign w:val="center"/>
            <w:hideMark/>
          </w:tcPr>
          <w:p w14:paraId="5E8D07C7" w14:textId="77777777" w:rsidR="00DD0FA0" w:rsidRPr="00DD0FA0" w:rsidRDefault="00DD0FA0" w:rsidP="00DD0FA0">
            <w:pPr>
              <w:rPr>
                <w:rFonts w:ascii="Arial" w:hAnsi="Arial" w:cs="Arial"/>
                <w:sz w:val="16"/>
                <w:szCs w:val="16"/>
                <w:lang w:eastAsia="es-MX"/>
              </w:rPr>
            </w:pPr>
          </w:p>
        </w:tc>
      </w:tr>
      <w:tr w:rsidR="00DD0FA0" w:rsidRPr="00DD0FA0" w14:paraId="5129E804"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65B1C5F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59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0053653"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 xml:space="preserve">CAMBIO DE PALANCA DE DIRECCIÓNALES </w:t>
            </w:r>
          </w:p>
        </w:tc>
        <w:tc>
          <w:tcPr>
            <w:tcW w:w="160" w:type="dxa"/>
            <w:vAlign w:val="center"/>
            <w:hideMark/>
          </w:tcPr>
          <w:p w14:paraId="13020FEE" w14:textId="77777777" w:rsidR="00DD0FA0" w:rsidRPr="00DD0FA0" w:rsidRDefault="00DD0FA0" w:rsidP="00DD0FA0">
            <w:pPr>
              <w:rPr>
                <w:rFonts w:ascii="Arial" w:hAnsi="Arial" w:cs="Arial"/>
                <w:sz w:val="16"/>
                <w:szCs w:val="16"/>
                <w:lang w:eastAsia="es-MX"/>
              </w:rPr>
            </w:pPr>
          </w:p>
        </w:tc>
      </w:tr>
      <w:tr w:rsidR="00DD0FA0" w:rsidRPr="00DD0FA0" w14:paraId="460B9049"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4FB6B10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60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EB22FA3"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FOCOS DE CALAVERAS C/U</w:t>
            </w:r>
          </w:p>
        </w:tc>
        <w:tc>
          <w:tcPr>
            <w:tcW w:w="160" w:type="dxa"/>
            <w:vAlign w:val="center"/>
            <w:hideMark/>
          </w:tcPr>
          <w:p w14:paraId="04DA4EBE" w14:textId="77777777" w:rsidR="00DD0FA0" w:rsidRPr="00DD0FA0" w:rsidRDefault="00DD0FA0" w:rsidP="00DD0FA0">
            <w:pPr>
              <w:rPr>
                <w:rFonts w:ascii="Arial" w:hAnsi="Arial" w:cs="Arial"/>
                <w:sz w:val="16"/>
                <w:szCs w:val="16"/>
                <w:lang w:eastAsia="es-MX"/>
              </w:rPr>
            </w:pPr>
          </w:p>
        </w:tc>
      </w:tr>
      <w:tr w:rsidR="00DD0FA0" w:rsidRPr="00DD0FA0" w14:paraId="44D62518"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44AB2260"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61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4529F41"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SWITCH DE ENCENDIDO</w:t>
            </w:r>
          </w:p>
        </w:tc>
        <w:tc>
          <w:tcPr>
            <w:tcW w:w="160" w:type="dxa"/>
            <w:vAlign w:val="center"/>
            <w:hideMark/>
          </w:tcPr>
          <w:p w14:paraId="20B46D69" w14:textId="77777777" w:rsidR="00DD0FA0" w:rsidRPr="00DD0FA0" w:rsidRDefault="00DD0FA0" w:rsidP="00DD0FA0">
            <w:pPr>
              <w:rPr>
                <w:rFonts w:ascii="Arial" w:hAnsi="Arial" w:cs="Arial"/>
                <w:sz w:val="16"/>
                <w:szCs w:val="16"/>
                <w:lang w:eastAsia="es-MX"/>
              </w:rPr>
            </w:pPr>
          </w:p>
        </w:tc>
      </w:tr>
      <w:tr w:rsidR="00DD0FA0" w:rsidRPr="00DD0FA0" w14:paraId="12A901BA"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6659DC4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62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064E32B"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PASTILLA DE ENCENDIDO</w:t>
            </w:r>
          </w:p>
        </w:tc>
        <w:tc>
          <w:tcPr>
            <w:tcW w:w="160" w:type="dxa"/>
            <w:vAlign w:val="center"/>
            <w:hideMark/>
          </w:tcPr>
          <w:p w14:paraId="596BABC1" w14:textId="77777777" w:rsidR="00DD0FA0" w:rsidRPr="00DD0FA0" w:rsidRDefault="00DD0FA0" w:rsidP="00DD0FA0">
            <w:pPr>
              <w:rPr>
                <w:rFonts w:ascii="Arial" w:hAnsi="Arial" w:cs="Arial"/>
                <w:sz w:val="16"/>
                <w:szCs w:val="16"/>
                <w:lang w:eastAsia="es-MX"/>
              </w:rPr>
            </w:pPr>
          </w:p>
        </w:tc>
      </w:tr>
      <w:tr w:rsidR="00DD0FA0" w:rsidRPr="00DD0FA0" w14:paraId="3A1B5377"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78B404A6"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63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D234A78"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CABLES DE BATERÍA C/U</w:t>
            </w:r>
          </w:p>
        </w:tc>
        <w:tc>
          <w:tcPr>
            <w:tcW w:w="160" w:type="dxa"/>
            <w:vAlign w:val="center"/>
            <w:hideMark/>
          </w:tcPr>
          <w:p w14:paraId="3DECA24E" w14:textId="77777777" w:rsidR="00DD0FA0" w:rsidRPr="00DD0FA0" w:rsidRDefault="00DD0FA0" w:rsidP="00DD0FA0">
            <w:pPr>
              <w:rPr>
                <w:rFonts w:ascii="Arial" w:hAnsi="Arial" w:cs="Arial"/>
                <w:sz w:val="16"/>
                <w:szCs w:val="16"/>
                <w:lang w:eastAsia="es-MX"/>
              </w:rPr>
            </w:pPr>
          </w:p>
        </w:tc>
      </w:tr>
      <w:tr w:rsidR="00DD0FA0" w:rsidRPr="00DD0FA0" w14:paraId="24039727"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455DE0D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64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D882F97"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TERMINALES DE BATERÍA C/U</w:t>
            </w:r>
          </w:p>
        </w:tc>
        <w:tc>
          <w:tcPr>
            <w:tcW w:w="160" w:type="dxa"/>
            <w:vAlign w:val="center"/>
            <w:hideMark/>
          </w:tcPr>
          <w:p w14:paraId="2C967B43" w14:textId="77777777" w:rsidR="00DD0FA0" w:rsidRPr="00DD0FA0" w:rsidRDefault="00DD0FA0" w:rsidP="00DD0FA0">
            <w:pPr>
              <w:rPr>
                <w:rFonts w:ascii="Arial" w:hAnsi="Arial" w:cs="Arial"/>
                <w:sz w:val="16"/>
                <w:szCs w:val="16"/>
                <w:lang w:eastAsia="es-MX"/>
              </w:rPr>
            </w:pPr>
          </w:p>
        </w:tc>
      </w:tr>
      <w:tr w:rsidR="00DD0FA0" w:rsidRPr="00DD0FA0" w14:paraId="23838FD0"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38CA768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65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A31FE32"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CUARTOS C/U</w:t>
            </w:r>
          </w:p>
        </w:tc>
        <w:tc>
          <w:tcPr>
            <w:tcW w:w="160" w:type="dxa"/>
            <w:vAlign w:val="center"/>
            <w:hideMark/>
          </w:tcPr>
          <w:p w14:paraId="7AF1A63E" w14:textId="77777777" w:rsidR="00DD0FA0" w:rsidRPr="00DD0FA0" w:rsidRDefault="00DD0FA0" w:rsidP="00DD0FA0">
            <w:pPr>
              <w:rPr>
                <w:rFonts w:ascii="Arial" w:hAnsi="Arial" w:cs="Arial"/>
                <w:sz w:val="16"/>
                <w:szCs w:val="16"/>
                <w:lang w:eastAsia="es-MX"/>
              </w:rPr>
            </w:pPr>
          </w:p>
        </w:tc>
      </w:tr>
      <w:tr w:rsidR="00DD0FA0" w:rsidRPr="00DD0FA0" w14:paraId="60B2B7A3"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0930D8A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66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1F38FED"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CHICOTE CON FUNDA DE ACELERADOR</w:t>
            </w:r>
          </w:p>
        </w:tc>
        <w:tc>
          <w:tcPr>
            <w:tcW w:w="160" w:type="dxa"/>
            <w:vAlign w:val="center"/>
            <w:hideMark/>
          </w:tcPr>
          <w:p w14:paraId="67E53F1A" w14:textId="77777777" w:rsidR="00DD0FA0" w:rsidRPr="00DD0FA0" w:rsidRDefault="00DD0FA0" w:rsidP="00DD0FA0">
            <w:pPr>
              <w:rPr>
                <w:rFonts w:ascii="Arial" w:hAnsi="Arial" w:cs="Arial"/>
                <w:sz w:val="16"/>
                <w:szCs w:val="16"/>
                <w:lang w:eastAsia="es-MX"/>
              </w:rPr>
            </w:pPr>
          </w:p>
        </w:tc>
      </w:tr>
      <w:tr w:rsidR="00DD0FA0" w:rsidRPr="00DD0FA0" w14:paraId="1825EF76" w14:textId="77777777" w:rsidTr="00017524">
        <w:trPr>
          <w:trHeight w:val="66"/>
          <w:jc w:val="center"/>
        </w:trPr>
        <w:tc>
          <w:tcPr>
            <w:tcW w:w="1493" w:type="dxa"/>
            <w:tcBorders>
              <w:top w:val="nil"/>
              <w:left w:val="single" w:sz="8" w:space="0" w:color="auto"/>
              <w:bottom w:val="single" w:sz="4" w:space="0" w:color="auto"/>
              <w:right w:val="single" w:sz="8" w:space="0" w:color="auto"/>
            </w:tcBorders>
          </w:tcPr>
          <w:p w14:paraId="433BD75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67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9C0C007"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VARILLAS Y BRAZOS LIMPIADORES</w:t>
            </w:r>
          </w:p>
        </w:tc>
        <w:tc>
          <w:tcPr>
            <w:tcW w:w="160" w:type="dxa"/>
            <w:vAlign w:val="center"/>
            <w:hideMark/>
          </w:tcPr>
          <w:p w14:paraId="2293B8D1" w14:textId="77777777" w:rsidR="00DD0FA0" w:rsidRPr="00DD0FA0" w:rsidRDefault="00DD0FA0" w:rsidP="00DD0FA0">
            <w:pPr>
              <w:rPr>
                <w:rFonts w:ascii="Arial" w:hAnsi="Arial" w:cs="Arial"/>
                <w:sz w:val="16"/>
                <w:szCs w:val="16"/>
                <w:lang w:eastAsia="es-MX"/>
              </w:rPr>
            </w:pPr>
          </w:p>
        </w:tc>
      </w:tr>
      <w:tr w:rsidR="00DD0FA0" w:rsidRPr="00DD0FA0" w14:paraId="591D57B8"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02604AED"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68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3271D65"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SENSOR DE VELOCIDAD</w:t>
            </w:r>
          </w:p>
        </w:tc>
        <w:tc>
          <w:tcPr>
            <w:tcW w:w="160" w:type="dxa"/>
            <w:vAlign w:val="center"/>
            <w:hideMark/>
          </w:tcPr>
          <w:p w14:paraId="4E9F877B" w14:textId="77777777" w:rsidR="00DD0FA0" w:rsidRPr="00DD0FA0" w:rsidRDefault="00DD0FA0" w:rsidP="00DD0FA0">
            <w:pPr>
              <w:rPr>
                <w:rFonts w:ascii="Arial" w:hAnsi="Arial" w:cs="Arial"/>
                <w:sz w:val="16"/>
                <w:szCs w:val="16"/>
                <w:lang w:eastAsia="es-MX"/>
              </w:rPr>
            </w:pPr>
          </w:p>
        </w:tc>
      </w:tr>
      <w:tr w:rsidR="00DD0FA0" w:rsidRPr="00DD0FA0" w14:paraId="64CF85C3"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55BB061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69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2E638F7"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SOCKET</w:t>
            </w:r>
          </w:p>
        </w:tc>
        <w:tc>
          <w:tcPr>
            <w:tcW w:w="160" w:type="dxa"/>
            <w:vAlign w:val="center"/>
            <w:hideMark/>
          </w:tcPr>
          <w:p w14:paraId="55241892" w14:textId="77777777" w:rsidR="00DD0FA0" w:rsidRPr="00DD0FA0" w:rsidRDefault="00DD0FA0" w:rsidP="00DD0FA0">
            <w:pPr>
              <w:rPr>
                <w:rFonts w:ascii="Arial" w:hAnsi="Arial" w:cs="Arial"/>
                <w:sz w:val="16"/>
                <w:szCs w:val="16"/>
                <w:lang w:eastAsia="es-MX"/>
              </w:rPr>
            </w:pPr>
          </w:p>
        </w:tc>
      </w:tr>
      <w:tr w:rsidR="00DD0FA0" w:rsidRPr="00DD0FA0" w14:paraId="4461CEA0"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084B69D4"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70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0279147"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REPARACIÓN DE ODÓMETRO</w:t>
            </w:r>
          </w:p>
        </w:tc>
        <w:tc>
          <w:tcPr>
            <w:tcW w:w="160" w:type="dxa"/>
            <w:vAlign w:val="center"/>
            <w:hideMark/>
          </w:tcPr>
          <w:p w14:paraId="18FD3187" w14:textId="77777777" w:rsidR="00DD0FA0" w:rsidRPr="00DD0FA0" w:rsidRDefault="00DD0FA0" w:rsidP="00DD0FA0">
            <w:pPr>
              <w:rPr>
                <w:rFonts w:ascii="Arial" w:hAnsi="Arial" w:cs="Arial"/>
                <w:sz w:val="16"/>
                <w:szCs w:val="16"/>
                <w:lang w:eastAsia="es-MX"/>
              </w:rPr>
            </w:pPr>
          </w:p>
        </w:tc>
      </w:tr>
      <w:tr w:rsidR="00DD0FA0" w:rsidRPr="00DD0FA0" w14:paraId="0BE77061" w14:textId="77777777" w:rsidTr="00017524">
        <w:trPr>
          <w:trHeight w:val="115"/>
          <w:jc w:val="center"/>
        </w:trPr>
        <w:tc>
          <w:tcPr>
            <w:tcW w:w="1493" w:type="dxa"/>
            <w:tcBorders>
              <w:top w:val="nil"/>
              <w:left w:val="single" w:sz="8" w:space="0" w:color="auto"/>
              <w:bottom w:val="single" w:sz="4" w:space="0" w:color="auto"/>
              <w:right w:val="single" w:sz="8" w:space="0" w:color="auto"/>
            </w:tcBorders>
          </w:tcPr>
          <w:p w14:paraId="7740AE0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71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760736C"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REPARACIÓN DE VELOCÍMETRO</w:t>
            </w:r>
          </w:p>
        </w:tc>
        <w:tc>
          <w:tcPr>
            <w:tcW w:w="160" w:type="dxa"/>
            <w:vAlign w:val="center"/>
            <w:hideMark/>
          </w:tcPr>
          <w:p w14:paraId="1A38B0E8" w14:textId="77777777" w:rsidR="00DD0FA0" w:rsidRPr="00DD0FA0" w:rsidRDefault="00DD0FA0" w:rsidP="00DD0FA0">
            <w:pPr>
              <w:rPr>
                <w:rFonts w:ascii="Arial" w:hAnsi="Arial" w:cs="Arial"/>
                <w:sz w:val="16"/>
                <w:szCs w:val="16"/>
                <w:lang w:eastAsia="es-MX"/>
              </w:rPr>
            </w:pPr>
          </w:p>
        </w:tc>
      </w:tr>
      <w:tr w:rsidR="00DD0FA0" w:rsidRPr="00DD0FA0" w14:paraId="767FD183"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48CEE04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72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37ECF9F"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REPROGRAMAR SENSOR DE RUEDA</w:t>
            </w:r>
          </w:p>
        </w:tc>
        <w:tc>
          <w:tcPr>
            <w:tcW w:w="160" w:type="dxa"/>
            <w:vAlign w:val="center"/>
            <w:hideMark/>
          </w:tcPr>
          <w:p w14:paraId="72EFD9B4" w14:textId="77777777" w:rsidR="00DD0FA0" w:rsidRPr="00DD0FA0" w:rsidRDefault="00DD0FA0" w:rsidP="00DD0FA0">
            <w:pPr>
              <w:rPr>
                <w:rFonts w:ascii="Arial" w:hAnsi="Arial" w:cs="Arial"/>
                <w:sz w:val="16"/>
                <w:szCs w:val="16"/>
                <w:lang w:eastAsia="es-MX"/>
              </w:rPr>
            </w:pPr>
          </w:p>
        </w:tc>
      </w:tr>
      <w:tr w:rsidR="00DD0FA0" w:rsidRPr="00DD0FA0" w14:paraId="212AFA7B" w14:textId="77777777" w:rsidTr="00DD0FA0">
        <w:trPr>
          <w:trHeight w:val="58"/>
          <w:jc w:val="center"/>
        </w:trPr>
        <w:tc>
          <w:tcPr>
            <w:tcW w:w="1493" w:type="dxa"/>
            <w:tcBorders>
              <w:top w:val="nil"/>
              <w:left w:val="single" w:sz="8" w:space="0" w:color="auto"/>
              <w:bottom w:val="single" w:sz="4" w:space="0" w:color="auto"/>
              <w:right w:val="single" w:sz="8" w:space="0" w:color="auto"/>
            </w:tcBorders>
            <w:shd w:val="clear" w:color="auto" w:fill="D9D9D9"/>
          </w:tcPr>
          <w:p w14:paraId="20958A00" w14:textId="77777777" w:rsidR="00DD0FA0" w:rsidRPr="00DD0FA0" w:rsidRDefault="00DD0FA0" w:rsidP="00DD0FA0">
            <w:pPr>
              <w:jc w:val="center"/>
              <w:rPr>
                <w:rFonts w:ascii="Arial" w:hAnsi="Arial" w:cs="Arial"/>
                <w:color w:val="000000"/>
                <w:sz w:val="16"/>
                <w:szCs w:val="16"/>
                <w:lang w:eastAsia="es-MX"/>
              </w:rPr>
            </w:pPr>
          </w:p>
        </w:tc>
        <w:tc>
          <w:tcPr>
            <w:tcW w:w="4880" w:type="dxa"/>
            <w:gridSpan w:val="2"/>
            <w:tcBorders>
              <w:top w:val="nil"/>
              <w:left w:val="single" w:sz="8" w:space="0" w:color="auto"/>
              <w:bottom w:val="single" w:sz="4" w:space="0" w:color="auto"/>
              <w:right w:val="single" w:sz="8" w:space="0" w:color="auto"/>
            </w:tcBorders>
            <w:shd w:val="clear" w:color="auto" w:fill="D9D9D9"/>
            <w:vAlign w:val="center"/>
            <w:hideMark/>
          </w:tcPr>
          <w:p w14:paraId="23DBDBC6" w14:textId="77777777" w:rsidR="00DD0FA0" w:rsidRPr="00DD0FA0" w:rsidRDefault="00DD0FA0" w:rsidP="00DD0FA0">
            <w:pPr>
              <w:rPr>
                <w:rFonts w:ascii="Arial" w:hAnsi="Arial" w:cs="Arial"/>
                <w:color w:val="000000"/>
                <w:sz w:val="16"/>
                <w:szCs w:val="16"/>
                <w:lang w:eastAsia="es-MX"/>
              </w:rPr>
            </w:pPr>
            <w:r w:rsidRPr="00DD0FA0">
              <w:rPr>
                <w:rFonts w:ascii="Arial" w:hAnsi="Arial" w:cs="Arial"/>
                <w:b/>
                <w:bCs/>
                <w:sz w:val="16"/>
                <w:szCs w:val="16"/>
                <w:lang w:eastAsia="es-MX"/>
              </w:rPr>
              <w:t>TRANSMISIÓN</w:t>
            </w:r>
          </w:p>
        </w:tc>
        <w:tc>
          <w:tcPr>
            <w:tcW w:w="160" w:type="dxa"/>
            <w:vAlign w:val="center"/>
            <w:hideMark/>
          </w:tcPr>
          <w:p w14:paraId="448AF021" w14:textId="77777777" w:rsidR="00DD0FA0" w:rsidRPr="00DD0FA0" w:rsidRDefault="00DD0FA0" w:rsidP="00DD0FA0">
            <w:pPr>
              <w:rPr>
                <w:rFonts w:ascii="Arial" w:hAnsi="Arial" w:cs="Arial"/>
                <w:sz w:val="16"/>
                <w:szCs w:val="16"/>
                <w:lang w:eastAsia="es-MX"/>
              </w:rPr>
            </w:pPr>
          </w:p>
        </w:tc>
      </w:tr>
      <w:tr w:rsidR="00DD0FA0" w:rsidRPr="00DD0FA0" w14:paraId="4CEF0E22"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08D80805"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73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2B8584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REPARACIÓN GENERAL DE TRANSMISIÓN MANUAL</w:t>
            </w:r>
          </w:p>
        </w:tc>
        <w:tc>
          <w:tcPr>
            <w:tcW w:w="160" w:type="dxa"/>
            <w:vAlign w:val="center"/>
            <w:hideMark/>
          </w:tcPr>
          <w:p w14:paraId="55202317" w14:textId="77777777" w:rsidR="00DD0FA0" w:rsidRPr="00DD0FA0" w:rsidRDefault="00DD0FA0" w:rsidP="00DD0FA0">
            <w:pPr>
              <w:rPr>
                <w:rFonts w:ascii="Arial" w:hAnsi="Arial" w:cs="Arial"/>
                <w:sz w:val="16"/>
                <w:szCs w:val="16"/>
                <w:lang w:eastAsia="es-MX"/>
              </w:rPr>
            </w:pPr>
          </w:p>
        </w:tc>
      </w:tr>
      <w:tr w:rsidR="00DD0FA0" w:rsidRPr="00DD0FA0" w14:paraId="10B9DC8B"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09FE13F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74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3505D2A" w14:textId="77777777" w:rsidR="00DD0FA0" w:rsidRPr="00DD0FA0" w:rsidRDefault="00DD0FA0" w:rsidP="00DD0FA0">
            <w:pPr>
              <w:rPr>
                <w:rFonts w:ascii="Arial" w:hAnsi="Arial" w:cs="Arial"/>
                <w:b/>
                <w:bCs/>
                <w:sz w:val="16"/>
                <w:szCs w:val="16"/>
                <w:lang w:eastAsia="es-MX"/>
              </w:rPr>
            </w:pPr>
            <w:r w:rsidRPr="00DD0FA0">
              <w:rPr>
                <w:rFonts w:ascii="Arial" w:hAnsi="Arial" w:cs="Arial"/>
                <w:color w:val="000000"/>
                <w:sz w:val="16"/>
                <w:szCs w:val="16"/>
                <w:lang w:eastAsia="es-MX"/>
              </w:rPr>
              <w:t>CAMBIO DE SOPORTES DE TRANSMISIÓN MANUAL C/U</w:t>
            </w:r>
          </w:p>
        </w:tc>
        <w:tc>
          <w:tcPr>
            <w:tcW w:w="160" w:type="dxa"/>
            <w:vAlign w:val="center"/>
            <w:hideMark/>
          </w:tcPr>
          <w:p w14:paraId="6D13192E" w14:textId="77777777" w:rsidR="00DD0FA0" w:rsidRPr="00DD0FA0" w:rsidRDefault="00DD0FA0" w:rsidP="00DD0FA0">
            <w:pPr>
              <w:rPr>
                <w:rFonts w:ascii="Arial" w:hAnsi="Arial" w:cs="Arial"/>
                <w:sz w:val="16"/>
                <w:szCs w:val="16"/>
                <w:lang w:eastAsia="es-MX"/>
              </w:rPr>
            </w:pPr>
          </w:p>
        </w:tc>
      </w:tr>
      <w:tr w:rsidR="00DD0FA0" w:rsidRPr="00DD0FA0" w14:paraId="1AF9045F"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454E8A7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75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1224254"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VARILLAJE DE PALANCA</w:t>
            </w:r>
          </w:p>
        </w:tc>
        <w:tc>
          <w:tcPr>
            <w:tcW w:w="160" w:type="dxa"/>
            <w:vAlign w:val="center"/>
            <w:hideMark/>
          </w:tcPr>
          <w:p w14:paraId="4A578794" w14:textId="77777777" w:rsidR="00DD0FA0" w:rsidRPr="00DD0FA0" w:rsidRDefault="00DD0FA0" w:rsidP="00DD0FA0">
            <w:pPr>
              <w:rPr>
                <w:rFonts w:ascii="Arial" w:hAnsi="Arial" w:cs="Arial"/>
                <w:sz w:val="16"/>
                <w:szCs w:val="16"/>
                <w:lang w:eastAsia="es-MX"/>
              </w:rPr>
            </w:pPr>
          </w:p>
        </w:tc>
      </w:tr>
      <w:tr w:rsidR="00DD0FA0" w:rsidRPr="00DD0FA0" w14:paraId="19A90449"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5E296E8D"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76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6830058"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PALANCA DE VELOCIDADES</w:t>
            </w:r>
          </w:p>
        </w:tc>
        <w:tc>
          <w:tcPr>
            <w:tcW w:w="160" w:type="dxa"/>
            <w:vAlign w:val="center"/>
            <w:hideMark/>
          </w:tcPr>
          <w:p w14:paraId="1AB12A1B" w14:textId="77777777" w:rsidR="00DD0FA0" w:rsidRPr="00DD0FA0" w:rsidRDefault="00DD0FA0" w:rsidP="00DD0FA0">
            <w:pPr>
              <w:rPr>
                <w:rFonts w:ascii="Arial" w:hAnsi="Arial" w:cs="Arial"/>
                <w:sz w:val="16"/>
                <w:szCs w:val="16"/>
                <w:lang w:eastAsia="es-MX"/>
              </w:rPr>
            </w:pPr>
          </w:p>
        </w:tc>
      </w:tr>
      <w:tr w:rsidR="00DD0FA0" w:rsidRPr="00DD0FA0" w14:paraId="4194610E"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04161A06"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77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EF0FFD1"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JUNTAS DE TRANSMISIÓN ESTÁNDAR</w:t>
            </w:r>
          </w:p>
        </w:tc>
        <w:tc>
          <w:tcPr>
            <w:tcW w:w="160" w:type="dxa"/>
            <w:vAlign w:val="center"/>
            <w:hideMark/>
          </w:tcPr>
          <w:p w14:paraId="5E92D223" w14:textId="77777777" w:rsidR="00DD0FA0" w:rsidRPr="00DD0FA0" w:rsidRDefault="00DD0FA0" w:rsidP="00DD0FA0">
            <w:pPr>
              <w:rPr>
                <w:rFonts w:ascii="Arial" w:hAnsi="Arial" w:cs="Arial"/>
                <w:sz w:val="16"/>
                <w:szCs w:val="16"/>
                <w:lang w:eastAsia="es-MX"/>
              </w:rPr>
            </w:pPr>
          </w:p>
        </w:tc>
      </w:tr>
      <w:tr w:rsidR="00DD0FA0" w:rsidRPr="00DD0FA0" w14:paraId="4251F31E"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745C35D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78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08A7E8E"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CHICOTE DE VELOCÍMETRO</w:t>
            </w:r>
          </w:p>
        </w:tc>
        <w:tc>
          <w:tcPr>
            <w:tcW w:w="160" w:type="dxa"/>
            <w:vAlign w:val="center"/>
            <w:hideMark/>
          </w:tcPr>
          <w:p w14:paraId="2C25D465" w14:textId="77777777" w:rsidR="00DD0FA0" w:rsidRPr="00DD0FA0" w:rsidRDefault="00DD0FA0" w:rsidP="00DD0FA0">
            <w:pPr>
              <w:rPr>
                <w:rFonts w:ascii="Arial" w:hAnsi="Arial" w:cs="Arial"/>
                <w:sz w:val="16"/>
                <w:szCs w:val="16"/>
                <w:lang w:eastAsia="es-MX"/>
              </w:rPr>
            </w:pPr>
          </w:p>
        </w:tc>
      </w:tr>
      <w:tr w:rsidR="00DD0FA0" w:rsidRPr="00DD0FA0" w14:paraId="3606DEAE"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5CE8AA3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79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4D75539"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JUNTA HOMOCINÉTICA C/U</w:t>
            </w:r>
          </w:p>
        </w:tc>
        <w:tc>
          <w:tcPr>
            <w:tcW w:w="160" w:type="dxa"/>
            <w:vAlign w:val="center"/>
            <w:hideMark/>
          </w:tcPr>
          <w:p w14:paraId="33ED69F6" w14:textId="77777777" w:rsidR="00DD0FA0" w:rsidRPr="00DD0FA0" w:rsidRDefault="00DD0FA0" w:rsidP="00DD0FA0">
            <w:pPr>
              <w:rPr>
                <w:rFonts w:ascii="Arial" w:hAnsi="Arial" w:cs="Arial"/>
                <w:sz w:val="16"/>
                <w:szCs w:val="16"/>
                <w:lang w:eastAsia="es-MX"/>
              </w:rPr>
            </w:pPr>
          </w:p>
        </w:tc>
      </w:tr>
      <w:tr w:rsidR="00DD0FA0" w:rsidRPr="00DD0FA0" w14:paraId="72632C24"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40998AA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80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D6939E1"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ESPIGA DE FLECHA C/U</w:t>
            </w:r>
          </w:p>
        </w:tc>
        <w:tc>
          <w:tcPr>
            <w:tcW w:w="160" w:type="dxa"/>
            <w:vAlign w:val="center"/>
            <w:hideMark/>
          </w:tcPr>
          <w:p w14:paraId="28DE4754" w14:textId="77777777" w:rsidR="00DD0FA0" w:rsidRPr="00DD0FA0" w:rsidRDefault="00DD0FA0" w:rsidP="00DD0FA0">
            <w:pPr>
              <w:rPr>
                <w:rFonts w:ascii="Arial" w:hAnsi="Arial" w:cs="Arial"/>
                <w:sz w:val="16"/>
                <w:szCs w:val="16"/>
                <w:lang w:eastAsia="es-MX"/>
              </w:rPr>
            </w:pPr>
          </w:p>
        </w:tc>
      </w:tr>
      <w:tr w:rsidR="00DD0FA0" w:rsidRPr="00DD0FA0" w14:paraId="3DD502FA"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61A15DF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81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69F5E99"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MACHETAS C/U</w:t>
            </w:r>
          </w:p>
        </w:tc>
        <w:tc>
          <w:tcPr>
            <w:tcW w:w="160" w:type="dxa"/>
            <w:vAlign w:val="center"/>
            <w:hideMark/>
          </w:tcPr>
          <w:p w14:paraId="2AFCC317" w14:textId="77777777" w:rsidR="00DD0FA0" w:rsidRPr="00DD0FA0" w:rsidRDefault="00DD0FA0" w:rsidP="00DD0FA0">
            <w:pPr>
              <w:rPr>
                <w:rFonts w:ascii="Arial" w:hAnsi="Arial" w:cs="Arial"/>
                <w:sz w:val="16"/>
                <w:szCs w:val="16"/>
                <w:lang w:eastAsia="es-MX"/>
              </w:rPr>
            </w:pPr>
          </w:p>
        </w:tc>
      </w:tr>
      <w:tr w:rsidR="00DD0FA0" w:rsidRPr="00DD0FA0" w14:paraId="699567D9"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2FDFFE7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82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F313C26"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REPARACIÓN DE TRANSMISIÓN AUTOMÁTICA</w:t>
            </w:r>
          </w:p>
        </w:tc>
        <w:tc>
          <w:tcPr>
            <w:tcW w:w="160" w:type="dxa"/>
            <w:vAlign w:val="center"/>
            <w:hideMark/>
          </w:tcPr>
          <w:p w14:paraId="5EDD4463" w14:textId="77777777" w:rsidR="00DD0FA0" w:rsidRPr="00DD0FA0" w:rsidRDefault="00DD0FA0" w:rsidP="00DD0FA0">
            <w:pPr>
              <w:rPr>
                <w:rFonts w:ascii="Arial" w:hAnsi="Arial" w:cs="Arial"/>
                <w:sz w:val="16"/>
                <w:szCs w:val="16"/>
                <w:lang w:eastAsia="es-MX"/>
              </w:rPr>
            </w:pPr>
          </w:p>
        </w:tc>
      </w:tr>
      <w:tr w:rsidR="00DD0FA0" w:rsidRPr="00DD0FA0" w14:paraId="052019CF"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23BDE08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83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65B55B6"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SOPORTES DE TRANSMISIÓN AUTOMÁTICA C/U</w:t>
            </w:r>
          </w:p>
        </w:tc>
        <w:tc>
          <w:tcPr>
            <w:tcW w:w="160" w:type="dxa"/>
            <w:vAlign w:val="center"/>
            <w:hideMark/>
          </w:tcPr>
          <w:p w14:paraId="38F40993" w14:textId="77777777" w:rsidR="00DD0FA0" w:rsidRPr="00DD0FA0" w:rsidRDefault="00DD0FA0" w:rsidP="00DD0FA0">
            <w:pPr>
              <w:rPr>
                <w:rFonts w:ascii="Arial" w:hAnsi="Arial" w:cs="Arial"/>
                <w:sz w:val="16"/>
                <w:szCs w:val="16"/>
                <w:lang w:eastAsia="es-MX"/>
              </w:rPr>
            </w:pPr>
          </w:p>
        </w:tc>
      </w:tr>
      <w:tr w:rsidR="00DD0FA0" w:rsidRPr="00DD0FA0" w14:paraId="296AD210"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3B8ABFA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84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4E7AFB4" w14:textId="77777777" w:rsidR="00DD0FA0" w:rsidRPr="00DD0FA0" w:rsidRDefault="00DD0FA0" w:rsidP="00DD0FA0">
            <w:pPr>
              <w:jc w:val="both"/>
              <w:rPr>
                <w:rFonts w:ascii="Arial" w:hAnsi="Arial" w:cs="Arial"/>
                <w:color w:val="000000"/>
                <w:sz w:val="16"/>
                <w:szCs w:val="16"/>
                <w:lang w:eastAsia="es-MX"/>
              </w:rPr>
            </w:pPr>
            <w:r w:rsidRPr="00DD0FA0">
              <w:rPr>
                <w:rFonts w:ascii="Arial" w:hAnsi="Arial" w:cs="Arial"/>
                <w:color w:val="000000"/>
                <w:sz w:val="16"/>
                <w:szCs w:val="16"/>
                <w:lang w:eastAsia="es-MX"/>
              </w:rPr>
              <w:t>CAMBIO DE JUNTAS Y RETÉNES DE TRANSMISIÓN AUT.</w:t>
            </w:r>
          </w:p>
        </w:tc>
        <w:tc>
          <w:tcPr>
            <w:tcW w:w="160" w:type="dxa"/>
            <w:vAlign w:val="center"/>
            <w:hideMark/>
          </w:tcPr>
          <w:p w14:paraId="574C6927" w14:textId="77777777" w:rsidR="00DD0FA0" w:rsidRPr="00DD0FA0" w:rsidRDefault="00DD0FA0" w:rsidP="00DD0FA0">
            <w:pPr>
              <w:rPr>
                <w:rFonts w:ascii="Arial" w:hAnsi="Arial" w:cs="Arial"/>
                <w:sz w:val="16"/>
                <w:szCs w:val="16"/>
                <w:lang w:eastAsia="es-MX"/>
              </w:rPr>
            </w:pPr>
          </w:p>
        </w:tc>
      </w:tr>
      <w:tr w:rsidR="00DD0FA0" w:rsidRPr="00DD0FA0" w14:paraId="48D835FB"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020981F0"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85</w:t>
            </w:r>
          </w:p>
        </w:tc>
        <w:tc>
          <w:tcPr>
            <w:tcW w:w="4880" w:type="dxa"/>
            <w:gridSpan w:val="2"/>
            <w:tcBorders>
              <w:top w:val="nil"/>
              <w:left w:val="single" w:sz="8" w:space="0" w:color="auto"/>
              <w:bottom w:val="single" w:sz="4" w:space="0" w:color="auto"/>
              <w:right w:val="single" w:sz="8" w:space="0" w:color="auto"/>
            </w:tcBorders>
            <w:shd w:val="clear" w:color="auto" w:fill="auto"/>
            <w:vAlign w:val="bottom"/>
            <w:hideMark/>
          </w:tcPr>
          <w:p w14:paraId="41CA8AA9" w14:textId="77777777" w:rsidR="00DD0FA0" w:rsidRPr="00DD0FA0" w:rsidRDefault="00DD0FA0" w:rsidP="00DD0FA0">
            <w:pPr>
              <w:rPr>
                <w:rFonts w:ascii="Arial" w:hAnsi="Arial" w:cs="Arial"/>
                <w:color w:val="000000"/>
                <w:sz w:val="16"/>
                <w:szCs w:val="16"/>
                <w:lang w:eastAsia="es-MX"/>
              </w:rPr>
            </w:pPr>
            <w:r w:rsidRPr="00DD0FA0">
              <w:rPr>
                <w:rFonts w:ascii="Arial" w:hAnsi="Arial" w:cs="Arial"/>
                <w:sz w:val="16"/>
                <w:szCs w:val="16"/>
                <w:lang w:eastAsia="es-MX"/>
              </w:rPr>
              <w:t>CAMBIO DE BOMBA DE ACEITE</w:t>
            </w:r>
          </w:p>
        </w:tc>
        <w:tc>
          <w:tcPr>
            <w:tcW w:w="160" w:type="dxa"/>
            <w:vAlign w:val="center"/>
            <w:hideMark/>
          </w:tcPr>
          <w:p w14:paraId="12365143" w14:textId="77777777" w:rsidR="00DD0FA0" w:rsidRPr="00DD0FA0" w:rsidRDefault="00DD0FA0" w:rsidP="00DD0FA0">
            <w:pPr>
              <w:rPr>
                <w:rFonts w:ascii="Arial" w:hAnsi="Arial" w:cs="Arial"/>
                <w:sz w:val="16"/>
                <w:szCs w:val="16"/>
                <w:lang w:eastAsia="es-MX"/>
              </w:rPr>
            </w:pPr>
          </w:p>
        </w:tc>
      </w:tr>
      <w:tr w:rsidR="00DD0FA0" w:rsidRPr="00DD0FA0" w14:paraId="4846B44F"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299BB254"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86</w:t>
            </w:r>
          </w:p>
        </w:tc>
        <w:tc>
          <w:tcPr>
            <w:tcW w:w="4880" w:type="dxa"/>
            <w:gridSpan w:val="2"/>
            <w:tcBorders>
              <w:top w:val="nil"/>
              <w:left w:val="single" w:sz="8" w:space="0" w:color="auto"/>
              <w:bottom w:val="single" w:sz="4" w:space="0" w:color="auto"/>
              <w:right w:val="single" w:sz="8" w:space="0" w:color="auto"/>
            </w:tcBorders>
            <w:shd w:val="clear" w:color="auto" w:fill="auto"/>
            <w:vAlign w:val="bottom"/>
            <w:hideMark/>
          </w:tcPr>
          <w:p w14:paraId="551519AE" w14:textId="77777777" w:rsidR="00DD0FA0" w:rsidRPr="00DD0FA0" w:rsidRDefault="00DD0FA0" w:rsidP="00DD0FA0">
            <w:pPr>
              <w:rPr>
                <w:rFonts w:ascii="Arial" w:hAnsi="Arial" w:cs="Arial"/>
                <w:color w:val="000000"/>
                <w:sz w:val="16"/>
                <w:szCs w:val="16"/>
                <w:lang w:eastAsia="es-MX"/>
              </w:rPr>
            </w:pPr>
            <w:r w:rsidRPr="00DD0FA0">
              <w:rPr>
                <w:rFonts w:ascii="Arial" w:hAnsi="Arial" w:cs="Arial"/>
                <w:sz w:val="16"/>
                <w:szCs w:val="16"/>
                <w:lang w:eastAsia="es-MX"/>
              </w:rPr>
              <w:t>CAMBIO DE CUERPO DE SOLENOIDES</w:t>
            </w:r>
          </w:p>
        </w:tc>
        <w:tc>
          <w:tcPr>
            <w:tcW w:w="160" w:type="dxa"/>
            <w:vAlign w:val="center"/>
            <w:hideMark/>
          </w:tcPr>
          <w:p w14:paraId="258707E5" w14:textId="77777777" w:rsidR="00DD0FA0" w:rsidRPr="00DD0FA0" w:rsidRDefault="00DD0FA0" w:rsidP="00DD0FA0">
            <w:pPr>
              <w:rPr>
                <w:rFonts w:ascii="Arial" w:hAnsi="Arial" w:cs="Arial"/>
                <w:sz w:val="16"/>
                <w:szCs w:val="16"/>
                <w:lang w:eastAsia="es-MX"/>
              </w:rPr>
            </w:pPr>
          </w:p>
        </w:tc>
      </w:tr>
      <w:tr w:rsidR="00DD0FA0" w:rsidRPr="00DD0FA0" w14:paraId="01D8C9BF"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5B80058D"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87</w:t>
            </w:r>
          </w:p>
        </w:tc>
        <w:tc>
          <w:tcPr>
            <w:tcW w:w="4880" w:type="dxa"/>
            <w:gridSpan w:val="2"/>
            <w:tcBorders>
              <w:top w:val="nil"/>
              <w:left w:val="single" w:sz="8" w:space="0" w:color="auto"/>
              <w:bottom w:val="single" w:sz="4" w:space="0" w:color="auto"/>
              <w:right w:val="single" w:sz="8" w:space="0" w:color="auto"/>
            </w:tcBorders>
            <w:shd w:val="clear" w:color="auto" w:fill="auto"/>
            <w:vAlign w:val="bottom"/>
            <w:hideMark/>
          </w:tcPr>
          <w:p w14:paraId="5961DDAB" w14:textId="77777777" w:rsidR="00DD0FA0" w:rsidRPr="00DD0FA0" w:rsidRDefault="00DD0FA0" w:rsidP="00DD0FA0">
            <w:pPr>
              <w:jc w:val="both"/>
              <w:rPr>
                <w:rFonts w:ascii="Arial" w:hAnsi="Arial" w:cs="Arial"/>
                <w:sz w:val="16"/>
                <w:szCs w:val="16"/>
                <w:lang w:eastAsia="es-MX"/>
              </w:rPr>
            </w:pPr>
            <w:r w:rsidRPr="00DD0FA0">
              <w:rPr>
                <w:rFonts w:ascii="Arial" w:hAnsi="Arial" w:cs="Arial"/>
                <w:sz w:val="16"/>
                <w:szCs w:val="16"/>
                <w:lang w:eastAsia="es-MX"/>
              </w:rPr>
              <w:t>AFINACIÓN DE TRANSMISIÓN AUTOMÁTICA</w:t>
            </w:r>
          </w:p>
        </w:tc>
        <w:tc>
          <w:tcPr>
            <w:tcW w:w="160" w:type="dxa"/>
            <w:vAlign w:val="center"/>
            <w:hideMark/>
          </w:tcPr>
          <w:p w14:paraId="1A81D518" w14:textId="77777777" w:rsidR="00DD0FA0" w:rsidRPr="00DD0FA0" w:rsidRDefault="00DD0FA0" w:rsidP="00DD0FA0">
            <w:pPr>
              <w:rPr>
                <w:rFonts w:ascii="Arial" w:hAnsi="Arial" w:cs="Arial"/>
                <w:sz w:val="16"/>
                <w:szCs w:val="16"/>
                <w:lang w:eastAsia="es-MX"/>
              </w:rPr>
            </w:pPr>
          </w:p>
        </w:tc>
      </w:tr>
      <w:tr w:rsidR="00DD0FA0" w:rsidRPr="00DD0FA0" w14:paraId="1FFEB247"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74C0578F"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88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1EC0B7B" w14:textId="77777777" w:rsidR="00DD0FA0" w:rsidRPr="00DD0FA0" w:rsidRDefault="00DD0FA0" w:rsidP="00DD0FA0">
            <w:pPr>
              <w:jc w:val="both"/>
              <w:rPr>
                <w:rFonts w:ascii="Arial" w:hAnsi="Arial" w:cs="Arial"/>
                <w:sz w:val="16"/>
                <w:szCs w:val="16"/>
                <w:lang w:eastAsia="es-MX"/>
              </w:rPr>
            </w:pPr>
            <w:r w:rsidRPr="00DD0FA0">
              <w:rPr>
                <w:rFonts w:ascii="Arial" w:hAnsi="Arial" w:cs="Arial"/>
                <w:color w:val="000000"/>
                <w:sz w:val="16"/>
                <w:szCs w:val="16"/>
                <w:lang w:eastAsia="es-MX"/>
              </w:rPr>
              <w:t>CAMBIO DE ACEITE DE TRANSMISIÓN POR LITRO</w:t>
            </w:r>
          </w:p>
        </w:tc>
        <w:tc>
          <w:tcPr>
            <w:tcW w:w="160" w:type="dxa"/>
            <w:vAlign w:val="center"/>
            <w:hideMark/>
          </w:tcPr>
          <w:p w14:paraId="278121E9" w14:textId="77777777" w:rsidR="00DD0FA0" w:rsidRPr="00DD0FA0" w:rsidRDefault="00DD0FA0" w:rsidP="00DD0FA0">
            <w:pPr>
              <w:rPr>
                <w:rFonts w:ascii="Arial" w:hAnsi="Arial" w:cs="Arial"/>
                <w:sz w:val="16"/>
                <w:szCs w:val="16"/>
                <w:lang w:eastAsia="es-MX"/>
              </w:rPr>
            </w:pPr>
          </w:p>
        </w:tc>
      </w:tr>
      <w:tr w:rsidR="00DD0FA0" w:rsidRPr="00DD0FA0" w14:paraId="0B1E6108"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0909FDF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89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F610B6D" w14:textId="77777777" w:rsidR="00DD0FA0" w:rsidRPr="00DD0FA0" w:rsidRDefault="00DD0FA0" w:rsidP="00DD0FA0">
            <w:pPr>
              <w:jc w:val="both"/>
              <w:rPr>
                <w:rFonts w:ascii="Arial" w:hAnsi="Arial" w:cs="Arial"/>
                <w:sz w:val="16"/>
                <w:szCs w:val="16"/>
                <w:lang w:eastAsia="es-MX"/>
              </w:rPr>
            </w:pPr>
            <w:r w:rsidRPr="00DD0FA0">
              <w:rPr>
                <w:rFonts w:ascii="Arial" w:hAnsi="Arial" w:cs="Arial"/>
                <w:color w:val="000000"/>
                <w:sz w:val="16"/>
                <w:szCs w:val="16"/>
                <w:lang w:eastAsia="es-MX"/>
              </w:rPr>
              <w:t>REPARACIÓN DE DIFERENCIAL DE TRANS-EJE</w:t>
            </w:r>
          </w:p>
        </w:tc>
        <w:tc>
          <w:tcPr>
            <w:tcW w:w="160" w:type="dxa"/>
            <w:vAlign w:val="center"/>
            <w:hideMark/>
          </w:tcPr>
          <w:p w14:paraId="290049DD" w14:textId="77777777" w:rsidR="00DD0FA0" w:rsidRPr="00DD0FA0" w:rsidRDefault="00DD0FA0" w:rsidP="00DD0FA0">
            <w:pPr>
              <w:rPr>
                <w:rFonts w:ascii="Arial" w:hAnsi="Arial" w:cs="Arial"/>
                <w:sz w:val="16"/>
                <w:szCs w:val="16"/>
                <w:lang w:eastAsia="es-MX"/>
              </w:rPr>
            </w:pPr>
          </w:p>
        </w:tc>
      </w:tr>
      <w:tr w:rsidR="00DD0FA0" w:rsidRPr="00DD0FA0" w14:paraId="76F4DA72"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277D16C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90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4E04E01"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FLECHA LATERAL</w:t>
            </w:r>
          </w:p>
        </w:tc>
        <w:tc>
          <w:tcPr>
            <w:tcW w:w="160" w:type="dxa"/>
            <w:vAlign w:val="center"/>
            <w:hideMark/>
          </w:tcPr>
          <w:p w14:paraId="2C1D3130" w14:textId="77777777" w:rsidR="00DD0FA0" w:rsidRPr="00DD0FA0" w:rsidRDefault="00DD0FA0" w:rsidP="00DD0FA0">
            <w:pPr>
              <w:rPr>
                <w:rFonts w:ascii="Arial" w:hAnsi="Arial" w:cs="Arial"/>
                <w:sz w:val="16"/>
                <w:szCs w:val="16"/>
                <w:lang w:eastAsia="es-MX"/>
              </w:rPr>
            </w:pPr>
          </w:p>
        </w:tc>
      </w:tr>
      <w:tr w:rsidR="00DD0FA0" w:rsidRPr="00DD0FA0" w14:paraId="441C4141"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2A6D49B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91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DB1C686"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CRUCETAS DE CARDAN</w:t>
            </w:r>
          </w:p>
        </w:tc>
        <w:tc>
          <w:tcPr>
            <w:tcW w:w="160" w:type="dxa"/>
            <w:vAlign w:val="center"/>
            <w:hideMark/>
          </w:tcPr>
          <w:p w14:paraId="6819E2BC" w14:textId="77777777" w:rsidR="00DD0FA0" w:rsidRPr="00DD0FA0" w:rsidRDefault="00DD0FA0" w:rsidP="00DD0FA0">
            <w:pPr>
              <w:rPr>
                <w:rFonts w:ascii="Arial" w:hAnsi="Arial" w:cs="Arial"/>
                <w:sz w:val="16"/>
                <w:szCs w:val="16"/>
                <w:lang w:eastAsia="es-MX"/>
              </w:rPr>
            </w:pPr>
          </w:p>
        </w:tc>
      </w:tr>
      <w:tr w:rsidR="00DD0FA0" w:rsidRPr="00DD0FA0" w14:paraId="5BCC795E"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0B00373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92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2537308"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FLECHA CARDAN</w:t>
            </w:r>
          </w:p>
        </w:tc>
        <w:tc>
          <w:tcPr>
            <w:tcW w:w="160" w:type="dxa"/>
            <w:vAlign w:val="center"/>
            <w:hideMark/>
          </w:tcPr>
          <w:p w14:paraId="7670ADE7" w14:textId="77777777" w:rsidR="00DD0FA0" w:rsidRPr="00DD0FA0" w:rsidRDefault="00DD0FA0" w:rsidP="00DD0FA0">
            <w:pPr>
              <w:rPr>
                <w:rFonts w:ascii="Arial" w:hAnsi="Arial" w:cs="Arial"/>
                <w:sz w:val="16"/>
                <w:szCs w:val="16"/>
                <w:lang w:eastAsia="es-MX"/>
              </w:rPr>
            </w:pPr>
          </w:p>
        </w:tc>
      </w:tr>
      <w:tr w:rsidR="00DD0FA0" w:rsidRPr="00DD0FA0" w14:paraId="7BB49547"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4E58EE2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93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4B43FCE"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BALERO, CHUMACERA DE CARDAN</w:t>
            </w:r>
          </w:p>
        </w:tc>
        <w:tc>
          <w:tcPr>
            <w:tcW w:w="160" w:type="dxa"/>
            <w:vAlign w:val="center"/>
            <w:hideMark/>
          </w:tcPr>
          <w:p w14:paraId="5200972E" w14:textId="77777777" w:rsidR="00DD0FA0" w:rsidRPr="00DD0FA0" w:rsidRDefault="00DD0FA0" w:rsidP="00DD0FA0">
            <w:pPr>
              <w:rPr>
                <w:rFonts w:ascii="Arial" w:hAnsi="Arial" w:cs="Arial"/>
                <w:sz w:val="16"/>
                <w:szCs w:val="16"/>
                <w:lang w:eastAsia="es-MX"/>
              </w:rPr>
            </w:pPr>
          </w:p>
        </w:tc>
      </w:tr>
      <w:tr w:rsidR="00DD0FA0" w:rsidRPr="00DD0FA0" w14:paraId="6D23DBAB"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59CFAF44"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94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F83A1E4"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AJUSTE DE DIFERENCIAL (LAMINAS Y ARANDELAS)</w:t>
            </w:r>
          </w:p>
        </w:tc>
        <w:tc>
          <w:tcPr>
            <w:tcW w:w="160" w:type="dxa"/>
            <w:vAlign w:val="center"/>
            <w:hideMark/>
          </w:tcPr>
          <w:p w14:paraId="47E667AB" w14:textId="77777777" w:rsidR="00DD0FA0" w:rsidRPr="00DD0FA0" w:rsidRDefault="00DD0FA0" w:rsidP="00DD0FA0">
            <w:pPr>
              <w:rPr>
                <w:rFonts w:ascii="Arial" w:hAnsi="Arial" w:cs="Arial"/>
                <w:sz w:val="16"/>
                <w:szCs w:val="16"/>
                <w:lang w:eastAsia="es-MX"/>
              </w:rPr>
            </w:pPr>
          </w:p>
        </w:tc>
      </w:tr>
      <w:tr w:rsidR="00DD0FA0" w:rsidRPr="00DD0FA0" w14:paraId="7C25B78E"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13AF1314"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95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E7BA5BB"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YUGO DE DIFERENCIAL</w:t>
            </w:r>
          </w:p>
        </w:tc>
        <w:tc>
          <w:tcPr>
            <w:tcW w:w="160" w:type="dxa"/>
            <w:vAlign w:val="center"/>
            <w:hideMark/>
          </w:tcPr>
          <w:p w14:paraId="2891CB01" w14:textId="77777777" w:rsidR="00DD0FA0" w:rsidRPr="00DD0FA0" w:rsidRDefault="00DD0FA0" w:rsidP="00DD0FA0">
            <w:pPr>
              <w:rPr>
                <w:rFonts w:ascii="Arial" w:hAnsi="Arial" w:cs="Arial"/>
                <w:sz w:val="16"/>
                <w:szCs w:val="16"/>
                <w:lang w:eastAsia="es-MX"/>
              </w:rPr>
            </w:pPr>
          </w:p>
        </w:tc>
      </w:tr>
      <w:tr w:rsidR="00DD0FA0" w:rsidRPr="00DD0FA0" w14:paraId="677D8483"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4DFFCCC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96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95EDFDA"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YUGO O COPLE DE CAJA DE VELOCIDADES</w:t>
            </w:r>
          </w:p>
        </w:tc>
        <w:tc>
          <w:tcPr>
            <w:tcW w:w="160" w:type="dxa"/>
            <w:vAlign w:val="center"/>
            <w:hideMark/>
          </w:tcPr>
          <w:p w14:paraId="77BEA2EE" w14:textId="77777777" w:rsidR="00DD0FA0" w:rsidRPr="00DD0FA0" w:rsidRDefault="00DD0FA0" w:rsidP="00DD0FA0">
            <w:pPr>
              <w:rPr>
                <w:rFonts w:ascii="Arial" w:hAnsi="Arial" w:cs="Arial"/>
                <w:sz w:val="16"/>
                <w:szCs w:val="16"/>
                <w:lang w:eastAsia="es-MX"/>
              </w:rPr>
            </w:pPr>
          </w:p>
        </w:tc>
      </w:tr>
      <w:tr w:rsidR="00DD0FA0" w:rsidRPr="00DD0FA0" w14:paraId="6E78A4F3" w14:textId="77777777" w:rsidTr="00DD0FA0">
        <w:trPr>
          <w:trHeight w:val="58"/>
          <w:jc w:val="center"/>
        </w:trPr>
        <w:tc>
          <w:tcPr>
            <w:tcW w:w="1493" w:type="dxa"/>
            <w:tcBorders>
              <w:top w:val="nil"/>
              <w:left w:val="single" w:sz="8" w:space="0" w:color="auto"/>
              <w:bottom w:val="single" w:sz="4" w:space="0" w:color="auto"/>
              <w:right w:val="single" w:sz="8" w:space="0" w:color="auto"/>
            </w:tcBorders>
            <w:shd w:val="clear" w:color="auto" w:fill="D9D9D9"/>
          </w:tcPr>
          <w:p w14:paraId="55517FC3" w14:textId="77777777" w:rsidR="00DD0FA0" w:rsidRPr="00DD0FA0" w:rsidRDefault="00DD0FA0" w:rsidP="00DD0FA0">
            <w:pPr>
              <w:jc w:val="center"/>
              <w:rPr>
                <w:rFonts w:ascii="Arial" w:hAnsi="Arial" w:cs="Arial"/>
                <w:color w:val="000000"/>
                <w:sz w:val="16"/>
                <w:szCs w:val="16"/>
                <w:lang w:eastAsia="es-MX"/>
              </w:rPr>
            </w:pPr>
          </w:p>
        </w:tc>
        <w:tc>
          <w:tcPr>
            <w:tcW w:w="4880" w:type="dxa"/>
            <w:gridSpan w:val="2"/>
            <w:tcBorders>
              <w:top w:val="nil"/>
              <w:left w:val="single" w:sz="8" w:space="0" w:color="auto"/>
              <w:bottom w:val="single" w:sz="4" w:space="0" w:color="auto"/>
              <w:right w:val="single" w:sz="8" w:space="0" w:color="auto"/>
            </w:tcBorders>
            <w:shd w:val="clear" w:color="auto" w:fill="D9D9D9"/>
            <w:vAlign w:val="center"/>
            <w:hideMark/>
          </w:tcPr>
          <w:p w14:paraId="329F4471" w14:textId="77777777" w:rsidR="00DD0FA0" w:rsidRPr="00DD0FA0" w:rsidRDefault="00DD0FA0" w:rsidP="00DD0FA0">
            <w:pPr>
              <w:rPr>
                <w:rFonts w:ascii="Arial" w:hAnsi="Arial" w:cs="Arial"/>
                <w:color w:val="000000"/>
                <w:sz w:val="16"/>
                <w:szCs w:val="16"/>
                <w:lang w:eastAsia="es-MX"/>
              </w:rPr>
            </w:pPr>
            <w:r w:rsidRPr="00DD0FA0">
              <w:rPr>
                <w:rFonts w:ascii="Arial" w:hAnsi="Arial" w:cs="Arial"/>
                <w:b/>
                <w:bCs/>
                <w:sz w:val="16"/>
                <w:szCs w:val="16"/>
                <w:lang w:eastAsia="es-MX"/>
              </w:rPr>
              <w:t>SISTEMA DE EMBRAGUE</w:t>
            </w:r>
          </w:p>
        </w:tc>
        <w:tc>
          <w:tcPr>
            <w:tcW w:w="160" w:type="dxa"/>
            <w:vAlign w:val="center"/>
            <w:hideMark/>
          </w:tcPr>
          <w:p w14:paraId="23116C68" w14:textId="77777777" w:rsidR="00DD0FA0" w:rsidRPr="00DD0FA0" w:rsidRDefault="00DD0FA0" w:rsidP="00DD0FA0">
            <w:pPr>
              <w:rPr>
                <w:rFonts w:ascii="Arial" w:hAnsi="Arial" w:cs="Arial"/>
                <w:sz w:val="16"/>
                <w:szCs w:val="16"/>
                <w:lang w:eastAsia="es-MX"/>
              </w:rPr>
            </w:pPr>
          </w:p>
        </w:tc>
      </w:tr>
      <w:tr w:rsidR="00DD0FA0" w:rsidRPr="00DD0FA0" w14:paraId="29A0EE8F"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255CEFF2"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97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96DDF84"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PLATO, DISCO Y COLLARÍN</w:t>
            </w:r>
          </w:p>
        </w:tc>
        <w:tc>
          <w:tcPr>
            <w:tcW w:w="160" w:type="dxa"/>
            <w:vAlign w:val="center"/>
            <w:hideMark/>
          </w:tcPr>
          <w:p w14:paraId="0724CB89" w14:textId="77777777" w:rsidR="00DD0FA0" w:rsidRPr="00DD0FA0" w:rsidRDefault="00DD0FA0" w:rsidP="00DD0FA0">
            <w:pPr>
              <w:rPr>
                <w:rFonts w:ascii="Arial" w:hAnsi="Arial" w:cs="Arial"/>
                <w:sz w:val="16"/>
                <w:szCs w:val="16"/>
                <w:lang w:eastAsia="es-MX"/>
              </w:rPr>
            </w:pPr>
          </w:p>
        </w:tc>
      </w:tr>
      <w:tr w:rsidR="00DD0FA0" w:rsidRPr="00DD0FA0" w14:paraId="26CCB792"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1DECA8B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98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B120466" w14:textId="77777777" w:rsidR="00DD0FA0" w:rsidRPr="00DD0FA0" w:rsidRDefault="00DD0FA0" w:rsidP="00DD0FA0">
            <w:pPr>
              <w:rPr>
                <w:rFonts w:ascii="Arial" w:hAnsi="Arial" w:cs="Arial"/>
                <w:b/>
                <w:bCs/>
                <w:sz w:val="16"/>
                <w:szCs w:val="16"/>
                <w:lang w:eastAsia="es-MX"/>
              </w:rPr>
            </w:pPr>
            <w:r w:rsidRPr="00DD0FA0">
              <w:rPr>
                <w:rFonts w:ascii="Arial" w:hAnsi="Arial" w:cs="Arial"/>
                <w:color w:val="000000"/>
                <w:sz w:val="16"/>
                <w:szCs w:val="16"/>
                <w:lang w:eastAsia="es-MX"/>
              </w:rPr>
              <w:t>CAMBIO DE CANDELERO</w:t>
            </w:r>
          </w:p>
        </w:tc>
        <w:tc>
          <w:tcPr>
            <w:tcW w:w="160" w:type="dxa"/>
            <w:vAlign w:val="center"/>
            <w:hideMark/>
          </w:tcPr>
          <w:p w14:paraId="1D3F7734" w14:textId="77777777" w:rsidR="00DD0FA0" w:rsidRPr="00DD0FA0" w:rsidRDefault="00DD0FA0" w:rsidP="00DD0FA0">
            <w:pPr>
              <w:rPr>
                <w:rFonts w:ascii="Arial" w:hAnsi="Arial" w:cs="Arial"/>
                <w:sz w:val="16"/>
                <w:szCs w:val="16"/>
                <w:lang w:eastAsia="es-MX"/>
              </w:rPr>
            </w:pPr>
          </w:p>
        </w:tc>
      </w:tr>
      <w:tr w:rsidR="00DD0FA0" w:rsidRPr="00DD0FA0" w14:paraId="37B84596"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16AB1FED"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99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DF4904E"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HORQUILLA</w:t>
            </w:r>
          </w:p>
        </w:tc>
        <w:tc>
          <w:tcPr>
            <w:tcW w:w="160" w:type="dxa"/>
            <w:vAlign w:val="center"/>
            <w:hideMark/>
          </w:tcPr>
          <w:p w14:paraId="6A50C591" w14:textId="77777777" w:rsidR="00DD0FA0" w:rsidRPr="00DD0FA0" w:rsidRDefault="00DD0FA0" w:rsidP="00DD0FA0">
            <w:pPr>
              <w:rPr>
                <w:rFonts w:ascii="Arial" w:hAnsi="Arial" w:cs="Arial"/>
                <w:sz w:val="16"/>
                <w:szCs w:val="16"/>
                <w:lang w:eastAsia="es-MX"/>
              </w:rPr>
            </w:pPr>
          </w:p>
        </w:tc>
      </w:tr>
      <w:tr w:rsidR="00DD0FA0" w:rsidRPr="00DD0FA0" w14:paraId="1C2B1D65"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33525346"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8517EB7"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CHICOTE Y FUNDA</w:t>
            </w:r>
          </w:p>
        </w:tc>
        <w:tc>
          <w:tcPr>
            <w:tcW w:w="160" w:type="dxa"/>
            <w:vAlign w:val="center"/>
            <w:hideMark/>
          </w:tcPr>
          <w:p w14:paraId="69772DF6" w14:textId="77777777" w:rsidR="00DD0FA0" w:rsidRPr="00DD0FA0" w:rsidRDefault="00DD0FA0" w:rsidP="00DD0FA0">
            <w:pPr>
              <w:rPr>
                <w:rFonts w:ascii="Arial" w:hAnsi="Arial" w:cs="Arial"/>
                <w:sz w:val="16"/>
                <w:szCs w:val="16"/>
                <w:lang w:eastAsia="es-MX"/>
              </w:rPr>
            </w:pPr>
          </w:p>
        </w:tc>
      </w:tr>
      <w:tr w:rsidR="00DD0FA0" w:rsidRPr="00DD0FA0" w14:paraId="1AB5EDEA"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3D137C2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101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F8F343F"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 xml:space="preserve">CAMBIO DE SISTEMA HIDRÁULICO </w:t>
            </w:r>
          </w:p>
        </w:tc>
        <w:tc>
          <w:tcPr>
            <w:tcW w:w="160" w:type="dxa"/>
            <w:vAlign w:val="center"/>
            <w:hideMark/>
          </w:tcPr>
          <w:p w14:paraId="23D41853" w14:textId="77777777" w:rsidR="00DD0FA0" w:rsidRPr="00DD0FA0" w:rsidRDefault="00DD0FA0" w:rsidP="00DD0FA0">
            <w:pPr>
              <w:rPr>
                <w:rFonts w:ascii="Arial" w:hAnsi="Arial" w:cs="Arial"/>
                <w:sz w:val="16"/>
                <w:szCs w:val="16"/>
                <w:lang w:eastAsia="es-MX"/>
              </w:rPr>
            </w:pPr>
          </w:p>
        </w:tc>
      </w:tr>
      <w:tr w:rsidR="00DD0FA0" w:rsidRPr="00DD0FA0" w14:paraId="4817AA2D"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5074E19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102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EFFC89B"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 xml:space="preserve">REPARACIÓN DE SISTEMA HIDRÁULICO </w:t>
            </w:r>
          </w:p>
        </w:tc>
        <w:tc>
          <w:tcPr>
            <w:tcW w:w="160" w:type="dxa"/>
            <w:vAlign w:val="center"/>
            <w:hideMark/>
          </w:tcPr>
          <w:p w14:paraId="25BFBF39" w14:textId="77777777" w:rsidR="00DD0FA0" w:rsidRPr="00DD0FA0" w:rsidRDefault="00DD0FA0" w:rsidP="00DD0FA0">
            <w:pPr>
              <w:rPr>
                <w:rFonts w:ascii="Arial" w:hAnsi="Arial" w:cs="Arial"/>
                <w:sz w:val="16"/>
                <w:szCs w:val="16"/>
                <w:lang w:eastAsia="es-MX"/>
              </w:rPr>
            </w:pPr>
          </w:p>
        </w:tc>
      </w:tr>
      <w:tr w:rsidR="00DD0FA0" w:rsidRPr="00DD0FA0" w14:paraId="3E3DC359"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4EE84A3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103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07470A8"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BALERO O BUJE PILOTO</w:t>
            </w:r>
          </w:p>
        </w:tc>
        <w:tc>
          <w:tcPr>
            <w:tcW w:w="160" w:type="dxa"/>
            <w:vAlign w:val="center"/>
            <w:hideMark/>
          </w:tcPr>
          <w:p w14:paraId="4E12B1D9" w14:textId="77777777" w:rsidR="00DD0FA0" w:rsidRPr="00DD0FA0" w:rsidRDefault="00DD0FA0" w:rsidP="00DD0FA0">
            <w:pPr>
              <w:rPr>
                <w:rFonts w:ascii="Arial" w:hAnsi="Arial" w:cs="Arial"/>
                <w:sz w:val="16"/>
                <w:szCs w:val="16"/>
                <w:lang w:eastAsia="es-MX"/>
              </w:rPr>
            </w:pPr>
          </w:p>
        </w:tc>
      </w:tr>
      <w:tr w:rsidR="00DD0FA0" w:rsidRPr="00DD0FA0" w14:paraId="5AC982B9"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627C0E4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104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C3D085F"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CREMALLERA</w:t>
            </w:r>
          </w:p>
        </w:tc>
        <w:tc>
          <w:tcPr>
            <w:tcW w:w="160" w:type="dxa"/>
            <w:vAlign w:val="center"/>
            <w:hideMark/>
          </w:tcPr>
          <w:p w14:paraId="5C76F608" w14:textId="77777777" w:rsidR="00DD0FA0" w:rsidRPr="00DD0FA0" w:rsidRDefault="00DD0FA0" w:rsidP="00DD0FA0">
            <w:pPr>
              <w:rPr>
                <w:rFonts w:ascii="Arial" w:hAnsi="Arial" w:cs="Arial"/>
                <w:sz w:val="16"/>
                <w:szCs w:val="16"/>
                <w:lang w:eastAsia="es-MX"/>
              </w:rPr>
            </w:pPr>
          </w:p>
        </w:tc>
      </w:tr>
      <w:tr w:rsidR="00DD0FA0" w:rsidRPr="00DD0FA0" w14:paraId="31276395" w14:textId="77777777" w:rsidTr="00DD0FA0">
        <w:trPr>
          <w:trHeight w:val="197"/>
          <w:jc w:val="center"/>
        </w:trPr>
        <w:tc>
          <w:tcPr>
            <w:tcW w:w="1493" w:type="dxa"/>
            <w:tcBorders>
              <w:top w:val="nil"/>
              <w:left w:val="single" w:sz="8" w:space="0" w:color="auto"/>
              <w:bottom w:val="single" w:sz="4" w:space="0" w:color="auto"/>
              <w:right w:val="single" w:sz="8" w:space="0" w:color="auto"/>
            </w:tcBorders>
            <w:shd w:val="clear" w:color="auto" w:fill="D9D9D9"/>
          </w:tcPr>
          <w:p w14:paraId="7FA8C9AC" w14:textId="77777777" w:rsidR="00DD0FA0" w:rsidRPr="00DD0FA0" w:rsidRDefault="00DD0FA0" w:rsidP="00DD0FA0">
            <w:pPr>
              <w:jc w:val="center"/>
              <w:rPr>
                <w:rFonts w:ascii="Arial" w:hAnsi="Arial" w:cs="Arial"/>
                <w:color w:val="000000"/>
                <w:sz w:val="16"/>
                <w:szCs w:val="16"/>
                <w:lang w:eastAsia="es-MX"/>
              </w:rPr>
            </w:pPr>
          </w:p>
        </w:tc>
        <w:tc>
          <w:tcPr>
            <w:tcW w:w="4880" w:type="dxa"/>
            <w:gridSpan w:val="2"/>
            <w:tcBorders>
              <w:top w:val="nil"/>
              <w:left w:val="single" w:sz="8" w:space="0" w:color="auto"/>
              <w:bottom w:val="single" w:sz="4" w:space="0" w:color="auto"/>
              <w:right w:val="single" w:sz="8" w:space="0" w:color="auto"/>
            </w:tcBorders>
            <w:shd w:val="clear" w:color="auto" w:fill="D9D9D9"/>
            <w:vAlign w:val="center"/>
            <w:hideMark/>
          </w:tcPr>
          <w:p w14:paraId="094DBCDB" w14:textId="77777777" w:rsidR="00DD0FA0" w:rsidRPr="00DD0FA0" w:rsidRDefault="00DD0FA0" w:rsidP="00DD0FA0">
            <w:pPr>
              <w:rPr>
                <w:rFonts w:ascii="Arial" w:hAnsi="Arial" w:cs="Arial"/>
                <w:color w:val="000000"/>
                <w:sz w:val="16"/>
                <w:szCs w:val="16"/>
                <w:lang w:eastAsia="es-MX"/>
              </w:rPr>
            </w:pPr>
            <w:r w:rsidRPr="00DD0FA0">
              <w:rPr>
                <w:rFonts w:ascii="Arial" w:hAnsi="Arial" w:cs="Arial"/>
                <w:b/>
                <w:bCs/>
                <w:sz w:val="16"/>
                <w:szCs w:val="16"/>
                <w:lang w:eastAsia="es-MX"/>
              </w:rPr>
              <w:t>SISTEMA DE SUSPENSIÓN Y DIRECCIÓN</w:t>
            </w:r>
          </w:p>
        </w:tc>
        <w:tc>
          <w:tcPr>
            <w:tcW w:w="160" w:type="dxa"/>
            <w:vAlign w:val="center"/>
            <w:hideMark/>
          </w:tcPr>
          <w:p w14:paraId="0652CA4B" w14:textId="77777777" w:rsidR="00DD0FA0" w:rsidRPr="00DD0FA0" w:rsidRDefault="00DD0FA0" w:rsidP="00DD0FA0">
            <w:pPr>
              <w:rPr>
                <w:rFonts w:ascii="Arial" w:hAnsi="Arial" w:cs="Arial"/>
                <w:sz w:val="16"/>
                <w:szCs w:val="16"/>
                <w:lang w:eastAsia="es-MX"/>
              </w:rPr>
            </w:pPr>
          </w:p>
        </w:tc>
      </w:tr>
      <w:tr w:rsidR="00DD0FA0" w:rsidRPr="00DD0FA0" w14:paraId="72B490C1"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4F2417C8"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105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6B12687"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ALINEACIÓN TREN DELANTERO O TRASERO</w:t>
            </w:r>
          </w:p>
        </w:tc>
        <w:tc>
          <w:tcPr>
            <w:tcW w:w="160" w:type="dxa"/>
            <w:vAlign w:val="center"/>
            <w:hideMark/>
          </w:tcPr>
          <w:p w14:paraId="451FDED6" w14:textId="77777777" w:rsidR="00DD0FA0" w:rsidRPr="00DD0FA0" w:rsidRDefault="00DD0FA0" w:rsidP="00DD0FA0">
            <w:pPr>
              <w:rPr>
                <w:rFonts w:ascii="Arial" w:hAnsi="Arial" w:cs="Arial"/>
                <w:sz w:val="16"/>
                <w:szCs w:val="16"/>
                <w:lang w:eastAsia="es-MX"/>
              </w:rPr>
            </w:pPr>
          </w:p>
        </w:tc>
      </w:tr>
      <w:tr w:rsidR="00DD0FA0" w:rsidRPr="00DD0FA0" w14:paraId="06CF4554"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1422343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106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F3A4F23" w14:textId="77777777" w:rsidR="00DD0FA0" w:rsidRPr="00DD0FA0" w:rsidRDefault="00DD0FA0" w:rsidP="00DD0FA0">
            <w:pPr>
              <w:rPr>
                <w:rFonts w:ascii="Arial" w:hAnsi="Arial" w:cs="Arial"/>
                <w:b/>
                <w:bCs/>
                <w:sz w:val="16"/>
                <w:szCs w:val="16"/>
                <w:lang w:eastAsia="es-MX"/>
              </w:rPr>
            </w:pPr>
            <w:r w:rsidRPr="00DD0FA0">
              <w:rPr>
                <w:rFonts w:ascii="Arial" w:hAnsi="Arial" w:cs="Arial"/>
                <w:color w:val="000000"/>
                <w:sz w:val="16"/>
                <w:szCs w:val="16"/>
                <w:lang w:eastAsia="es-MX"/>
              </w:rPr>
              <w:t>BALANCEO POR RUEDA</w:t>
            </w:r>
          </w:p>
        </w:tc>
        <w:tc>
          <w:tcPr>
            <w:tcW w:w="160" w:type="dxa"/>
            <w:vAlign w:val="center"/>
            <w:hideMark/>
          </w:tcPr>
          <w:p w14:paraId="7AFAE926" w14:textId="77777777" w:rsidR="00DD0FA0" w:rsidRPr="00DD0FA0" w:rsidRDefault="00DD0FA0" w:rsidP="00DD0FA0">
            <w:pPr>
              <w:rPr>
                <w:rFonts w:ascii="Arial" w:hAnsi="Arial" w:cs="Arial"/>
                <w:sz w:val="16"/>
                <w:szCs w:val="16"/>
                <w:lang w:eastAsia="es-MX"/>
              </w:rPr>
            </w:pPr>
          </w:p>
        </w:tc>
      </w:tr>
      <w:tr w:rsidR="00DD0FA0" w:rsidRPr="00DD0FA0" w14:paraId="13E1EA74"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58A357F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lastRenderedPageBreak/>
              <w:t>107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D73991F"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HORQUILLA INFERIOR C/U</w:t>
            </w:r>
          </w:p>
        </w:tc>
        <w:tc>
          <w:tcPr>
            <w:tcW w:w="160" w:type="dxa"/>
            <w:vAlign w:val="center"/>
            <w:hideMark/>
          </w:tcPr>
          <w:p w14:paraId="26C5F8AE" w14:textId="77777777" w:rsidR="00DD0FA0" w:rsidRPr="00DD0FA0" w:rsidRDefault="00DD0FA0" w:rsidP="00DD0FA0">
            <w:pPr>
              <w:rPr>
                <w:rFonts w:ascii="Arial" w:hAnsi="Arial" w:cs="Arial"/>
                <w:sz w:val="16"/>
                <w:szCs w:val="16"/>
                <w:lang w:eastAsia="es-MX"/>
              </w:rPr>
            </w:pPr>
          </w:p>
        </w:tc>
      </w:tr>
      <w:tr w:rsidR="00DD0FA0" w:rsidRPr="00DD0FA0" w14:paraId="7AF80150"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5CEC234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108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A1345E5"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HORQUILLA SUPERIOR C/U</w:t>
            </w:r>
          </w:p>
        </w:tc>
        <w:tc>
          <w:tcPr>
            <w:tcW w:w="160" w:type="dxa"/>
            <w:vAlign w:val="center"/>
            <w:hideMark/>
          </w:tcPr>
          <w:p w14:paraId="006D44E0" w14:textId="77777777" w:rsidR="00DD0FA0" w:rsidRPr="00DD0FA0" w:rsidRDefault="00DD0FA0" w:rsidP="00DD0FA0">
            <w:pPr>
              <w:rPr>
                <w:rFonts w:ascii="Arial" w:hAnsi="Arial" w:cs="Arial"/>
                <w:sz w:val="16"/>
                <w:szCs w:val="16"/>
                <w:lang w:eastAsia="es-MX"/>
              </w:rPr>
            </w:pPr>
          </w:p>
        </w:tc>
      </w:tr>
      <w:tr w:rsidR="00DD0FA0" w:rsidRPr="00DD0FA0" w14:paraId="73C75C6C"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1757664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109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EFAAB4D"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RÓTULAS C/U</w:t>
            </w:r>
          </w:p>
        </w:tc>
        <w:tc>
          <w:tcPr>
            <w:tcW w:w="160" w:type="dxa"/>
            <w:vAlign w:val="center"/>
            <w:hideMark/>
          </w:tcPr>
          <w:p w14:paraId="418A5ABA" w14:textId="77777777" w:rsidR="00DD0FA0" w:rsidRPr="00DD0FA0" w:rsidRDefault="00DD0FA0" w:rsidP="00DD0FA0">
            <w:pPr>
              <w:rPr>
                <w:rFonts w:ascii="Arial" w:hAnsi="Arial" w:cs="Arial"/>
                <w:sz w:val="16"/>
                <w:szCs w:val="16"/>
                <w:lang w:eastAsia="es-MX"/>
              </w:rPr>
            </w:pPr>
          </w:p>
        </w:tc>
      </w:tr>
      <w:tr w:rsidR="00DD0FA0" w:rsidRPr="00DD0FA0" w14:paraId="0ADED068"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423186AF"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110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108AD56"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BUJE DE HORQUILLA INFERIOR C/U</w:t>
            </w:r>
          </w:p>
        </w:tc>
        <w:tc>
          <w:tcPr>
            <w:tcW w:w="160" w:type="dxa"/>
            <w:vAlign w:val="center"/>
            <w:hideMark/>
          </w:tcPr>
          <w:p w14:paraId="44EE73D7" w14:textId="77777777" w:rsidR="00DD0FA0" w:rsidRPr="00DD0FA0" w:rsidRDefault="00DD0FA0" w:rsidP="00DD0FA0">
            <w:pPr>
              <w:rPr>
                <w:rFonts w:ascii="Arial" w:hAnsi="Arial" w:cs="Arial"/>
                <w:sz w:val="16"/>
                <w:szCs w:val="16"/>
                <w:lang w:eastAsia="es-MX"/>
              </w:rPr>
            </w:pPr>
          </w:p>
        </w:tc>
      </w:tr>
      <w:tr w:rsidR="00DD0FA0" w:rsidRPr="00DD0FA0" w14:paraId="75C8D139"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20EDE7C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111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1E2318F"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BUJE DE HORQUILLA SUPERIOR C/U</w:t>
            </w:r>
          </w:p>
        </w:tc>
        <w:tc>
          <w:tcPr>
            <w:tcW w:w="160" w:type="dxa"/>
            <w:vAlign w:val="center"/>
            <w:hideMark/>
          </w:tcPr>
          <w:p w14:paraId="3D941A7C" w14:textId="77777777" w:rsidR="00DD0FA0" w:rsidRPr="00DD0FA0" w:rsidRDefault="00DD0FA0" w:rsidP="00DD0FA0">
            <w:pPr>
              <w:rPr>
                <w:rFonts w:ascii="Arial" w:hAnsi="Arial" w:cs="Arial"/>
                <w:sz w:val="16"/>
                <w:szCs w:val="16"/>
                <w:lang w:eastAsia="es-MX"/>
              </w:rPr>
            </w:pPr>
          </w:p>
        </w:tc>
      </w:tr>
      <w:tr w:rsidR="00DD0FA0" w:rsidRPr="00DD0FA0" w14:paraId="76A5D2CA" w14:textId="77777777" w:rsidTr="00017524">
        <w:trPr>
          <w:trHeight w:val="184"/>
          <w:jc w:val="center"/>
        </w:trPr>
        <w:tc>
          <w:tcPr>
            <w:tcW w:w="1493" w:type="dxa"/>
            <w:tcBorders>
              <w:top w:val="nil"/>
              <w:left w:val="single" w:sz="8" w:space="0" w:color="auto"/>
              <w:bottom w:val="single" w:sz="4" w:space="0" w:color="auto"/>
              <w:right w:val="single" w:sz="8" w:space="0" w:color="auto"/>
            </w:tcBorders>
          </w:tcPr>
          <w:p w14:paraId="340F712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112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F754308"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TERMINAL DE DIRECCIÓN C/U</w:t>
            </w:r>
          </w:p>
        </w:tc>
        <w:tc>
          <w:tcPr>
            <w:tcW w:w="160" w:type="dxa"/>
            <w:vAlign w:val="center"/>
            <w:hideMark/>
          </w:tcPr>
          <w:p w14:paraId="60995D86" w14:textId="77777777" w:rsidR="00DD0FA0" w:rsidRPr="00DD0FA0" w:rsidRDefault="00DD0FA0" w:rsidP="00DD0FA0">
            <w:pPr>
              <w:rPr>
                <w:rFonts w:ascii="Arial" w:hAnsi="Arial" w:cs="Arial"/>
                <w:sz w:val="16"/>
                <w:szCs w:val="16"/>
                <w:lang w:eastAsia="es-MX"/>
              </w:rPr>
            </w:pPr>
          </w:p>
        </w:tc>
      </w:tr>
      <w:tr w:rsidR="00DD0FA0" w:rsidRPr="00DD0FA0" w14:paraId="1ED4B361"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52948BE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113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7C865A7"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BIELETA C/U</w:t>
            </w:r>
          </w:p>
        </w:tc>
        <w:tc>
          <w:tcPr>
            <w:tcW w:w="160" w:type="dxa"/>
            <w:vAlign w:val="center"/>
            <w:hideMark/>
          </w:tcPr>
          <w:p w14:paraId="4DF082BF" w14:textId="77777777" w:rsidR="00DD0FA0" w:rsidRPr="00DD0FA0" w:rsidRDefault="00DD0FA0" w:rsidP="00DD0FA0">
            <w:pPr>
              <w:rPr>
                <w:rFonts w:ascii="Arial" w:hAnsi="Arial" w:cs="Arial"/>
                <w:sz w:val="16"/>
                <w:szCs w:val="16"/>
                <w:lang w:eastAsia="es-MX"/>
              </w:rPr>
            </w:pPr>
          </w:p>
        </w:tc>
      </w:tr>
      <w:tr w:rsidR="00DD0FA0" w:rsidRPr="00DD0FA0" w14:paraId="6198A5C9"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60F2497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114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9F9EB32"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BARRA DE DIRECCIÓN</w:t>
            </w:r>
          </w:p>
        </w:tc>
        <w:tc>
          <w:tcPr>
            <w:tcW w:w="160" w:type="dxa"/>
            <w:vAlign w:val="center"/>
            <w:hideMark/>
          </w:tcPr>
          <w:p w14:paraId="13C0AC24" w14:textId="77777777" w:rsidR="00DD0FA0" w:rsidRPr="00DD0FA0" w:rsidRDefault="00DD0FA0" w:rsidP="00DD0FA0">
            <w:pPr>
              <w:rPr>
                <w:rFonts w:ascii="Arial" w:hAnsi="Arial" w:cs="Arial"/>
                <w:sz w:val="16"/>
                <w:szCs w:val="16"/>
                <w:lang w:eastAsia="es-MX"/>
              </w:rPr>
            </w:pPr>
          </w:p>
        </w:tc>
      </w:tr>
      <w:tr w:rsidR="00DD0FA0" w:rsidRPr="00DD0FA0" w14:paraId="4EEC377F"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381CFF8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115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B832938"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COLUMNA DE DIRECCIÓN</w:t>
            </w:r>
          </w:p>
        </w:tc>
        <w:tc>
          <w:tcPr>
            <w:tcW w:w="160" w:type="dxa"/>
            <w:vAlign w:val="center"/>
            <w:hideMark/>
          </w:tcPr>
          <w:p w14:paraId="01D12104" w14:textId="77777777" w:rsidR="00DD0FA0" w:rsidRPr="00DD0FA0" w:rsidRDefault="00DD0FA0" w:rsidP="00DD0FA0">
            <w:pPr>
              <w:rPr>
                <w:rFonts w:ascii="Arial" w:hAnsi="Arial" w:cs="Arial"/>
                <w:sz w:val="16"/>
                <w:szCs w:val="16"/>
                <w:lang w:eastAsia="es-MX"/>
              </w:rPr>
            </w:pPr>
          </w:p>
        </w:tc>
      </w:tr>
      <w:tr w:rsidR="00DD0FA0" w:rsidRPr="00DD0FA0" w14:paraId="059D73AB"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5719E0F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116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6D7A4A5"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TORNILLOS ESTABILIZADORES C/U</w:t>
            </w:r>
          </w:p>
        </w:tc>
        <w:tc>
          <w:tcPr>
            <w:tcW w:w="160" w:type="dxa"/>
            <w:vAlign w:val="center"/>
            <w:hideMark/>
          </w:tcPr>
          <w:p w14:paraId="69D403AA" w14:textId="77777777" w:rsidR="00DD0FA0" w:rsidRPr="00DD0FA0" w:rsidRDefault="00DD0FA0" w:rsidP="00DD0FA0">
            <w:pPr>
              <w:rPr>
                <w:rFonts w:ascii="Arial" w:hAnsi="Arial" w:cs="Arial"/>
                <w:sz w:val="16"/>
                <w:szCs w:val="16"/>
                <w:lang w:eastAsia="es-MX"/>
              </w:rPr>
            </w:pPr>
          </w:p>
        </w:tc>
      </w:tr>
      <w:tr w:rsidR="00DD0FA0" w:rsidRPr="00DD0FA0" w14:paraId="2561B042"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046B119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117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A8F40C7"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AMORTIGUADORES DELANTEROS C/U</w:t>
            </w:r>
          </w:p>
        </w:tc>
        <w:tc>
          <w:tcPr>
            <w:tcW w:w="160" w:type="dxa"/>
            <w:vAlign w:val="center"/>
            <w:hideMark/>
          </w:tcPr>
          <w:p w14:paraId="04B4C121" w14:textId="77777777" w:rsidR="00DD0FA0" w:rsidRPr="00DD0FA0" w:rsidRDefault="00DD0FA0" w:rsidP="00DD0FA0">
            <w:pPr>
              <w:rPr>
                <w:rFonts w:ascii="Arial" w:hAnsi="Arial" w:cs="Arial"/>
                <w:sz w:val="16"/>
                <w:szCs w:val="16"/>
                <w:lang w:eastAsia="es-MX"/>
              </w:rPr>
            </w:pPr>
          </w:p>
        </w:tc>
      </w:tr>
      <w:tr w:rsidR="00DD0FA0" w:rsidRPr="00DD0FA0" w14:paraId="6215842F"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2FB3A054"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118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91A93E1"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AMORTIGUADORES TRASEROS C/U</w:t>
            </w:r>
          </w:p>
        </w:tc>
        <w:tc>
          <w:tcPr>
            <w:tcW w:w="160" w:type="dxa"/>
            <w:vAlign w:val="center"/>
            <w:hideMark/>
          </w:tcPr>
          <w:p w14:paraId="2BA7DEA7" w14:textId="77777777" w:rsidR="00DD0FA0" w:rsidRPr="00DD0FA0" w:rsidRDefault="00DD0FA0" w:rsidP="00DD0FA0">
            <w:pPr>
              <w:rPr>
                <w:rFonts w:ascii="Arial" w:hAnsi="Arial" w:cs="Arial"/>
                <w:sz w:val="16"/>
                <w:szCs w:val="16"/>
                <w:lang w:eastAsia="es-MX"/>
              </w:rPr>
            </w:pPr>
          </w:p>
        </w:tc>
      </w:tr>
      <w:tr w:rsidR="00DD0FA0" w:rsidRPr="00DD0FA0" w14:paraId="50D11822"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6E7CDEE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119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7805055"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RESORTES DELANTEROS JUEGO (2)</w:t>
            </w:r>
          </w:p>
        </w:tc>
        <w:tc>
          <w:tcPr>
            <w:tcW w:w="160" w:type="dxa"/>
            <w:vAlign w:val="center"/>
            <w:hideMark/>
          </w:tcPr>
          <w:p w14:paraId="2096B601" w14:textId="77777777" w:rsidR="00DD0FA0" w:rsidRPr="00DD0FA0" w:rsidRDefault="00DD0FA0" w:rsidP="00DD0FA0">
            <w:pPr>
              <w:rPr>
                <w:rFonts w:ascii="Arial" w:hAnsi="Arial" w:cs="Arial"/>
                <w:sz w:val="16"/>
                <w:szCs w:val="16"/>
                <w:lang w:eastAsia="es-MX"/>
              </w:rPr>
            </w:pPr>
          </w:p>
        </w:tc>
      </w:tr>
      <w:tr w:rsidR="00DD0FA0" w:rsidRPr="00DD0FA0" w14:paraId="65D0C9B9"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0097AD0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120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5D6268F"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RESORTES TRASEROS JUEGO (2)</w:t>
            </w:r>
          </w:p>
        </w:tc>
        <w:tc>
          <w:tcPr>
            <w:tcW w:w="160" w:type="dxa"/>
            <w:vAlign w:val="center"/>
            <w:hideMark/>
          </w:tcPr>
          <w:p w14:paraId="13921232" w14:textId="77777777" w:rsidR="00DD0FA0" w:rsidRPr="00DD0FA0" w:rsidRDefault="00DD0FA0" w:rsidP="00DD0FA0">
            <w:pPr>
              <w:rPr>
                <w:rFonts w:ascii="Arial" w:hAnsi="Arial" w:cs="Arial"/>
                <w:sz w:val="16"/>
                <w:szCs w:val="16"/>
                <w:lang w:eastAsia="es-MX"/>
              </w:rPr>
            </w:pPr>
          </w:p>
        </w:tc>
      </w:tr>
      <w:tr w:rsidR="00DD0FA0" w:rsidRPr="00DD0FA0" w14:paraId="3FDAA4F6"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15D7BBF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121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051B816"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TIRANTE TRASERO</w:t>
            </w:r>
          </w:p>
        </w:tc>
        <w:tc>
          <w:tcPr>
            <w:tcW w:w="160" w:type="dxa"/>
            <w:vAlign w:val="center"/>
            <w:hideMark/>
          </w:tcPr>
          <w:p w14:paraId="2A0FEBED" w14:textId="77777777" w:rsidR="00DD0FA0" w:rsidRPr="00DD0FA0" w:rsidRDefault="00DD0FA0" w:rsidP="00DD0FA0">
            <w:pPr>
              <w:rPr>
                <w:rFonts w:ascii="Arial" w:hAnsi="Arial" w:cs="Arial"/>
                <w:sz w:val="16"/>
                <w:szCs w:val="16"/>
                <w:lang w:eastAsia="es-MX"/>
              </w:rPr>
            </w:pPr>
          </w:p>
        </w:tc>
      </w:tr>
      <w:tr w:rsidR="00DD0FA0" w:rsidRPr="00DD0FA0" w14:paraId="10DFE88F"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41F73E3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122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51BB84D"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BOMBA DE DIRECCIÓN HIDRÁULICA (LICUADORA)</w:t>
            </w:r>
          </w:p>
        </w:tc>
        <w:tc>
          <w:tcPr>
            <w:tcW w:w="160" w:type="dxa"/>
            <w:vAlign w:val="center"/>
            <w:hideMark/>
          </w:tcPr>
          <w:p w14:paraId="537A2B67" w14:textId="77777777" w:rsidR="00DD0FA0" w:rsidRPr="00DD0FA0" w:rsidRDefault="00DD0FA0" w:rsidP="00DD0FA0">
            <w:pPr>
              <w:rPr>
                <w:rFonts w:ascii="Arial" w:hAnsi="Arial" w:cs="Arial"/>
                <w:sz w:val="16"/>
                <w:szCs w:val="16"/>
                <w:lang w:eastAsia="es-MX"/>
              </w:rPr>
            </w:pPr>
          </w:p>
        </w:tc>
      </w:tr>
      <w:tr w:rsidR="00DD0FA0" w:rsidRPr="00DD0FA0" w14:paraId="7159B7ED" w14:textId="77777777" w:rsidTr="00017524">
        <w:trPr>
          <w:trHeight w:val="118"/>
          <w:jc w:val="center"/>
        </w:trPr>
        <w:tc>
          <w:tcPr>
            <w:tcW w:w="1493" w:type="dxa"/>
            <w:tcBorders>
              <w:top w:val="nil"/>
              <w:left w:val="single" w:sz="8" w:space="0" w:color="auto"/>
              <w:bottom w:val="single" w:sz="4" w:space="0" w:color="auto"/>
              <w:right w:val="single" w:sz="8" w:space="0" w:color="auto"/>
            </w:tcBorders>
          </w:tcPr>
          <w:p w14:paraId="78E97D2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123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0724A42"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MACHETAS DE DIRECCIÓN</w:t>
            </w:r>
          </w:p>
        </w:tc>
        <w:tc>
          <w:tcPr>
            <w:tcW w:w="160" w:type="dxa"/>
            <w:vAlign w:val="center"/>
            <w:hideMark/>
          </w:tcPr>
          <w:p w14:paraId="2B9795C7" w14:textId="77777777" w:rsidR="00DD0FA0" w:rsidRPr="00DD0FA0" w:rsidRDefault="00DD0FA0" w:rsidP="00DD0FA0">
            <w:pPr>
              <w:rPr>
                <w:rFonts w:ascii="Arial" w:hAnsi="Arial" w:cs="Arial"/>
                <w:sz w:val="16"/>
                <w:szCs w:val="16"/>
                <w:lang w:eastAsia="es-MX"/>
              </w:rPr>
            </w:pPr>
          </w:p>
        </w:tc>
      </w:tr>
      <w:tr w:rsidR="00DD0FA0" w:rsidRPr="00DD0FA0" w14:paraId="4BE5CA12" w14:textId="77777777" w:rsidTr="00017524">
        <w:trPr>
          <w:trHeight w:val="163"/>
          <w:jc w:val="center"/>
        </w:trPr>
        <w:tc>
          <w:tcPr>
            <w:tcW w:w="1493" w:type="dxa"/>
            <w:tcBorders>
              <w:top w:val="nil"/>
              <w:left w:val="single" w:sz="8" w:space="0" w:color="auto"/>
              <w:bottom w:val="single" w:sz="4" w:space="0" w:color="auto"/>
              <w:right w:val="single" w:sz="8" w:space="0" w:color="auto"/>
            </w:tcBorders>
          </w:tcPr>
          <w:p w14:paraId="19F1E7A0"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124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04FA795"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REPUESTOS CONTROL DIRECCIÓN DE CREMALLERA</w:t>
            </w:r>
          </w:p>
        </w:tc>
        <w:tc>
          <w:tcPr>
            <w:tcW w:w="160" w:type="dxa"/>
            <w:vAlign w:val="center"/>
            <w:hideMark/>
          </w:tcPr>
          <w:p w14:paraId="3ADD03C1" w14:textId="77777777" w:rsidR="00DD0FA0" w:rsidRPr="00DD0FA0" w:rsidRDefault="00DD0FA0" w:rsidP="00DD0FA0">
            <w:pPr>
              <w:rPr>
                <w:rFonts w:ascii="Arial" w:hAnsi="Arial" w:cs="Arial"/>
                <w:sz w:val="16"/>
                <w:szCs w:val="16"/>
                <w:lang w:eastAsia="es-MX"/>
              </w:rPr>
            </w:pPr>
          </w:p>
        </w:tc>
      </w:tr>
      <w:tr w:rsidR="00DD0FA0" w:rsidRPr="00DD0FA0" w14:paraId="050FDCEB"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4985EEE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125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22AF002"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BARRA ESTABILIZADORAS</w:t>
            </w:r>
          </w:p>
        </w:tc>
        <w:tc>
          <w:tcPr>
            <w:tcW w:w="160" w:type="dxa"/>
            <w:vAlign w:val="center"/>
            <w:hideMark/>
          </w:tcPr>
          <w:p w14:paraId="34463945" w14:textId="77777777" w:rsidR="00DD0FA0" w:rsidRPr="00DD0FA0" w:rsidRDefault="00DD0FA0" w:rsidP="00DD0FA0">
            <w:pPr>
              <w:rPr>
                <w:rFonts w:ascii="Arial" w:hAnsi="Arial" w:cs="Arial"/>
                <w:sz w:val="16"/>
                <w:szCs w:val="16"/>
                <w:lang w:eastAsia="es-MX"/>
              </w:rPr>
            </w:pPr>
          </w:p>
        </w:tc>
      </w:tr>
      <w:tr w:rsidR="00DD0FA0" w:rsidRPr="00DD0FA0" w14:paraId="7D6A64D2" w14:textId="77777777" w:rsidTr="00017524">
        <w:trPr>
          <w:trHeight w:val="258"/>
          <w:jc w:val="center"/>
        </w:trPr>
        <w:tc>
          <w:tcPr>
            <w:tcW w:w="1493" w:type="dxa"/>
            <w:tcBorders>
              <w:top w:val="nil"/>
              <w:left w:val="single" w:sz="8" w:space="0" w:color="auto"/>
              <w:bottom w:val="single" w:sz="4" w:space="0" w:color="auto"/>
              <w:right w:val="single" w:sz="8" w:space="0" w:color="auto"/>
            </w:tcBorders>
          </w:tcPr>
          <w:p w14:paraId="4C9AD67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126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B22B526"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BASES DE AMORTIGUADOR DELANTERO C/U</w:t>
            </w:r>
          </w:p>
        </w:tc>
        <w:tc>
          <w:tcPr>
            <w:tcW w:w="160" w:type="dxa"/>
            <w:vAlign w:val="center"/>
            <w:hideMark/>
          </w:tcPr>
          <w:p w14:paraId="2D8C60CD" w14:textId="77777777" w:rsidR="00DD0FA0" w:rsidRPr="00DD0FA0" w:rsidRDefault="00DD0FA0" w:rsidP="00DD0FA0">
            <w:pPr>
              <w:rPr>
                <w:rFonts w:ascii="Arial" w:hAnsi="Arial" w:cs="Arial"/>
                <w:sz w:val="16"/>
                <w:szCs w:val="16"/>
                <w:lang w:eastAsia="es-MX"/>
              </w:rPr>
            </w:pPr>
          </w:p>
        </w:tc>
      </w:tr>
      <w:tr w:rsidR="00DD0FA0" w:rsidRPr="00DD0FA0" w14:paraId="7DB2173D"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75AAD00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127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4FAE985"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BASES DE AMORTIGUADOR TRASERO C/U</w:t>
            </w:r>
          </w:p>
        </w:tc>
        <w:tc>
          <w:tcPr>
            <w:tcW w:w="160" w:type="dxa"/>
            <w:vAlign w:val="center"/>
            <w:hideMark/>
          </w:tcPr>
          <w:p w14:paraId="18DD527C" w14:textId="77777777" w:rsidR="00DD0FA0" w:rsidRPr="00DD0FA0" w:rsidRDefault="00DD0FA0" w:rsidP="00DD0FA0">
            <w:pPr>
              <w:rPr>
                <w:rFonts w:ascii="Arial" w:hAnsi="Arial" w:cs="Arial"/>
                <w:sz w:val="16"/>
                <w:szCs w:val="16"/>
                <w:lang w:eastAsia="es-MX"/>
              </w:rPr>
            </w:pPr>
          </w:p>
        </w:tc>
      </w:tr>
      <w:tr w:rsidR="00DD0FA0" w:rsidRPr="00DD0FA0" w14:paraId="17C4C23D"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34328834"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128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1A01546"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SOPORTE DE DIRECCIÓN</w:t>
            </w:r>
          </w:p>
        </w:tc>
        <w:tc>
          <w:tcPr>
            <w:tcW w:w="160" w:type="dxa"/>
            <w:vAlign w:val="center"/>
            <w:hideMark/>
          </w:tcPr>
          <w:p w14:paraId="455CE4DD" w14:textId="77777777" w:rsidR="00DD0FA0" w:rsidRPr="00DD0FA0" w:rsidRDefault="00DD0FA0" w:rsidP="00DD0FA0">
            <w:pPr>
              <w:rPr>
                <w:rFonts w:ascii="Arial" w:hAnsi="Arial" w:cs="Arial"/>
                <w:sz w:val="16"/>
                <w:szCs w:val="16"/>
                <w:lang w:eastAsia="es-MX"/>
              </w:rPr>
            </w:pPr>
          </w:p>
        </w:tc>
      </w:tr>
      <w:tr w:rsidR="00DD0FA0" w:rsidRPr="00DD0FA0" w14:paraId="5F33A7FC"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725C4A5D"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129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99DD86E"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CRUCETA DE DIRECCIÓN</w:t>
            </w:r>
          </w:p>
        </w:tc>
        <w:tc>
          <w:tcPr>
            <w:tcW w:w="160" w:type="dxa"/>
            <w:vAlign w:val="center"/>
            <w:hideMark/>
          </w:tcPr>
          <w:p w14:paraId="1784DD8A" w14:textId="77777777" w:rsidR="00DD0FA0" w:rsidRPr="00DD0FA0" w:rsidRDefault="00DD0FA0" w:rsidP="00DD0FA0">
            <w:pPr>
              <w:rPr>
                <w:rFonts w:ascii="Arial" w:hAnsi="Arial" w:cs="Arial"/>
                <w:sz w:val="16"/>
                <w:szCs w:val="16"/>
                <w:lang w:eastAsia="es-MX"/>
              </w:rPr>
            </w:pPr>
          </w:p>
        </w:tc>
      </w:tr>
      <w:tr w:rsidR="00DD0FA0" w:rsidRPr="00DD0FA0" w14:paraId="7CA9EA37"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5BC058D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130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D1E332E"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DEPÓSITO DE LICUADORA</w:t>
            </w:r>
          </w:p>
        </w:tc>
        <w:tc>
          <w:tcPr>
            <w:tcW w:w="160" w:type="dxa"/>
            <w:vAlign w:val="center"/>
            <w:hideMark/>
          </w:tcPr>
          <w:p w14:paraId="0A9E798E" w14:textId="77777777" w:rsidR="00DD0FA0" w:rsidRPr="00DD0FA0" w:rsidRDefault="00DD0FA0" w:rsidP="00DD0FA0">
            <w:pPr>
              <w:rPr>
                <w:rFonts w:ascii="Arial" w:hAnsi="Arial" w:cs="Arial"/>
                <w:sz w:val="16"/>
                <w:szCs w:val="16"/>
                <w:lang w:eastAsia="es-MX"/>
              </w:rPr>
            </w:pPr>
          </w:p>
        </w:tc>
      </w:tr>
      <w:tr w:rsidR="00DD0FA0" w:rsidRPr="00DD0FA0" w14:paraId="4BA61D21"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1D8B319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131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FF995F6"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DIRECCIÓN HIDRÁULICA</w:t>
            </w:r>
          </w:p>
        </w:tc>
        <w:tc>
          <w:tcPr>
            <w:tcW w:w="160" w:type="dxa"/>
            <w:vAlign w:val="center"/>
            <w:hideMark/>
          </w:tcPr>
          <w:p w14:paraId="24FAFC19" w14:textId="77777777" w:rsidR="00DD0FA0" w:rsidRPr="00DD0FA0" w:rsidRDefault="00DD0FA0" w:rsidP="00DD0FA0">
            <w:pPr>
              <w:rPr>
                <w:rFonts w:ascii="Arial" w:hAnsi="Arial" w:cs="Arial"/>
                <w:sz w:val="16"/>
                <w:szCs w:val="16"/>
                <w:lang w:eastAsia="es-MX"/>
              </w:rPr>
            </w:pPr>
          </w:p>
        </w:tc>
      </w:tr>
      <w:tr w:rsidR="00DD0FA0" w:rsidRPr="00DD0FA0" w14:paraId="3DFBE8FF"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3EB850D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132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002C18B"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BRAZO PITMAN</w:t>
            </w:r>
          </w:p>
        </w:tc>
        <w:tc>
          <w:tcPr>
            <w:tcW w:w="160" w:type="dxa"/>
            <w:vAlign w:val="center"/>
            <w:hideMark/>
          </w:tcPr>
          <w:p w14:paraId="44C7BF1F" w14:textId="77777777" w:rsidR="00DD0FA0" w:rsidRPr="00DD0FA0" w:rsidRDefault="00DD0FA0" w:rsidP="00DD0FA0">
            <w:pPr>
              <w:rPr>
                <w:rFonts w:ascii="Arial" w:hAnsi="Arial" w:cs="Arial"/>
                <w:sz w:val="16"/>
                <w:szCs w:val="16"/>
                <w:lang w:eastAsia="es-MX"/>
              </w:rPr>
            </w:pPr>
          </w:p>
        </w:tc>
      </w:tr>
      <w:tr w:rsidR="00DD0FA0" w:rsidRPr="00DD0FA0" w14:paraId="34FDC1DF"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0426453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133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B3A533B"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BRAZO AUXILIAR</w:t>
            </w:r>
          </w:p>
        </w:tc>
        <w:tc>
          <w:tcPr>
            <w:tcW w:w="160" w:type="dxa"/>
            <w:vAlign w:val="center"/>
            <w:hideMark/>
          </w:tcPr>
          <w:p w14:paraId="1797C8C4" w14:textId="77777777" w:rsidR="00DD0FA0" w:rsidRPr="00DD0FA0" w:rsidRDefault="00DD0FA0" w:rsidP="00DD0FA0">
            <w:pPr>
              <w:rPr>
                <w:rFonts w:ascii="Arial" w:hAnsi="Arial" w:cs="Arial"/>
                <w:sz w:val="16"/>
                <w:szCs w:val="16"/>
                <w:lang w:eastAsia="es-MX"/>
              </w:rPr>
            </w:pPr>
          </w:p>
        </w:tc>
      </w:tr>
      <w:tr w:rsidR="00DD0FA0" w:rsidRPr="00DD0FA0" w14:paraId="72A67C2C"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06036A7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134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C184AFF"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GOMAS DE TIRANTES C/U</w:t>
            </w:r>
          </w:p>
        </w:tc>
        <w:tc>
          <w:tcPr>
            <w:tcW w:w="160" w:type="dxa"/>
            <w:vAlign w:val="center"/>
            <w:hideMark/>
          </w:tcPr>
          <w:p w14:paraId="5B01E476" w14:textId="77777777" w:rsidR="00DD0FA0" w:rsidRPr="00DD0FA0" w:rsidRDefault="00DD0FA0" w:rsidP="00DD0FA0">
            <w:pPr>
              <w:rPr>
                <w:rFonts w:ascii="Arial" w:hAnsi="Arial" w:cs="Arial"/>
                <w:sz w:val="16"/>
                <w:szCs w:val="16"/>
                <w:lang w:eastAsia="es-MX"/>
              </w:rPr>
            </w:pPr>
          </w:p>
        </w:tc>
      </w:tr>
      <w:tr w:rsidR="00DD0FA0" w:rsidRPr="00DD0FA0" w14:paraId="4F03DC19"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77F6A71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135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C75B237"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BUJES DE MULETA C/U</w:t>
            </w:r>
          </w:p>
        </w:tc>
        <w:tc>
          <w:tcPr>
            <w:tcW w:w="160" w:type="dxa"/>
            <w:vAlign w:val="center"/>
            <w:hideMark/>
          </w:tcPr>
          <w:p w14:paraId="5A42C81D" w14:textId="77777777" w:rsidR="00DD0FA0" w:rsidRPr="00DD0FA0" w:rsidRDefault="00DD0FA0" w:rsidP="00DD0FA0">
            <w:pPr>
              <w:rPr>
                <w:rFonts w:ascii="Arial" w:hAnsi="Arial" w:cs="Arial"/>
                <w:sz w:val="16"/>
                <w:szCs w:val="16"/>
                <w:lang w:eastAsia="es-MX"/>
              </w:rPr>
            </w:pPr>
          </w:p>
        </w:tc>
      </w:tr>
      <w:tr w:rsidR="00DD0FA0" w:rsidRPr="00DD0FA0" w14:paraId="43C990A2"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621F839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136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E0765BB"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 xml:space="preserve">CAMBIO DE TORNILLOS EXCÉNTRICOS </w:t>
            </w:r>
          </w:p>
        </w:tc>
        <w:tc>
          <w:tcPr>
            <w:tcW w:w="160" w:type="dxa"/>
            <w:vAlign w:val="center"/>
            <w:hideMark/>
          </w:tcPr>
          <w:p w14:paraId="2CD6B424" w14:textId="77777777" w:rsidR="00DD0FA0" w:rsidRPr="00DD0FA0" w:rsidRDefault="00DD0FA0" w:rsidP="00DD0FA0">
            <w:pPr>
              <w:rPr>
                <w:rFonts w:ascii="Arial" w:hAnsi="Arial" w:cs="Arial"/>
                <w:sz w:val="16"/>
                <w:szCs w:val="16"/>
                <w:lang w:eastAsia="es-MX"/>
              </w:rPr>
            </w:pPr>
          </w:p>
        </w:tc>
      </w:tr>
      <w:tr w:rsidR="00DD0FA0" w:rsidRPr="00DD0FA0" w14:paraId="22119785"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26BE829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137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5A50910"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HOJA DE MUELLE C/U</w:t>
            </w:r>
          </w:p>
        </w:tc>
        <w:tc>
          <w:tcPr>
            <w:tcW w:w="160" w:type="dxa"/>
            <w:vAlign w:val="center"/>
            <w:hideMark/>
          </w:tcPr>
          <w:p w14:paraId="575990B7" w14:textId="77777777" w:rsidR="00DD0FA0" w:rsidRPr="00DD0FA0" w:rsidRDefault="00DD0FA0" w:rsidP="00DD0FA0">
            <w:pPr>
              <w:rPr>
                <w:rFonts w:ascii="Arial" w:hAnsi="Arial" w:cs="Arial"/>
                <w:sz w:val="16"/>
                <w:szCs w:val="16"/>
                <w:lang w:eastAsia="es-MX"/>
              </w:rPr>
            </w:pPr>
          </w:p>
        </w:tc>
      </w:tr>
      <w:tr w:rsidR="00DD0FA0" w:rsidRPr="00DD0FA0" w14:paraId="11787B8D"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17EE976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138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732BB82"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HOJA DE MUELLE MAESTRA</w:t>
            </w:r>
          </w:p>
        </w:tc>
        <w:tc>
          <w:tcPr>
            <w:tcW w:w="160" w:type="dxa"/>
            <w:vAlign w:val="center"/>
            <w:hideMark/>
          </w:tcPr>
          <w:p w14:paraId="30503E72" w14:textId="77777777" w:rsidR="00DD0FA0" w:rsidRPr="00DD0FA0" w:rsidRDefault="00DD0FA0" w:rsidP="00DD0FA0">
            <w:pPr>
              <w:rPr>
                <w:rFonts w:ascii="Arial" w:hAnsi="Arial" w:cs="Arial"/>
                <w:sz w:val="16"/>
                <w:szCs w:val="16"/>
                <w:lang w:eastAsia="es-MX"/>
              </w:rPr>
            </w:pPr>
          </w:p>
        </w:tc>
      </w:tr>
      <w:tr w:rsidR="00DD0FA0" w:rsidRPr="00DD0FA0" w14:paraId="683FDAC2"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5628856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139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B9358B9"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HOJA DE MUELLE DE CARGA</w:t>
            </w:r>
          </w:p>
        </w:tc>
        <w:tc>
          <w:tcPr>
            <w:tcW w:w="160" w:type="dxa"/>
            <w:vAlign w:val="center"/>
            <w:hideMark/>
          </w:tcPr>
          <w:p w14:paraId="0EBF9EE8" w14:textId="77777777" w:rsidR="00DD0FA0" w:rsidRPr="00DD0FA0" w:rsidRDefault="00DD0FA0" w:rsidP="00DD0FA0">
            <w:pPr>
              <w:rPr>
                <w:rFonts w:ascii="Arial" w:hAnsi="Arial" w:cs="Arial"/>
                <w:sz w:val="16"/>
                <w:szCs w:val="16"/>
                <w:lang w:eastAsia="es-MX"/>
              </w:rPr>
            </w:pPr>
          </w:p>
        </w:tc>
      </w:tr>
      <w:tr w:rsidR="00DD0FA0" w:rsidRPr="00DD0FA0" w14:paraId="2ED2A131" w14:textId="77777777" w:rsidTr="00DD0FA0">
        <w:trPr>
          <w:trHeight w:val="300"/>
          <w:jc w:val="center"/>
        </w:trPr>
        <w:tc>
          <w:tcPr>
            <w:tcW w:w="1493" w:type="dxa"/>
            <w:tcBorders>
              <w:top w:val="nil"/>
              <w:left w:val="single" w:sz="8" w:space="0" w:color="auto"/>
              <w:bottom w:val="single" w:sz="4" w:space="0" w:color="auto"/>
              <w:right w:val="single" w:sz="8" w:space="0" w:color="auto"/>
            </w:tcBorders>
            <w:shd w:val="clear" w:color="auto" w:fill="D9D9D9"/>
          </w:tcPr>
          <w:p w14:paraId="74B83252" w14:textId="77777777" w:rsidR="00DD0FA0" w:rsidRPr="00DD0FA0" w:rsidRDefault="00DD0FA0" w:rsidP="00DD0FA0">
            <w:pPr>
              <w:jc w:val="center"/>
              <w:rPr>
                <w:rFonts w:ascii="Arial" w:hAnsi="Arial" w:cs="Arial"/>
                <w:color w:val="000000"/>
                <w:sz w:val="16"/>
                <w:szCs w:val="16"/>
                <w:lang w:eastAsia="es-MX"/>
              </w:rPr>
            </w:pPr>
          </w:p>
        </w:tc>
        <w:tc>
          <w:tcPr>
            <w:tcW w:w="4880" w:type="dxa"/>
            <w:gridSpan w:val="2"/>
            <w:tcBorders>
              <w:top w:val="nil"/>
              <w:left w:val="single" w:sz="8" w:space="0" w:color="auto"/>
              <w:bottom w:val="single" w:sz="4" w:space="0" w:color="auto"/>
              <w:right w:val="single" w:sz="8" w:space="0" w:color="auto"/>
            </w:tcBorders>
            <w:shd w:val="clear" w:color="auto" w:fill="D9D9D9"/>
            <w:vAlign w:val="center"/>
            <w:hideMark/>
          </w:tcPr>
          <w:p w14:paraId="596F5891" w14:textId="77777777" w:rsidR="00DD0FA0" w:rsidRPr="00DD0FA0" w:rsidRDefault="00DD0FA0" w:rsidP="00DD0FA0">
            <w:pPr>
              <w:rPr>
                <w:rFonts w:ascii="Arial" w:hAnsi="Arial" w:cs="Arial"/>
                <w:color w:val="000000"/>
                <w:sz w:val="16"/>
                <w:szCs w:val="16"/>
                <w:lang w:eastAsia="es-MX"/>
              </w:rPr>
            </w:pPr>
            <w:r w:rsidRPr="00DD0FA0">
              <w:rPr>
                <w:rFonts w:ascii="Arial" w:hAnsi="Arial" w:cs="Arial"/>
                <w:b/>
                <w:bCs/>
                <w:sz w:val="16"/>
                <w:szCs w:val="16"/>
                <w:lang w:eastAsia="es-MX"/>
              </w:rPr>
              <w:t>SISTEMA DE ENCENDIDO Y MOTOR</w:t>
            </w:r>
          </w:p>
        </w:tc>
        <w:tc>
          <w:tcPr>
            <w:tcW w:w="160" w:type="dxa"/>
            <w:vAlign w:val="center"/>
            <w:hideMark/>
          </w:tcPr>
          <w:p w14:paraId="1FA5985B" w14:textId="77777777" w:rsidR="00DD0FA0" w:rsidRPr="00DD0FA0" w:rsidRDefault="00DD0FA0" w:rsidP="00DD0FA0">
            <w:pPr>
              <w:rPr>
                <w:rFonts w:ascii="Arial" w:hAnsi="Arial" w:cs="Arial"/>
                <w:sz w:val="16"/>
                <w:szCs w:val="16"/>
                <w:lang w:eastAsia="es-MX"/>
              </w:rPr>
            </w:pPr>
          </w:p>
        </w:tc>
      </w:tr>
      <w:tr w:rsidR="00DD0FA0" w:rsidRPr="00DD0FA0" w14:paraId="71A5466C"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617EAF3D"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140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4159A37"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MANGUERA DE FILTRO DE AIRE</w:t>
            </w:r>
          </w:p>
        </w:tc>
        <w:tc>
          <w:tcPr>
            <w:tcW w:w="160" w:type="dxa"/>
            <w:vAlign w:val="center"/>
            <w:hideMark/>
          </w:tcPr>
          <w:p w14:paraId="5BCA0EC3" w14:textId="77777777" w:rsidR="00DD0FA0" w:rsidRPr="00DD0FA0" w:rsidRDefault="00DD0FA0" w:rsidP="00DD0FA0">
            <w:pPr>
              <w:rPr>
                <w:rFonts w:ascii="Arial" w:hAnsi="Arial" w:cs="Arial"/>
                <w:sz w:val="16"/>
                <w:szCs w:val="16"/>
                <w:lang w:eastAsia="es-MX"/>
              </w:rPr>
            </w:pPr>
          </w:p>
        </w:tc>
      </w:tr>
      <w:tr w:rsidR="00DD0FA0" w:rsidRPr="00DD0FA0" w14:paraId="4DFFCE01"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6C8B998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141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28E2A29" w14:textId="77777777" w:rsidR="00DD0FA0" w:rsidRPr="00DD0FA0" w:rsidRDefault="00DD0FA0" w:rsidP="00DD0FA0">
            <w:pPr>
              <w:rPr>
                <w:rFonts w:ascii="Arial" w:hAnsi="Arial" w:cs="Arial"/>
                <w:b/>
                <w:bCs/>
                <w:sz w:val="16"/>
                <w:szCs w:val="16"/>
                <w:lang w:eastAsia="es-MX"/>
              </w:rPr>
            </w:pPr>
            <w:r w:rsidRPr="00DD0FA0">
              <w:rPr>
                <w:rFonts w:ascii="Arial" w:hAnsi="Arial" w:cs="Arial"/>
                <w:color w:val="000000"/>
                <w:sz w:val="16"/>
                <w:szCs w:val="16"/>
                <w:lang w:eastAsia="es-MX"/>
              </w:rPr>
              <w:t>CAMBIO DE BUJÍAS</w:t>
            </w:r>
          </w:p>
        </w:tc>
        <w:tc>
          <w:tcPr>
            <w:tcW w:w="160" w:type="dxa"/>
            <w:vAlign w:val="center"/>
            <w:hideMark/>
          </w:tcPr>
          <w:p w14:paraId="62F43771" w14:textId="77777777" w:rsidR="00DD0FA0" w:rsidRPr="00DD0FA0" w:rsidRDefault="00DD0FA0" w:rsidP="00DD0FA0">
            <w:pPr>
              <w:rPr>
                <w:rFonts w:ascii="Arial" w:hAnsi="Arial" w:cs="Arial"/>
                <w:sz w:val="16"/>
                <w:szCs w:val="16"/>
                <w:lang w:eastAsia="es-MX"/>
              </w:rPr>
            </w:pPr>
          </w:p>
        </w:tc>
      </w:tr>
      <w:tr w:rsidR="00DD0FA0" w:rsidRPr="00DD0FA0" w14:paraId="03458AA8"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698EE20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142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9828621"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REPROGRAMACIÓN DE CUERPO DE ACELERACIÓN</w:t>
            </w:r>
          </w:p>
        </w:tc>
        <w:tc>
          <w:tcPr>
            <w:tcW w:w="160" w:type="dxa"/>
            <w:vAlign w:val="center"/>
            <w:hideMark/>
          </w:tcPr>
          <w:p w14:paraId="0F607A6E" w14:textId="77777777" w:rsidR="00DD0FA0" w:rsidRPr="00DD0FA0" w:rsidRDefault="00DD0FA0" w:rsidP="00DD0FA0">
            <w:pPr>
              <w:rPr>
                <w:rFonts w:ascii="Arial" w:hAnsi="Arial" w:cs="Arial"/>
                <w:sz w:val="16"/>
                <w:szCs w:val="16"/>
                <w:lang w:eastAsia="es-MX"/>
              </w:rPr>
            </w:pPr>
          </w:p>
        </w:tc>
      </w:tr>
      <w:tr w:rsidR="00DD0FA0" w:rsidRPr="00DD0FA0" w14:paraId="5BE0FDF8"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1DE50774"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143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65BBE5D"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CIGÜEÑAL</w:t>
            </w:r>
          </w:p>
        </w:tc>
        <w:tc>
          <w:tcPr>
            <w:tcW w:w="160" w:type="dxa"/>
            <w:vAlign w:val="center"/>
            <w:hideMark/>
          </w:tcPr>
          <w:p w14:paraId="38A2E2BB" w14:textId="77777777" w:rsidR="00DD0FA0" w:rsidRPr="00DD0FA0" w:rsidRDefault="00DD0FA0" w:rsidP="00DD0FA0">
            <w:pPr>
              <w:rPr>
                <w:rFonts w:ascii="Arial" w:hAnsi="Arial" w:cs="Arial"/>
                <w:sz w:val="16"/>
                <w:szCs w:val="16"/>
                <w:lang w:eastAsia="es-MX"/>
              </w:rPr>
            </w:pPr>
          </w:p>
        </w:tc>
      </w:tr>
      <w:tr w:rsidR="00DD0FA0" w:rsidRPr="00DD0FA0" w14:paraId="466E0003"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617BEB5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144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A010136"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ÁRBOL DE LEVAS</w:t>
            </w:r>
          </w:p>
        </w:tc>
        <w:tc>
          <w:tcPr>
            <w:tcW w:w="160" w:type="dxa"/>
            <w:vAlign w:val="center"/>
            <w:hideMark/>
          </w:tcPr>
          <w:p w14:paraId="439857D3" w14:textId="77777777" w:rsidR="00DD0FA0" w:rsidRPr="00DD0FA0" w:rsidRDefault="00DD0FA0" w:rsidP="00DD0FA0">
            <w:pPr>
              <w:rPr>
                <w:rFonts w:ascii="Arial" w:hAnsi="Arial" w:cs="Arial"/>
                <w:sz w:val="16"/>
                <w:szCs w:val="16"/>
                <w:lang w:eastAsia="es-MX"/>
              </w:rPr>
            </w:pPr>
          </w:p>
        </w:tc>
      </w:tr>
      <w:tr w:rsidR="00DD0FA0" w:rsidRPr="00DD0FA0" w14:paraId="2D6F2EA1"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05033C1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145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824553B"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POLEA DAMPER</w:t>
            </w:r>
          </w:p>
        </w:tc>
        <w:tc>
          <w:tcPr>
            <w:tcW w:w="160" w:type="dxa"/>
            <w:vAlign w:val="center"/>
            <w:hideMark/>
          </w:tcPr>
          <w:p w14:paraId="54E69857" w14:textId="77777777" w:rsidR="00DD0FA0" w:rsidRPr="00DD0FA0" w:rsidRDefault="00DD0FA0" w:rsidP="00DD0FA0">
            <w:pPr>
              <w:rPr>
                <w:rFonts w:ascii="Arial" w:hAnsi="Arial" w:cs="Arial"/>
                <w:sz w:val="16"/>
                <w:szCs w:val="16"/>
                <w:lang w:eastAsia="es-MX"/>
              </w:rPr>
            </w:pPr>
          </w:p>
        </w:tc>
      </w:tr>
      <w:tr w:rsidR="00DD0FA0" w:rsidRPr="00DD0FA0" w14:paraId="642BF33B"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1D5C94F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146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3CC2765"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BALANCINES</w:t>
            </w:r>
          </w:p>
        </w:tc>
        <w:tc>
          <w:tcPr>
            <w:tcW w:w="160" w:type="dxa"/>
            <w:vAlign w:val="center"/>
            <w:hideMark/>
          </w:tcPr>
          <w:p w14:paraId="4A1008BC" w14:textId="77777777" w:rsidR="00DD0FA0" w:rsidRPr="00DD0FA0" w:rsidRDefault="00DD0FA0" w:rsidP="00DD0FA0">
            <w:pPr>
              <w:rPr>
                <w:rFonts w:ascii="Arial" w:hAnsi="Arial" w:cs="Arial"/>
                <w:sz w:val="16"/>
                <w:szCs w:val="16"/>
                <w:lang w:eastAsia="es-MX"/>
              </w:rPr>
            </w:pPr>
          </w:p>
        </w:tc>
      </w:tr>
      <w:tr w:rsidR="00DD0FA0" w:rsidRPr="00DD0FA0" w14:paraId="759B035C"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051EFD9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147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0F37DEC"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TAPA DE DISTRIBUCIÓN</w:t>
            </w:r>
          </w:p>
        </w:tc>
        <w:tc>
          <w:tcPr>
            <w:tcW w:w="160" w:type="dxa"/>
            <w:vAlign w:val="center"/>
            <w:hideMark/>
          </w:tcPr>
          <w:p w14:paraId="68328812" w14:textId="77777777" w:rsidR="00DD0FA0" w:rsidRPr="00DD0FA0" w:rsidRDefault="00DD0FA0" w:rsidP="00DD0FA0">
            <w:pPr>
              <w:rPr>
                <w:rFonts w:ascii="Arial" w:hAnsi="Arial" w:cs="Arial"/>
                <w:sz w:val="16"/>
                <w:szCs w:val="16"/>
                <w:lang w:eastAsia="es-MX"/>
              </w:rPr>
            </w:pPr>
          </w:p>
        </w:tc>
      </w:tr>
      <w:tr w:rsidR="00DD0FA0" w:rsidRPr="00DD0FA0" w14:paraId="5AFDEE9E"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56DCE50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148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34BC450"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CARTER</w:t>
            </w:r>
          </w:p>
        </w:tc>
        <w:tc>
          <w:tcPr>
            <w:tcW w:w="160" w:type="dxa"/>
            <w:vAlign w:val="center"/>
            <w:hideMark/>
          </w:tcPr>
          <w:p w14:paraId="3CB731CA" w14:textId="77777777" w:rsidR="00DD0FA0" w:rsidRPr="00DD0FA0" w:rsidRDefault="00DD0FA0" w:rsidP="00DD0FA0">
            <w:pPr>
              <w:rPr>
                <w:rFonts w:ascii="Arial" w:hAnsi="Arial" w:cs="Arial"/>
                <w:sz w:val="16"/>
                <w:szCs w:val="16"/>
                <w:lang w:eastAsia="es-MX"/>
              </w:rPr>
            </w:pPr>
          </w:p>
        </w:tc>
      </w:tr>
      <w:tr w:rsidR="00DD0FA0" w:rsidRPr="00DD0FA0" w14:paraId="6368040A"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5AB8143D"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lastRenderedPageBreak/>
              <w:t>149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2ED5721"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BAYONETA Y FUNDA ACEITE</w:t>
            </w:r>
          </w:p>
        </w:tc>
        <w:tc>
          <w:tcPr>
            <w:tcW w:w="160" w:type="dxa"/>
            <w:vAlign w:val="center"/>
            <w:hideMark/>
          </w:tcPr>
          <w:p w14:paraId="46346734" w14:textId="77777777" w:rsidR="00DD0FA0" w:rsidRPr="00DD0FA0" w:rsidRDefault="00DD0FA0" w:rsidP="00DD0FA0">
            <w:pPr>
              <w:rPr>
                <w:rFonts w:ascii="Arial" w:hAnsi="Arial" w:cs="Arial"/>
                <w:sz w:val="16"/>
                <w:szCs w:val="16"/>
                <w:lang w:eastAsia="es-MX"/>
              </w:rPr>
            </w:pPr>
          </w:p>
        </w:tc>
      </w:tr>
      <w:tr w:rsidR="00DD0FA0" w:rsidRPr="00DD0FA0" w14:paraId="797A25CD"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286FDEC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150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6C26EC1"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CABEZA O CULATA DE ALUMINIO</w:t>
            </w:r>
          </w:p>
        </w:tc>
        <w:tc>
          <w:tcPr>
            <w:tcW w:w="160" w:type="dxa"/>
            <w:vAlign w:val="center"/>
            <w:hideMark/>
          </w:tcPr>
          <w:p w14:paraId="4C1FC29F" w14:textId="77777777" w:rsidR="00DD0FA0" w:rsidRPr="00DD0FA0" w:rsidRDefault="00DD0FA0" w:rsidP="00DD0FA0">
            <w:pPr>
              <w:rPr>
                <w:rFonts w:ascii="Arial" w:hAnsi="Arial" w:cs="Arial"/>
                <w:sz w:val="16"/>
                <w:szCs w:val="16"/>
                <w:lang w:eastAsia="es-MX"/>
              </w:rPr>
            </w:pPr>
          </w:p>
        </w:tc>
      </w:tr>
      <w:tr w:rsidR="00DD0FA0" w:rsidRPr="00DD0FA0" w14:paraId="60B63C59"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5E0913B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151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D466990"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CABEZA O CULATA DE FIERRO</w:t>
            </w:r>
          </w:p>
        </w:tc>
        <w:tc>
          <w:tcPr>
            <w:tcW w:w="160" w:type="dxa"/>
            <w:vAlign w:val="center"/>
            <w:hideMark/>
          </w:tcPr>
          <w:p w14:paraId="314C8C7C" w14:textId="77777777" w:rsidR="00DD0FA0" w:rsidRPr="00DD0FA0" w:rsidRDefault="00DD0FA0" w:rsidP="00DD0FA0">
            <w:pPr>
              <w:rPr>
                <w:rFonts w:ascii="Arial" w:hAnsi="Arial" w:cs="Arial"/>
                <w:sz w:val="16"/>
                <w:szCs w:val="16"/>
                <w:lang w:eastAsia="es-MX"/>
              </w:rPr>
            </w:pPr>
          </w:p>
        </w:tc>
      </w:tr>
      <w:tr w:rsidR="00DD0FA0" w:rsidRPr="00DD0FA0" w14:paraId="7D45916F"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4A36113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152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73FB152"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JUNTA DE MÚLTIPLE DE ESCAPE</w:t>
            </w:r>
          </w:p>
        </w:tc>
        <w:tc>
          <w:tcPr>
            <w:tcW w:w="160" w:type="dxa"/>
            <w:vAlign w:val="center"/>
            <w:hideMark/>
          </w:tcPr>
          <w:p w14:paraId="018242B4" w14:textId="77777777" w:rsidR="00DD0FA0" w:rsidRPr="00DD0FA0" w:rsidRDefault="00DD0FA0" w:rsidP="00DD0FA0">
            <w:pPr>
              <w:rPr>
                <w:rFonts w:ascii="Arial" w:hAnsi="Arial" w:cs="Arial"/>
                <w:sz w:val="16"/>
                <w:szCs w:val="16"/>
                <w:lang w:eastAsia="es-MX"/>
              </w:rPr>
            </w:pPr>
          </w:p>
        </w:tc>
      </w:tr>
      <w:tr w:rsidR="00DD0FA0" w:rsidRPr="00DD0FA0" w14:paraId="75C2D370"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70E9494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153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0AE35FD"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INYECTORES C/U</w:t>
            </w:r>
          </w:p>
        </w:tc>
        <w:tc>
          <w:tcPr>
            <w:tcW w:w="160" w:type="dxa"/>
            <w:vAlign w:val="center"/>
            <w:hideMark/>
          </w:tcPr>
          <w:p w14:paraId="765A001A" w14:textId="77777777" w:rsidR="00DD0FA0" w:rsidRPr="00DD0FA0" w:rsidRDefault="00DD0FA0" w:rsidP="00DD0FA0">
            <w:pPr>
              <w:rPr>
                <w:rFonts w:ascii="Arial" w:hAnsi="Arial" w:cs="Arial"/>
                <w:sz w:val="16"/>
                <w:szCs w:val="16"/>
                <w:lang w:eastAsia="es-MX"/>
              </w:rPr>
            </w:pPr>
          </w:p>
        </w:tc>
      </w:tr>
      <w:tr w:rsidR="00DD0FA0" w:rsidRPr="00DD0FA0" w14:paraId="6A319072"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4E36626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154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769E6DB"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O'RRINGS DE INYECTOR C/U</w:t>
            </w:r>
          </w:p>
        </w:tc>
        <w:tc>
          <w:tcPr>
            <w:tcW w:w="160" w:type="dxa"/>
            <w:vAlign w:val="center"/>
            <w:hideMark/>
          </w:tcPr>
          <w:p w14:paraId="54CA2671" w14:textId="77777777" w:rsidR="00DD0FA0" w:rsidRPr="00DD0FA0" w:rsidRDefault="00DD0FA0" w:rsidP="00DD0FA0">
            <w:pPr>
              <w:rPr>
                <w:rFonts w:ascii="Arial" w:hAnsi="Arial" w:cs="Arial"/>
                <w:sz w:val="16"/>
                <w:szCs w:val="16"/>
                <w:lang w:eastAsia="es-MX"/>
              </w:rPr>
            </w:pPr>
          </w:p>
        </w:tc>
      </w:tr>
      <w:tr w:rsidR="00DD0FA0" w:rsidRPr="00DD0FA0" w14:paraId="3AFDE11B"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0A7F45A0"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155</w:t>
            </w:r>
          </w:p>
        </w:tc>
        <w:tc>
          <w:tcPr>
            <w:tcW w:w="4880" w:type="dxa"/>
            <w:gridSpan w:val="2"/>
            <w:tcBorders>
              <w:top w:val="nil"/>
              <w:left w:val="single" w:sz="8" w:space="0" w:color="auto"/>
              <w:bottom w:val="single" w:sz="4" w:space="0" w:color="auto"/>
              <w:right w:val="single" w:sz="8" w:space="0" w:color="auto"/>
            </w:tcBorders>
            <w:shd w:val="clear" w:color="auto" w:fill="auto"/>
            <w:noWrap/>
            <w:vAlign w:val="center"/>
            <w:hideMark/>
          </w:tcPr>
          <w:p w14:paraId="4F9EC74B"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CUERPO DE ACELERACIÓN</w:t>
            </w:r>
          </w:p>
        </w:tc>
        <w:tc>
          <w:tcPr>
            <w:tcW w:w="160" w:type="dxa"/>
            <w:vAlign w:val="center"/>
            <w:hideMark/>
          </w:tcPr>
          <w:p w14:paraId="19505C9E" w14:textId="77777777" w:rsidR="00DD0FA0" w:rsidRPr="00DD0FA0" w:rsidRDefault="00DD0FA0" w:rsidP="00DD0FA0">
            <w:pPr>
              <w:rPr>
                <w:rFonts w:ascii="Arial" w:hAnsi="Arial" w:cs="Arial"/>
                <w:sz w:val="16"/>
                <w:szCs w:val="16"/>
                <w:lang w:eastAsia="es-MX"/>
              </w:rPr>
            </w:pPr>
          </w:p>
        </w:tc>
      </w:tr>
      <w:tr w:rsidR="00DD0FA0" w:rsidRPr="00DD0FA0" w14:paraId="7099D733"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38B19C2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156</w:t>
            </w:r>
          </w:p>
        </w:tc>
        <w:tc>
          <w:tcPr>
            <w:tcW w:w="4880" w:type="dxa"/>
            <w:gridSpan w:val="2"/>
            <w:tcBorders>
              <w:top w:val="nil"/>
              <w:left w:val="single" w:sz="8" w:space="0" w:color="auto"/>
              <w:bottom w:val="single" w:sz="4" w:space="0" w:color="auto"/>
              <w:right w:val="single" w:sz="8" w:space="0" w:color="auto"/>
            </w:tcBorders>
            <w:shd w:val="clear" w:color="auto" w:fill="auto"/>
            <w:noWrap/>
            <w:vAlign w:val="center"/>
            <w:hideMark/>
          </w:tcPr>
          <w:p w14:paraId="10BF773B"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VÁLVULA IAC</w:t>
            </w:r>
          </w:p>
        </w:tc>
        <w:tc>
          <w:tcPr>
            <w:tcW w:w="160" w:type="dxa"/>
            <w:vAlign w:val="center"/>
            <w:hideMark/>
          </w:tcPr>
          <w:p w14:paraId="1C4DD2B9" w14:textId="77777777" w:rsidR="00DD0FA0" w:rsidRPr="00DD0FA0" w:rsidRDefault="00DD0FA0" w:rsidP="00DD0FA0">
            <w:pPr>
              <w:rPr>
                <w:rFonts w:ascii="Arial" w:hAnsi="Arial" w:cs="Arial"/>
                <w:sz w:val="16"/>
                <w:szCs w:val="16"/>
                <w:lang w:eastAsia="es-MX"/>
              </w:rPr>
            </w:pPr>
          </w:p>
        </w:tc>
      </w:tr>
      <w:tr w:rsidR="00DD0FA0" w:rsidRPr="00DD0FA0" w14:paraId="385FFAB7"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58E1B11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157</w:t>
            </w:r>
          </w:p>
        </w:tc>
        <w:tc>
          <w:tcPr>
            <w:tcW w:w="4880" w:type="dxa"/>
            <w:gridSpan w:val="2"/>
            <w:tcBorders>
              <w:top w:val="nil"/>
              <w:left w:val="single" w:sz="8" w:space="0" w:color="auto"/>
              <w:bottom w:val="single" w:sz="4" w:space="0" w:color="auto"/>
              <w:right w:val="single" w:sz="8" w:space="0" w:color="auto"/>
            </w:tcBorders>
            <w:shd w:val="clear" w:color="auto" w:fill="auto"/>
            <w:noWrap/>
            <w:vAlign w:val="center"/>
            <w:hideMark/>
          </w:tcPr>
          <w:p w14:paraId="6554B3D2"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REGULADOR DE PRESIÓN DE COMBUSTIBLE</w:t>
            </w:r>
          </w:p>
        </w:tc>
        <w:tc>
          <w:tcPr>
            <w:tcW w:w="160" w:type="dxa"/>
            <w:vAlign w:val="center"/>
            <w:hideMark/>
          </w:tcPr>
          <w:p w14:paraId="7D837D04" w14:textId="77777777" w:rsidR="00DD0FA0" w:rsidRPr="00DD0FA0" w:rsidRDefault="00DD0FA0" w:rsidP="00DD0FA0">
            <w:pPr>
              <w:rPr>
                <w:rFonts w:ascii="Arial" w:hAnsi="Arial" w:cs="Arial"/>
                <w:sz w:val="16"/>
                <w:szCs w:val="16"/>
                <w:lang w:eastAsia="es-MX"/>
              </w:rPr>
            </w:pPr>
          </w:p>
        </w:tc>
      </w:tr>
      <w:tr w:rsidR="00DD0FA0" w:rsidRPr="00DD0FA0" w14:paraId="757B34F1"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5522067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158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55FB23E"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BOMBA DE GASOLINA ELÉCTRICA</w:t>
            </w:r>
          </w:p>
        </w:tc>
        <w:tc>
          <w:tcPr>
            <w:tcW w:w="160" w:type="dxa"/>
            <w:vAlign w:val="center"/>
            <w:hideMark/>
          </w:tcPr>
          <w:p w14:paraId="1345BD48" w14:textId="77777777" w:rsidR="00DD0FA0" w:rsidRPr="00DD0FA0" w:rsidRDefault="00DD0FA0" w:rsidP="00DD0FA0">
            <w:pPr>
              <w:rPr>
                <w:rFonts w:ascii="Arial" w:hAnsi="Arial" w:cs="Arial"/>
                <w:sz w:val="16"/>
                <w:szCs w:val="16"/>
                <w:lang w:eastAsia="es-MX"/>
              </w:rPr>
            </w:pPr>
          </w:p>
        </w:tc>
      </w:tr>
      <w:tr w:rsidR="00DD0FA0" w:rsidRPr="00DD0FA0" w14:paraId="4BF12053"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12AAEDD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159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2727D43"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CABLES DE BUJÍAS</w:t>
            </w:r>
          </w:p>
        </w:tc>
        <w:tc>
          <w:tcPr>
            <w:tcW w:w="160" w:type="dxa"/>
            <w:vAlign w:val="center"/>
            <w:hideMark/>
          </w:tcPr>
          <w:p w14:paraId="3D3C435D" w14:textId="77777777" w:rsidR="00DD0FA0" w:rsidRPr="00DD0FA0" w:rsidRDefault="00DD0FA0" w:rsidP="00DD0FA0">
            <w:pPr>
              <w:rPr>
                <w:rFonts w:ascii="Arial" w:hAnsi="Arial" w:cs="Arial"/>
                <w:sz w:val="16"/>
                <w:szCs w:val="16"/>
                <w:lang w:eastAsia="es-MX"/>
              </w:rPr>
            </w:pPr>
          </w:p>
        </w:tc>
      </w:tr>
      <w:tr w:rsidR="00DD0FA0" w:rsidRPr="00DD0FA0" w14:paraId="6DCFD3B7"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7C71EC50"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160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983A2F0"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ESCOBILLA</w:t>
            </w:r>
          </w:p>
        </w:tc>
        <w:tc>
          <w:tcPr>
            <w:tcW w:w="160" w:type="dxa"/>
            <w:vAlign w:val="center"/>
            <w:hideMark/>
          </w:tcPr>
          <w:p w14:paraId="0A0E9DFE" w14:textId="77777777" w:rsidR="00DD0FA0" w:rsidRPr="00DD0FA0" w:rsidRDefault="00DD0FA0" w:rsidP="00DD0FA0">
            <w:pPr>
              <w:rPr>
                <w:rFonts w:ascii="Arial" w:hAnsi="Arial" w:cs="Arial"/>
                <w:sz w:val="16"/>
                <w:szCs w:val="16"/>
                <w:lang w:eastAsia="es-MX"/>
              </w:rPr>
            </w:pPr>
          </w:p>
        </w:tc>
      </w:tr>
      <w:tr w:rsidR="00DD0FA0" w:rsidRPr="00DD0FA0" w14:paraId="31105EA8"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58FA076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161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AFA8789"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DISTRIBUIDOR</w:t>
            </w:r>
          </w:p>
        </w:tc>
        <w:tc>
          <w:tcPr>
            <w:tcW w:w="160" w:type="dxa"/>
            <w:vAlign w:val="center"/>
            <w:hideMark/>
          </w:tcPr>
          <w:p w14:paraId="482E3E14" w14:textId="77777777" w:rsidR="00DD0FA0" w:rsidRPr="00DD0FA0" w:rsidRDefault="00DD0FA0" w:rsidP="00DD0FA0">
            <w:pPr>
              <w:rPr>
                <w:rFonts w:ascii="Arial" w:hAnsi="Arial" w:cs="Arial"/>
                <w:sz w:val="16"/>
                <w:szCs w:val="16"/>
                <w:lang w:eastAsia="es-MX"/>
              </w:rPr>
            </w:pPr>
          </w:p>
        </w:tc>
      </w:tr>
      <w:tr w:rsidR="00DD0FA0" w:rsidRPr="00DD0FA0" w14:paraId="1610C488"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5C0C214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162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864ACBA"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BOBINA DE IGNICIÓN</w:t>
            </w:r>
          </w:p>
        </w:tc>
        <w:tc>
          <w:tcPr>
            <w:tcW w:w="160" w:type="dxa"/>
            <w:vAlign w:val="center"/>
            <w:hideMark/>
          </w:tcPr>
          <w:p w14:paraId="29434DEA" w14:textId="77777777" w:rsidR="00DD0FA0" w:rsidRPr="00DD0FA0" w:rsidRDefault="00DD0FA0" w:rsidP="00DD0FA0">
            <w:pPr>
              <w:rPr>
                <w:rFonts w:ascii="Arial" w:hAnsi="Arial" w:cs="Arial"/>
                <w:sz w:val="16"/>
                <w:szCs w:val="16"/>
                <w:lang w:eastAsia="es-MX"/>
              </w:rPr>
            </w:pPr>
          </w:p>
        </w:tc>
      </w:tr>
      <w:tr w:rsidR="00DD0FA0" w:rsidRPr="00DD0FA0" w14:paraId="5CCAF99E"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1C50439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163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E3CC0F4"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BANDA DE DISTRIBUCIÓN</w:t>
            </w:r>
          </w:p>
        </w:tc>
        <w:tc>
          <w:tcPr>
            <w:tcW w:w="160" w:type="dxa"/>
            <w:vAlign w:val="center"/>
            <w:hideMark/>
          </w:tcPr>
          <w:p w14:paraId="0BC34216" w14:textId="77777777" w:rsidR="00DD0FA0" w:rsidRPr="00DD0FA0" w:rsidRDefault="00DD0FA0" w:rsidP="00DD0FA0">
            <w:pPr>
              <w:rPr>
                <w:rFonts w:ascii="Arial" w:hAnsi="Arial" w:cs="Arial"/>
                <w:sz w:val="16"/>
                <w:szCs w:val="16"/>
                <w:lang w:eastAsia="es-MX"/>
              </w:rPr>
            </w:pPr>
          </w:p>
        </w:tc>
      </w:tr>
      <w:tr w:rsidR="00DD0FA0" w:rsidRPr="00DD0FA0" w14:paraId="44ADD046"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71D7020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164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074D7DF"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CADENA Y ENGRANES DE DISTRIBUCIÓN</w:t>
            </w:r>
          </w:p>
        </w:tc>
        <w:tc>
          <w:tcPr>
            <w:tcW w:w="160" w:type="dxa"/>
            <w:vAlign w:val="center"/>
            <w:hideMark/>
          </w:tcPr>
          <w:p w14:paraId="7D8A7B6C" w14:textId="77777777" w:rsidR="00DD0FA0" w:rsidRPr="00DD0FA0" w:rsidRDefault="00DD0FA0" w:rsidP="00DD0FA0">
            <w:pPr>
              <w:rPr>
                <w:rFonts w:ascii="Arial" w:hAnsi="Arial" w:cs="Arial"/>
                <w:sz w:val="16"/>
                <w:szCs w:val="16"/>
                <w:lang w:eastAsia="es-MX"/>
              </w:rPr>
            </w:pPr>
          </w:p>
        </w:tc>
      </w:tr>
      <w:tr w:rsidR="00DD0FA0" w:rsidRPr="00DD0FA0" w14:paraId="4E9F97CD"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5B1BF8F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165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B2A7537"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JUNTAS DE PUNTERÍAS</w:t>
            </w:r>
          </w:p>
        </w:tc>
        <w:tc>
          <w:tcPr>
            <w:tcW w:w="160" w:type="dxa"/>
            <w:vAlign w:val="center"/>
            <w:hideMark/>
          </w:tcPr>
          <w:p w14:paraId="06DFB140" w14:textId="77777777" w:rsidR="00DD0FA0" w:rsidRPr="00DD0FA0" w:rsidRDefault="00DD0FA0" w:rsidP="00DD0FA0">
            <w:pPr>
              <w:rPr>
                <w:rFonts w:ascii="Arial" w:hAnsi="Arial" w:cs="Arial"/>
                <w:sz w:val="16"/>
                <w:szCs w:val="16"/>
                <w:lang w:eastAsia="es-MX"/>
              </w:rPr>
            </w:pPr>
          </w:p>
        </w:tc>
      </w:tr>
      <w:tr w:rsidR="00DD0FA0" w:rsidRPr="00DD0FA0" w14:paraId="518BDAEB"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5B8F6C1D"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166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83369CE"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JUEGO DE JUNTAS DE MOTOR</w:t>
            </w:r>
          </w:p>
        </w:tc>
        <w:tc>
          <w:tcPr>
            <w:tcW w:w="160" w:type="dxa"/>
            <w:vAlign w:val="center"/>
            <w:hideMark/>
          </w:tcPr>
          <w:p w14:paraId="576ED26F" w14:textId="77777777" w:rsidR="00DD0FA0" w:rsidRPr="00DD0FA0" w:rsidRDefault="00DD0FA0" w:rsidP="00DD0FA0">
            <w:pPr>
              <w:rPr>
                <w:rFonts w:ascii="Arial" w:hAnsi="Arial" w:cs="Arial"/>
                <w:sz w:val="16"/>
                <w:szCs w:val="16"/>
                <w:lang w:eastAsia="es-MX"/>
              </w:rPr>
            </w:pPr>
          </w:p>
        </w:tc>
      </w:tr>
      <w:tr w:rsidR="00DD0FA0" w:rsidRPr="00DD0FA0" w14:paraId="667AC5F0"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7D5A471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167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B66B991"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SOPORTES DE MOTOR C/U</w:t>
            </w:r>
          </w:p>
        </w:tc>
        <w:tc>
          <w:tcPr>
            <w:tcW w:w="160" w:type="dxa"/>
            <w:vAlign w:val="center"/>
            <w:hideMark/>
          </w:tcPr>
          <w:p w14:paraId="7EE9B2BC" w14:textId="77777777" w:rsidR="00DD0FA0" w:rsidRPr="00DD0FA0" w:rsidRDefault="00DD0FA0" w:rsidP="00DD0FA0">
            <w:pPr>
              <w:rPr>
                <w:rFonts w:ascii="Arial" w:hAnsi="Arial" w:cs="Arial"/>
                <w:sz w:val="16"/>
                <w:szCs w:val="16"/>
                <w:lang w:eastAsia="es-MX"/>
              </w:rPr>
            </w:pPr>
          </w:p>
        </w:tc>
      </w:tr>
      <w:tr w:rsidR="00DD0FA0" w:rsidRPr="00DD0FA0" w14:paraId="14A9A10F"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0F087AE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168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35FCD47"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RETÉN DE CIGÜEÑAL</w:t>
            </w:r>
          </w:p>
        </w:tc>
        <w:tc>
          <w:tcPr>
            <w:tcW w:w="160" w:type="dxa"/>
            <w:vAlign w:val="center"/>
            <w:hideMark/>
          </w:tcPr>
          <w:p w14:paraId="1D530313" w14:textId="77777777" w:rsidR="00DD0FA0" w:rsidRPr="00DD0FA0" w:rsidRDefault="00DD0FA0" w:rsidP="00DD0FA0">
            <w:pPr>
              <w:rPr>
                <w:rFonts w:ascii="Arial" w:hAnsi="Arial" w:cs="Arial"/>
                <w:sz w:val="16"/>
                <w:szCs w:val="16"/>
                <w:lang w:eastAsia="es-MX"/>
              </w:rPr>
            </w:pPr>
          </w:p>
        </w:tc>
      </w:tr>
      <w:tr w:rsidR="00DD0FA0" w:rsidRPr="00DD0FA0" w14:paraId="26B4A374"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4A9475E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169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C7C9E6D"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RETÉN DE DISTRIBUIDOR</w:t>
            </w:r>
          </w:p>
        </w:tc>
        <w:tc>
          <w:tcPr>
            <w:tcW w:w="160" w:type="dxa"/>
            <w:vAlign w:val="center"/>
            <w:hideMark/>
          </w:tcPr>
          <w:p w14:paraId="13D67E36" w14:textId="77777777" w:rsidR="00DD0FA0" w:rsidRPr="00DD0FA0" w:rsidRDefault="00DD0FA0" w:rsidP="00DD0FA0">
            <w:pPr>
              <w:rPr>
                <w:rFonts w:ascii="Arial" w:hAnsi="Arial" w:cs="Arial"/>
                <w:sz w:val="16"/>
                <w:szCs w:val="16"/>
                <w:lang w:eastAsia="es-MX"/>
              </w:rPr>
            </w:pPr>
          </w:p>
        </w:tc>
      </w:tr>
      <w:tr w:rsidR="00DD0FA0" w:rsidRPr="00DD0FA0" w14:paraId="27134870"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7AEF57B4"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170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B0487EE"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 xml:space="preserve">CAMBIO DE BANDA DE ALTERNADOR </w:t>
            </w:r>
          </w:p>
        </w:tc>
        <w:tc>
          <w:tcPr>
            <w:tcW w:w="160" w:type="dxa"/>
            <w:vAlign w:val="center"/>
            <w:hideMark/>
          </w:tcPr>
          <w:p w14:paraId="07DF92E6" w14:textId="77777777" w:rsidR="00DD0FA0" w:rsidRPr="00DD0FA0" w:rsidRDefault="00DD0FA0" w:rsidP="00DD0FA0">
            <w:pPr>
              <w:rPr>
                <w:rFonts w:ascii="Arial" w:hAnsi="Arial" w:cs="Arial"/>
                <w:sz w:val="16"/>
                <w:szCs w:val="16"/>
                <w:lang w:eastAsia="es-MX"/>
              </w:rPr>
            </w:pPr>
          </w:p>
        </w:tc>
      </w:tr>
      <w:tr w:rsidR="00DD0FA0" w:rsidRPr="00DD0FA0" w14:paraId="5B12B6DF"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29CEC416"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171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C4539D5"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BANDA DE A/C</w:t>
            </w:r>
          </w:p>
        </w:tc>
        <w:tc>
          <w:tcPr>
            <w:tcW w:w="160" w:type="dxa"/>
            <w:vAlign w:val="center"/>
            <w:hideMark/>
          </w:tcPr>
          <w:p w14:paraId="06C8A947" w14:textId="77777777" w:rsidR="00DD0FA0" w:rsidRPr="00DD0FA0" w:rsidRDefault="00DD0FA0" w:rsidP="00DD0FA0">
            <w:pPr>
              <w:rPr>
                <w:rFonts w:ascii="Arial" w:hAnsi="Arial" w:cs="Arial"/>
                <w:sz w:val="16"/>
                <w:szCs w:val="16"/>
                <w:lang w:eastAsia="es-MX"/>
              </w:rPr>
            </w:pPr>
          </w:p>
        </w:tc>
      </w:tr>
      <w:tr w:rsidR="00DD0FA0" w:rsidRPr="00DD0FA0" w14:paraId="4A461368"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77FE7E0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172</w:t>
            </w:r>
          </w:p>
        </w:tc>
        <w:tc>
          <w:tcPr>
            <w:tcW w:w="4880" w:type="dxa"/>
            <w:gridSpan w:val="2"/>
            <w:tcBorders>
              <w:top w:val="nil"/>
              <w:left w:val="single" w:sz="8" w:space="0" w:color="auto"/>
              <w:bottom w:val="single" w:sz="4" w:space="0" w:color="auto"/>
              <w:right w:val="single" w:sz="8" w:space="0" w:color="auto"/>
            </w:tcBorders>
            <w:shd w:val="clear" w:color="auto" w:fill="auto"/>
            <w:vAlign w:val="bottom"/>
            <w:hideMark/>
          </w:tcPr>
          <w:p w14:paraId="793687EB" w14:textId="77777777" w:rsidR="00DD0FA0" w:rsidRPr="00DD0FA0" w:rsidRDefault="00DD0FA0" w:rsidP="00DD0FA0">
            <w:pPr>
              <w:rPr>
                <w:rFonts w:ascii="Arial" w:hAnsi="Arial" w:cs="Arial"/>
                <w:color w:val="000000"/>
                <w:sz w:val="16"/>
                <w:szCs w:val="16"/>
                <w:lang w:eastAsia="es-MX"/>
              </w:rPr>
            </w:pPr>
            <w:r w:rsidRPr="00DD0FA0">
              <w:rPr>
                <w:rFonts w:ascii="Arial" w:hAnsi="Arial" w:cs="Arial"/>
                <w:sz w:val="16"/>
                <w:szCs w:val="16"/>
                <w:lang w:eastAsia="es-MX"/>
              </w:rPr>
              <w:t>CAMBIO DE UNIBANDA DE MOTOR</w:t>
            </w:r>
          </w:p>
        </w:tc>
        <w:tc>
          <w:tcPr>
            <w:tcW w:w="160" w:type="dxa"/>
            <w:vAlign w:val="center"/>
            <w:hideMark/>
          </w:tcPr>
          <w:p w14:paraId="3C09426D" w14:textId="77777777" w:rsidR="00DD0FA0" w:rsidRPr="00DD0FA0" w:rsidRDefault="00DD0FA0" w:rsidP="00DD0FA0">
            <w:pPr>
              <w:rPr>
                <w:rFonts w:ascii="Arial" w:hAnsi="Arial" w:cs="Arial"/>
                <w:sz w:val="16"/>
                <w:szCs w:val="16"/>
                <w:lang w:eastAsia="es-MX"/>
              </w:rPr>
            </w:pPr>
          </w:p>
        </w:tc>
      </w:tr>
      <w:tr w:rsidR="00DD0FA0" w:rsidRPr="00DD0FA0" w14:paraId="4793BC85"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7D636561"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173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93529F4"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POLEA TENSORA</w:t>
            </w:r>
          </w:p>
        </w:tc>
        <w:tc>
          <w:tcPr>
            <w:tcW w:w="160" w:type="dxa"/>
            <w:vAlign w:val="center"/>
            <w:hideMark/>
          </w:tcPr>
          <w:p w14:paraId="37976F40" w14:textId="77777777" w:rsidR="00DD0FA0" w:rsidRPr="00DD0FA0" w:rsidRDefault="00DD0FA0" w:rsidP="00DD0FA0">
            <w:pPr>
              <w:rPr>
                <w:rFonts w:ascii="Arial" w:hAnsi="Arial" w:cs="Arial"/>
                <w:sz w:val="16"/>
                <w:szCs w:val="16"/>
                <w:lang w:eastAsia="es-MX"/>
              </w:rPr>
            </w:pPr>
          </w:p>
        </w:tc>
      </w:tr>
      <w:tr w:rsidR="00DD0FA0" w:rsidRPr="00DD0FA0" w14:paraId="1CC7AE36"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09B4251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174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EFFB6F9" w14:textId="77777777" w:rsidR="00DD0FA0" w:rsidRPr="00DD0FA0" w:rsidRDefault="00DD0FA0" w:rsidP="00DD0FA0">
            <w:pPr>
              <w:jc w:val="both"/>
              <w:rPr>
                <w:rFonts w:ascii="Arial" w:hAnsi="Arial" w:cs="Arial"/>
                <w:sz w:val="16"/>
                <w:szCs w:val="16"/>
                <w:lang w:eastAsia="es-MX"/>
              </w:rPr>
            </w:pPr>
            <w:r w:rsidRPr="00DD0FA0">
              <w:rPr>
                <w:rFonts w:ascii="Arial" w:hAnsi="Arial" w:cs="Arial"/>
                <w:color w:val="000000"/>
                <w:sz w:val="16"/>
                <w:szCs w:val="16"/>
                <w:lang w:eastAsia="es-MX"/>
              </w:rPr>
              <w:t>CAMBIO DE POLEA LOCA</w:t>
            </w:r>
          </w:p>
        </w:tc>
        <w:tc>
          <w:tcPr>
            <w:tcW w:w="160" w:type="dxa"/>
            <w:vAlign w:val="center"/>
            <w:hideMark/>
          </w:tcPr>
          <w:p w14:paraId="131B6393" w14:textId="77777777" w:rsidR="00DD0FA0" w:rsidRPr="00DD0FA0" w:rsidRDefault="00DD0FA0" w:rsidP="00DD0FA0">
            <w:pPr>
              <w:rPr>
                <w:rFonts w:ascii="Arial" w:hAnsi="Arial" w:cs="Arial"/>
                <w:sz w:val="16"/>
                <w:szCs w:val="16"/>
                <w:lang w:eastAsia="es-MX"/>
              </w:rPr>
            </w:pPr>
          </w:p>
        </w:tc>
      </w:tr>
      <w:tr w:rsidR="00DD0FA0" w:rsidRPr="00DD0FA0" w14:paraId="77C4D54E"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3372FCC0"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175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D570EE4"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JUNTA DE CARTER</w:t>
            </w:r>
          </w:p>
        </w:tc>
        <w:tc>
          <w:tcPr>
            <w:tcW w:w="160" w:type="dxa"/>
            <w:vAlign w:val="center"/>
            <w:hideMark/>
          </w:tcPr>
          <w:p w14:paraId="6FE3230E" w14:textId="77777777" w:rsidR="00DD0FA0" w:rsidRPr="00DD0FA0" w:rsidRDefault="00DD0FA0" w:rsidP="00DD0FA0">
            <w:pPr>
              <w:rPr>
                <w:rFonts w:ascii="Arial" w:hAnsi="Arial" w:cs="Arial"/>
                <w:sz w:val="16"/>
                <w:szCs w:val="16"/>
                <w:lang w:eastAsia="es-MX"/>
              </w:rPr>
            </w:pPr>
          </w:p>
        </w:tc>
      </w:tr>
      <w:tr w:rsidR="00DD0FA0" w:rsidRPr="00DD0FA0" w14:paraId="67078921"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5538100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176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2CC2F77"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TAPÓN DE CARTER</w:t>
            </w:r>
          </w:p>
        </w:tc>
        <w:tc>
          <w:tcPr>
            <w:tcW w:w="160" w:type="dxa"/>
            <w:vAlign w:val="center"/>
            <w:hideMark/>
          </w:tcPr>
          <w:p w14:paraId="4E45CE48" w14:textId="77777777" w:rsidR="00DD0FA0" w:rsidRPr="00DD0FA0" w:rsidRDefault="00DD0FA0" w:rsidP="00DD0FA0">
            <w:pPr>
              <w:rPr>
                <w:rFonts w:ascii="Arial" w:hAnsi="Arial" w:cs="Arial"/>
                <w:sz w:val="16"/>
                <w:szCs w:val="16"/>
                <w:lang w:eastAsia="es-MX"/>
              </w:rPr>
            </w:pPr>
          </w:p>
        </w:tc>
      </w:tr>
      <w:tr w:rsidR="00DD0FA0" w:rsidRPr="00DD0FA0" w14:paraId="21CE716C"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2724A330"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177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3952701"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JUNTA DE TAPA DE BALANCINES</w:t>
            </w:r>
          </w:p>
        </w:tc>
        <w:tc>
          <w:tcPr>
            <w:tcW w:w="160" w:type="dxa"/>
            <w:vAlign w:val="center"/>
            <w:hideMark/>
          </w:tcPr>
          <w:p w14:paraId="4C061E8A" w14:textId="77777777" w:rsidR="00DD0FA0" w:rsidRPr="00DD0FA0" w:rsidRDefault="00DD0FA0" w:rsidP="00DD0FA0">
            <w:pPr>
              <w:rPr>
                <w:rFonts w:ascii="Arial" w:hAnsi="Arial" w:cs="Arial"/>
                <w:sz w:val="16"/>
                <w:szCs w:val="16"/>
                <w:lang w:eastAsia="es-MX"/>
              </w:rPr>
            </w:pPr>
          </w:p>
        </w:tc>
      </w:tr>
      <w:tr w:rsidR="00DD0FA0" w:rsidRPr="00DD0FA0" w14:paraId="0CA1F8F6"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07E1F52F"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178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287C15A"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BULBO DE ACEITE</w:t>
            </w:r>
          </w:p>
        </w:tc>
        <w:tc>
          <w:tcPr>
            <w:tcW w:w="160" w:type="dxa"/>
            <w:vAlign w:val="center"/>
            <w:hideMark/>
          </w:tcPr>
          <w:p w14:paraId="2D1152CB" w14:textId="77777777" w:rsidR="00DD0FA0" w:rsidRPr="00DD0FA0" w:rsidRDefault="00DD0FA0" w:rsidP="00DD0FA0">
            <w:pPr>
              <w:rPr>
                <w:rFonts w:ascii="Arial" w:hAnsi="Arial" w:cs="Arial"/>
                <w:sz w:val="16"/>
                <w:szCs w:val="16"/>
                <w:lang w:eastAsia="es-MX"/>
              </w:rPr>
            </w:pPr>
          </w:p>
        </w:tc>
      </w:tr>
      <w:tr w:rsidR="00DD0FA0" w:rsidRPr="00DD0FA0" w14:paraId="156E7EF9"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3CD8BD3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179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1E014F6"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FLOTADOR DE COMBUSTIBLE</w:t>
            </w:r>
          </w:p>
        </w:tc>
        <w:tc>
          <w:tcPr>
            <w:tcW w:w="160" w:type="dxa"/>
            <w:vAlign w:val="center"/>
            <w:hideMark/>
          </w:tcPr>
          <w:p w14:paraId="6C9118BA" w14:textId="77777777" w:rsidR="00DD0FA0" w:rsidRPr="00DD0FA0" w:rsidRDefault="00DD0FA0" w:rsidP="00DD0FA0">
            <w:pPr>
              <w:rPr>
                <w:rFonts w:ascii="Arial" w:hAnsi="Arial" w:cs="Arial"/>
                <w:sz w:val="16"/>
                <w:szCs w:val="16"/>
                <w:lang w:eastAsia="es-MX"/>
              </w:rPr>
            </w:pPr>
          </w:p>
        </w:tc>
      </w:tr>
      <w:tr w:rsidR="00DD0FA0" w:rsidRPr="00DD0FA0" w14:paraId="78786A35"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4B09E36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180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565FB86"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BOMBA DE ACEITE</w:t>
            </w:r>
          </w:p>
        </w:tc>
        <w:tc>
          <w:tcPr>
            <w:tcW w:w="160" w:type="dxa"/>
            <w:vAlign w:val="center"/>
            <w:hideMark/>
          </w:tcPr>
          <w:p w14:paraId="446F2F5A" w14:textId="77777777" w:rsidR="00DD0FA0" w:rsidRPr="00DD0FA0" w:rsidRDefault="00DD0FA0" w:rsidP="00DD0FA0">
            <w:pPr>
              <w:rPr>
                <w:rFonts w:ascii="Arial" w:hAnsi="Arial" w:cs="Arial"/>
                <w:sz w:val="16"/>
                <w:szCs w:val="16"/>
                <w:lang w:eastAsia="es-MX"/>
              </w:rPr>
            </w:pPr>
          </w:p>
        </w:tc>
      </w:tr>
      <w:tr w:rsidR="00DD0FA0" w:rsidRPr="00DD0FA0" w14:paraId="64A692C1"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3E8F5D4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181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CFA4789"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SENSOR DE DETONACIÓN</w:t>
            </w:r>
          </w:p>
        </w:tc>
        <w:tc>
          <w:tcPr>
            <w:tcW w:w="160" w:type="dxa"/>
            <w:vAlign w:val="center"/>
            <w:hideMark/>
          </w:tcPr>
          <w:p w14:paraId="489704F9" w14:textId="77777777" w:rsidR="00DD0FA0" w:rsidRPr="00DD0FA0" w:rsidRDefault="00DD0FA0" w:rsidP="00DD0FA0">
            <w:pPr>
              <w:rPr>
                <w:rFonts w:ascii="Arial" w:hAnsi="Arial" w:cs="Arial"/>
                <w:sz w:val="16"/>
                <w:szCs w:val="16"/>
                <w:lang w:eastAsia="es-MX"/>
              </w:rPr>
            </w:pPr>
          </w:p>
        </w:tc>
      </w:tr>
      <w:tr w:rsidR="00DD0FA0" w:rsidRPr="00DD0FA0" w14:paraId="68CA8FEB"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6558EF3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182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FDD3F63"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SENSOR DE EFECTO HALL</w:t>
            </w:r>
          </w:p>
        </w:tc>
        <w:tc>
          <w:tcPr>
            <w:tcW w:w="160" w:type="dxa"/>
            <w:vAlign w:val="center"/>
            <w:hideMark/>
          </w:tcPr>
          <w:p w14:paraId="05D573DD" w14:textId="77777777" w:rsidR="00DD0FA0" w:rsidRPr="00DD0FA0" w:rsidRDefault="00DD0FA0" w:rsidP="00DD0FA0">
            <w:pPr>
              <w:rPr>
                <w:rFonts w:ascii="Arial" w:hAnsi="Arial" w:cs="Arial"/>
                <w:sz w:val="16"/>
                <w:szCs w:val="16"/>
                <w:lang w:eastAsia="es-MX"/>
              </w:rPr>
            </w:pPr>
          </w:p>
        </w:tc>
      </w:tr>
      <w:tr w:rsidR="00DD0FA0" w:rsidRPr="00DD0FA0" w14:paraId="64EE355B"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3E0011C6"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183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3B6A5E2"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SENSOR DE TEMPERATURA</w:t>
            </w:r>
          </w:p>
        </w:tc>
        <w:tc>
          <w:tcPr>
            <w:tcW w:w="160" w:type="dxa"/>
            <w:vAlign w:val="center"/>
            <w:hideMark/>
          </w:tcPr>
          <w:p w14:paraId="3106977C" w14:textId="77777777" w:rsidR="00DD0FA0" w:rsidRPr="00DD0FA0" w:rsidRDefault="00DD0FA0" w:rsidP="00DD0FA0">
            <w:pPr>
              <w:rPr>
                <w:rFonts w:ascii="Arial" w:hAnsi="Arial" w:cs="Arial"/>
                <w:sz w:val="16"/>
                <w:szCs w:val="16"/>
                <w:lang w:eastAsia="es-MX"/>
              </w:rPr>
            </w:pPr>
          </w:p>
        </w:tc>
      </w:tr>
      <w:tr w:rsidR="00DD0FA0" w:rsidRPr="00DD0FA0" w14:paraId="445272EB"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2181BE9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184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978D111"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SENSOR DE VÁLVULA IAC</w:t>
            </w:r>
          </w:p>
        </w:tc>
        <w:tc>
          <w:tcPr>
            <w:tcW w:w="160" w:type="dxa"/>
            <w:vAlign w:val="center"/>
            <w:hideMark/>
          </w:tcPr>
          <w:p w14:paraId="7AF92D79" w14:textId="77777777" w:rsidR="00DD0FA0" w:rsidRPr="00DD0FA0" w:rsidRDefault="00DD0FA0" w:rsidP="00DD0FA0">
            <w:pPr>
              <w:rPr>
                <w:rFonts w:ascii="Arial" w:hAnsi="Arial" w:cs="Arial"/>
                <w:sz w:val="16"/>
                <w:szCs w:val="16"/>
                <w:lang w:eastAsia="es-MX"/>
              </w:rPr>
            </w:pPr>
          </w:p>
        </w:tc>
      </w:tr>
      <w:tr w:rsidR="00DD0FA0" w:rsidRPr="00DD0FA0" w14:paraId="13081FC9"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2A0F73D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185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DDCE4F7"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SESOR MAF</w:t>
            </w:r>
          </w:p>
        </w:tc>
        <w:tc>
          <w:tcPr>
            <w:tcW w:w="160" w:type="dxa"/>
            <w:vAlign w:val="center"/>
            <w:hideMark/>
          </w:tcPr>
          <w:p w14:paraId="0E489EFE" w14:textId="77777777" w:rsidR="00DD0FA0" w:rsidRPr="00DD0FA0" w:rsidRDefault="00DD0FA0" w:rsidP="00DD0FA0">
            <w:pPr>
              <w:rPr>
                <w:rFonts w:ascii="Arial" w:hAnsi="Arial" w:cs="Arial"/>
                <w:sz w:val="16"/>
                <w:szCs w:val="16"/>
                <w:lang w:eastAsia="es-MX"/>
              </w:rPr>
            </w:pPr>
          </w:p>
        </w:tc>
      </w:tr>
      <w:tr w:rsidR="00DD0FA0" w:rsidRPr="00DD0FA0" w14:paraId="193AC060"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39B82D9F"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186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9BB112A"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SENSOR MAP</w:t>
            </w:r>
          </w:p>
        </w:tc>
        <w:tc>
          <w:tcPr>
            <w:tcW w:w="160" w:type="dxa"/>
            <w:vAlign w:val="center"/>
            <w:hideMark/>
          </w:tcPr>
          <w:p w14:paraId="488E6162" w14:textId="77777777" w:rsidR="00DD0FA0" w:rsidRPr="00DD0FA0" w:rsidRDefault="00DD0FA0" w:rsidP="00DD0FA0">
            <w:pPr>
              <w:rPr>
                <w:rFonts w:ascii="Arial" w:hAnsi="Arial" w:cs="Arial"/>
                <w:sz w:val="16"/>
                <w:szCs w:val="16"/>
                <w:lang w:eastAsia="es-MX"/>
              </w:rPr>
            </w:pPr>
          </w:p>
        </w:tc>
      </w:tr>
      <w:tr w:rsidR="00DD0FA0" w:rsidRPr="00DD0FA0" w14:paraId="64E3A310"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7DF2D93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187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8834773"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SENSOR OXÍGENO</w:t>
            </w:r>
          </w:p>
        </w:tc>
        <w:tc>
          <w:tcPr>
            <w:tcW w:w="160" w:type="dxa"/>
            <w:vAlign w:val="center"/>
            <w:hideMark/>
          </w:tcPr>
          <w:p w14:paraId="0F590363" w14:textId="77777777" w:rsidR="00DD0FA0" w:rsidRPr="00DD0FA0" w:rsidRDefault="00DD0FA0" w:rsidP="00DD0FA0">
            <w:pPr>
              <w:rPr>
                <w:rFonts w:ascii="Arial" w:hAnsi="Arial" w:cs="Arial"/>
                <w:sz w:val="16"/>
                <w:szCs w:val="16"/>
                <w:lang w:eastAsia="es-MX"/>
              </w:rPr>
            </w:pPr>
          </w:p>
        </w:tc>
      </w:tr>
      <w:tr w:rsidR="00DD0FA0" w:rsidRPr="00DD0FA0" w14:paraId="5A5533DE"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0BF37C3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188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6F06CC6"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SENSOR TPS</w:t>
            </w:r>
          </w:p>
        </w:tc>
        <w:tc>
          <w:tcPr>
            <w:tcW w:w="160" w:type="dxa"/>
            <w:vAlign w:val="center"/>
            <w:hideMark/>
          </w:tcPr>
          <w:p w14:paraId="20899CE8" w14:textId="77777777" w:rsidR="00DD0FA0" w:rsidRPr="00DD0FA0" w:rsidRDefault="00DD0FA0" w:rsidP="00DD0FA0">
            <w:pPr>
              <w:rPr>
                <w:rFonts w:ascii="Arial" w:hAnsi="Arial" w:cs="Arial"/>
                <w:sz w:val="16"/>
                <w:szCs w:val="16"/>
                <w:lang w:eastAsia="es-MX"/>
              </w:rPr>
            </w:pPr>
          </w:p>
        </w:tc>
      </w:tr>
      <w:tr w:rsidR="00DD0FA0" w:rsidRPr="00DD0FA0" w14:paraId="3B8E6E6A"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11B39F5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189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2F4C8B0"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SENSOR DE VELOCÍMETRO</w:t>
            </w:r>
          </w:p>
        </w:tc>
        <w:tc>
          <w:tcPr>
            <w:tcW w:w="160" w:type="dxa"/>
            <w:vAlign w:val="center"/>
            <w:hideMark/>
          </w:tcPr>
          <w:p w14:paraId="73C3D9FB" w14:textId="77777777" w:rsidR="00DD0FA0" w:rsidRPr="00DD0FA0" w:rsidRDefault="00DD0FA0" w:rsidP="00DD0FA0">
            <w:pPr>
              <w:rPr>
                <w:rFonts w:ascii="Arial" w:hAnsi="Arial" w:cs="Arial"/>
                <w:sz w:val="16"/>
                <w:szCs w:val="16"/>
                <w:lang w:eastAsia="es-MX"/>
              </w:rPr>
            </w:pPr>
          </w:p>
        </w:tc>
      </w:tr>
      <w:tr w:rsidR="00DD0FA0" w:rsidRPr="00DD0FA0" w14:paraId="7CD1905E" w14:textId="77777777" w:rsidTr="00DD0FA0">
        <w:trPr>
          <w:trHeight w:val="300"/>
          <w:jc w:val="center"/>
        </w:trPr>
        <w:tc>
          <w:tcPr>
            <w:tcW w:w="1493" w:type="dxa"/>
            <w:tcBorders>
              <w:top w:val="nil"/>
              <w:left w:val="single" w:sz="8" w:space="0" w:color="auto"/>
              <w:bottom w:val="single" w:sz="4" w:space="0" w:color="auto"/>
              <w:right w:val="single" w:sz="8" w:space="0" w:color="auto"/>
            </w:tcBorders>
            <w:shd w:val="clear" w:color="auto" w:fill="D9D9D9"/>
          </w:tcPr>
          <w:p w14:paraId="622EB8A4" w14:textId="77777777" w:rsidR="00DD0FA0" w:rsidRPr="00DD0FA0" w:rsidRDefault="00DD0FA0" w:rsidP="00DD0FA0">
            <w:pPr>
              <w:jc w:val="center"/>
              <w:rPr>
                <w:rFonts w:ascii="Arial" w:hAnsi="Arial" w:cs="Arial"/>
                <w:color w:val="000000"/>
                <w:sz w:val="16"/>
                <w:szCs w:val="16"/>
                <w:lang w:eastAsia="es-MX"/>
              </w:rPr>
            </w:pPr>
          </w:p>
        </w:tc>
        <w:tc>
          <w:tcPr>
            <w:tcW w:w="4880" w:type="dxa"/>
            <w:gridSpan w:val="2"/>
            <w:tcBorders>
              <w:top w:val="nil"/>
              <w:left w:val="single" w:sz="8" w:space="0" w:color="auto"/>
              <w:bottom w:val="single" w:sz="4" w:space="0" w:color="auto"/>
              <w:right w:val="single" w:sz="8" w:space="0" w:color="auto"/>
            </w:tcBorders>
            <w:shd w:val="clear" w:color="auto" w:fill="D9D9D9"/>
            <w:vAlign w:val="center"/>
            <w:hideMark/>
          </w:tcPr>
          <w:p w14:paraId="356E4724" w14:textId="77777777" w:rsidR="00DD0FA0" w:rsidRPr="00DD0FA0" w:rsidRDefault="00DD0FA0" w:rsidP="00DD0FA0">
            <w:pPr>
              <w:rPr>
                <w:rFonts w:ascii="Arial" w:hAnsi="Arial" w:cs="Arial"/>
                <w:color w:val="000000"/>
                <w:sz w:val="16"/>
                <w:szCs w:val="16"/>
                <w:lang w:eastAsia="es-MX"/>
              </w:rPr>
            </w:pPr>
            <w:r w:rsidRPr="00DD0FA0">
              <w:rPr>
                <w:rFonts w:ascii="Arial" w:hAnsi="Arial" w:cs="Arial"/>
                <w:b/>
                <w:bCs/>
                <w:sz w:val="16"/>
                <w:szCs w:val="16"/>
                <w:lang w:eastAsia="es-MX"/>
              </w:rPr>
              <w:t>SISTEMA DE ESCAPE</w:t>
            </w:r>
          </w:p>
        </w:tc>
        <w:tc>
          <w:tcPr>
            <w:tcW w:w="160" w:type="dxa"/>
            <w:vAlign w:val="center"/>
            <w:hideMark/>
          </w:tcPr>
          <w:p w14:paraId="62AC0891" w14:textId="77777777" w:rsidR="00DD0FA0" w:rsidRPr="00DD0FA0" w:rsidRDefault="00DD0FA0" w:rsidP="00DD0FA0">
            <w:pPr>
              <w:rPr>
                <w:rFonts w:ascii="Arial" w:hAnsi="Arial" w:cs="Arial"/>
                <w:sz w:val="16"/>
                <w:szCs w:val="16"/>
                <w:lang w:eastAsia="es-MX"/>
              </w:rPr>
            </w:pPr>
          </w:p>
        </w:tc>
      </w:tr>
      <w:tr w:rsidR="00DD0FA0" w:rsidRPr="00DD0FA0" w14:paraId="4DB96D23"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0E9C635B"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190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09C619E"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SILENCIADOR</w:t>
            </w:r>
          </w:p>
        </w:tc>
        <w:tc>
          <w:tcPr>
            <w:tcW w:w="160" w:type="dxa"/>
            <w:vAlign w:val="center"/>
            <w:hideMark/>
          </w:tcPr>
          <w:p w14:paraId="2A59AFC9" w14:textId="77777777" w:rsidR="00DD0FA0" w:rsidRPr="00DD0FA0" w:rsidRDefault="00DD0FA0" w:rsidP="00DD0FA0">
            <w:pPr>
              <w:rPr>
                <w:rFonts w:ascii="Arial" w:hAnsi="Arial" w:cs="Arial"/>
                <w:sz w:val="16"/>
                <w:szCs w:val="16"/>
                <w:lang w:eastAsia="es-MX"/>
              </w:rPr>
            </w:pPr>
          </w:p>
        </w:tc>
      </w:tr>
      <w:tr w:rsidR="00DD0FA0" w:rsidRPr="00DD0FA0" w14:paraId="27FC1405"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5D9CBD9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191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123316F" w14:textId="77777777" w:rsidR="00DD0FA0" w:rsidRPr="00DD0FA0" w:rsidRDefault="00DD0FA0" w:rsidP="00DD0FA0">
            <w:pPr>
              <w:rPr>
                <w:rFonts w:ascii="Arial" w:hAnsi="Arial" w:cs="Arial"/>
                <w:b/>
                <w:bCs/>
                <w:sz w:val="16"/>
                <w:szCs w:val="16"/>
                <w:lang w:eastAsia="es-MX"/>
              </w:rPr>
            </w:pPr>
            <w:r w:rsidRPr="00DD0FA0">
              <w:rPr>
                <w:rFonts w:ascii="Arial" w:hAnsi="Arial" w:cs="Arial"/>
                <w:color w:val="000000"/>
                <w:sz w:val="16"/>
                <w:szCs w:val="16"/>
                <w:lang w:eastAsia="es-MX"/>
              </w:rPr>
              <w:t>CAMBIO DE RESONADOR</w:t>
            </w:r>
          </w:p>
        </w:tc>
        <w:tc>
          <w:tcPr>
            <w:tcW w:w="160" w:type="dxa"/>
            <w:vAlign w:val="center"/>
            <w:hideMark/>
          </w:tcPr>
          <w:p w14:paraId="1E2C63C4" w14:textId="77777777" w:rsidR="00DD0FA0" w:rsidRPr="00DD0FA0" w:rsidRDefault="00DD0FA0" w:rsidP="00DD0FA0">
            <w:pPr>
              <w:rPr>
                <w:rFonts w:ascii="Arial" w:hAnsi="Arial" w:cs="Arial"/>
                <w:sz w:val="16"/>
                <w:szCs w:val="16"/>
                <w:lang w:eastAsia="es-MX"/>
              </w:rPr>
            </w:pPr>
          </w:p>
        </w:tc>
      </w:tr>
      <w:tr w:rsidR="00DD0FA0" w:rsidRPr="00DD0FA0" w14:paraId="1C7150AD"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0C98D80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192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EA4B167"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CONVERTIDOR CATALÍTICO</w:t>
            </w:r>
          </w:p>
        </w:tc>
        <w:tc>
          <w:tcPr>
            <w:tcW w:w="160" w:type="dxa"/>
            <w:vAlign w:val="center"/>
            <w:hideMark/>
          </w:tcPr>
          <w:p w14:paraId="6F3697FA" w14:textId="77777777" w:rsidR="00DD0FA0" w:rsidRPr="00DD0FA0" w:rsidRDefault="00DD0FA0" w:rsidP="00DD0FA0">
            <w:pPr>
              <w:rPr>
                <w:rFonts w:ascii="Arial" w:hAnsi="Arial" w:cs="Arial"/>
                <w:sz w:val="16"/>
                <w:szCs w:val="16"/>
                <w:lang w:eastAsia="es-MX"/>
              </w:rPr>
            </w:pPr>
          </w:p>
        </w:tc>
      </w:tr>
      <w:tr w:rsidR="00DD0FA0" w:rsidRPr="00DD0FA0" w14:paraId="5095DB28"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4230C44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193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3E5CF6C"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TUBO</w:t>
            </w:r>
          </w:p>
        </w:tc>
        <w:tc>
          <w:tcPr>
            <w:tcW w:w="160" w:type="dxa"/>
            <w:vAlign w:val="center"/>
            <w:hideMark/>
          </w:tcPr>
          <w:p w14:paraId="02534BF6" w14:textId="77777777" w:rsidR="00DD0FA0" w:rsidRPr="00DD0FA0" w:rsidRDefault="00DD0FA0" w:rsidP="00DD0FA0">
            <w:pPr>
              <w:rPr>
                <w:rFonts w:ascii="Arial" w:hAnsi="Arial" w:cs="Arial"/>
                <w:sz w:val="16"/>
                <w:szCs w:val="16"/>
                <w:lang w:eastAsia="es-MX"/>
              </w:rPr>
            </w:pPr>
          </w:p>
        </w:tc>
      </w:tr>
      <w:tr w:rsidR="00DD0FA0" w:rsidRPr="00DD0FA0" w14:paraId="7F92EB31"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20056F9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194</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0B97C1F7"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 xml:space="preserve">CAMBIO DE LAMINA DEFLECTORA DE CALOR </w:t>
            </w:r>
          </w:p>
        </w:tc>
        <w:tc>
          <w:tcPr>
            <w:tcW w:w="160" w:type="dxa"/>
            <w:vAlign w:val="center"/>
            <w:hideMark/>
          </w:tcPr>
          <w:p w14:paraId="57F8D1BC" w14:textId="77777777" w:rsidR="00DD0FA0" w:rsidRPr="00DD0FA0" w:rsidRDefault="00DD0FA0" w:rsidP="00DD0FA0">
            <w:pPr>
              <w:rPr>
                <w:rFonts w:ascii="Arial" w:hAnsi="Arial" w:cs="Arial"/>
                <w:sz w:val="16"/>
                <w:szCs w:val="16"/>
                <w:lang w:eastAsia="es-MX"/>
              </w:rPr>
            </w:pPr>
          </w:p>
        </w:tc>
      </w:tr>
      <w:tr w:rsidR="00DD0FA0" w:rsidRPr="00DD0FA0" w14:paraId="6666B628"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4255A51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195</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6AAB71F1"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REPARACIÓN DE ESCAPE</w:t>
            </w:r>
          </w:p>
        </w:tc>
        <w:tc>
          <w:tcPr>
            <w:tcW w:w="160" w:type="dxa"/>
            <w:vAlign w:val="center"/>
            <w:hideMark/>
          </w:tcPr>
          <w:p w14:paraId="4E3F1DCA" w14:textId="77777777" w:rsidR="00DD0FA0" w:rsidRPr="00DD0FA0" w:rsidRDefault="00DD0FA0" w:rsidP="00DD0FA0">
            <w:pPr>
              <w:rPr>
                <w:rFonts w:ascii="Arial" w:hAnsi="Arial" w:cs="Arial"/>
                <w:sz w:val="16"/>
                <w:szCs w:val="16"/>
                <w:lang w:eastAsia="es-MX"/>
              </w:rPr>
            </w:pPr>
          </w:p>
        </w:tc>
      </w:tr>
      <w:tr w:rsidR="00DD0FA0" w:rsidRPr="00DD0FA0" w14:paraId="544F0EDE"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0D670C54"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196</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4550A64B"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SOPORTES DE ESCAPE TIPO DONA C/U</w:t>
            </w:r>
          </w:p>
        </w:tc>
        <w:tc>
          <w:tcPr>
            <w:tcW w:w="160" w:type="dxa"/>
            <w:vAlign w:val="center"/>
            <w:hideMark/>
          </w:tcPr>
          <w:p w14:paraId="4208526E" w14:textId="77777777" w:rsidR="00DD0FA0" w:rsidRPr="00DD0FA0" w:rsidRDefault="00DD0FA0" w:rsidP="00DD0FA0">
            <w:pPr>
              <w:rPr>
                <w:rFonts w:ascii="Arial" w:hAnsi="Arial" w:cs="Arial"/>
                <w:sz w:val="16"/>
                <w:szCs w:val="16"/>
                <w:lang w:eastAsia="es-MX"/>
              </w:rPr>
            </w:pPr>
          </w:p>
        </w:tc>
      </w:tr>
      <w:tr w:rsidR="00DD0FA0" w:rsidRPr="00DD0FA0" w14:paraId="08DD7E8B"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77FA2A5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197</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5338628A"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AJUSTAR Y CORREGIR OPACIDAD</w:t>
            </w:r>
          </w:p>
        </w:tc>
        <w:tc>
          <w:tcPr>
            <w:tcW w:w="160" w:type="dxa"/>
            <w:vAlign w:val="center"/>
            <w:hideMark/>
          </w:tcPr>
          <w:p w14:paraId="352934DB" w14:textId="77777777" w:rsidR="00DD0FA0" w:rsidRPr="00DD0FA0" w:rsidRDefault="00DD0FA0" w:rsidP="00DD0FA0">
            <w:pPr>
              <w:rPr>
                <w:rFonts w:ascii="Arial" w:hAnsi="Arial" w:cs="Arial"/>
                <w:sz w:val="16"/>
                <w:szCs w:val="16"/>
                <w:lang w:eastAsia="es-MX"/>
              </w:rPr>
            </w:pPr>
          </w:p>
        </w:tc>
      </w:tr>
      <w:tr w:rsidR="00DD0FA0" w:rsidRPr="00DD0FA0" w14:paraId="5E4B2105" w14:textId="77777777" w:rsidTr="00DD0FA0">
        <w:trPr>
          <w:trHeight w:val="300"/>
          <w:jc w:val="center"/>
        </w:trPr>
        <w:tc>
          <w:tcPr>
            <w:tcW w:w="1493" w:type="dxa"/>
            <w:tcBorders>
              <w:top w:val="nil"/>
              <w:left w:val="single" w:sz="8" w:space="0" w:color="auto"/>
              <w:bottom w:val="single" w:sz="4" w:space="0" w:color="auto"/>
              <w:right w:val="single" w:sz="8" w:space="0" w:color="auto"/>
            </w:tcBorders>
            <w:shd w:val="clear" w:color="auto" w:fill="D9D9D9"/>
          </w:tcPr>
          <w:p w14:paraId="344C4AD3" w14:textId="77777777" w:rsidR="00DD0FA0" w:rsidRPr="00DD0FA0" w:rsidRDefault="00DD0FA0" w:rsidP="00DD0FA0">
            <w:pPr>
              <w:jc w:val="center"/>
              <w:rPr>
                <w:rFonts w:ascii="Arial" w:hAnsi="Arial" w:cs="Arial"/>
                <w:color w:val="000000"/>
                <w:sz w:val="16"/>
                <w:szCs w:val="16"/>
                <w:lang w:eastAsia="es-MX"/>
              </w:rPr>
            </w:pPr>
          </w:p>
        </w:tc>
        <w:tc>
          <w:tcPr>
            <w:tcW w:w="4880" w:type="dxa"/>
            <w:gridSpan w:val="2"/>
            <w:tcBorders>
              <w:top w:val="nil"/>
              <w:left w:val="single" w:sz="8" w:space="0" w:color="auto"/>
              <w:bottom w:val="single" w:sz="4" w:space="0" w:color="auto"/>
              <w:right w:val="single" w:sz="8" w:space="0" w:color="auto"/>
            </w:tcBorders>
            <w:shd w:val="clear" w:color="auto" w:fill="D9D9D9"/>
            <w:vAlign w:val="center"/>
            <w:hideMark/>
          </w:tcPr>
          <w:p w14:paraId="6DDF608F" w14:textId="77777777" w:rsidR="00DD0FA0" w:rsidRPr="00DD0FA0" w:rsidRDefault="00DD0FA0" w:rsidP="00DD0FA0">
            <w:pPr>
              <w:rPr>
                <w:rFonts w:ascii="Arial" w:hAnsi="Arial" w:cs="Arial"/>
                <w:color w:val="000000"/>
                <w:sz w:val="16"/>
                <w:szCs w:val="16"/>
                <w:lang w:eastAsia="es-MX"/>
              </w:rPr>
            </w:pPr>
            <w:r w:rsidRPr="00DD0FA0">
              <w:rPr>
                <w:rFonts w:ascii="Arial" w:hAnsi="Arial" w:cs="Arial"/>
                <w:b/>
                <w:bCs/>
                <w:sz w:val="16"/>
                <w:szCs w:val="16"/>
                <w:lang w:eastAsia="es-MX"/>
              </w:rPr>
              <w:t>SISTEMA DE AIRE ACONDICIONADO</w:t>
            </w:r>
          </w:p>
        </w:tc>
        <w:tc>
          <w:tcPr>
            <w:tcW w:w="160" w:type="dxa"/>
            <w:vAlign w:val="center"/>
            <w:hideMark/>
          </w:tcPr>
          <w:p w14:paraId="2D883AF9" w14:textId="77777777" w:rsidR="00DD0FA0" w:rsidRPr="00DD0FA0" w:rsidRDefault="00DD0FA0" w:rsidP="00DD0FA0">
            <w:pPr>
              <w:rPr>
                <w:rFonts w:ascii="Arial" w:hAnsi="Arial" w:cs="Arial"/>
                <w:sz w:val="16"/>
                <w:szCs w:val="16"/>
                <w:lang w:eastAsia="es-MX"/>
              </w:rPr>
            </w:pPr>
          </w:p>
        </w:tc>
      </w:tr>
      <w:tr w:rsidR="00DD0FA0" w:rsidRPr="00DD0FA0" w14:paraId="43D0F96F" w14:textId="77777777" w:rsidTr="00017524">
        <w:trPr>
          <w:trHeight w:val="300"/>
          <w:jc w:val="center"/>
        </w:trPr>
        <w:tc>
          <w:tcPr>
            <w:tcW w:w="1493" w:type="dxa"/>
            <w:tcBorders>
              <w:top w:val="nil"/>
              <w:left w:val="single" w:sz="8" w:space="0" w:color="auto"/>
              <w:bottom w:val="single" w:sz="4" w:space="0" w:color="auto"/>
              <w:right w:val="single" w:sz="8" w:space="0" w:color="auto"/>
            </w:tcBorders>
          </w:tcPr>
          <w:p w14:paraId="033EB05C"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198</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700705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REPARACIÓN DE SISTEMA DE AIRE ACONDICIONADO</w:t>
            </w:r>
          </w:p>
        </w:tc>
        <w:tc>
          <w:tcPr>
            <w:tcW w:w="160" w:type="dxa"/>
            <w:vAlign w:val="center"/>
            <w:hideMark/>
          </w:tcPr>
          <w:p w14:paraId="06E2BF49" w14:textId="77777777" w:rsidR="00DD0FA0" w:rsidRPr="00DD0FA0" w:rsidRDefault="00DD0FA0" w:rsidP="00DD0FA0">
            <w:pPr>
              <w:rPr>
                <w:rFonts w:ascii="Arial" w:hAnsi="Arial" w:cs="Arial"/>
                <w:sz w:val="16"/>
                <w:szCs w:val="16"/>
                <w:lang w:eastAsia="es-MX"/>
              </w:rPr>
            </w:pPr>
          </w:p>
        </w:tc>
      </w:tr>
      <w:tr w:rsidR="00DD0FA0" w:rsidRPr="00DD0FA0" w14:paraId="2F735818"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42FDEDB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199</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2956FE1"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MANGUERAS DE CALEFACCIÓN</w:t>
            </w:r>
          </w:p>
        </w:tc>
        <w:tc>
          <w:tcPr>
            <w:tcW w:w="160" w:type="dxa"/>
            <w:vAlign w:val="center"/>
            <w:hideMark/>
          </w:tcPr>
          <w:p w14:paraId="59F1E1E1" w14:textId="77777777" w:rsidR="00DD0FA0" w:rsidRPr="00DD0FA0" w:rsidRDefault="00DD0FA0" w:rsidP="00DD0FA0">
            <w:pPr>
              <w:rPr>
                <w:rFonts w:ascii="Arial" w:hAnsi="Arial" w:cs="Arial"/>
                <w:sz w:val="16"/>
                <w:szCs w:val="16"/>
                <w:lang w:eastAsia="es-MX"/>
              </w:rPr>
            </w:pPr>
          </w:p>
        </w:tc>
      </w:tr>
      <w:tr w:rsidR="00DD0FA0" w:rsidRPr="00DD0FA0" w14:paraId="085FD978"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7707650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200</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71BB0B30"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DEFROSTER (SOPLADOR CALEFACCIÓN)</w:t>
            </w:r>
          </w:p>
        </w:tc>
        <w:tc>
          <w:tcPr>
            <w:tcW w:w="160" w:type="dxa"/>
            <w:vAlign w:val="center"/>
            <w:hideMark/>
          </w:tcPr>
          <w:p w14:paraId="2FA92E3E" w14:textId="77777777" w:rsidR="00DD0FA0" w:rsidRPr="00DD0FA0" w:rsidRDefault="00DD0FA0" w:rsidP="00DD0FA0">
            <w:pPr>
              <w:rPr>
                <w:rFonts w:ascii="Arial" w:hAnsi="Arial" w:cs="Arial"/>
                <w:sz w:val="16"/>
                <w:szCs w:val="16"/>
                <w:lang w:eastAsia="es-MX"/>
              </w:rPr>
            </w:pPr>
          </w:p>
        </w:tc>
      </w:tr>
      <w:tr w:rsidR="00DD0FA0" w:rsidRPr="00DD0FA0" w14:paraId="6A06E732"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6026750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201</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3E63B235"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CONDENSADOR DE AIRE ACONDICIONADO</w:t>
            </w:r>
          </w:p>
        </w:tc>
        <w:tc>
          <w:tcPr>
            <w:tcW w:w="160" w:type="dxa"/>
            <w:vAlign w:val="center"/>
            <w:hideMark/>
          </w:tcPr>
          <w:p w14:paraId="11B864FD" w14:textId="77777777" w:rsidR="00DD0FA0" w:rsidRPr="00DD0FA0" w:rsidRDefault="00DD0FA0" w:rsidP="00DD0FA0">
            <w:pPr>
              <w:rPr>
                <w:rFonts w:ascii="Arial" w:hAnsi="Arial" w:cs="Arial"/>
                <w:sz w:val="16"/>
                <w:szCs w:val="16"/>
                <w:lang w:eastAsia="es-MX"/>
              </w:rPr>
            </w:pPr>
          </w:p>
        </w:tc>
      </w:tr>
      <w:tr w:rsidR="00DD0FA0" w:rsidRPr="00DD0FA0" w14:paraId="1B8BCB57"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25E0463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202</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27F2E97A"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COMPRESOR DE AIRE ACONDICIONADO</w:t>
            </w:r>
          </w:p>
        </w:tc>
        <w:tc>
          <w:tcPr>
            <w:tcW w:w="160" w:type="dxa"/>
            <w:vAlign w:val="center"/>
            <w:hideMark/>
          </w:tcPr>
          <w:p w14:paraId="2CF3AEF6" w14:textId="77777777" w:rsidR="00DD0FA0" w:rsidRPr="00DD0FA0" w:rsidRDefault="00DD0FA0" w:rsidP="00DD0FA0">
            <w:pPr>
              <w:rPr>
                <w:rFonts w:ascii="Arial" w:hAnsi="Arial" w:cs="Arial"/>
                <w:sz w:val="16"/>
                <w:szCs w:val="16"/>
                <w:lang w:eastAsia="es-MX"/>
              </w:rPr>
            </w:pPr>
          </w:p>
        </w:tc>
      </w:tr>
      <w:tr w:rsidR="00DD0FA0" w:rsidRPr="00DD0FA0" w14:paraId="6F25072E" w14:textId="77777777" w:rsidTr="00017524">
        <w:trPr>
          <w:trHeight w:val="58"/>
          <w:jc w:val="center"/>
        </w:trPr>
        <w:tc>
          <w:tcPr>
            <w:tcW w:w="1493" w:type="dxa"/>
            <w:tcBorders>
              <w:top w:val="nil"/>
              <w:left w:val="single" w:sz="8" w:space="0" w:color="auto"/>
              <w:bottom w:val="single" w:sz="4" w:space="0" w:color="auto"/>
              <w:right w:val="single" w:sz="8" w:space="0" w:color="auto"/>
            </w:tcBorders>
          </w:tcPr>
          <w:p w14:paraId="5D04966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203</w:t>
            </w:r>
          </w:p>
        </w:tc>
        <w:tc>
          <w:tcPr>
            <w:tcW w:w="4880" w:type="dxa"/>
            <w:gridSpan w:val="2"/>
            <w:tcBorders>
              <w:top w:val="nil"/>
              <w:left w:val="single" w:sz="8" w:space="0" w:color="auto"/>
              <w:bottom w:val="single" w:sz="4" w:space="0" w:color="auto"/>
              <w:right w:val="single" w:sz="8" w:space="0" w:color="auto"/>
            </w:tcBorders>
            <w:shd w:val="clear" w:color="auto" w:fill="auto"/>
            <w:vAlign w:val="center"/>
            <w:hideMark/>
          </w:tcPr>
          <w:p w14:paraId="1409F5E9"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RECARGA DE GAS</w:t>
            </w:r>
          </w:p>
        </w:tc>
        <w:tc>
          <w:tcPr>
            <w:tcW w:w="160" w:type="dxa"/>
            <w:vAlign w:val="center"/>
            <w:hideMark/>
          </w:tcPr>
          <w:p w14:paraId="5D2BA9FC" w14:textId="77777777" w:rsidR="00DD0FA0" w:rsidRPr="00DD0FA0" w:rsidRDefault="00DD0FA0" w:rsidP="00DD0FA0">
            <w:pPr>
              <w:rPr>
                <w:rFonts w:ascii="Arial" w:hAnsi="Arial" w:cs="Arial"/>
                <w:sz w:val="16"/>
                <w:szCs w:val="16"/>
                <w:lang w:eastAsia="es-MX"/>
              </w:rPr>
            </w:pPr>
          </w:p>
        </w:tc>
      </w:tr>
      <w:tr w:rsidR="00DD0FA0" w:rsidRPr="00DD0FA0" w14:paraId="0C26A1CB" w14:textId="77777777" w:rsidTr="00DD0FA0">
        <w:trPr>
          <w:trHeight w:val="58"/>
          <w:jc w:val="center"/>
        </w:trPr>
        <w:tc>
          <w:tcPr>
            <w:tcW w:w="1493" w:type="dxa"/>
            <w:tcBorders>
              <w:top w:val="nil"/>
              <w:left w:val="single" w:sz="8" w:space="0" w:color="auto"/>
              <w:bottom w:val="single" w:sz="4" w:space="0" w:color="auto"/>
              <w:right w:val="single" w:sz="8" w:space="0" w:color="auto"/>
            </w:tcBorders>
            <w:shd w:val="clear" w:color="auto" w:fill="D9D9D9"/>
          </w:tcPr>
          <w:p w14:paraId="7A91595B" w14:textId="77777777" w:rsidR="00DD0FA0" w:rsidRPr="00DD0FA0" w:rsidRDefault="00DD0FA0" w:rsidP="00DD0FA0">
            <w:pPr>
              <w:jc w:val="center"/>
              <w:rPr>
                <w:rFonts w:ascii="Arial" w:hAnsi="Arial" w:cs="Arial"/>
                <w:color w:val="000000"/>
                <w:sz w:val="16"/>
                <w:szCs w:val="16"/>
                <w:lang w:eastAsia="es-MX"/>
              </w:rPr>
            </w:pPr>
          </w:p>
        </w:tc>
        <w:tc>
          <w:tcPr>
            <w:tcW w:w="4880" w:type="dxa"/>
            <w:gridSpan w:val="2"/>
            <w:tcBorders>
              <w:top w:val="nil"/>
              <w:left w:val="single" w:sz="8" w:space="0" w:color="auto"/>
              <w:bottom w:val="single" w:sz="4" w:space="0" w:color="auto"/>
              <w:right w:val="single" w:sz="8" w:space="0" w:color="auto"/>
            </w:tcBorders>
            <w:shd w:val="clear" w:color="auto" w:fill="D9D9D9"/>
            <w:vAlign w:val="center"/>
            <w:hideMark/>
          </w:tcPr>
          <w:p w14:paraId="351DFCC2" w14:textId="77777777" w:rsidR="00DD0FA0" w:rsidRPr="00DD0FA0" w:rsidRDefault="00DD0FA0" w:rsidP="00DD0FA0">
            <w:pPr>
              <w:rPr>
                <w:rFonts w:ascii="Arial" w:hAnsi="Arial" w:cs="Arial"/>
                <w:color w:val="000000"/>
                <w:sz w:val="16"/>
                <w:szCs w:val="16"/>
                <w:lang w:eastAsia="es-MX"/>
              </w:rPr>
            </w:pPr>
            <w:r w:rsidRPr="00DD0FA0">
              <w:rPr>
                <w:rFonts w:ascii="Arial" w:hAnsi="Arial" w:cs="Arial"/>
                <w:b/>
                <w:bCs/>
                <w:sz w:val="16"/>
                <w:szCs w:val="16"/>
                <w:lang w:eastAsia="es-MX"/>
              </w:rPr>
              <w:t>OTROS</w:t>
            </w:r>
          </w:p>
        </w:tc>
        <w:tc>
          <w:tcPr>
            <w:tcW w:w="160" w:type="dxa"/>
            <w:vAlign w:val="center"/>
            <w:hideMark/>
          </w:tcPr>
          <w:p w14:paraId="5A766C53" w14:textId="77777777" w:rsidR="00DD0FA0" w:rsidRPr="00DD0FA0" w:rsidRDefault="00DD0FA0" w:rsidP="00DD0FA0">
            <w:pPr>
              <w:rPr>
                <w:rFonts w:ascii="Arial" w:hAnsi="Arial" w:cs="Arial"/>
                <w:sz w:val="16"/>
                <w:szCs w:val="16"/>
                <w:lang w:eastAsia="es-MX"/>
              </w:rPr>
            </w:pPr>
          </w:p>
        </w:tc>
      </w:tr>
      <w:tr w:rsidR="00DD0FA0" w:rsidRPr="00DD0FA0" w14:paraId="358902F7" w14:textId="77777777" w:rsidTr="00017524">
        <w:trPr>
          <w:trHeight w:val="300"/>
          <w:jc w:val="center"/>
        </w:trPr>
        <w:tc>
          <w:tcPr>
            <w:tcW w:w="1493" w:type="dxa"/>
            <w:tcBorders>
              <w:top w:val="single" w:sz="4" w:space="0" w:color="auto"/>
              <w:left w:val="single" w:sz="4" w:space="0" w:color="auto"/>
              <w:bottom w:val="single" w:sz="4" w:space="0" w:color="auto"/>
              <w:right w:val="single" w:sz="4" w:space="0" w:color="auto"/>
            </w:tcBorders>
          </w:tcPr>
          <w:p w14:paraId="4119A2F7"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204</w:t>
            </w:r>
          </w:p>
        </w:tc>
        <w:tc>
          <w:tcPr>
            <w:tcW w:w="4880" w:type="dxa"/>
            <w:gridSpan w:val="2"/>
            <w:tcBorders>
              <w:top w:val="nil"/>
              <w:left w:val="single" w:sz="4" w:space="0" w:color="auto"/>
              <w:bottom w:val="single" w:sz="4" w:space="0" w:color="auto"/>
              <w:right w:val="single" w:sz="8" w:space="0" w:color="auto"/>
            </w:tcBorders>
            <w:shd w:val="clear" w:color="auto" w:fill="auto"/>
            <w:vAlign w:val="center"/>
            <w:hideMark/>
          </w:tcPr>
          <w:p w14:paraId="0F8DBCBE"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PLUMAS DE LIMPIADORES</w:t>
            </w:r>
          </w:p>
        </w:tc>
        <w:tc>
          <w:tcPr>
            <w:tcW w:w="160" w:type="dxa"/>
            <w:vAlign w:val="center"/>
            <w:hideMark/>
          </w:tcPr>
          <w:p w14:paraId="4B8E84C9" w14:textId="77777777" w:rsidR="00DD0FA0" w:rsidRPr="00DD0FA0" w:rsidRDefault="00DD0FA0" w:rsidP="00DD0FA0">
            <w:pPr>
              <w:rPr>
                <w:rFonts w:ascii="Arial" w:hAnsi="Arial" w:cs="Arial"/>
                <w:sz w:val="16"/>
                <w:szCs w:val="16"/>
                <w:lang w:eastAsia="es-MX"/>
              </w:rPr>
            </w:pPr>
          </w:p>
        </w:tc>
      </w:tr>
      <w:tr w:rsidR="00DD0FA0" w:rsidRPr="00DD0FA0" w14:paraId="39426029" w14:textId="77777777" w:rsidTr="00017524">
        <w:trPr>
          <w:trHeight w:val="170"/>
          <w:jc w:val="center"/>
        </w:trPr>
        <w:tc>
          <w:tcPr>
            <w:tcW w:w="1493" w:type="dxa"/>
            <w:tcBorders>
              <w:top w:val="single" w:sz="4" w:space="0" w:color="auto"/>
              <w:left w:val="single" w:sz="4" w:space="0" w:color="auto"/>
              <w:bottom w:val="single" w:sz="4" w:space="0" w:color="auto"/>
              <w:right w:val="single" w:sz="4" w:space="0" w:color="auto"/>
            </w:tcBorders>
          </w:tcPr>
          <w:p w14:paraId="64437F7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205</w:t>
            </w:r>
          </w:p>
        </w:tc>
        <w:tc>
          <w:tcPr>
            <w:tcW w:w="4880" w:type="dxa"/>
            <w:gridSpan w:val="2"/>
            <w:tcBorders>
              <w:top w:val="nil"/>
              <w:left w:val="single" w:sz="4" w:space="0" w:color="auto"/>
              <w:bottom w:val="single" w:sz="8" w:space="0" w:color="auto"/>
              <w:right w:val="single" w:sz="8" w:space="0" w:color="auto"/>
            </w:tcBorders>
            <w:shd w:val="clear" w:color="auto" w:fill="auto"/>
            <w:vAlign w:val="center"/>
            <w:hideMark/>
          </w:tcPr>
          <w:p w14:paraId="0C7CF75B" w14:textId="77777777" w:rsidR="00DD0FA0" w:rsidRPr="00DD0FA0" w:rsidRDefault="00DD0FA0" w:rsidP="00DD0FA0">
            <w:pPr>
              <w:rPr>
                <w:rFonts w:ascii="Arial" w:hAnsi="Arial" w:cs="Arial"/>
                <w:b/>
                <w:bCs/>
                <w:sz w:val="16"/>
                <w:szCs w:val="16"/>
                <w:lang w:eastAsia="es-MX"/>
              </w:rPr>
            </w:pPr>
            <w:r w:rsidRPr="00DD0FA0">
              <w:rPr>
                <w:rFonts w:ascii="Arial" w:hAnsi="Arial" w:cs="Arial"/>
                <w:color w:val="000000"/>
                <w:sz w:val="16"/>
                <w:szCs w:val="16"/>
                <w:lang w:eastAsia="es-MX"/>
              </w:rPr>
              <w:t>CAMBIO DE VÁLVULA DE NEUMÁTICO</w:t>
            </w:r>
          </w:p>
        </w:tc>
        <w:tc>
          <w:tcPr>
            <w:tcW w:w="160" w:type="dxa"/>
            <w:vAlign w:val="center"/>
            <w:hideMark/>
          </w:tcPr>
          <w:p w14:paraId="312A27B7" w14:textId="77777777" w:rsidR="00DD0FA0" w:rsidRPr="00DD0FA0" w:rsidRDefault="00DD0FA0" w:rsidP="00DD0FA0">
            <w:pPr>
              <w:rPr>
                <w:rFonts w:ascii="Arial" w:hAnsi="Arial" w:cs="Arial"/>
                <w:sz w:val="16"/>
                <w:szCs w:val="16"/>
                <w:lang w:eastAsia="es-MX"/>
              </w:rPr>
            </w:pPr>
          </w:p>
        </w:tc>
      </w:tr>
      <w:tr w:rsidR="00DD0FA0" w:rsidRPr="00DD0FA0" w14:paraId="308A2925" w14:textId="77777777" w:rsidTr="00017524">
        <w:trPr>
          <w:trHeight w:val="300"/>
          <w:jc w:val="center"/>
        </w:trPr>
        <w:tc>
          <w:tcPr>
            <w:tcW w:w="1493" w:type="dxa"/>
            <w:tcBorders>
              <w:top w:val="single" w:sz="4" w:space="0" w:color="auto"/>
              <w:left w:val="single" w:sz="8" w:space="0" w:color="auto"/>
              <w:bottom w:val="single" w:sz="8" w:space="0" w:color="auto"/>
              <w:right w:val="single" w:sz="8" w:space="0" w:color="auto"/>
            </w:tcBorders>
          </w:tcPr>
          <w:p w14:paraId="426FE614"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206</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59DA574B"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REPARACIÓN DE NEUMÁTICO (TALACHA)</w:t>
            </w:r>
          </w:p>
        </w:tc>
        <w:tc>
          <w:tcPr>
            <w:tcW w:w="160" w:type="dxa"/>
            <w:vAlign w:val="center"/>
            <w:hideMark/>
          </w:tcPr>
          <w:p w14:paraId="2853C3C5" w14:textId="77777777" w:rsidR="00DD0FA0" w:rsidRPr="00DD0FA0" w:rsidRDefault="00DD0FA0" w:rsidP="00DD0FA0">
            <w:pPr>
              <w:rPr>
                <w:rFonts w:ascii="Arial" w:hAnsi="Arial" w:cs="Arial"/>
                <w:sz w:val="16"/>
                <w:szCs w:val="16"/>
                <w:lang w:eastAsia="es-MX"/>
              </w:rPr>
            </w:pPr>
          </w:p>
        </w:tc>
      </w:tr>
      <w:tr w:rsidR="00DD0FA0" w:rsidRPr="00DD0FA0" w14:paraId="08D9A94C" w14:textId="77777777" w:rsidTr="00017524">
        <w:trPr>
          <w:trHeight w:val="300"/>
          <w:jc w:val="center"/>
        </w:trPr>
        <w:tc>
          <w:tcPr>
            <w:tcW w:w="1493" w:type="dxa"/>
            <w:tcBorders>
              <w:top w:val="single" w:sz="8" w:space="0" w:color="auto"/>
              <w:left w:val="single" w:sz="8" w:space="0" w:color="auto"/>
              <w:bottom w:val="single" w:sz="8" w:space="0" w:color="auto"/>
              <w:right w:val="single" w:sz="8" w:space="0" w:color="auto"/>
            </w:tcBorders>
          </w:tcPr>
          <w:p w14:paraId="3F593C58"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207</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5D6CD5E2"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SENSOR DE PRESIÓN DE NEUMÁTICO</w:t>
            </w:r>
          </w:p>
        </w:tc>
        <w:tc>
          <w:tcPr>
            <w:tcW w:w="160" w:type="dxa"/>
            <w:vAlign w:val="center"/>
            <w:hideMark/>
          </w:tcPr>
          <w:p w14:paraId="335617BE" w14:textId="77777777" w:rsidR="00DD0FA0" w:rsidRPr="00DD0FA0" w:rsidRDefault="00DD0FA0" w:rsidP="00DD0FA0">
            <w:pPr>
              <w:rPr>
                <w:rFonts w:ascii="Arial" w:hAnsi="Arial" w:cs="Arial"/>
                <w:sz w:val="16"/>
                <w:szCs w:val="16"/>
                <w:lang w:eastAsia="es-MX"/>
              </w:rPr>
            </w:pPr>
          </w:p>
        </w:tc>
      </w:tr>
      <w:tr w:rsidR="00DD0FA0" w:rsidRPr="00DD0FA0" w14:paraId="3CCBD99E" w14:textId="77777777" w:rsidTr="00017524">
        <w:trPr>
          <w:trHeight w:val="300"/>
          <w:jc w:val="center"/>
        </w:trPr>
        <w:tc>
          <w:tcPr>
            <w:tcW w:w="1493" w:type="dxa"/>
            <w:tcBorders>
              <w:top w:val="single" w:sz="8" w:space="0" w:color="auto"/>
              <w:left w:val="single" w:sz="8" w:space="0" w:color="auto"/>
              <w:bottom w:val="single" w:sz="8" w:space="0" w:color="auto"/>
              <w:right w:val="single" w:sz="8" w:space="0" w:color="auto"/>
            </w:tcBorders>
          </w:tcPr>
          <w:p w14:paraId="214070D9"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208</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4035FD10"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REPARACIÓN DE CHAPA (PUERTA O CAJUELA)</w:t>
            </w:r>
          </w:p>
        </w:tc>
        <w:tc>
          <w:tcPr>
            <w:tcW w:w="160" w:type="dxa"/>
            <w:vAlign w:val="center"/>
            <w:hideMark/>
          </w:tcPr>
          <w:p w14:paraId="723A2C8C" w14:textId="77777777" w:rsidR="00DD0FA0" w:rsidRPr="00DD0FA0" w:rsidRDefault="00DD0FA0" w:rsidP="00DD0FA0">
            <w:pPr>
              <w:rPr>
                <w:rFonts w:ascii="Arial" w:hAnsi="Arial" w:cs="Arial"/>
                <w:sz w:val="16"/>
                <w:szCs w:val="16"/>
                <w:lang w:eastAsia="es-MX"/>
              </w:rPr>
            </w:pPr>
          </w:p>
        </w:tc>
      </w:tr>
      <w:tr w:rsidR="00DD0FA0" w:rsidRPr="00DD0FA0" w14:paraId="16F432E6" w14:textId="77777777" w:rsidTr="00017524">
        <w:trPr>
          <w:trHeight w:val="300"/>
          <w:jc w:val="center"/>
        </w:trPr>
        <w:tc>
          <w:tcPr>
            <w:tcW w:w="1493" w:type="dxa"/>
            <w:tcBorders>
              <w:top w:val="single" w:sz="8" w:space="0" w:color="auto"/>
              <w:left w:val="single" w:sz="8" w:space="0" w:color="auto"/>
              <w:bottom w:val="single" w:sz="8" w:space="0" w:color="auto"/>
              <w:right w:val="single" w:sz="8" w:space="0" w:color="auto"/>
            </w:tcBorders>
          </w:tcPr>
          <w:p w14:paraId="73684575"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209</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023D8927"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REPARAR Y LUBRICAR ELEVADORES ELÉCTRICOS DE VENTANAS</w:t>
            </w:r>
          </w:p>
        </w:tc>
        <w:tc>
          <w:tcPr>
            <w:tcW w:w="160" w:type="dxa"/>
            <w:vAlign w:val="center"/>
            <w:hideMark/>
          </w:tcPr>
          <w:p w14:paraId="0DC34329" w14:textId="77777777" w:rsidR="00DD0FA0" w:rsidRPr="00DD0FA0" w:rsidRDefault="00DD0FA0" w:rsidP="00DD0FA0">
            <w:pPr>
              <w:rPr>
                <w:rFonts w:ascii="Arial" w:hAnsi="Arial" w:cs="Arial"/>
                <w:sz w:val="16"/>
                <w:szCs w:val="16"/>
                <w:lang w:eastAsia="es-MX"/>
              </w:rPr>
            </w:pPr>
          </w:p>
        </w:tc>
      </w:tr>
      <w:tr w:rsidR="00DD0FA0" w:rsidRPr="00DD0FA0" w14:paraId="4C29ECD9" w14:textId="77777777" w:rsidTr="00017524">
        <w:trPr>
          <w:trHeight w:val="300"/>
          <w:jc w:val="center"/>
        </w:trPr>
        <w:tc>
          <w:tcPr>
            <w:tcW w:w="1493" w:type="dxa"/>
            <w:tcBorders>
              <w:top w:val="single" w:sz="8" w:space="0" w:color="auto"/>
              <w:left w:val="single" w:sz="8" w:space="0" w:color="auto"/>
              <w:bottom w:val="single" w:sz="8" w:space="0" w:color="auto"/>
              <w:right w:val="single" w:sz="8" w:space="0" w:color="auto"/>
            </w:tcBorders>
          </w:tcPr>
          <w:p w14:paraId="3151521C"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210</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17C7CAA0"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REPARAR Y LUBRICAR ELEVADORES MECÁNICOS DE VENTANAS</w:t>
            </w:r>
          </w:p>
        </w:tc>
        <w:tc>
          <w:tcPr>
            <w:tcW w:w="160" w:type="dxa"/>
            <w:vAlign w:val="center"/>
            <w:hideMark/>
          </w:tcPr>
          <w:p w14:paraId="66B5166B" w14:textId="77777777" w:rsidR="00DD0FA0" w:rsidRPr="00DD0FA0" w:rsidRDefault="00DD0FA0" w:rsidP="00DD0FA0">
            <w:pPr>
              <w:rPr>
                <w:rFonts w:ascii="Arial" w:hAnsi="Arial" w:cs="Arial"/>
                <w:sz w:val="16"/>
                <w:szCs w:val="16"/>
                <w:lang w:eastAsia="es-MX"/>
              </w:rPr>
            </w:pPr>
          </w:p>
        </w:tc>
      </w:tr>
      <w:tr w:rsidR="00DD0FA0" w:rsidRPr="00DD0FA0" w14:paraId="5B7926EE" w14:textId="77777777" w:rsidTr="00017524">
        <w:trPr>
          <w:trHeight w:val="300"/>
          <w:jc w:val="center"/>
        </w:trPr>
        <w:tc>
          <w:tcPr>
            <w:tcW w:w="1493" w:type="dxa"/>
            <w:tcBorders>
              <w:top w:val="single" w:sz="8" w:space="0" w:color="auto"/>
              <w:left w:val="single" w:sz="8" w:space="0" w:color="auto"/>
              <w:bottom w:val="single" w:sz="8" w:space="0" w:color="auto"/>
              <w:right w:val="single" w:sz="8" w:space="0" w:color="auto"/>
            </w:tcBorders>
          </w:tcPr>
          <w:p w14:paraId="7F7022D6"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211</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0BF55C10"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SERVICIO A QUEMACOCOS, LIMPIEZA, DESAGÜE Y LUBRICACIÓN DE MECANISMO</w:t>
            </w:r>
          </w:p>
        </w:tc>
        <w:tc>
          <w:tcPr>
            <w:tcW w:w="160" w:type="dxa"/>
            <w:vAlign w:val="center"/>
            <w:hideMark/>
          </w:tcPr>
          <w:p w14:paraId="5ED99014" w14:textId="77777777" w:rsidR="00DD0FA0" w:rsidRPr="00DD0FA0" w:rsidRDefault="00DD0FA0" w:rsidP="00DD0FA0">
            <w:pPr>
              <w:rPr>
                <w:rFonts w:ascii="Arial" w:hAnsi="Arial" w:cs="Arial"/>
                <w:sz w:val="16"/>
                <w:szCs w:val="16"/>
                <w:lang w:eastAsia="es-MX"/>
              </w:rPr>
            </w:pPr>
          </w:p>
        </w:tc>
      </w:tr>
      <w:tr w:rsidR="00DD0FA0" w:rsidRPr="00DD0FA0" w14:paraId="0670550B" w14:textId="77777777" w:rsidTr="00017524">
        <w:trPr>
          <w:trHeight w:val="300"/>
          <w:jc w:val="center"/>
        </w:trPr>
        <w:tc>
          <w:tcPr>
            <w:tcW w:w="1493" w:type="dxa"/>
            <w:tcBorders>
              <w:top w:val="single" w:sz="8" w:space="0" w:color="auto"/>
              <w:left w:val="single" w:sz="8" w:space="0" w:color="auto"/>
              <w:bottom w:val="single" w:sz="8" w:space="0" w:color="auto"/>
              <w:right w:val="single" w:sz="8" w:space="0" w:color="auto"/>
            </w:tcBorders>
          </w:tcPr>
          <w:p w14:paraId="51D7663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212</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4F79C33E"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LIMPIEZA DE VESTIDURAS (INCLUYE CIELO)</w:t>
            </w:r>
          </w:p>
        </w:tc>
        <w:tc>
          <w:tcPr>
            <w:tcW w:w="160" w:type="dxa"/>
            <w:vAlign w:val="center"/>
            <w:hideMark/>
          </w:tcPr>
          <w:p w14:paraId="0D440B40" w14:textId="77777777" w:rsidR="00DD0FA0" w:rsidRPr="00DD0FA0" w:rsidRDefault="00DD0FA0" w:rsidP="00DD0FA0">
            <w:pPr>
              <w:rPr>
                <w:rFonts w:ascii="Arial" w:hAnsi="Arial" w:cs="Arial"/>
                <w:sz w:val="16"/>
                <w:szCs w:val="16"/>
                <w:lang w:eastAsia="es-MX"/>
              </w:rPr>
            </w:pPr>
          </w:p>
        </w:tc>
      </w:tr>
      <w:tr w:rsidR="00DD0FA0" w:rsidRPr="00DD0FA0" w14:paraId="7CC95E57" w14:textId="77777777" w:rsidTr="00017524">
        <w:trPr>
          <w:trHeight w:val="48"/>
          <w:jc w:val="center"/>
        </w:trPr>
        <w:tc>
          <w:tcPr>
            <w:tcW w:w="1493" w:type="dxa"/>
            <w:tcBorders>
              <w:top w:val="single" w:sz="8" w:space="0" w:color="auto"/>
              <w:left w:val="single" w:sz="8" w:space="0" w:color="auto"/>
              <w:bottom w:val="single" w:sz="8" w:space="0" w:color="auto"/>
              <w:right w:val="single" w:sz="8" w:space="0" w:color="auto"/>
            </w:tcBorders>
          </w:tcPr>
          <w:p w14:paraId="1E7B42B7"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213</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79BB3766"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ESPEJO RETROVISOR LATERAL MECÁNICO</w:t>
            </w:r>
          </w:p>
        </w:tc>
        <w:tc>
          <w:tcPr>
            <w:tcW w:w="160" w:type="dxa"/>
            <w:vAlign w:val="center"/>
            <w:hideMark/>
          </w:tcPr>
          <w:p w14:paraId="1E494ADA" w14:textId="77777777" w:rsidR="00DD0FA0" w:rsidRPr="00DD0FA0" w:rsidRDefault="00DD0FA0" w:rsidP="00DD0FA0">
            <w:pPr>
              <w:rPr>
                <w:rFonts w:ascii="Arial" w:hAnsi="Arial" w:cs="Arial"/>
                <w:sz w:val="16"/>
                <w:szCs w:val="16"/>
                <w:lang w:eastAsia="es-MX"/>
              </w:rPr>
            </w:pPr>
          </w:p>
        </w:tc>
      </w:tr>
      <w:tr w:rsidR="00DD0FA0" w:rsidRPr="00DD0FA0" w14:paraId="22814907" w14:textId="77777777" w:rsidTr="00017524">
        <w:trPr>
          <w:trHeight w:val="186"/>
          <w:jc w:val="center"/>
        </w:trPr>
        <w:tc>
          <w:tcPr>
            <w:tcW w:w="1493" w:type="dxa"/>
            <w:tcBorders>
              <w:top w:val="single" w:sz="8" w:space="0" w:color="auto"/>
              <w:left w:val="single" w:sz="8" w:space="0" w:color="auto"/>
              <w:bottom w:val="single" w:sz="4" w:space="0" w:color="auto"/>
              <w:right w:val="single" w:sz="8" w:space="0" w:color="auto"/>
            </w:tcBorders>
          </w:tcPr>
          <w:p w14:paraId="543524F1"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214</w:t>
            </w:r>
          </w:p>
        </w:tc>
        <w:tc>
          <w:tcPr>
            <w:tcW w:w="4880" w:type="dxa"/>
            <w:gridSpan w:val="2"/>
            <w:tcBorders>
              <w:top w:val="single" w:sz="4" w:space="0" w:color="auto"/>
              <w:left w:val="single" w:sz="8" w:space="0" w:color="auto"/>
              <w:bottom w:val="single" w:sz="8" w:space="0" w:color="auto"/>
              <w:right w:val="single" w:sz="8" w:space="0" w:color="auto"/>
            </w:tcBorders>
            <w:shd w:val="clear" w:color="auto" w:fill="auto"/>
            <w:vAlign w:val="center"/>
            <w:hideMark/>
          </w:tcPr>
          <w:p w14:paraId="15D71CC7"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ESPEJO RETROVISOR LATERAL ELÉCTRICO</w:t>
            </w:r>
          </w:p>
        </w:tc>
        <w:tc>
          <w:tcPr>
            <w:tcW w:w="160" w:type="dxa"/>
            <w:vAlign w:val="center"/>
            <w:hideMark/>
          </w:tcPr>
          <w:p w14:paraId="7877AEFE" w14:textId="77777777" w:rsidR="00DD0FA0" w:rsidRPr="00DD0FA0" w:rsidRDefault="00DD0FA0" w:rsidP="00DD0FA0">
            <w:pPr>
              <w:rPr>
                <w:rFonts w:ascii="Arial" w:hAnsi="Arial" w:cs="Arial"/>
                <w:sz w:val="16"/>
                <w:szCs w:val="16"/>
                <w:lang w:eastAsia="es-MX"/>
              </w:rPr>
            </w:pPr>
          </w:p>
        </w:tc>
      </w:tr>
      <w:tr w:rsidR="00DD0FA0" w:rsidRPr="00DD0FA0" w14:paraId="3022D920" w14:textId="77777777" w:rsidTr="00017524">
        <w:trPr>
          <w:trHeight w:val="90"/>
          <w:jc w:val="center"/>
        </w:trPr>
        <w:tc>
          <w:tcPr>
            <w:tcW w:w="1493" w:type="dxa"/>
            <w:tcBorders>
              <w:top w:val="single" w:sz="4" w:space="0" w:color="auto"/>
              <w:left w:val="single" w:sz="8" w:space="0" w:color="auto"/>
              <w:bottom w:val="single" w:sz="4" w:space="0" w:color="auto"/>
              <w:right w:val="single" w:sz="8" w:space="0" w:color="auto"/>
            </w:tcBorders>
          </w:tcPr>
          <w:p w14:paraId="54DB43A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215</w:t>
            </w:r>
          </w:p>
        </w:tc>
        <w:tc>
          <w:tcPr>
            <w:tcW w:w="4880" w:type="dxa"/>
            <w:gridSpan w:val="2"/>
            <w:tcBorders>
              <w:top w:val="single" w:sz="4" w:space="0" w:color="auto"/>
              <w:left w:val="single" w:sz="8" w:space="0" w:color="auto"/>
              <w:bottom w:val="single" w:sz="4" w:space="0" w:color="auto"/>
              <w:right w:val="single" w:sz="8" w:space="0" w:color="auto"/>
            </w:tcBorders>
            <w:shd w:val="clear" w:color="auto" w:fill="auto"/>
            <w:vAlign w:val="center"/>
            <w:hideMark/>
          </w:tcPr>
          <w:p w14:paraId="7ABFE4D0"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REPARACIÓN DE MECANISMO DE SEGUROS ELÉCTRICOS</w:t>
            </w:r>
          </w:p>
        </w:tc>
        <w:tc>
          <w:tcPr>
            <w:tcW w:w="160" w:type="dxa"/>
            <w:vAlign w:val="center"/>
            <w:hideMark/>
          </w:tcPr>
          <w:p w14:paraId="2EB9FCC5" w14:textId="77777777" w:rsidR="00DD0FA0" w:rsidRPr="00DD0FA0" w:rsidRDefault="00DD0FA0" w:rsidP="00DD0FA0">
            <w:pPr>
              <w:rPr>
                <w:rFonts w:ascii="Arial" w:hAnsi="Arial" w:cs="Arial"/>
                <w:sz w:val="16"/>
                <w:szCs w:val="16"/>
                <w:lang w:eastAsia="es-MX"/>
              </w:rPr>
            </w:pPr>
          </w:p>
        </w:tc>
      </w:tr>
      <w:tr w:rsidR="00DD0FA0" w:rsidRPr="00DD0FA0" w14:paraId="09401093" w14:textId="77777777" w:rsidTr="00017524">
        <w:trPr>
          <w:trHeight w:val="136"/>
          <w:jc w:val="center"/>
        </w:trPr>
        <w:tc>
          <w:tcPr>
            <w:tcW w:w="1493" w:type="dxa"/>
            <w:tcBorders>
              <w:top w:val="single" w:sz="4" w:space="0" w:color="auto"/>
              <w:left w:val="single" w:sz="4" w:space="0" w:color="auto"/>
              <w:bottom w:val="single" w:sz="4" w:space="0" w:color="auto"/>
              <w:right w:val="single" w:sz="4" w:space="0" w:color="auto"/>
            </w:tcBorders>
          </w:tcPr>
          <w:p w14:paraId="43F0660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216</w:t>
            </w:r>
          </w:p>
        </w:tc>
        <w:tc>
          <w:tcPr>
            <w:tcW w:w="48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8863C35"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PULIDO DE FAROS</w:t>
            </w:r>
          </w:p>
        </w:tc>
        <w:tc>
          <w:tcPr>
            <w:tcW w:w="160" w:type="dxa"/>
            <w:tcBorders>
              <w:left w:val="single" w:sz="4" w:space="0" w:color="auto"/>
            </w:tcBorders>
            <w:vAlign w:val="center"/>
            <w:hideMark/>
          </w:tcPr>
          <w:p w14:paraId="50C0A328" w14:textId="77777777" w:rsidR="00DD0FA0" w:rsidRPr="00DD0FA0" w:rsidRDefault="00DD0FA0" w:rsidP="00DD0FA0">
            <w:pPr>
              <w:rPr>
                <w:rFonts w:ascii="Arial" w:hAnsi="Arial" w:cs="Arial"/>
                <w:sz w:val="16"/>
                <w:szCs w:val="16"/>
                <w:lang w:eastAsia="es-MX"/>
              </w:rPr>
            </w:pPr>
          </w:p>
        </w:tc>
      </w:tr>
      <w:tr w:rsidR="00DD0FA0" w:rsidRPr="00DD0FA0" w14:paraId="61406A08" w14:textId="77777777" w:rsidTr="00017524">
        <w:trPr>
          <w:trHeight w:val="136"/>
          <w:jc w:val="center"/>
        </w:trPr>
        <w:tc>
          <w:tcPr>
            <w:tcW w:w="1493" w:type="dxa"/>
            <w:tcBorders>
              <w:top w:val="single" w:sz="4" w:space="0" w:color="auto"/>
            </w:tcBorders>
          </w:tcPr>
          <w:p w14:paraId="79C87F1C" w14:textId="77777777" w:rsidR="00DD0FA0" w:rsidRPr="00DD0FA0" w:rsidRDefault="00DD0FA0" w:rsidP="00DD0FA0">
            <w:pPr>
              <w:jc w:val="center"/>
              <w:rPr>
                <w:rFonts w:ascii="Arial" w:hAnsi="Arial" w:cs="Arial"/>
                <w:color w:val="000000"/>
                <w:sz w:val="16"/>
                <w:szCs w:val="16"/>
                <w:lang w:eastAsia="es-MX"/>
              </w:rPr>
            </w:pPr>
          </w:p>
        </w:tc>
        <w:tc>
          <w:tcPr>
            <w:tcW w:w="4880" w:type="dxa"/>
            <w:gridSpan w:val="2"/>
            <w:tcBorders>
              <w:top w:val="single" w:sz="4" w:space="0" w:color="auto"/>
            </w:tcBorders>
            <w:vAlign w:val="center"/>
          </w:tcPr>
          <w:p w14:paraId="1BC15FB8" w14:textId="77777777" w:rsidR="00DD0FA0" w:rsidRPr="00DD0FA0" w:rsidRDefault="00DD0FA0" w:rsidP="00DD0FA0">
            <w:pPr>
              <w:rPr>
                <w:rFonts w:ascii="Arial" w:hAnsi="Arial" w:cs="Arial"/>
                <w:color w:val="000000"/>
                <w:sz w:val="16"/>
                <w:szCs w:val="16"/>
                <w:lang w:eastAsia="es-MX"/>
              </w:rPr>
            </w:pPr>
          </w:p>
        </w:tc>
        <w:tc>
          <w:tcPr>
            <w:tcW w:w="160" w:type="dxa"/>
            <w:vAlign w:val="center"/>
          </w:tcPr>
          <w:p w14:paraId="6481C3C6" w14:textId="77777777" w:rsidR="00DD0FA0" w:rsidRPr="00DD0FA0" w:rsidRDefault="00DD0FA0" w:rsidP="00DD0FA0">
            <w:pPr>
              <w:rPr>
                <w:rFonts w:ascii="Arial" w:hAnsi="Arial" w:cs="Arial"/>
                <w:sz w:val="16"/>
                <w:szCs w:val="16"/>
                <w:lang w:eastAsia="es-MX"/>
              </w:rPr>
            </w:pPr>
          </w:p>
        </w:tc>
      </w:tr>
      <w:tr w:rsidR="00DD0FA0" w:rsidRPr="00DD0FA0" w14:paraId="7F0B677C" w14:textId="77777777" w:rsidTr="00017524">
        <w:trPr>
          <w:gridAfter w:val="2"/>
          <w:wAfter w:w="4880" w:type="dxa"/>
          <w:trHeight w:val="516"/>
          <w:jc w:val="center"/>
        </w:trPr>
        <w:tc>
          <w:tcPr>
            <w:tcW w:w="1493" w:type="dxa"/>
          </w:tcPr>
          <w:p w14:paraId="7F308C58" w14:textId="77777777" w:rsidR="00DD0FA0" w:rsidRPr="00DD0FA0" w:rsidRDefault="00DD0FA0" w:rsidP="00DD0FA0">
            <w:pPr>
              <w:rPr>
                <w:rFonts w:ascii="Arial" w:hAnsi="Arial" w:cs="Arial"/>
                <w:sz w:val="16"/>
                <w:szCs w:val="16"/>
                <w:lang w:eastAsia="es-MX"/>
              </w:rPr>
            </w:pPr>
          </w:p>
        </w:tc>
        <w:tc>
          <w:tcPr>
            <w:tcW w:w="160" w:type="dxa"/>
            <w:vAlign w:val="center"/>
          </w:tcPr>
          <w:p w14:paraId="04850B33" w14:textId="77777777" w:rsidR="00DD0FA0" w:rsidRPr="00DD0FA0" w:rsidRDefault="00DD0FA0" w:rsidP="00DD0FA0">
            <w:pPr>
              <w:rPr>
                <w:rFonts w:ascii="Arial" w:hAnsi="Arial" w:cs="Arial"/>
                <w:sz w:val="16"/>
                <w:szCs w:val="16"/>
                <w:lang w:eastAsia="es-MX"/>
              </w:rPr>
            </w:pPr>
          </w:p>
        </w:tc>
      </w:tr>
    </w:tbl>
    <w:p w14:paraId="738DF695" w14:textId="77777777" w:rsidR="00DD0FA0" w:rsidRPr="00DD0FA0" w:rsidRDefault="00DD0FA0" w:rsidP="00DD0FA0">
      <w:pPr>
        <w:ind w:right="-93"/>
        <w:jc w:val="both"/>
        <w:rPr>
          <w:rFonts w:ascii="Arial" w:hAnsi="Arial" w:cs="Arial"/>
          <w:lang w:eastAsia="es-MX"/>
        </w:rPr>
      </w:pPr>
    </w:p>
    <w:p w14:paraId="283999C2" w14:textId="77777777" w:rsidR="00DD0FA0" w:rsidRPr="00DD0FA0" w:rsidRDefault="00DD0FA0" w:rsidP="00DD0FA0">
      <w:pPr>
        <w:ind w:left="-426" w:right="23"/>
        <w:jc w:val="both"/>
        <w:rPr>
          <w:rFonts w:ascii="Arial" w:hAnsi="Arial" w:cs="Arial"/>
        </w:rPr>
      </w:pPr>
      <w:r w:rsidRPr="00DD0FA0">
        <w:rPr>
          <w:rFonts w:ascii="Arial" w:hAnsi="Arial" w:cs="Arial"/>
        </w:rPr>
        <w:t xml:space="preserve">El </w:t>
      </w:r>
      <w:r w:rsidRPr="00DD0FA0">
        <w:rPr>
          <w:rFonts w:ascii="Arial" w:hAnsi="Arial" w:cs="Arial"/>
          <w:b/>
        </w:rPr>
        <w:t xml:space="preserve">“Proveedor” </w:t>
      </w:r>
      <w:r w:rsidRPr="00DD0FA0">
        <w:rPr>
          <w:rFonts w:ascii="Arial" w:hAnsi="Arial" w:cs="Arial"/>
        </w:rPr>
        <w:t xml:space="preserve">se compromete a realizar, incluso aquellas reparaciones de carácter preventivo y correctivo no contenidas en el catálogo. </w:t>
      </w:r>
    </w:p>
    <w:p w14:paraId="44CC630B" w14:textId="77777777" w:rsidR="00DD0FA0" w:rsidRPr="00DD0FA0" w:rsidRDefault="00DD0FA0" w:rsidP="00DD0FA0">
      <w:pPr>
        <w:rPr>
          <w:rFonts w:ascii="Arial" w:hAnsi="Arial" w:cs="Arial"/>
        </w:rPr>
      </w:pPr>
      <w:r w:rsidRPr="00DD0FA0">
        <w:rPr>
          <w:rFonts w:ascii="Arial" w:hAnsi="Arial" w:cs="Arial"/>
        </w:rPr>
        <w:br w:type="page"/>
      </w:r>
    </w:p>
    <w:p w14:paraId="70008658" w14:textId="77777777" w:rsidR="00DD0FA0" w:rsidRPr="00DD0FA0" w:rsidRDefault="00DD0FA0" w:rsidP="00DD0FA0">
      <w:pPr>
        <w:ind w:left="-426" w:right="23"/>
        <w:jc w:val="both"/>
        <w:rPr>
          <w:rFonts w:ascii="Arial" w:hAnsi="Arial" w:cs="Arial"/>
        </w:rPr>
      </w:pPr>
    </w:p>
    <w:p w14:paraId="5F2EC6A4" w14:textId="77777777" w:rsidR="00DD0FA0" w:rsidRPr="00DD0FA0" w:rsidRDefault="00DD0FA0" w:rsidP="00DD0FA0">
      <w:pPr>
        <w:ind w:right="-93"/>
        <w:jc w:val="center"/>
        <w:rPr>
          <w:rFonts w:ascii="Arial" w:hAnsi="Arial" w:cs="Arial"/>
          <w:lang w:eastAsia="es-MX"/>
        </w:rPr>
      </w:pPr>
      <w:r w:rsidRPr="00DD0FA0">
        <w:rPr>
          <w:rFonts w:ascii="Arial" w:hAnsi="Arial" w:cs="Arial"/>
          <w:b/>
        </w:rPr>
        <w:t>PARTIDA 2</w:t>
      </w:r>
    </w:p>
    <w:p w14:paraId="20877857" w14:textId="77777777" w:rsidR="00DD0FA0" w:rsidRPr="00DD0FA0" w:rsidRDefault="00DD0FA0" w:rsidP="00DD0FA0">
      <w:pPr>
        <w:shd w:val="clear" w:color="auto" w:fill="D9D9D9"/>
        <w:ind w:left="-426"/>
        <w:contextualSpacing/>
        <w:jc w:val="center"/>
        <w:rPr>
          <w:rFonts w:ascii="Arial" w:hAnsi="Arial" w:cs="Arial"/>
          <w:b/>
          <w:bCs/>
        </w:rPr>
      </w:pPr>
      <w:r w:rsidRPr="00DD0FA0">
        <w:rPr>
          <w:rFonts w:ascii="Arial" w:hAnsi="Arial" w:cs="Arial"/>
          <w:b/>
          <w:bCs/>
        </w:rPr>
        <w:t>APÉNDICE D</w:t>
      </w:r>
    </w:p>
    <w:p w14:paraId="082077A0" w14:textId="77777777" w:rsidR="00DD0FA0" w:rsidRPr="00DD0FA0" w:rsidRDefault="00DD0FA0" w:rsidP="00DD0FA0">
      <w:pPr>
        <w:ind w:right="-93"/>
        <w:jc w:val="center"/>
        <w:rPr>
          <w:rFonts w:ascii="Arial" w:hAnsi="Arial" w:cs="Arial"/>
          <w:b/>
          <w:bCs/>
          <w:lang w:eastAsia="es-MX"/>
        </w:rPr>
      </w:pPr>
      <w:r w:rsidRPr="00DD0FA0">
        <w:rPr>
          <w:rFonts w:ascii="Arial" w:hAnsi="Arial" w:cs="Arial"/>
          <w:b/>
          <w:bCs/>
          <w:lang w:eastAsia="es-MX"/>
        </w:rPr>
        <w:t>“Catálogo de servicios de vehículos a diésel de mantenimiento correctivo.”</w:t>
      </w:r>
    </w:p>
    <w:p w14:paraId="6099FCAE" w14:textId="77777777" w:rsidR="00DD0FA0" w:rsidRPr="00DD0FA0" w:rsidRDefault="00DD0FA0" w:rsidP="00DD0FA0">
      <w:pPr>
        <w:ind w:right="-93"/>
        <w:jc w:val="center"/>
        <w:rPr>
          <w:rFonts w:ascii="Arial" w:hAnsi="Arial" w:cs="Arial"/>
          <w:b/>
          <w:bCs/>
          <w:lang w:eastAsia="es-MX"/>
        </w:rPr>
      </w:pPr>
    </w:p>
    <w:tbl>
      <w:tblPr>
        <w:tblW w:w="7121" w:type="dxa"/>
        <w:jc w:val="center"/>
        <w:tblCellMar>
          <w:left w:w="70" w:type="dxa"/>
          <w:right w:w="70" w:type="dxa"/>
        </w:tblCellMar>
        <w:tblLook w:val="04A0" w:firstRow="1" w:lastRow="0" w:firstColumn="1" w:lastColumn="0" w:noHBand="0" w:noVBand="1"/>
      </w:tblPr>
      <w:tblGrid>
        <w:gridCol w:w="1655"/>
        <w:gridCol w:w="5320"/>
        <w:gridCol w:w="146"/>
      </w:tblGrid>
      <w:tr w:rsidR="00DD0FA0" w:rsidRPr="00DD0FA0" w14:paraId="59B90CF3" w14:textId="77777777" w:rsidTr="00DD0FA0">
        <w:trPr>
          <w:gridAfter w:val="1"/>
          <w:wAfter w:w="146" w:type="dxa"/>
          <w:trHeight w:val="408"/>
          <w:jc w:val="center"/>
        </w:trPr>
        <w:tc>
          <w:tcPr>
            <w:tcW w:w="1655" w:type="dxa"/>
            <w:vMerge w:val="restart"/>
            <w:tcBorders>
              <w:top w:val="single" w:sz="8" w:space="0" w:color="auto"/>
              <w:left w:val="single" w:sz="8" w:space="0" w:color="auto"/>
              <w:right w:val="single" w:sz="8" w:space="0" w:color="auto"/>
            </w:tcBorders>
            <w:shd w:val="clear" w:color="auto" w:fill="D9D9D9"/>
          </w:tcPr>
          <w:p w14:paraId="0E7F8AF6" w14:textId="77777777" w:rsidR="00DD0FA0" w:rsidRPr="00DD0FA0" w:rsidRDefault="00DD0FA0" w:rsidP="00DD0FA0">
            <w:pPr>
              <w:jc w:val="center"/>
              <w:rPr>
                <w:rFonts w:ascii="Arial" w:hAnsi="Arial" w:cs="Arial"/>
                <w:b/>
                <w:bCs/>
                <w:color w:val="000000"/>
                <w:sz w:val="16"/>
                <w:szCs w:val="16"/>
                <w:lang w:eastAsia="es-MX"/>
              </w:rPr>
            </w:pPr>
            <w:r w:rsidRPr="00DD0FA0">
              <w:rPr>
                <w:rFonts w:ascii="Arial" w:hAnsi="Arial" w:cs="Arial"/>
                <w:b/>
                <w:sz w:val="16"/>
                <w:szCs w:val="16"/>
                <w:lang w:eastAsia="es-MX"/>
              </w:rPr>
              <w:t>NÚMERO CONSECUTIVO</w:t>
            </w:r>
          </w:p>
        </w:tc>
        <w:tc>
          <w:tcPr>
            <w:tcW w:w="5320" w:type="dxa"/>
            <w:vMerge w:val="restart"/>
            <w:tcBorders>
              <w:top w:val="single" w:sz="8" w:space="0" w:color="auto"/>
              <w:left w:val="single" w:sz="8" w:space="0" w:color="auto"/>
              <w:bottom w:val="single" w:sz="8" w:space="0" w:color="000000"/>
              <w:right w:val="single" w:sz="8" w:space="0" w:color="auto"/>
            </w:tcBorders>
            <w:shd w:val="clear" w:color="auto" w:fill="D9D9D9"/>
            <w:noWrap/>
            <w:vAlign w:val="center"/>
            <w:hideMark/>
          </w:tcPr>
          <w:p w14:paraId="4E02BA7C" w14:textId="77777777" w:rsidR="00DD0FA0" w:rsidRPr="00DD0FA0" w:rsidRDefault="00DD0FA0" w:rsidP="00DD0FA0">
            <w:pPr>
              <w:jc w:val="center"/>
              <w:rPr>
                <w:rFonts w:ascii="Arial" w:hAnsi="Arial" w:cs="Arial"/>
                <w:b/>
                <w:bCs/>
                <w:color w:val="000000"/>
                <w:sz w:val="16"/>
                <w:szCs w:val="16"/>
                <w:lang w:eastAsia="es-MX"/>
              </w:rPr>
            </w:pPr>
            <w:r w:rsidRPr="00DD0FA0">
              <w:rPr>
                <w:rFonts w:ascii="Arial" w:hAnsi="Arial" w:cs="Arial"/>
                <w:b/>
                <w:bCs/>
                <w:color w:val="000000"/>
                <w:sz w:val="16"/>
                <w:szCs w:val="16"/>
                <w:lang w:eastAsia="es-MX"/>
              </w:rPr>
              <w:t>SERVICIOS DE MANTENIMIENTO CORRECTIVO</w:t>
            </w:r>
          </w:p>
        </w:tc>
      </w:tr>
      <w:tr w:rsidR="00DD0FA0" w:rsidRPr="00DD0FA0" w14:paraId="50C0CF6E" w14:textId="77777777" w:rsidTr="00DD0FA0">
        <w:trPr>
          <w:trHeight w:val="48"/>
          <w:jc w:val="center"/>
        </w:trPr>
        <w:tc>
          <w:tcPr>
            <w:tcW w:w="1655" w:type="dxa"/>
            <w:vMerge/>
            <w:tcBorders>
              <w:left w:val="single" w:sz="8" w:space="0" w:color="auto"/>
              <w:bottom w:val="single" w:sz="8" w:space="0" w:color="000000"/>
              <w:right w:val="single" w:sz="8" w:space="0" w:color="auto"/>
            </w:tcBorders>
            <w:shd w:val="clear" w:color="auto" w:fill="D9D9D9"/>
          </w:tcPr>
          <w:p w14:paraId="2B32A151" w14:textId="77777777" w:rsidR="00DD0FA0" w:rsidRPr="00DD0FA0" w:rsidRDefault="00DD0FA0" w:rsidP="00DD0FA0">
            <w:pPr>
              <w:rPr>
                <w:rFonts w:ascii="Arial" w:hAnsi="Arial" w:cs="Arial"/>
                <w:b/>
                <w:bCs/>
                <w:color w:val="000000"/>
                <w:sz w:val="16"/>
                <w:szCs w:val="16"/>
                <w:lang w:eastAsia="es-MX"/>
              </w:rPr>
            </w:pPr>
          </w:p>
        </w:tc>
        <w:tc>
          <w:tcPr>
            <w:tcW w:w="5320" w:type="dxa"/>
            <w:vMerge/>
            <w:tcBorders>
              <w:top w:val="single" w:sz="8" w:space="0" w:color="auto"/>
              <w:left w:val="single" w:sz="8" w:space="0" w:color="auto"/>
              <w:bottom w:val="single" w:sz="8" w:space="0" w:color="000000"/>
              <w:right w:val="single" w:sz="8" w:space="0" w:color="auto"/>
            </w:tcBorders>
            <w:shd w:val="clear" w:color="auto" w:fill="D9D9D9"/>
            <w:vAlign w:val="center"/>
            <w:hideMark/>
          </w:tcPr>
          <w:p w14:paraId="50636E80" w14:textId="77777777" w:rsidR="00DD0FA0" w:rsidRPr="00DD0FA0" w:rsidRDefault="00DD0FA0" w:rsidP="00DD0FA0">
            <w:pPr>
              <w:rPr>
                <w:rFonts w:ascii="Arial" w:hAnsi="Arial" w:cs="Arial"/>
                <w:b/>
                <w:bCs/>
                <w:color w:val="000000"/>
                <w:sz w:val="16"/>
                <w:szCs w:val="16"/>
                <w:lang w:eastAsia="es-MX"/>
              </w:rPr>
            </w:pPr>
          </w:p>
        </w:tc>
        <w:tc>
          <w:tcPr>
            <w:tcW w:w="146" w:type="dxa"/>
            <w:tcBorders>
              <w:top w:val="nil"/>
              <w:left w:val="nil"/>
              <w:bottom w:val="nil"/>
              <w:right w:val="nil"/>
            </w:tcBorders>
            <w:shd w:val="clear" w:color="auto" w:fill="auto"/>
            <w:noWrap/>
            <w:vAlign w:val="bottom"/>
            <w:hideMark/>
          </w:tcPr>
          <w:p w14:paraId="119308AF" w14:textId="77777777" w:rsidR="00DD0FA0" w:rsidRPr="00DD0FA0" w:rsidRDefault="00DD0FA0" w:rsidP="00DD0FA0">
            <w:pPr>
              <w:jc w:val="center"/>
              <w:rPr>
                <w:rFonts w:ascii="Arial" w:hAnsi="Arial" w:cs="Arial"/>
                <w:b/>
                <w:bCs/>
                <w:color w:val="000000"/>
                <w:sz w:val="16"/>
                <w:szCs w:val="16"/>
                <w:lang w:eastAsia="es-MX"/>
              </w:rPr>
            </w:pPr>
          </w:p>
        </w:tc>
      </w:tr>
      <w:tr w:rsidR="00DD0FA0" w:rsidRPr="00DD0FA0" w14:paraId="127B60A4"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0FE28F19"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01986749"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AJUSTE DE MOTOR</w:t>
            </w:r>
          </w:p>
        </w:tc>
        <w:tc>
          <w:tcPr>
            <w:tcW w:w="146" w:type="dxa"/>
            <w:vAlign w:val="center"/>
            <w:hideMark/>
          </w:tcPr>
          <w:p w14:paraId="4EBF0DA5" w14:textId="77777777" w:rsidR="00DD0FA0" w:rsidRPr="00DD0FA0" w:rsidRDefault="00DD0FA0" w:rsidP="00DD0FA0">
            <w:pPr>
              <w:rPr>
                <w:rFonts w:ascii="Arial" w:hAnsi="Arial" w:cs="Arial"/>
                <w:sz w:val="16"/>
                <w:szCs w:val="16"/>
                <w:lang w:eastAsia="es-MX"/>
              </w:rPr>
            </w:pPr>
          </w:p>
        </w:tc>
      </w:tr>
      <w:tr w:rsidR="00DD0FA0" w:rsidRPr="00DD0FA0" w14:paraId="64FD55C9"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22372F86"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A26E725"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REPROGRAMACIÓN DE CUERPO DE ACELERACIÓN</w:t>
            </w:r>
          </w:p>
        </w:tc>
        <w:tc>
          <w:tcPr>
            <w:tcW w:w="146" w:type="dxa"/>
            <w:vAlign w:val="center"/>
            <w:hideMark/>
          </w:tcPr>
          <w:p w14:paraId="017E4A84" w14:textId="77777777" w:rsidR="00DD0FA0" w:rsidRPr="00DD0FA0" w:rsidRDefault="00DD0FA0" w:rsidP="00DD0FA0">
            <w:pPr>
              <w:rPr>
                <w:rFonts w:ascii="Arial" w:hAnsi="Arial" w:cs="Arial"/>
                <w:sz w:val="16"/>
                <w:szCs w:val="16"/>
                <w:lang w:eastAsia="es-MX"/>
              </w:rPr>
            </w:pPr>
          </w:p>
        </w:tc>
      </w:tr>
      <w:tr w:rsidR="00DD0FA0" w:rsidRPr="00DD0FA0" w14:paraId="7C845122"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65D0E3D3"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9C0F8DC"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CABEZA O CULATA</w:t>
            </w:r>
          </w:p>
        </w:tc>
        <w:tc>
          <w:tcPr>
            <w:tcW w:w="146" w:type="dxa"/>
            <w:vAlign w:val="center"/>
            <w:hideMark/>
          </w:tcPr>
          <w:p w14:paraId="1B17D648" w14:textId="77777777" w:rsidR="00DD0FA0" w:rsidRPr="00DD0FA0" w:rsidRDefault="00DD0FA0" w:rsidP="00DD0FA0">
            <w:pPr>
              <w:rPr>
                <w:rFonts w:ascii="Arial" w:hAnsi="Arial" w:cs="Arial"/>
                <w:sz w:val="16"/>
                <w:szCs w:val="16"/>
                <w:lang w:eastAsia="es-MX"/>
              </w:rPr>
            </w:pPr>
          </w:p>
        </w:tc>
      </w:tr>
      <w:tr w:rsidR="00DD0FA0" w:rsidRPr="00DD0FA0" w14:paraId="4E21E89F"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7B298267"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27CAFC5"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REPARACIÓN DE CABEZA DE MOTOR C/U</w:t>
            </w:r>
          </w:p>
        </w:tc>
        <w:tc>
          <w:tcPr>
            <w:tcW w:w="146" w:type="dxa"/>
            <w:vAlign w:val="center"/>
            <w:hideMark/>
          </w:tcPr>
          <w:p w14:paraId="046FBFE8" w14:textId="77777777" w:rsidR="00DD0FA0" w:rsidRPr="00DD0FA0" w:rsidRDefault="00DD0FA0" w:rsidP="00DD0FA0">
            <w:pPr>
              <w:rPr>
                <w:rFonts w:ascii="Arial" w:hAnsi="Arial" w:cs="Arial"/>
                <w:sz w:val="16"/>
                <w:szCs w:val="16"/>
                <w:lang w:eastAsia="es-MX"/>
              </w:rPr>
            </w:pPr>
          </w:p>
        </w:tc>
      </w:tr>
      <w:tr w:rsidR="00DD0FA0" w:rsidRPr="00DD0FA0" w14:paraId="3737D4DC"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05E5F538"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1FD2B40"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REPARACIÓN DE INYECTORES C/U</w:t>
            </w:r>
          </w:p>
        </w:tc>
        <w:tc>
          <w:tcPr>
            <w:tcW w:w="146" w:type="dxa"/>
            <w:vAlign w:val="center"/>
            <w:hideMark/>
          </w:tcPr>
          <w:p w14:paraId="48712226" w14:textId="77777777" w:rsidR="00DD0FA0" w:rsidRPr="00DD0FA0" w:rsidRDefault="00DD0FA0" w:rsidP="00DD0FA0">
            <w:pPr>
              <w:rPr>
                <w:rFonts w:ascii="Arial" w:hAnsi="Arial" w:cs="Arial"/>
                <w:sz w:val="16"/>
                <w:szCs w:val="16"/>
                <w:lang w:eastAsia="es-MX"/>
              </w:rPr>
            </w:pPr>
          </w:p>
        </w:tc>
      </w:tr>
      <w:tr w:rsidR="00DD0FA0" w:rsidRPr="00DD0FA0" w14:paraId="64C29A9E"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73EDD994"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6C104EB"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O´RRINGS DE INYECTORES C/U</w:t>
            </w:r>
          </w:p>
        </w:tc>
        <w:tc>
          <w:tcPr>
            <w:tcW w:w="146" w:type="dxa"/>
            <w:vAlign w:val="center"/>
            <w:hideMark/>
          </w:tcPr>
          <w:p w14:paraId="35E6727B" w14:textId="77777777" w:rsidR="00DD0FA0" w:rsidRPr="00DD0FA0" w:rsidRDefault="00DD0FA0" w:rsidP="00DD0FA0">
            <w:pPr>
              <w:rPr>
                <w:rFonts w:ascii="Arial" w:hAnsi="Arial" w:cs="Arial"/>
                <w:sz w:val="16"/>
                <w:szCs w:val="16"/>
                <w:lang w:eastAsia="es-MX"/>
              </w:rPr>
            </w:pPr>
          </w:p>
        </w:tc>
      </w:tr>
      <w:tr w:rsidR="00DD0FA0" w:rsidRPr="00DD0FA0" w14:paraId="1A6F9964"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18B2999C"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6BBB2F7"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CUERPO DE ACELERACIÓN</w:t>
            </w:r>
          </w:p>
        </w:tc>
        <w:tc>
          <w:tcPr>
            <w:tcW w:w="146" w:type="dxa"/>
            <w:vAlign w:val="center"/>
            <w:hideMark/>
          </w:tcPr>
          <w:p w14:paraId="39CD7789" w14:textId="77777777" w:rsidR="00DD0FA0" w:rsidRPr="00DD0FA0" w:rsidRDefault="00DD0FA0" w:rsidP="00DD0FA0">
            <w:pPr>
              <w:rPr>
                <w:rFonts w:ascii="Arial" w:hAnsi="Arial" w:cs="Arial"/>
                <w:sz w:val="16"/>
                <w:szCs w:val="16"/>
                <w:lang w:eastAsia="es-MX"/>
              </w:rPr>
            </w:pPr>
          </w:p>
        </w:tc>
      </w:tr>
      <w:tr w:rsidR="00DD0FA0" w:rsidRPr="00DD0FA0" w14:paraId="01F1C132"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465C43E8"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CA5E60F"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REGULADOR DE COMBUSTIBLE</w:t>
            </w:r>
          </w:p>
        </w:tc>
        <w:tc>
          <w:tcPr>
            <w:tcW w:w="146" w:type="dxa"/>
            <w:vAlign w:val="center"/>
            <w:hideMark/>
          </w:tcPr>
          <w:p w14:paraId="6377B1ED" w14:textId="77777777" w:rsidR="00DD0FA0" w:rsidRPr="00DD0FA0" w:rsidRDefault="00DD0FA0" w:rsidP="00DD0FA0">
            <w:pPr>
              <w:rPr>
                <w:rFonts w:ascii="Arial" w:hAnsi="Arial" w:cs="Arial"/>
                <w:sz w:val="16"/>
                <w:szCs w:val="16"/>
                <w:lang w:eastAsia="es-MX"/>
              </w:rPr>
            </w:pPr>
          </w:p>
        </w:tc>
      </w:tr>
      <w:tr w:rsidR="00DD0FA0" w:rsidRPr="00DD0FA0" w14:paraId="7C73C185"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328D4473"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087CCD7"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BOMBA DE INYECCIÓN</w:t>
            </w:r>
          </w:p>
        </w:tc>
        <w:tc>
          <w:tcPr>
            <w:tcW w:w="146" w:type="dxa"/>
            <w:vAlign w:val="center"/>
            <w:hideMark/>
          </w:tcPr>
          <w:p w14:paraId="24CA3584" w14:textId="77777777" w:rsidR="00DD0FA0" w:rsidRPr="00DD0FA0" w:rsidRDefault="00DD0FA0" w:rsidP="00DD0FA0">
            <w:pPr>
              <w:rPr>
                <w:rFonts w:ascii="Arial" w:hAnsi="Arial" w:cs="Arial"/>
                <w:sz w:val="16"/>
                <w:szCs w:val="16"/>
                <w:lang w:eastAsia="es-MX"/>
              </w:rPr>
            </w:pPr>
          </w:p>
        </w:tc>
      </w:tr>
      <w:tr w:rsidR="00DD0FA0" w:rsidRPr="00DD0FA0" w14:paraId="7FAA4F3E"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7FD410D6"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596D5F6"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BANDA DE DISTRIBUCIÓN O CADENA</w:t>
            </w:r>
          </w:p>
        </w:tc>
        <w:tc>
          <w:tcPr>
            <w:tcW w:w="146" w:type="dxa"/>
            <w:vAlign w:val="center"/>
            <w:hideMark/>
          </w:tcPr>
          <w:p w14:paraId="069AE75B" w14:textId="77777777" w:rsidR="00DD0FA0" w:rsidRPr="00DD0FA0" w:rsidRDefault="00DD0FA0" w:rsidP="00DD0FA0">
            <w:pPr>
              <w:rPr>
                <w:rFonts w:ascii="Arial" w:hAnsi="Arial" w:cs="Arial"/>
                <w:sz w:val="16"/>
                <w:szCs w:val="16"/>
                <w:lang w:eastAsia="es-MX"/>
              </w:rPr>
            </w:pPr>
          </w:p>
        </w:tc>
      </w:tr>
      <w:tr w:rsidR="00DD0FA0" w:rsidRPr="00DD0FA0" w14:paraId="53924CF6"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43AEFEC6"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B70D882"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ESCANEAR MOTOR Y BORRAR CÓDIGOS DE FALLA</w:t>
            </w:r>
          </w:p>
        </w:tc>
        <w:tc>
          <w:tcPr>
            <w:tcW w:w="146" w:type="dxa"/>
            <w:vAlign w:val="center"/>
            <w:hideMark/>
          </w:tcPr>
          <w:p w14:paraId="232EC041" w14:textId="77777777" w:rsidR="00DD0FA0" w:rsidRPr="00DD0FA0" w:rsidRDefault="00DD0FA0" w:rsidP="00DD0FA0">
            <w:pPr>
              <w:rPr>
                <w:rFonts w:ascii="Arial" w:hAnsi="Arial" w:cs="Arial"/>
                <w:sz w:val="16"/>
                <w:szCs w:val="16"/>
                <w:lang w:eastAsia="es-MX"/>
              </w:rPr>
            </w:pPr>
          </w:p>
        </w:tc>
      </w:tr>
      <w:tr w:rsidR="00DD0FA0" w:rsidRPr="00DD0FA0" w14:paraId="248798BE"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2E9F60EB"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355F243"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REPROGRAMAR COMPUTADORA</w:t>
            </w:r>
          </w:p>
        </w:tc>
        <w:tc>
          <w:tcPr>
            <w:tcW w:w="146" w:type="dxa"/>
            <w:vAlign w:val="center"/>
            <w:hideMark/>
          </w:tcPr>
          <w:p w14:paraId="033BB47C" w14:textId="77777777" w:rsidR="00DD0FA0" w:rsidRPr="00DD0FA0" w:rsidRDefault="00DD0FA0" w:rsidP="00DD0FA0">
            <w:pPr>
              <w:rPr>
                <w:rFonts w:ascii="Arial" w:hAnsi="Arial" w:cs="Arial"/>
                <w:sz w:val="16"/>
                <w:szCs w:val="16"/>
                <w:lang w:eastAsia="es-MX"/>
              </w:rPr>
            </w:pPr>
          </w:p>
        </w:tc>
      </w:tr>
      <w:tr w:rsidR="00DD0FA0" w:rsidRPr="00DD0FA0" w14:paraId="55D50094"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00FB8480"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C16D3F4"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SOPORTES DE MOTOR C/U</w:t>
            </w:r>
          </w:p>
        </w:tc>
        <w:tc>
          <w:tcPr>
            <w:tcW w:w="146" w:type="dxa"/>
            <w:vAlign w:val="center"/>
            <w:hideMark/>
          </w:tcPr>
          <w:p w14:paraId="22CE0CFD" w14:textId="77777777" w:rsidR="00DD0FA0" w:rsidRPr="00DD0FA0" w:rsidRDefault="00DD0FA0" w:rsidP="00DD0FA0">
            <w:pPr>
              <w:rPr>
                <w:rFonts w:ascii="Arial" w:hAnsi="Arial" w:cs="Arial"/>
                <w:sz w:val="16"/>
                <w:szCs w:val="16"/>
                <w:lang w:eastAsia="es-MX"/>
              </w:rPr>
            </w:pPr>
          </w:p>
        </w:tc>
      </w:tr>
      <w:tr w:rsidR="00DD0FA0" w:rsidRPr="00DD0FA0" w14:paraId="05BB80F3"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67841038"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06F281B"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RETÉN DE CIGÜEÑAL DELANTERO</w:t>
            </w:r>
          </w:p>
        </w:tc>
        <w:tc>
          <w:tcPr>
            <w:tcW w:w="146" w:type="dxa"/>
            <w:vAlign w:val="center"/>
            <w:hideMark/>
          </w:tcPr>
          <w:p w14:paraId="53628600" w14:textId="77777777" w:rsidR="00DD0FA0" w:rsidRPr="00DD0FA0" w:rsidRDefault="00DD0FA0" w:rsidP="00DD0FA0">
            <w:pPr>
              <w:rPr>
                <w:rFonts w:ascii="Arial" w:hAnsi="Arial" w:cs="Arial"/>
                <w:sz w:val="16"/>
                <w:szCs w:val="16"/>
                <w:lang w:eastAsia="es-MX"/>
              </w:rPr>
            </w:pPr>
          </w:p>
        </w:tc>
      </w:tr>
      <w:tr w:rsidR="00DD0FA0" w:rsidRPr="00DD0FA0" w14:paraId="6EA85046"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054EA0AE"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476E1BE"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RETÉN DE CIGÜEÑAL TRASERO</w:t>
            </w:r>
          </w:p>
        </w:tc>
        <w:tc>
          <w:tcPr>
            <w:tcW w:w="146" w:type="dxa"/>
            <w:vAlign w:val="center"/>
            <w:hideMark/>
          </w:tcPr>
          <w:p w14:paraId="4FBF0825" w14:textId="77777777" w:rsidR="00DD0FA0" w:rsidRPr="00DD0FA0" w:rsidRDefault="00DD0FA0" w:rsidP="00DD0FA0">
            <w:pPr>
              <w:rPr>
                <w:rFonts w:ascii="Arial" w:hAnsi="Arial" w:cs="Arial"/>
                <w:sz w:val="16"/>
                <w:szCs w:val="16"/>
                <w:lang w:eastAsia="es-MX"/>
              </w:rPr>
            </w:pPr>
          </w:p>
        </w:tc>
      </w:tr>
      <w:tr w:rsidR="00DD0FA0" w:rsidRPr="00DD0FA0" w14:paraId="2181D906"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4A1C8FA8"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4BFEE2E"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BANDAS C/U</w:t>
            </w:r>
          </w:p>
        </w:tc>
        <w:tc>
          <w:tcPr>
            <w:tcW w:w="146" w:type="dxa"/>
            <w:vAlign w:val="center"/>
            <w:hideMark/>
          </w:tcPr>
          <w:p w14:paraId="122145DD" w14:textId="77777777" w:rsidR="00DD0FA0" w:rsidRPr="00DD0FA0" w:rsidRDefault="00DD0FA0" w:rsidP="00DD0FA0">
            <w:pPr>
              <w:rPr>
                <w:rFonts w:ascii="Arial" w:hAnsi="Arial" w:cs="Arial"/>
                <w:sz w:val="16"/>
                <w:szCs w:val="16"/>
                <w:lang w:eastAsia="es-MX"/>
              </w:rPr>
            </w:pPr>
          </w:p>
        </w:tc>
      </w:tr>
      <w:tr w:rsidR="00DD0FA0" w:rsidRPr="00DD0FA0" w14:paraId="61CD86ED"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0D6F7554"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7F4C932"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POLEA TENSORA</w:t>
            </w:r>
          </w:p>
        </w:tc>
        <w:tc>
          <w:tcPr>
            <w:tcW w:w="146" w:type="dxa"/>
            <w:vAlign w:val="center"/>
            <w:hideMark/>
          </w:tcPr>
          <w:p w14:paraId="54D7470C" w14:textId="77777777" w:rsidR="00DD0FA0" w:rsidRPr="00DD0FA0" w:rsidRDefault="00DD0FA0" w:rsidP="00DD0FA0">
            <w:pPr>
              <w:rPr>
                <w:rFonts w:ascii="Arial" w:hAnsi="Arial" w:cs="Arial"/>
                <w:sz w:val="16"/>
                <w:szCs w:val="16"/>
                <w:lang w:eastAsia="es-MX"/>
              </w:rPr>
            </w:pPr>
          </w:p>
        </w:tc>
      </w:tr>
      <w:tr w:rsidR="00DD0FA0" w:rsidRPr="00DD0FA0" w14:paraId="2BAD3758"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24BE1DB2"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C860936"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POLEA LOCA</w:t>
            </w:r>
          </w:p>
        </w:tc>
        <w:tc>
          <w:tcPr>
            <w:tcW w:w="146" w:type="dxa"/>
            <w:vAlign w:val="center"/>
            <w:hideMark/>
          </w:tcPr>
          <w:p w14:paraId="2D1C2466" w14:textId="77777777" w:rsidR="00DD0FA0" w:rsidRPr="00DD0FA0" w:rsidRDefault="00DD0FA0" w:rsidP="00DD0FA0">
            <w:pPr>
              <w:rPr>
                <w:rFonts w:ascii="Arial" w:hAnsi="Arial" w:cs="Arial"/>
                <w:sz w:val="16"/>
                <w:szCs w:val="16"/>
                <w:lang w:eastAsia="es-MX"/>
              </w:rPr>
            </w:pPr>
          </w:p>
        </w:tc>
      </w:tr>
      <w:tr w:rsidR="00DD0FA0" w:rsidRPr="00DD0FA0" w14:paraId="68B94EDE"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2F310017"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5DD3306"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JUNTA DE CARTER</w:t>
            </w:r>
          </w:p>
        </w:tc>
        <w:tc>
          <w:tcPr>
            <w:tcW w:w="146" w:type="dxa"/>
            <w:vAlign w:val="center"/>
            <w:hideMark/>
          </w:tcPr>
          <w:p w14:paraId="11FB174B" w14:textId="77777777" w:rsidR="00DD0FA0" w:rsidRPr="00DD0FA0" w:rsidRDefault="00DD0FA0" w:rsidP="00DD0FA0">
            <w:pPr>
              <w:rPr>
                <w:rFonts w:ascii="Arial" w:hAnsi="Arial" w:cs="Arial"/>
                <w:sz w:val="16"/>
                <w:szCs w:val="16"/>
                <w:lang w:eastAsia="es-MX"/>
              </w:rPr>
            </w:pPr>
          </w:p>
        </w:tc>
      </w:tr>
      <w:tr w:rsidR="00DD0FA0" w:rsidRPr="00DD0FA0" w14:paraId="6F15E53A"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28138473"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20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FCCF58A"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BULBO DE PRESIÓN DE ACEITE</w:t>
            </w:r>
          </w:p>
        </w:tc>
        <w:tc>
          <w:tcPr>
            <w:tcW w:w="146" w:type="dxa"/>
            <w:vAlign w:val="center"/>
            <w:hideMark/>
          </w:tcPr>
          <w:p w14:paraId="44F466BB" w14:textId="77777777" w:rsidR="00DD0FA0" w:rsidRPr="00DD0FA0" w:rsidRDefault="00DD0FA0" w:rsidP="00DD0FA0">
            <w:pPr>
              <w:rPr>
                <w:rFonts w:ascii="Arial" w:hAnsi="Arial" w:cs="Arial"/>
                <w:sz w:val="16"/>
                <w:szCs w:val="16"/>
                <w:lang w:eastAsia="es-MX"/>
              </w:rPr>
            </w:pPr>
          </w:p>
        </w:tc>
      </w:tr>
      <w:tr w:rsidR="00DD0FA0" w:rsidRPr="00DD0FA0" w14:paraId="5C062F48"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3607E558"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21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7F643CC"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RADIADOR ENFRIADOR DE ACEITE</w:t>
            </w:r>
          </w:p>
        </w:tc>
        <w:tc>
          <w:tcPr>
            <w:tcW w:w="146" w:type="dxa"/>
            <w:vAlign w:val="center"/>
            <w:hideMark/>
          </w:tcPr>
          <w:p w14:paraId="6D93D959" w14:textId="77777777" w:rsidR="00DD0FA0" w:rsidRPr="00DD0FA0" w:rsidRDefault="00DD0FA0" w:rsidP="00DD0FA0">
            <w:pPr>
              <w:rPr>
                <w:rFonts w:ascii="Arial" w:hAnsi="Arial" w:cs="Arial"/>
                <w:sz w:val="16"/>
                <w:szCs w:val="16"/>
                <w:lang w:eastAsia="es-MX"/>
              </w:rPr>
            </w:pPr>
          </w:p>
        </w:tc>
      </w:tr>
      <w:tr w:rsidR="00DD0FA0" w:rsidRPr="00DD0FA0" w14:paraId="19385933"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7450B20C"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22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6CB6ED8"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FLOTADOR DE COMBUSTIBLE</w:t>
            </w:r>
          </w:p>
        </w:tc>
        <w:tc>
          <w:tcPr>
            <w:tcW w:w="146" w:type="dxa"/>
            <w:vAlign w:val="center"/>
            <w:hideMark/>
          </w:tcPr>
          <w:p w14:paraId="5568314E" w14:textId="77777777" w:rsidR="00DD0FA0" w:rsidRPr="00DD0FA0" w:rsidRDefault="00DD0FA0" w:rsidP="00DD0FA0">
            <w:pPr>
              <w:rPr>
                <w:rFonts w:ascii="Arial" w:hAnsi="Arial" w:cs="Arial"/>
                <w:sz w:val="16"/>
                <w:szCs w:val="16"/>
                <w:lang w:eastAsia="es-MX"/>
              </w:rPr>
            </w:pPr>
          </w:p>
        </w:tc>
      </w:tr>
      <w:tr w:rsidR="00DD0FA0" w:rsidRPr="00DD0FA0" w14:paraId="497D4C66"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21C2C788"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23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86D6341"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BOMBA DE ACEITE</w:t>
            </w:r>
          </w:p>
        </w:tc>
        <w:tc>
          <w:tcPr>
            <w:tcW w:w="146" w:type="dxa"/>
            <w:vAlign w:val="center"/>
            <w:hideMark/>
          </w:tcPr>
          <w:p w14:paraId="27858CF5" w14:textId="77777777" w:rsidR="00DD0FA0" w:rsidRPr="00DD0FA0" w:rsidRDefault="00DD0FA0" w:rsidP="00DD0FA0">
            <w:pPr>
              <w:rPr>
                <w:rFonts w:ascii="Arial" w:hAnsi="Arial" w:cs="Arial"/>
                <w:sz w:val="16"/>
                <w:szCs w:val="16"/>
                <w:lang w:eastAsia="es-MX"/>
              </w:rPr>
            </w:pPr>
          </w:p>
        </w:tc>
      </w:tr>
      <w:tr w:rsidR="00DD0FA0" w:rsidRPr="00DD0FA0" w14:paraId="2778CC45"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66E8C423"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24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AB95FD0"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SENSOR DE DETONACIÓN</w:t>
            </w:r>
          </w:p>
        </w:tc>
        <w:tc>
          <w:tcPr>
            <w:tcW w:w="146" w:type="dxa"/>
            <w:vAlign w:val="center"/>
            <w:hideMark/>
          </w:tcPr>
          <w:p w14:paraId="049D7406" w14:textId="77777777" w:rsidR="00DD0FA0" w:rsidRPr="00DD0FA0" w:rsidRDefault="00DD0FA0" w:rsidP="00DD0FA0">
            <w:pPr>
              <w:rPr>
                <w:rFonts w:ascii="Arial" w:hAnsi="Arial" w:cs="Arial"/>
                <w:sz w:val="16"/>
                <w:szCs w:val="16"/>
                <w:lang w:eastAsia="es-MX"/>
              </w:rPr>
            </w:pPr>
          </w:p>
        </w:tc>
      </w:tr>
      <w:tr w:rsidR="00DD0FA0" w:rsidRPr="00DD0FA0" w14:paraId="43B9C9CF"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60412E7C"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25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FA12676"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SENSOR DE POSICIÓN DE CIGÜEÑAL</w:t>
            </w:r>
          </w:p>
        </w:tc>
        <w:tc>
          <w:tcPr>
            <w:tcW w:w="146" w:type="dxa"/>
            <w:vAlign w:val="center"/>
            <w:hideMark/>
          </w:tcPr>
          <w:p w14:paraId="244D476C" w14:textId="77777777" w:rsidR="00DD0FA0" w:rsidRPr="00DD0FA0" w:rsidRDefault="00DD0FA0" w:rsidP="00DD0FA0">
            <w:pPr>
              <w:rPr>
                <w:rFonts w:ascii="Arial" w:hAnsi="Arial" w:cs="Arial"/>
                <w:sz w:val="16"/>
                <w:szCs w:val="16"/>
                <w:lang w:eastAsia="es-MX"/>
              </w:rPr>
            </w:pPr>
          </w:p>
        </w:tc>
      </w:tr>
      <w:tr w:rsidR="00DD0FA0" w:rsidRPr="00DD0FA0" w14:paraId="772AD5A7"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497FE04B"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26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9CC6BC5"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SENSOR MAF</w:t>
            </w:r>
          </w:p>
        </w:tc>
        <w:tc>
          <w:tcPr>
            <w:tcW w:w="146" w:type="dxa"/>
            <w:vAlign w:val="center"/>
            <w:hideMark/>
          </w:tcPr>
          <w:p w14:paraId="424F4C31" w14:textId="77777777" w:rsidR="00DD0FA0" w:rsidRPr="00DD0FA0" w:rsidRDefault="00DD0FA0" w:rsidP="00DD0FA0">
            <w:pPr>
              <w:rPr>
                <w:rFonts w:ascii="Arial" w:hAnsi="Arial" w:cs="Arial"/>
                <w:sz w:val="16"/>
                <w:szCs w:val="16"/>
                <w:lang w:eastAsia="es-MX"/>
              </w:rPr>
            </w:pPr>
          </w:p>
        </w:tc>
      </w:tr>
      <w:tr w:rsidR="00DD0FA0" w:rsidRPr="00DD0FA0" w14:paraId="3D039BF6"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4153706A"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27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90C5904"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SENSOR MAP</w:t>
            </w:r>
          </w:p>
        </w:tc>
        <w:tc>
          <w:tcPr>
            <w:tcW w:w="146" w:type="dxa"/>
            <w:vAlign w:val="center"/>
            <w:hideMark/>
          </w:tcPr>
          <w:p w14:paraId="29BFC55F" w14:textId="77777777" w:rsidR="00DD0FA0" w:rsidRPr="00DD0FA0" w:rsidRDefault="00DD0FA0" w:rsidP="00DD0FA0">
            <w:pPr>
              <w:rPr>
                <w:rFonts w:ascii="Arial" w:hAnsi="Arial" w:cs="Arial"/>
                <w:sz w:val="16"/>
                <w:szCs w:val="16"/>
                <w:lang w:eastAsia="es-MX"/>
              </w:rPr>
            </w:pPr>
          </w:p>
        </w:tc>
      </w:tr>
      <w:tr w:rsidR="00DD0FA0" w:rsidRPr="00DD0FA0" w14:paraId="01654517"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4E830D06"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28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4978529"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SENSOR DE OXÍGENO</w:t>
            </w:r>
          </w:p>
        </w:tc>
        <w:tc>
          <w:tcPr>
            <w:tcW w:w="146" w:type="dxa"/>
            <w:vAlign w:val="center"/>
            <w:hideMark/>
          </w:tcPr>
          <w:p w14:paraId="13DC318A" w14:textId="77777777" w:rsidR="00DD0FA0" w:rsidRPr="00DD0FA0" w:rsidRDefault="00DD0FA0" w:rsidP="00DD0FA0">
            <w:pPr>
              <w:rPr>
                <w:rFonts w:ascii="Arial" w:hAnsi="Arial" w:cs="Arial"/>
                <w:sz w:val="16"/>
                <w:szCs w:val="16"/>
                <w:lang w:eastAsia="es-MX"/>
              </w:rPr>
            </w:pPr>
          </w:p>
        </w:tc>
      </w:tr>
      <w:tr w:rsidR="00DD0FA0" w:rsidRPr="00DD0FA0" w14:paraId="0165BEE9" w14:textId="77777777" w:rsidTr="00DD0FA0">
        <w:trPr>
          <w:trHeight w:val="58"/>
          <w:jc w:val="center"/>
        </w:trPr>
        <w:tc>
          <w:tcPr>
            <w:tcW w:w="1655" w:type="dxa"/>
            <w:tcBorders>
              <w:top w:val="nil"/>
              <w:left w:val="single" w:sz="8" w:space="0" w:color="auto"/>
              <w:bottom w:val="single" w:sz="4" w:space="0" w:color="auto"/>
              <w:right w:val="single" w:sz="8" w:space="0" w:color="auto"/>
            </w:tcBorders>
            <w:shd w:val="clear" w:color="auto" w:fill="D9D9D9"/>
            <w:vAlign w:val="center"/>
          </w:tcPr>
          <w:p w14:paraId="2518418C" w14:textId="77777777" w:rsidR="00DD0FA0" w:rsidRPr="00DD0FA0" w:rsidRDefault="00DD0FA0" w:rsidP="00DD0FA0">
            <w:pPr>
              <w:jc w:val="center"/>
              <w:rPr>
                <w:rFonts w:ascii="Arial" w:hAnsi="Arial" w:cs="Arial"/>
                <w:b/>
                <w:bCs/>
                <w:sz w:val="16"/>
                <w:szCs w:val="16"/>
                <w:lang w:eastAsia="es-MX"/>
              </w:rPr>
            </w:pPr>
          </w:p>
        </w:tc>
        <w:tc>
          <w:tcPr>
            <w:tcW w:w="5320" w:type="dxa"/>
            <w:tcBorders>
              <w:top w:val="nil"/>
              <w:left w:val="single" w:sz="8" w:space="0" w:color="auto"/>
              <w:bottom w:val="single" w:sz="4" w:space="0" w:color="auto"/>
              <w:right w:val="single" w:sz="8" w:space="0" w:color="auto"/>
            </w:tcBorders>
            <w:shd w:val="clear" w:color="auto" w:fill="D9D9D9"/>
            <w:vAlign w:val="center"/>
            <w:hideMark/>
          </w:tcPr>
          <w:p w14:paraId="2E97688F" w14:textId="77777777" w:rsidR="00DD0FA0" w:rsidRPr="00DD0FA0" w:rsidRDefault="00DD0FA0" w:rsidP="00DD0FA0">
            <w:pPr>
              <w:jc w:val="center"/>
              <w:rPr>
                <w:rFonts w:ascii="Arial" w:hAnsi="Arial" w:cs="Arial"/>
                <w:b/>
                <w:bCs/>
                <w:sz w:val="16"/>
                <w:szCs w:val="16"/>
                <w:lang w:eastAsia="es-MX"/>
              </w:rPr>
            </w:pPr>
            <w:r w:rsidRPr="00DD0FA0">
              <w:rPr>
                <w:rFonts w:ascii="Arial" w:hAnsi="Arial" w:cs="Arial"/>
                <w:b/>
                <w:bCs/>
                <w:sz w:val="16"/>
                <w:szCs w:val="16"/>
                <w:lang w:eastAsia="es-MX"/>
              </w:rPr>
              <w:t>TRANSMISIÓN</w:t>
            </w:r>
          </w:p>
        </w:tc>
        <w:tc>
          <w:tcPr>
            <w:tcW w:w="146" w:type="dxa"/>
            <w:vAlign w:val="center"/>
            <w:hideMark/>
          </w:tcPr>
          <w:p w14:paraId="01930CFC" w14:textId="77777777" w:rsidR="00DD0FA0" w:rsidRPr="00DD0FA0" w:rsidRDefault="00DD0FA0" w:rsidP="00DD0FA0">
            <w:pPr>
              <w:rPr>
                <w:rFonts w:ascii="Arial" w:hAnsi="Arial" w:cs="Arial"/>
                <w:sz w:val="16"/>
                <w:szCs w:val="16"/>
                <w:lang w:eastAsia="es-MX"/>
              </w:rPr>
            </w:pPr>
          </w:p>
        </w:tc>
      </w:tr>
      <w:tr w:rsidR="00DD0FA0" w:rsidRPr="00DD0FA0" w14:paraId="583123F1"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37599194"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29</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0232A672"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REPARACIÓN GENERAL DE TRANSMISIÓN AUTOMÁTICA</w:t>
            </w:r>
          </w:p>
        </w:tc>
        <w:tc>
          <w:tcPr>
            <w:tcW w:w="146" w:type="dxa"/>
            <w:vAlign w:val="center"/>
            <w:hideMark/>
          </w:tcPr>
          <w:p w14:paraId="6C28116B" w14:textId="77777777" w:rsidR="00DD0FA0" w:rsidRPr="00DD0FA0" w:rsidRDefault="00DD0FA0" w:rsidP="00DD0FA0">
            <w:pPr>
              <w:rPr>
                <w:rFonts w:ascii="Arial" w:hAnsi="Arial" w:cs="Arial"/>
                <w:sz w:val="16"/>
                <w:szCs w:val="16"/>
                <w:lang w:eastAsia="es-MX"/>
              </w:rPr>
            </w:pPr>
          </w:p>
        </w:tc>
      </w:tr>
      <w:tr w:rsidR="00DD0FA0" w:rsidRPr="00DD0FA0" w14:paraId="31A16FE8"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703CBEDF"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30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573678C"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SOPORTES DE TRANSMISIÓN</w:t>
            </w:r>
          </w:p>
        </w:tc>
        <w:tc>
          <w:tcPr>
            <w:tcW w:w="146" w:type="dxa"/>
            <w:vAlign w:val="center"/>
            <w:hideMark/>
          </w:tcPr>
          <w:p w14:paraId="17584D7D" w14:textId="77777777" w:rsidR="00DD0FA0" w:rsidRPr="00DD0FA0" w:rsidRDefault="00DD0FA0" w:rsidP="00DD0FA0">
            <w:pPr>
              <w:rPr>
                <w:rFonts w:ascii="Arial" w:hAnsi="Arial" w:cs="Arial"/>
                <w:sz w:val="16"/>
                <w:szCs w:val="16"/>
                <w:lang w:eastAsia="es-MX"/>
              </w:rPr>
            </w:pPr>
          </w:p>
        </w:tc>
      </w:tr>
      <w:tr w:rsidR="00DD0FA0" w:rsidRPr="00DD0FA0" w14:paraId="11007882"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194ED34D"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31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00CF769"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REPARACIÓN DE TRANSMISIÓN MANUAL</w:t>
            </w:r>
          </w:p>
        </w:tc>
        <w:tc>
          <w:tcPr>
            <w:tcW w:w="146" w:type="dxa"/>
            <w:vAlign w:val="center"/>
            <w:hideMark/>
          </w:tcPr>
          <w:p w14:paraId="0C7C20BC" w14:textId="77777777" w:rsidR="00DD0FA0" w:rsidRPr="00DD0FA0" w:rsidRDefault="00DD0FA0" w:rsidP="00DD0FA0">
            <w:pPr>
              <w:rPr>
                <w:rFonts w:ascii="Arial" w:hAnsi="Arial" w:cs="Arial"/>
                <w:sz w:val="16"/>
                <w:szCs w:val="16"/>
                <w:lang w:eastAsia="es-MX"/>
              </w:rPr>
            </w:pPr>
          </w:p>
        </w:tc>
      </w:tr>
      <w:tr w:rsidR="00DD0FA0" w:rsidRPr="00DD0FA0" w14:paraId="17070F9E"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5A1BDACD"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32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9A5CE5E"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FLECHA DE VELOCIDAD CONSTANTE</w:t>
            </w:r>
          </w:p>
        </w:tc>
        <w:tc>
          <w:tcPr>
            <w:tcW w:w="146" w:type="dxa"/>
            <w:vAlign w:val="center"/>
            <w:hideMark/>
          </w:tcPr>
          <w:p w14:paraId="68EAE95A" w14:textId="77777777" w:rsidR="00DD0FA0" w:rsidRPr="00DD0FA0" w:rsidRDefault="00DD0FA0" w:rsidP="00DD0FA0">
            <w:pPr>
              <w:rPr>
                <w:rFonts w:ascii="Arial" w:hAnsi="Arial" w:cs="Arial"/>
                <w:sz w:val="16"/>
                <w:szCs w:val="16"/>
                <w:lang w:eastAsia="es-MX"/>
              </w:rPr>
            </w:pPr>
          </w:p>
        </w:tc>
      </w:tr>
      <w:tr w:rsidR="00DD0FA0" w:rsidRPr="00DD0FA0" w14:paraId="3A3D3F70"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04EEE5C9"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33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BF20B23"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JUNTA HOMOCINÉTICA C/U</w:t>
            </w:r>
          </w:p>
        </w:tc>
        <w:tc>
          <w:tcPr>
            <w:tcW w:w="146" w:type="dxa"/>
            <w:vAlign w:val="center"/>
            <w:hideMark/>
          </w:tcPr>
          <w:p w14:paraId="6FA2239D" w14:textId="77777777" w:rsidR="00DD0FA0" w:rsidRPr="00DD0FA0" w:rsidRDefault="00DD0FA0" w:rsidP="00DD0FA0">
            <w:pPr>
              <w:rPr>
                <w:rFonts w:ascii="Arial" w:hAnsi="Arial" w:cs="Arial"/>
                <w:sz w:val="16"/>
                <w:szCs w:val="16"/>
                <w:lang w:eastAsia="es-MX"/>
              </w:rPr>
            </w:pPr>
          </w:p>
        </w:tc>
      </w:tr>
      <w:tr w:rsidR="00DD0FA0" w:rsidRPr="00DD0FA0" w14:paraId="5BD86F9B"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5AB779D6"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34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BC9F1E4"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ESPIGA DE FLECHA C/U</w:t>
            </w:r>
          </w:p>
        </w:tc>
        <w:tc>
          <w:tcPr>
            <w:tcW w:w="146" w:type="dxa"/>
            <w:vAlign w:val="center"/>
            <w:hideMark/>
          </w:tcPr>
          <w:p w14:paraId="1D5187EE" w14:textId="77777777" w:rsidR="00DD0FA0" w:rsidRPr="00DD0FA0" w:rsidRDefault="00DD0FA0" w:rsidP="00DD0FA0">
            <w:pPr>
              <w:rPr>
                <w:rFonts w:ascii="Arial" w:hAnsi="Arial" w:cs="Arial"/>
                <w:sz w:val="16"/>
                <w:szCs w:val="16"/>
                <w:lang w:eastAsia="es-MX"/>
              </w:rPr>
            </w:pPr>
          </w:p>
        </w:tc>
      </w:tr>
      <w:tr w:rsidR="00DD0FA0" w:rsidRPr="00DD0FA0" w14:paraId="12256A7B"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193E655A"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lastRenderedPageBreak/>
              <w:t>35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9C2F195"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CRUCETAS CON ABRAZADERAS C/U</w:t>
            </w:r>
          </w:p>
        </w:tc>
        <w:tc>
          <w:tcPr>
            <w:tcW w:w="146" w:type="dxa"/>
            <w:vAlign w:val="center"/>
            <w:hideMark/>
          </w:tcPr>
          <w:p w14:paraId="16BAAA56" w14:textId="77777777" w:rsidR="00DD0FA0" w:rsidRPr="00DD0FA0" w:rsidRDefault="00DD0FA0" w:rsidP="00DD0FA0">
            <w:pPr>
              <w:rPr>
                <w:rFonts w:ascii="Arial" w:hAnsi="Arial" w:cs="Arial"/>
                <w:sz w:val="16"/>
                <w:szCs w:val="16"/>
                <w:lang w:eastAsia="es-MX"/>
              </w:rPr>
            </w:pPr>
          </w:p>
        </w:tc>
      </w:tr>
      <w:tr w:rsidR="00DD0FA0" w:rsidRPr="00DD0FA0" w14:paraId="4D6B275E"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40729DDE"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36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81F156F"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COPLE DE SALIDA</w:t>
            </w:r>
          </w:p>
        </w:tc>
        <w:tc>
          <w:tcPr>
            <w:tcW w:w="146" w:type="dxa"/>
            <w:vAlign w:val="center"/>
            <w:hideMark/>
          </w:tcPr>
          <w:p w14:paraId="2B85F740" w14:textId="77777777" w:rsidR="00DD0FA0" w:rsidRPr="00DD0FA0" w:rsidRDefault="00DD0FA0" w:rsidP="00DD0FA0">
            <w:pPr>
              <w:rPr>
                <w:rFonts w:ascii="Arial" w:hAnsi="Arial" w:cs="Arial"/>
                <w:sz w:val="16"/>
                <w:szCs w:val="16"/>
                <w:lang w:eastAsia="es-MX"/>
              </w:rPr>
            </w:pPr>
          </w:p>
        </w:tc>
      </w:tr>
      <w:tr w:rsidR="00DD0FA0" w:rsidRPr="00DD0FA0" w14:paraId="085B8E4F"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22D2282D"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37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35C16D1"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YUGO DE DIFERENCIAL</w:t>
            </w:r>
          </w:p>
        </w:tc>
        <w:tc>
          <w:tcPr>
            <w:tcW w:w="146" w:type="dxa"/>
            <w:vAlign w:val="center"/>
            <w:hideMark/>
          </w:tcPr>
          <w:p w14:paraId="2EE45347" w14:textId="77777777" w:rsidR="00DD0FA0" w:rsidRPr="00DD0FA0" w:rsidRDefault="00DD0FA0" w:rsidP="00DD0FA0">
            <w:pPr>
              <w:rPr>
                <w:rFonts w:ascii="Arial" w:hAnsi="Arial" w:cs="Arial"/>
                <w:sz w:val="16"/>
                <w:szCs w:val="16"/>
                <w:lang w:eastAsia="es-MX"/>
              </w:rPr>
            </w:pPr>
          </w:p>
        </w:tc>
      </w:tr>
      <w:tr w:rsidR="00DD0FA0" w:rsidRPr="00DD0FA0" w14:paraId="306830FF"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3B6F1310"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38</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2F3B26A7"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REPARACIÓN GENERAL DE DIFERENCIAL TRASERO</w:t>
            </w:r>
          </w:p>
        </w:tc>
        <w:tc>
          <w:tcPr>
            <w:tcW w:w="146" w:type="dxa"/>
            <w:vAlign w:val="center"/>
            <w:hideMark/>
          </w:tcPr>
          <w:p w14:paraId="0B46A658" w14:textId="77777777" w:rsidR="00DD0FA0" w:rsidRPr="00DD0FA0" w:rsidRDefault="00DD0FA0" w:rsidP="00DD0FA0">
            <w:pPr>
              <w:rPr>
                <w:rFonts w:ascii="Arial" w:hAnsi="Arial" w:cs="Arial"/>
                <w:sz w:val="16"/>
                <w:szCs w:val="16"/>
                <w:lang w:eastAsia="es-MX"/>
              </w:rPr>
            </w:pPr>
          </w:p>
        </w:tc>
      </w:tr>
      <w:tr w:rsidR="00DD0FA0" w:rsidRPr="00DD0FA0" w14:paraId="00C47E8F"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282C74DD"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39</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4C8C0E0A"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REPARACIÓN GENERAL DE TRANS - EJE</w:t>
            </w:r>
          </w:p>
        </w:tc>
        <w:tc>
          <w:tcPr>
            <w:tcW w:w="146" w:type="dxa"/>
            <w:vAlign w:val="center"/>
            <w:hideMark/>
          </w:tcPr>
          <w:p w14:paraId="3403619C" w14:textId="77777777" w:rsidR="00DD0FA0" w:rsidRPr="00DD0FA0" w:rsidRDefault="00DD0FA0" w:rsidP="00DD0FA0">
            <w:pPr>
              <w:rPr>
                <w:rFonts w:ascii="Arial" w:hAnsi="Arial" w:cs="Arial"/>
                <w:sz w:val="16"/>
                <w:szCs w:val="16"/>
                <w:lang w:eastAsia="es-MX"/>
              </w:rPr>
            </w:pPr>
          </w:p>
        </w:tc>
      </w:tr>
      <w:tr w:rsidR="00DD0FA0" w:rsidRPr="00DD0FA0" w14:paraId="3777E67B"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0D37E21C"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40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3E9FB74"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REPARACIÓN SISTEMA DE DUAL</w:t>
            </w:r>
          </w:p>
        </w:tc>
        <w:tc>
          <w:tcPr>
            <w:tcW w:w="146" w:type="dxa"/>
            <w:vAlign w:val="center"/>
            <w:hideMark/>
          </w:tcPr>
          <w:p w14:paraId="326067B9" w14:textId="77777777" w:rsidR="00DD0FA0" w:rsidRPr="00DD0FA0" w:rsidRDefault="00DD0FA0" w:rsidP="00DD0FA0">
            <w:pPr>
              <w:rPr>
                <w:rFonts w:ascii="Arial" w:hAnsi="Arial" w:cs="Arial"/>
                <w:sz w:val="16"/>
                <w:szCs w:val="16"/>
                <w:lang w:eastAsia="es-MX"/>
              </w:rPr>
            </w:pPr>
          </w:p>
        </w:tc>
      </w:tr>
      <w:tr w:rsidR="00DD0FA0" w:rsidRPr="00DD0FA0" w14:paraId="3C45C000"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0DD1DCB5"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41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70CC9A5"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RETÉN DE FLECHA LATERAL</w:t>
            </w:r>
          </w:p>
        </w:tc>
        <w:tc>
          <w:tcPr>
            <w:tcW w:w="146" w:type="dxa"/>
            <w:vAlign w:val="center"/>
            <w:hideMark/>
          </w:tcPr>
          <w:p w14:paraId="50A09A21" w14:textId="77777777" w:rsidR="00DD0FA0" w:rsidRPr="00DD0FA0" w:rsidRDefault="00DD0FA0" w:rsidP="00DD0FA0">
            <w:pPr>
              <w:rPr>
                <w:rFonts w:ascii="Arial" w:hAnsi="Arial" w:cs="Arial"/>
                <w:sz w:val="16"/>
                <w:szCs w:val="16"/>
                <w:lang w:eastAsia="es-MX"/>
              </w:rPr>
            </w:pPr>
          </w:p>
        </w:tc>
      </w:tr>
      <w:tr w:rsidR="00DD0FA0" w:rsidRPr="00DD0FA0" w14:paraId="295CFA7B"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5AE39BF0"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42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8E21B27"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FLECHA CARDAN</w:t>
            </w:r>
          </w:p>
        </w:tc>
        <w:tc>
          <w:tcPr>
            <w:tcW w:w="146" w:type="dxa"/>
            <w:vAlign w:val="center"/>
            <w:hideMark/>
          </w:tcPr>
          <w:p w14:paraId="4538A69F" w14:textId="77777777" w:rsidR="00DD0FA0" w:rsidRPr="00DD0FA0" w:rsidRDefault="00DD0FA0" w:rsidP="00DD0FA0">
            <w:pPr>
              <w:rPr>
                <w:rFonts w:ascii="Arial" w:hAnsi="Arial" w:cs="Arial"/>
                <w:sz w:val="16"/>
                <w:szCs w:val="16"/>
                <w:lang w:eastAsia="es-MX"/>
              </w:rPr>
            </w:pPr>
          </w:p>
        </w:tc>
      </w:tr>
      <w:tr w:rsidR="00DD0FA0" w:rsidRPr="00DD0FA0" w14:paraId="1B51CEA2"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6F01F68E"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43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95C966E"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ACEITE TRANSMISIÓN</w:t>
            </w:r>
          </w:p>
        </w:tc>
        <w:tc>
          <w:tcPr>
            <w:tcW w:w="146" w:type="dxa"/>
            <w:vAlign w:val="center"/>
            <w:hideMark/>
          </w:tcPr>
          <w:p w14:paraId="3003C2B8" w14:textId="77777777" w:rsidR="00DD0FA0" w:rsidRPr="00DD0FA0" w:rsidRDefault="00DD0FA0" w:rsidP="00DD0FA0">
            <w:pPr>
              <w:rPr>
                <w:rFonts w:ascii="Arial" w:hAnsi="Arial" w:cs="Arial"/>
                <w:sz w:val="16"/>
                <w:szCs w:val="16"/>
                <w:lang w:eastAsia="es-MX"/>
              </w:rPr>
            </w:pPr>
          </w:p>
        </w:tc>
      </w:tr>
      <w:tr w:rsidR="00DD0FA0" w:rsidRPr="00DD0FA0" w14:paraId="27B3FF20"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2C70E2C3"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44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1B81861"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ACEITE DIFERENCIAL</w:t>
            </w:r>
          </w:p>
        </w:tc>
        <w:tc>
          <w:tcPr>
            <w:tcW w:w="146" w:type="dxa"/>
            <w:vAlign w:val="center"/>
            <w:hideMark/>
          </w:tcPr>
          <w:p w14:paraId="0E8BE3EF" w14:textId="77777777" w:rsidR="00DD0FA0" w:rsidRPr="00DD0FA0" w:rsidRDefault="00DD0FA0" w:rsidP="00DD0FA0">
            <w:pPr>
              <w:rPr>
                <w:rFonts w:ascii="Arial" w:hAnsi="Arial" w:cs="Arial"/>
                <w:sz w:val="16"/>
                <w:szCs w:val="16"/>
                <w:lang w:eastAsia="es-MX"/>
              </w:rPr>
            </w:pPr>
          </w:p>
        </w:tc>
      </w:tr>
      <w:tr w:rsidR="00DD0FA0" w:rsidRPr="00DD0FA0" w14:paraId="030F89A2"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3F4F3B0D"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45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D99460D"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 xml:space="preserve">CAMBIO DE </w:t>
            </w:r>
            <w:proofErr w:type="gramStart"/>
            <w:r w:rsidRPr="00DD0FA0">
              <w:rPr>
                <w:rFonts w:ascii="Arial" w:hAnsi="Arial" w:cs="Arial"/>
                <w:sz w:val="16"/>
                <w:szCs w:val="16"/>
                <w:lang w:eastAsia="es-MX"/>
              </w:rPr>
              <w:t>CLUTCH</w:t>
            </w:r>
            <w:proofErr w:type="gramEnd"/>
            <w:r w:rsidRPr="00DD0FA0">
              <w:rPr>
                <w:rFonts w:ascii="Arial" w:hAnsi="Arial" w:cs="Arial"/>
                <w:sz w:val="16"/>
                <w:szCs w:val="16"/>
                <w:lang w:eastAsia="es-MX"/>
              </w:rPr>
              <w:t xml:space="preserve"> O EMBRAGUE</w:t>
            </w:r>
          </w:p>
        </w:tc>
        <w:tc>
          <w:tcPr>
            <w:tcW w:w="146" w:type="dxa"/>
            <w:vAlign w:val="center"/>
            <w:hideMark/>
          </w:tcPr>
          <w:p w14:paraId="5C2142E1" w14:textId="77777777" w:rsidR="00DD0FA0" w:rsidRPr="00DD0FA0" w:rsidRDefault="00DD0FA0" w:rsidP="00DD0FA0">
            <w:pPr>
              <w:rPr>
                <w:rFonts w:ascii="Arial" w:hAnsi="Arial" w:cs="Arial"/>
                <w:sz w:val="16"/>
                <w:szCs w:val="16"/>
                <w:lang w:eastAsia="es-MX"/>
              </w:rPr>
            </w:pPr>
          </w:p>
        </w:tc>
      </w:tr>
      <w:tr w:rsidR="00DD0FA0" w:rsidRPr="00DD0FA0" w14:paraId="54CA0B3F" w14:textId="77777777" w:rsidTr="00DD0FA0">
        <w:trPr>
          <w:trHeight w:val="58"/>
          <w:jc w:val="center"/>
        </w:trPr>
        <w:tc>
          <w:tcPr>
            <w:tcW w:w="1655" w:type="dxa"/>
            <w:tcBorders>
              <w:top w:val="nil"/>
              <w:left w:val="single" w:sz="8" w:space="0" w:color="auto"/>
              <w:bottom w:val="single" w:sz="4" w:space="0" w:color="auto"/>
              <w:right w:val="single" w:sz="8" w:space="0" w:color="auto"/>
            </w:tcBorders>
            <w:shd w:val="clear" w:color="auto" w:fill="D9D9D9"/>
            <w:vAlign w:val="center"/>
          </w:tcPr>
          <w:p w14:paraId="061FC1CE" w14:textId="77777777" w:rsidR="00DD0FA0" w:rsidRPr="00DD0FA0" w:rsidRDefault="00DD0FA0" w:rsidP="00DD0FA0">
            <w:pPr>
              <w:rPr>
                <w:rFonts w:ascii="Arial" w:hAnsi="Arial" w:cs="Arial"/>
                <w:b/>
                <w:bCs/>
                <w:sz w:val="16"/>
                <w:szCs w:val="16"/>
                <w:lang w:eastAsia="es-MX"/>
              </w:rPr>
            </w:pPr>
          </w:p>
        </w:tc>
        <w:tc>
          <w:tcPr>
            <w:tcW w:w="5320" w:type="dxa"/>
            <w:tcBorders>
              <w:top w:val="nil"/>
              <w:left w:val="single" w:sz="8" w:space="0" w:color="auto"/>
              <w:bottom w:val="single" w:sz="4" w:space="0" w:color="auto"/>
              <w:right w:val="single" w:sz="8" w:space="0" w:color="auto"/>
            </w:tcBorders>
            <w:shd w:val="clear" w:color="auto" w:fill="D9D9D9"/>
            <w:vAlign w:val="center"/>
            <w:hideMark/>
          </w:tcPr>
          <w:p w14:paraId="0B5AA6ED" w14:textId="77777777" w:rsidR="00DD0FA0" w:rsidRPr="00DD0FA0" w:rsidRDefault="00DD0FA0" w:rsidP="00DD0FA0">
            <w:pPr>
              <w:jc w:val="center"/>
              <w:rPr>
                <w:rFonts w:ascii="Arial" w:hAnsi="Arial" w:cs="Arial"/>
                <w:b/>
                <w:bCs/>
                <w:sz w:val="16"/>
                <w:szCs w:val="16"/>
                <w:lang w:eastAsia="es-MX"/>
              </w:rPr>
            </w:pPr>
            <w:r w:rsidRPr="00DD0FA0">
              <w:rPr>
                <w:rFonts w:ascii="Arial" w:hAnsi="Arial" w:cs="Arial"/>
                <w:b/>
                <w:bCs/>
                <w:sz w:val="16"/>
                <w:szCs w:val="16"/>
                <w:lang w:eastAsia="es-MX"/>
              </w:rPr>
              <w:t>SUSPENSIÓN Y DIRECCIÓN</w:t>
            </w:r>
          </w:p>
        </w:tc>
        <w:tc>
          <w:tcPr>
            <w:tcW w:w="146" w:type="dxa"/>
            <w:vAlign w:val="center"/>
            <w:hideMark/>
          </w:tcPr>
          <w:p w14:paraId="2FC28737" w14:textId="77777777" w:rsidR="00DD0FA0" w:rsidRPr="00DD0FA0" w:rsidRDefault="00DD0FA0" w:rsidP="00DD0FA0">
            <w:pPr>
              <w:rPr>
                <w:rFonts w:ascii="Arial" w:hAnsi="Arial" w:cs="Arial"/>
                <w:sz w:val="16"/>
                <w:szCs w:val="16"/>
                <w:lang w:eastAsia="es-MX"/>
              </w:rPr>
            </w:pPr>
          </w:p>
        </w:tc>
      </w:tr>
      <w:tr w:rsidR="00DD0FA0" w:rsidRPr="00DD0FA0" w14:paraId="6B9A13B2"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661E40A8"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46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1A365E4"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HORQUILLA INFERIOR C/U</w:t>
            </w:r>
          </w:p>
        </w:tc>
        <w:tc>
          <w:tcPr>
            <w:tcW w:w="146" w:type="dxa"/>
            <w:vAlign w:val="center"/>
            <w:hideMark/>
          </w:tcPr>
          <w:p w14:paraId="6488B524" w14:textId="77777777" w:rsidR="00DD0FA0" w:rsidRPr="00DD0FA0" w:rsidRDefault="00DD0FA0" w:rsidP="00DD0FA0">
            <w:pPr>
              <w:rPr>
                <w:rFonts w:ascii="Arial" w:hAnsi="Arial" w:cs="Arial"/>
                <w:sz w:val="16"/>
                <w:szCs w:val="16"/>
                <w:lang w:eastAsia="es-MX"/>
              </w:rPr>
            </w:pPr>
          </w:p>
        </w:tc>
      </w:tr>
      <w:tr w:rsidR="00DD0FA0" w:rsidRPr="00DD0FA0" w14:paraId="1C50B7C1"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10F289E7"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47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3A12EAC"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HORQUILLA SUPERIOR C/U</w:t>
            </w:r>
          </w:p>
        </w:tc>
        <w:tc>
          <w:tcPr>
            <w:tcW w:w="146" w:type="dxa"/>
            <w:vAlign w:val="center"/>
            <w:hideMark/>
          </w:tcPr>
          <w:p w14:paraId="19884877" w14:textId="77777777" w:rsidR="00DD0FA0" w:rsidRPr="00DD0FA0" w:rsidRDefault="00DD0FA0" w:rsidP="00DD0FA0">
            <w:pPr>
              <w:rPr>
                <w:rFonts w:ascii="Arial" w:hAnsi="Arial" w:cs="Arial"/>
                <w:sz w:val="16"/>
                <w:szCs w:val="16"/>
                <w:lang w:eastAsia="es-MX"/>
              </w:rPr>
            </w:pPr>
          </w:p>
        </w:tc>
      </w:tr>
      <w:tr w:rsidR="00DD0FA0" w:rsidRPr="00DD0FA0" w14:paraId="0D7C7A28"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5FA61544"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48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18ACDB7"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BUJES DE HORQUILLA C/U</w:t>
            </w:r>
          </w:p>
        </w:tc>
        <w:tc>
          <w:tcPr>
            <w:tcW w:w="146" w:type="dxa"/>
            <w:vAlign w:val="center"/>
            <w:hideMark/>
          </w:tcPr>
          <w:p w14:paraId="45028A32" w14:textId="77777777" w:rsidR="00DD0FA0" w:rsidRPr="00DD0FA0" w:rsidRDefault="00DD0FA0" w:rsidP="00DD0FA0">
            <w:pPr>
              <w:rPr>
                <w:rFonts w:ascii="Arial" w:hAnsi="Arial" w:cs="Arial"/>
                <w:sz w:val="16"/>
                <w:szCs w:val="16"/>
                <w:lang w:eastAsia="es-MX"/>
              </w:rPr>
            </w:pPr>
          </w:p>
        </w:tc>
      </w:tr>
      <w:tr w:rsidR="00DD0FA0" w:rsidRPr="00DD0FA0" w14:paraId="1687EE47"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7B67153D"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49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CA6B4A7"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RÓTULAS C/U</w:t>
            </w:r>
          </w:p>
        </w:tc>
        <w:tc>
          <w:tcPr>
            <w:tcW w:w="146" w:type="dxa"/>
            <w:vAlign w:val="center"/>
            <w:hideMark/>
          </w:tcPr>
          <w:p w14:paraId="626D4F4B" w14:textId="77777777" w:rsidR="00DD0FA0" w:rsidRPr="00DD0FA0" w:rsidRDefault="00DD0FA0" w:rsidP="00DD0FA0">
            <w:pPr>
              <w:rPr>
                <w:rFonts w:ascii="Arial" w:hAnsi="Arial" w:cs="Arial"/>
                <w:sz w:val="16"/>
                <w:szCs w:val="16"/>
                <w:lang w:eastAsia="es-MX"/>
              </w:rPr>
            </w:pPr>
          </w:p>
        </w:tc>
      </w:tr>
      <w:tr w:rsidR="00DD0FA0" w:rsidRPr="00DD0FA0" w14:paraId="06B57BE3"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77CCE132"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50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9E83F57"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TERMINAL DE DIRECCIÓN Y/O BIELETAS</w:t>
            </w:r>
          </w:p>
        </w:tc>
        <w:tc>
          <w:tcPr>
            <w:tcW w:w="146" w:type="dxa"/>
            <w:vAlign w:val="center"/>
            <w:hideMark/>
          </w:tcPr>
          <w:p w14:paraId="2DD2AFF8" w14:textId="77777777" w:rsidR="00DD0FA0" w:rsidRPr="00DD0FA0" w:rsidRDefault="00DD0FA0" w:rsidP="00DD0FA0">
            <w:pPr>
              <w:rPr>
                <w:rFonts w:ascii="Arial" w:hAnsi="Arial" w:cs="Arial"/>
                <w:sz w:val="16"/>
                <w:szCs w:val="16"/>
                <w:lang w:eastAsia="es-MX"/>
              </w:rPr>
            </w:pPr>
          </w:p>
        </w:tc>
      </w:tr>
      <w:tr w:rsidR="00DD0FA0" w:rsidRPr="00DD0FA0" w14:paraId="0EDEFCB1"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7B5E6F2E"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51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0DC2EFE"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BRAZO PITMAN</w:t>
            </w:r>
          </w:p>
        </w:tc>
        <w:tc>
          <w:tcPr>
            <w:tcW w:w="146" w:type="dxa"/>
            <w:vAlign w:val="center"/>
            <w:hideMark/>
          </w:tcPr>
          <w:p w14:paraId="4A03CD12" w14:textId="77777777" w:rsidR="00DD0FA0" w:rsidRPr="00DD0FA0" w:rsidRDefault="00DD0FA0" w:rsidP="00DD0FA0">
            <w:pPr>
              <w:rPr>
                <w:rFonts w:ascii="Arial" w:hAnsi="Arial" w:cs="Arial"/>
                <w:sz w:val="16"/>
                <w:szCs w:val="16"/>
                <w:lang w:eastAsia="es-MX"/>
              </w:rPr>
            </w:pPr>
          </w:p>
        </w:tc>
      </w:tr>
      <w:tr w:rsidR="00DD0FA0" w:rsidRPr="00DD0FA0" w14:paraId="73502315"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1B90BAEA"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52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A5F67B8"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BRAZO AUXILIAR</w:t>
            </w:r>
          </w:p>
        </w:tc>
        <w:tc>
          <w:tcPr>
            <w:tcW w:w="146" w:type="dxa"/>
            <w:vAlign w:val="center"/>
            <w:hideMark/>
          </w:tcPr>
          <w:p w14:paraId="591AC6F9" w14:textId="77777777" w:rsidR="00DD0FA0" w:rsidRPr="00DD0FA0" w:rsidRDefault="00DD0FA0" w:rsidP="00DD0FA0">
            <w:pPr>
              <w:rPr>
                <w:rFonts w:ascii="Arial" w:hAnsi="Arial" w:cs="Arial"/>
                <w:sz w:val="16"/>
                <w:szCs w:val="16"/>
                <w:lang w:eastAsia="es-MX"/>
              </w:rPr>
            </w:pPr>
          </w:p>
        </w:tc>
      </w:tr>
      <w:tr w:rsidR="00DD0FA0" w:rsidRPr="00DD0FA0" w14:paraId="6504B1A9"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645EDAA8"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53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5F74CF4"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TORNILLOS ESTABILIZADORES C/U</w:t>
            </w:r>
          </w:p>
        </w:tc>
        <w:tc>
          <w:tcPr>
            <w:tcW w:w="146" w:type="dxa"/>
            <w:vAlign w:val="center"/>
            <w:hideMark/>
          </w:tcPr>
          <w:p w14:paraId="1B4FF207" w14:textId="77777777" w:rsidR="00DD0FA0" w:rsidRPr="00DD0FA0" w:rsidRDefault="00DD0FA0" w:rsidP="00DD0FA0">
            <w:pPr>
              <w:rPr>
                <w:rFonts w:ascii="Arial" w:hAnsi="Arial" w:cs="Arial"/>
                <w:sz w:val="16"/>
                <w:szCs w:val="16"/>
                <w:lang w:eastAsia="es-MX"/>
              </w:rPr>
            </w:pPr>
          </w:p>
        </w:tc>
      </w:tr>
      <w:tr w:rsidR="00DD0FA0" w:rsidRPr="00DD0FA0" w14:paraId="58C0FDCD"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0020864D"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54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ACCECA5"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AMORTIGUADORES TRASEROS</w:t>
            </w:r>
          </w:p>
        </w:tc>
        <w:tc>
          <w:tcPr>
            <w:tcW w:w="146" w:type="dxa"/>
            <w:vAlign w:val="center"/>
            <w:hideMark/>
          </w:tcPr>
          <w:p w14:paraId="229F6A62" w14:textId="77777777" w:rsidR="00DD0FA0" w:rsidRPr="00DD0FA0" w:rsidRDefault="00DD0FA0" w:rsidP="00DD0FA0">
            <w:pPr>
              <w:rPr>
                <w:rFonts w:ascii="Arial" w:hAnsi="Arial" w:cs="Arial"/>
                <w:sz w:val="16"/>
                <w:szCs w:val="16"/>
                <w:lang w:eastAsia="es-MX"/>
              </w:rPr>
            </w:pPr>
          </w:p>
        </w:tc>
      </w:tr>
      <w:tr w:rsidR="00DD0FA0" w:rsidRPr="00DD0FA0" w14:paraId="49D2DFAA"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7ED59742"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55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318AD7E"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AMORTIGUADORES DELANTEROS</w:t>
            </w:r>
          </w:p>
        </w:tc>
        <w:tc>
          <w:tcPr>
            <w:tcW w:w="146" w:type="dxa"/>
            <w:vAlign w:val="center"/>
            <w:hideMark/>
          </w:tcPr>
          <w:p w14:paraId="44C4B7FB" w14:textId="77777777" w:rsidR="00DD0FA0" w:rsidRPr="00DD0FA0" w:rsidRDefault="00DD0FA0" w:rsidP="00DD0FA0">
            <w:pPr>
              <w:rPr>
                <w:rFonts w:ascii="Arial" w:hAnsi="Arial" w:cs="Arial"/>
                <w:sz w:val="16"/>
                <w:szCs w:val="16"/>
                <w:lang w:eastAsia="es-MX"/>
              </w:rPr>
            </w:pPr>
          </w:p>
        </w:tc>
      </w:tr>
      <w:tr w:rsidR="00DD0FA0" w:rsidRPr="00DD0FA0" w14:paraId="40BE3231"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39DB6189"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56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039AA60"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BASES DE AMORTIGUADORES DELANTEROS C/U</w:t>
            </w:r>
          </w:p>
        </w:tc>
        <w:tc>
          <w:tcPr>
            <w:tcW w:w="146" w:type="dxa"/>
            <w:vAlign w:val="center"/>
            <w:hideMark/>
          </w:tcPr>
          <w:p w14:paraId="2F49E40A" w14:textId="77777777" w:rsidR="00DD0FA0" w:rsidRPr="00DD0FA0" w:rsidRDefault="00DD0FA0" w:rsidP="00DD0FA0">
            <w:pPr>
              <w:rPr>
                <w:rFonts w:ascii="Arial" w:hAnsi="Arial" w:cs="Arial"/>
                <w:sz w:val="16"/>
                <w:szCs w:val="16"/>
                <w:lang w:eastAsia="es-MX"/>
              </w:rPr>
            </w:pPr>
          </w:p>
        </w:tc>
      </w:tr>
      <w:tr w:rsidR="00DD0FA0" w:rsidRPr="00DD0FA0" w14:paraId="65181DBB"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5B98647B"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57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053A4FE"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BASES DE AMORTIGUADORES TRASEROS C/U</w:t>
            </w:r>
          </w:p>
        </w:tc>
        <w:tc>
          <w:tcPr>
            <w:tcW w:w="146" w:type="dxa"/>
            <w:vAlign w:val="center"/>
            <w:hideMark/>
          </w:tcPr>
          <w:p w14:paraId="23ED63BD" w14:textId="77777777" w:rsidR="00DD0FA0" w:rsidRPr="00DD0FA0" w:rsidRDefault="00DD0FA0" w:rsidP="00DD0FA0">
            <w:pPr>
              <w:rPr>
                <w:rFonts w:ascii="Arial" w:hAnsi="Arial" w:cs="Arial"/>
                <w:sz w:val="16"/>
                <w:szCs w:val="16"/>
                <w:lang w:eastAsia="es-MX"/>
              </w:rPr>
            </w:pPr>
          </w:p>
        </w:tc>
      </w:tr>
      <w:tr w:rsidR="00DD0FA0" w:rsidRPr="00DD0FA0" w14:paraId="0A2D29B8" w14:textId="77777777" w:rsidTr="00017524">
        <w:trPr>
          <w:trHeight w:val="300"/>
          <w:jc w:val="center"/>
        </w:trPr>
        <w:tc>
          <w:tcPr>
            <w:tcW w:w="1655" w:type="dxa"/>
            <w:tcBorders>
              <w:top w:val="nil"/>
              <w:left w:val="single" w:sz="8" w:space="0" w:color="auto"/>
              <w:bottom w:val="single" w:sz="4" w:space="0" w:color="auto"/>
              <w:right w:val="single" w:sz="8" w:space="0" w:color="auto"/>
            </w:tcBorders>
            <w:shd w:val="clear" w:color="000000" w:fill="FFFFFF"/>
            <w:vAlign w:val="center"/>
          </w:tcPr>
          <w:p w14:paraId="69396F84"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58</w:t>
            </w:r>
          </w:p>
        </w:tc>
        <w:tc>
          <w:tcPr>
            <w:tcW w:w="5320" w:type="dxa"/>
            <w:tcBorders>
              <w:top w:val="nil"/>
              <w:left w:val="single" w:sz="8" w:space="0" w:color="auto"/>
              <w:bottom w:val="single" w:sz="4" w:space="0" w:color="auto"/>
              <w:right w:val="single" w:sz="8" w:space="0" w:color="auto"/>
            </w:tcBorders>
            <w:shd w:val="clear" w:color="000000" w:fill="FFFFFF"/>
            <w:vAlign w:val="center"/>
            <w:hideMark/>
          </w:tcPr>
          <w:p w14:paraId="5B77F9F6"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RESORTES DELANTEROS JUEGO (2)</w:t>
            </w:r>
          </w:p>
        </w:tc>
        <w:tc>
          <w:tcPr>
            <w:tcW w:w="146" w:type="dxa"/>
            <w:vAlign w:val="center"/>
            <w:hideMark/>
          </w:tcPr>
          <w:p w14:paraId="24BD387F" w14:textId="77777777" w:rsidR="00DD0FA0" w:rsidRPr="00DD0FA0" w:rsidRDefault="00DD0FA0" w:rsidP="00DD0FA0">
            <w:pPr>
              <w:rPr>
                <w:rFonts w:ascii="Arial" w:hAnsi="Arial" w:cs="Arial"/>
                <w:sz w:val="16"/>
                <w:szCs w:val="16"/>
                <w:lang w:eastAsia="es-MX"/>
              </w:rPr>
            </w:pPr>
          </w:p>
        </w:tc>
      </w:tr>
      <w:tr w:rsidR="00DD0FA0" w:rsidRPr="00DD0FA0" w14:paraId="2F7DB631" w14:textId="77777777" w:rsidTr="00017524">
        <w:trPr>
          <w:trHeight w:val="300"/>
          <w:jc w:val="center"/>
        </w:trPr>
        <w:tc>
          <w:tcPr>
            <w:tcW w:w="1655" w:type="dxa"/>
            <w:tcBorders>
              <w:top w:val="nil"/>
              <w:left w:val="single" w:sz="8" w:space="0" w:color="auto"/>
              <w:bottom w:val="single" w:sz="4" w:space="0" w:color="auto"/>
              <w:right w:val="single" w:sz="8" w:space="0" w:color="auto"/>
            </w:tcBorders>
            <w:shd w:val="clear" w:color="000000" w:fill="FFFFFF"/>
            <w:vAlign w:val="center"/>
          </w:tcPr>
          <w:p w14:paraId="01A6398F"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59</w:t>
            </w:r>
          </w:p>
        </w:tc>
        <w:tc>
          <w:tcPr>
            <w:tcW w:w="5320" w:type="dxa"/>
            <w:tcBorders>
              <w:top w:val="nil"/>
              <w:left w:val="single" w:sz="8" w:space="0" w:color="auto"/>
              <w:bottom w:val="single" w:sz="4" w:space="0" w:color="auto"/>
              <w:right w:val="single" w:sz="8" w:space="0" w:color="auto"/>
            </w:tcBorders>
            <w:shd w:val="clear" w:color="000000" w:fill="FFFFFF"/>
            <w:vAlign w:val="center"/>
            <w:hideMark/>
          </w:tcPr>
          <w:p w14:paraId="60FAE1E3"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RESORTES TRASEROS JUEGO (2)</w:t>
            </w:r>
          </w:p>
        </w:tc>
        <w:tc>
          <w:tcPr>
            <w:tcW w:w="146" w:type="dxa"/>
            <w:vAlign w:val="center"/>
            <w:hideMark/>
          </w:tcPr>
          <w:p w14:paraId="13B8B17D" w14:textId="77777777" w:rsidR="00DD0FA0" w:rsidRPr="00DD0FA0" w:rsidRDefault="00DD0FA0" w:rsidP="00DD0FA0">
            <w:pPr>
              <w:rPr>
                <w:rFonts w:ascii="Arial" w:hAnsi="Arial" w:cs="Arial"/>
                <w:sz w:val="16"/>
                <w:szCs w:val="16"/>
                <w:lang w:eastAsia="es-MX"/>
              </w:rPr>
            </w:pPr>
          </w:p>
        </w:tc>
      </w:tr>
      <w:tr w:rsidR="00DD0FA0" w:rsidRPr="00DD0FA0" w14:paraId="3AB317FB"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04C34EF8"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60</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53B9396A"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REPARACIÓN DE MUELLES DELANTEROS</w:t>
            </w:r>
          </w:p>
        </w:tc>
        <w:tc>
          <w:tcPr>
            <w:tcW w:w="146" w:type="dxa"/>
            <w:vAlign w:val="center"/>
            <w:hideMark/>
          </w:tcPr>
          <w:p w14:paraId="03DC6FA1" w14:textId="77777777" w:rsidR="00DD0FA0" w:rsidRPr="00DD0FA0" w:rsidRDefault="00DD0FA0" w:rsidP="00DD0FA0">
            <w:pPr>
              <w:rPr>
                <w:rFonts w:ascii="Arial" w:hAnsi="Arial" w:cs="Arial"/>
                <w:sz w:val="16"/>
                <w:szCs w:val="16"/>
                <w:lang w:eastAsia="es-MX"/>
              </w:rPr>
            </w:pPr>
          </w:p>
        </w:tc>
      </w:tr>
      <w:tr w:rsidR="00DD0FA0" w:rsidRPr="00DD0FA0" w14:paraId="75FC3D8C"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03ABBD46"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61</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6E88C5AC"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REPARACIÓN DE MUELLES TRASEROS</w:t>
            </w:r>
          </w:p>
        </w:tc>
        <w:tc>
          <w:tcPr>
            <w:tcW w:w="146" w:type="dxa"/>
            <w:vAlign w:val="center"/>
            <w:hideMark/>
          </w:tcPr>
          <w:p w14:paraId="10144DE0" w14:textId="77777777" w:rsidR="00DD0FA0" w:rsidRPr="00DD0FA0" w:rsidRDefault="00DD0FA0" w:rsidP="00DD0FA0">
            <w:pPr>
              <w:rPr>
                <w:rFonts w:ascii="Arial" w:hAnsi="Arial" w:cs="Arial"/>
                <w:sz w:val="16"/>
                <w:szCs w:val="16"/>
                <w:lang w:eastAsia="es-MX"/>
              </w:rPr>
            </w:pPr>
          </w:p>
        </w:tc>
      </w:tr>
      <w:tr w:rsidR="00DD0FA0" w:rsidRPr="00DD0FA0" w14:paraId="4A6EF9FB"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68D22662"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62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11767A0"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REPARAR BOMBA DE DIRECCIÓN HIDRÁULICA (LICUADORA)</w:t>
            </w:r>
          </w:p>
        </w:tc>
        <w:tc>
          <w:tcPr>
            <w:tcW w:w="146" w:type="dxa"/>
            <w:vAlign w:val="center"/>
            <w:hideMark/>
          </w:tcPr>
          <w:p w14:paraId="59EF3FC9" w14:textId="77777777" w:rsidR="00DD0FA0" w:rsidRPr="00DD0FA0" w:rsidRDefault="00DD0FA0" w:rsidP="00DD0FA0">
            <w:pPr>
              <w:rPr>
                <w:rFonts w:ascii="Arial" w:hAnsi="Arial" w:cs="Arial"/>
                <w:sz w:val="16"/>
                <w:szCs w:val="16"/>
                <w:lang w:eastAsia="es-MX"/>
              </w:rPr>
            </w:pPr>
          </w:p>
        </w:tc>
      </w:tr>
      <w:tr w:rsidR="00DD0FA0" w:rsidRPr="00DD0FA0" w14:paraId="715D83A4"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1E78E49B"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63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EE6E0A8"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BOMBA DE DIRECCIÓN HIDRÁULICA (LICUADORA)</w:t>
            </w:r>
          </w:p>
        </w:tc>
        <w:tc>
          <w:tcPr>
            <w:tcW w:w="146" w:type="dxa"/>
            <w:vAlign w:val="center"/>
            <w:hideMark/>
          </w:tcPr>
          <w:p w14:paraId="1A455869" w14:textId="77777777" w:rsidR="00DD0FA0" w:rsidRPr="00DD0FA0" w:rsidRDefault="00DD0FA0" w:rsidP="00DD0FA0">
            <w:pPr>
              <w:rPr>
                <w:rFonts w:ascii="Arial" w:hAnsi="Arial" w:cs="Arial"/>
                <w:sz w:val="16"/>
                <w:szCs w:val="16"/>
                <w:lang w:eastAsia="es-MX"/>
              </w:rPr>
            </w:pPr>
          </w:p>
        </w:tc>
      </w:tr>
      <w:tr w:rsidR="00DD0FA0" w:rsidRPr="00DD0FA0" w14:paraId="1CA18483"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2B902011"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64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32AFED2"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CAJA DE DIRECCIÓN HIDRÁULICA</w:t>
            </w:r>
          </w:p>
        </w:tc>
        <w:tc>
          <w:tcPr>
            <w:tcW w:w="146" w:type="dxa"/>
            <w:vAlign w:val="center"/>
            <w:hideMark/>
          </w:tcPr>
          <w:p w14:paraId="337EA58B" w14:textId="77777777" w:rsidR="00DD0FA0" w:rsidRPr="00DD0FA0" w:rsidRDefault="00DD0FA0" w:rsidP="00DD0FA0">
            <w:pPr>
              <w:rPr>
                <w:rFonts w:ascii="Arial" w:hAnsi="Arial" w:cs="Arial"/>
                <w:sz w:val="16"/>
                <w:szCs w:val="16"/>
                <w:lang w:eastAsia="es-MX"/>
              </w:rPr>
            </w:pPr>
          </w:p>
        </w:tc>
      </w:tr>
      <w:tr w:rsidR="00DD0FA0" w:rsidRPr="00DD0FA0" w14:paraId="6838AFC0"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7B656636"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65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C0F1089"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REPARAR CAJA DE DIRECCIÓN HIDRÁULICA</w:t>
            </w:r>
          </w:p>
        </w:tc>
        <w:tc>
          <w:tcPr>
            <w:tcW w:w="146" w:type="dxa"/>
            <w:vAlign w:val="center"/>
            <w:hideMark/>
          </w:tcPr>
          <w:p w14:paraId="68FA5FC3" w14:textId="77777777" w:rsidR="00DD0FA0" w:rsidRPr="00DD0FA0" w:rsidRDefault="00DD0FA0" w:rsidP="00DD0FA0">
            <w:pPr>
              <w:rPr>
                <w:rFonts w:ascii="Arial" w:hAnsi="Arial" w:cs="Arial"/>
                <w:sz w:val="16"/>
                <w:szCs w:val="16"/>
                <w:lang w:eastAsia="es-MX"/>
              </w:rPr>
            </w:pPr>
          </w:p>
        </w:tc>
      </w:tr>
      <w:tr w:rsidR="00DD0FA0" w:rsidRPr="00DD0FA0" w14:paraId="5A244829" w14:textId="77777777" w:rsidTr="00017524">
        <w:trPr>
          <w:trHeight w:val="333"/>
          <w:jc w:val="center"/>
        </w:trPr>
        <w:tc>
          <w:tcPr>
            <w:tcW w:w="1655" w:type="dxa"/>
            <w:tcBorders>
              <w:top w:val="nil"/>
              <w:left w:val="single" w:sz="8" w:space="0" w:color="auto"/>
              <w:bottom w:val="single" w:sz="4" w:space="0" w:color="auto"/>
              <w:right w:val="single" w:sz="8" w:space="0" w:color="auto"/>
            </w:tcBorders>
            <w:vAlign w:val="center"/>
          </w:tcPr>
          <w:p w14:paraId="61BB58E0"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66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B4D7A71"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MANGUERA DE PRESIÓN DE DIRECCIÓN HIDRÁULICA C/U</w:t>
            </w:r>
          </w:p>
        </w:tc>
        <w:tc>
          <w:tcPr>
            <w:tcW w:w="146" w:type="dxa"/>
            <w:vAlign w:val="center"/>
            <w:hideMark/>
          </w:tcPr>
          <w:p w14:paraId="165F1E90" w14:textId="77777777" w:rsidR="00DD0FA0" w:rsidRPr="00DD0FA0" w:rsidRDefault="00DD0FA0" w:rsidP="00DD0FA0">
            <w:pPr>
              <w:rPr>
                <w:rFonts w:ascii="Arial" w:hAnsi="Arial" w:cs="Arial"/>
                <w:sz w:val="16"/>
                <w:szCs w:val="16"/>
                <w:lang w:eastAsia="es-MX"/>
              </w:rPr>
            </w:pPr>
          </w:p>
        </w:tc>
      </w:tr>
      <w:tr w:rsidR="00DD0FA0" w:rsidRPr="00DD0FA0" w14:paraId="71B2187F" w14:textId="77777777" w:rsidTr="00017524">
        <w:trPr>
          <w:trHeight w:val="333"/>
          <w:jc w:val="center"/>
        </w:trPr>
        <w:tc>
          <w:tcPr>
            <w:tcW w:w="1655" w:type="dxa"/>
            <w:tcBorders>
              <w:top w:val="nil"/>
              <w:left w:val="single" w:sz="8" w:space="0" w:color="auto"/>
              <w:bottom w:val="single" w:sz="4" w:space="0" w:color="auto"/>
              <w:right w:val="single" w:sz="8" w:space="0" w:color="auto"/>
            </w:tcBorders>
            <w:vAlign w:val="center"/>
          </w:tcPr>
          <w:p w14:paraId="3CF14288"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67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E923BFE"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MANGUERA DE RETROCESO DE DIRECCIÓN HIDRÁULICA</w:t>
            </w:r>
          </w:p>
        </w:tc>
        <w:tc>
          <w:tcPr>
            <w:tcW w:w="146" w:type="dxa"/>
            <w:vAlign w:val="center"/>
            <w:hideMark/>
          </w:tcPr>
          <w:p w14:paraId="1B1437EC" w14:textId="77777777" w:rsidR="00DD0FA0" w:rsidRPr="00DD0FA0" w:rsidRDefault="00DD0FA0" w:rsidP="00DD0FA0">
            <w:pPr>
              <w:rPr>
                <w:rFonts w:ascii="Arial" w:hAnsi="Arial" w:cs="Arial"/>
                <w:sz w:val="16"/>
                <w:szCs w:val="16"/>
                <w:lang w:eastAsia="es-MX"/>
              </w:rPr>
            </w:pPr>
          </w:p>
        </w:tc>
      </w:tr>
      <w:tr w:rsidR="00DD0FA0" w:rsidRPr="00DD0FA0" w14:paraId="62F0CD14"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5862B014"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68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D09D77D"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MACHETAS C/U</w:t>
            </w:r>
          </w:p>
        </w:tc>
        <w:tc>
          <w:tcPr>
            <w:tcW w:w="146" w:type="dxa"/>
            <w:vAlign w:val="center"/>
            <w:hideMark/>
          </w:tcPr>
          <w:p w14:paraId="5D9CC9A6" w14:textId="77777777" w:rsidR="00DD0FA0" w:rsidRPr="00DD0FA0" w:rsidRDefault="00DD0FA0" w:rsidP="00DD0FA0">
            <w:pPr>
              <w:rPr>
                <w:rFonts w:ascii="Arial" w:hAnsi="Arial" w:cs="Arial"/>
                <w:sz w:val="16"/>
                <w:szCs w:val="16"/>
                <w:lang w:eastAsia="es-MX"/>
              </w:rPr>
            </w:pPr>
          </w:p>
        </w:tc>
      </w:tr>
      <w:tr w:rsidR="00DD0FA0" w:rsidRPr="00DD0FA0" w14:paraId="03C4B98B"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4AF8680F"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69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6BCE197"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TORNILLOS ESTABILIZADORES C/U</w:t>
            </w:r>
          </w:p>
        </w:tc>
        <w:tc>
          <w:tcPr>
            <w:tcW w:w="146" w:type="dxa"/>
            <w:vAlign w:val="center"/>
            <w:hideMark/>
          </w:tcPr>
          <w:p w14:paraId="0727250B" w14:textId="77777777" w:rsidR="00DD0FA0" w:rsidRPr="00DD0FA0" w:rsidRDefault="00DD0FA0" w:rsidP="00DD0FA0">
            <w:pPr>
              <w:rPr>
                <w:rFonts w:ascii="Arial" w:hAnsi="Arial" w:cs="Arial"/>
                <w:sz w:val="16"/>
                <w:szCs w:val="16"/>
                <w:lang w:eastAsia="es-MX"/>
              </w:rPr>
            </w:pPr>
          </w:p>
        </w:tc>
      </w:tr>
      <w:tr w:rsidR="00DD0FA0" w:rsidRPr="00DD0FA0" w14:paraId="6B162916"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2D0EB2DC"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70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7F05F97"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COPLE DE COLUMNA DE DIRECCIÓN</w:t>
            </w:r>
          </w:p>
        </w:tc>
        <w:tc>
          <w:tcPr>
            <w:tcW w:w="146" w:type="dxa"/>
            <w:vAlign w:val="center"/>
            <w:hideMark/>
          </w:tcPr>
          <w:p w14:paraId="4B8FEA23" w14:textId="77777777" w:rsidR="00DD0FA0" w:rsidRPr="00DD0FA0" w:rsidRDefault="00DD0FA0" w:rsidP="00DD0FA0">
            <w:pPr>
              <w:rPr>
                <w:rFonts w:ascii="Arial" w:hAnsi="Arial" w:cs="Arial"/>
                <w:sz w:val="16"/>
                <w:szCs w:val="16"/>
                <w:lang w:eastAsia="es-MX"/>
              </w:rPr>
            </w:pPr>
          </w:p>
        </w:tc>
      </w:tr>
      <w:tr w:rsidR="00DD0FA0" w:rsidRPr="00DD0FA0" w14:paraId="60B25436"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4C33322B"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71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3187B27"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PERNOS DE EJE DELANTERO</w:t>
            </w:r>
          </w:p>
        </w:tc>
        <w:tc>
          <w:tcPr>
            <w:tcW w:w="146" w:type="dxa"/>
            <w:vAlign w:val="center"/>
            <w:hideMark/>
          </w:tcPr>
          <w:p w14:paraId="3D3977B6" w14:textId="77777777" w:rsidR="00DD0FA0" w:rsidRPr="00DD0FA0" w:rsidRDefault="00DD0FA0" w:rsidP="00DD0FA0">
            <w:pPr>
              <w:rPr>
                <w:rFonts w:ascii="Arial" w:hAnsi="Arial" w:cs="Arial"/>
                <w:sz w:val="16"/>
                <w:szCs w:val="16"/>
                <w:lang w:eastAsia="es-MX"/>
              </w:rPr>
            </w:pPr>
          </w:p>
        </w:tc>
      </w:tr>
      <w:tr w:rsidR="00DD0FA0" w:rsidRPr="00DD0FA0" w14:paraId="511D6C82" w14:textId="77777777" w:rsidTr="00DD0FA0">
        <w:trPr>
          <w:trHeight w:val="58"/>
          <w:jc w:val="center"/>
        </w:trPr>
        <w:tc>
          <w:tcPr>
            <w:tcW w:w="1655" w:type="dxa"/>
            <w:tcBorders>
              <w:top w:val="nil"/>
              <w:left w:val="single" w:sz="8" w:space="0" w:color="auto"/>
              <w:bottom w:val="single" w:sz="4" w:space="0" w:color="auto"/>
              <w:right w:val="single" w:sz="8" w:space="0" w:color="auto"/>
            </w:tcBorders>
            <w:shd w:val="clear" w:color="auto" w:fill="D9D9D9"/>
            <w:vAlign w:val="center"/>
          </w:tcPr>
          <w:p w14:paraId="34558651" w14:textId="77777777" w:rsidR="00DD0FA0" w:rsidRPr="00DD0FA0" w:rsidRDefault="00DD0FA0" w:rsidP="00DD0FA0">
            <w:pPr>
              <w:jc w:val="center"/>
              <w:rPr>
                <w:rFonts w:ascii="Arial" w:hAnsi="Arial" w:cs="Arial"/>
                <w:b/>
                <w:bCs/>
                <w:sz w:val="16"/>
                <w:szCs w:val="16"/>
                <w:lang w:eastAsia="es-MX"/>
              </w:rPr>
            </w:pPr>
          </w:p>
        </w:tc>
        <w:tc>
          <w:tcPr>
            <w:tcW w:w="5320" w:type="dxa"/>
            <w:tcBorders>
              <w:top w:val="nil"/>
              <w:left w:val="single" w:sz="8" w:space="0" w:color="auto"/>
              <w:bottom w:val="single" w:sz="4" w:space="0" w:color="auto"/>
              <w:right w:val="single" w:sz="8" w:space="0" w:color="auto"/>
            </w:tcBorders>
            <w:shd w:val="clear" w:color="auto" w:fill="D9D9D9"/>
            <w:noWrap/>
            <w:vAlign w:val="center"/>
            <w:hideMark/>
          </w:tcPr>
          <w:p w14:paraId="500E9E14" w14:textId="77777777" w:rsidR="00DD0FA0" w:rsidRPr="00DD0FA0" w:rsidRDefault="00DD0FA0" w:rsidP="00DD0FA0">
            <w:pPr>
              <w:jc w:val="center"/>
              <w:rPr>
                <w:rFonts w:ascii="Arial" w:hAnsi="Arial" w:cs="Arial"/>
                <w:b/>
                <w:bCs/>
                <w:sz w:val="16"/>
                <w:szCs w:val="16"/>
                <w:lang w:eastAsia="es-MX"/>
              </w:rPr>
            </w:pPr>
            <w:r w:rsidRPr="00DD0FA0">
              <w:rPr>
                <w:rFonts w:ascii="Arial" w:hAnsi="Arial" w:cs="Arial"/>
                <w:b/>
                <w:bCs/>
                <w:sz w:val="16"/>
                <w:szCs w:val="16"/>
                <w:lang w:eastAsia="es-MX"/>
              </w:rPr>
              <w:t>FRENOS Y RUEDAS</w:t>
            </w:r>
          </w:p>
        </w:tc>
        <w:tc>
          <w:tcPr>
            <w:tcW w:w="146" w:type="dxa"/>
            <w:vAlign w:val="center"/>
            <w:hideMark/>
          </w:tcPr>
          <w:p w14:paraId="5BD33823" w14:textId="77777777" w:rsidR="00DD0FA0" w:rsidRPr="00DD0FA0" w:rsidRDefault="00DD0FA0" w:rsidP="00DD0FA0">
            <w:pPr>
              <w:rPr>
                <w:rFonts w:ascii="Arial" w:hAnsi="Arial" w:cs="Arial"/>
                <w:sz w:val="16"/>
                <w:szCs w:val="16"/>
                <w:lang w:eastAsia="es-MX"/>
              </w:rPr>
            </w:pPr>
          </w:p>
        </w:tc>
      </w:tr>
      <w:tr w:rsidR="00DD0FA0" w:rsidRPr="00DD0FA0" w14:paraId="747BC692"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70D8903D"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72</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3F226C45"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RECTIFICACIÓN DE DISCOS O TAMBORES</w:t>
            </w:r>
          </w:p>
        </w:tc>
        <w:tc>
          <w:tcPr>
            <w:tcW w:w="146" w:type="dxa"/>
            <w:vAlign w:val="center"/>
            <w:hideMark/>
          </w:tcPr>
          <w:p w14:paraId="26A07380" w14:textId="77777777" w:rsidR="00DD0FA0" w:rsidRPr="00DD0FA0" w:rsidRDefault="00DD0FA0" w:rsidP="00DD0FA0">
            <w:pPr>
              <w:rPr>
                <w:rFonts w:ascii="Arial" w:hAnsi="Arial" w:cs="Arial"/>
                <w:sz w:val="16"/>
                <w:szCs w:val="16"/>
                <w:lang w:eastAsia="es-MX"/>
              </w:rPr>
            </w:pPr>
          </w:p>
        </w:tc>
      </w:tr>
      <w:tr w:rsidR="00DD0FA0" w:rsidRPr="00DD0FA0" w14:paraId="2EF89172"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4B7DBD68"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lastRenderedPageBreak/>
              <w:t>73</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31D82E0D"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BALATAS DELANTERAS</w:t>
            </w:r>
          </w:p>
        </w:tc>
        <w:tc>
          <w:tcPr>
            <w:tcW w:w="146" w:type="dxa"/>
            <w:vAlign w:val="center"/>
            <w:hideMark/>
          </w:tcPr>
          <w:p w14:paraId="4D6B7872" w14:textId="77777777" w:rsidR="00DD0FA0" w:rsidRPr="00DD0FA0" w:rsidRDefault="00DD0FA0" w:rsidP="00DD0FA0">
            <w:pPr>
              <w:rPr>
                <w:rFonts w:ascii="Arial" w:hAnsi="Arial" w:cs="Arial"/>
                <w:sz w:val="16"/>
                <w:szCs w:val="16"/>
                <w:lang w:eastAsia="es-MX"/>
              </w:rPr>
            </w:pPr>
          </w:p>
        </w:tc>
      </w:tr>
      <w:tr w:rsidR="00DD0FA0" w:rsidRPr="00DD0FA0" w14:paraId="1DB84BF3"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10F088B3"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74</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76B8FD09"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BALATAS TRASERAS</w:t>
            </w:r>
          </w:p>
        </w:tc>
        <w:tc>
          <w:tcPr>
            <w:tcW w:w="146" w:type="dxa"/>
            <w:vAlign w:val="center"/>
            <w:hideMark/>
          </w:tcPr>
          <w:p w14:paraId="31D04372" w14:textId="77777777" w:rsidR="00DD0FA0" w:rsidRPr="00DD0FA0" w:rsidRDefault="00DD0FA0" w:rsidP="00DD0FA0">
            <w:pPr>
              <w:rPr>
                <w:rFonts w:ascii="Arial" w:hAnsi="Arial" w:cs="Arial"/>
                <w:sz w:val="16"/>
                <w:szCs w:val="16"/>
                <w:lang w:eastAsia="es-MX"/>
              </w:rPr>
            </w:pPr>
          </w:p>
        </w:tc>
      </w:tr>
      <w:tr w:rsidR="00DD0FA0" w:rsidRPr="00DD0FA0" w14:paraId="0069C0D0"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42467375"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75</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23C8229A"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PURGAR SISTEMA Y REPUESTO DE LIGAS DE CALIPERS</w:t>
            </w:r>
          </w:p>
        </w:tc>
        <w:tc>
          <w:tcPr>
            <w:tcW w:w="146" w:type="dxa"/>
            <w:vAlign w:val="center"/>
            <w:hideMark/>
          </w:tcPr>
          <w:p w14:paraId="4FE43247" w14:textId="77777777" w:rsidR="00DD0FA0" w:rsidRPr="00DD0FA0" w:rsidRDefault="00DD0FA0" w:rsidP="00DD0FA0">
            <w:pPr>
              <w:rPr>
                <w:rFonts w:ascii="Arial" w:hAnsi="Arial" w:cs="Arial"/>
                <w:sz w:val="16"/>
                <w:szCs w:val="16"/>
                <w:lang w:eastAsia="es-MX"/>
              </w:rPr>
            </w:pPr>
          </w:p>
        </w:tc>
      </w:tr>
      <w:tr w:rsidR="00DD0FA0" w:rsidRPr="00DD0FA0" w14:paraId="238DCAFB" w14:textId="77777777" w:rsidTr="00017524">
        <w:trPr>
          <w:trHeight w:val="315"/>
          <w:jc w:val="center"/>
        </w:trPr>
        <w:tc>
          <w:tcPr>
            <w:tcW w:w="1655" w:type="dxa"/>
            <w:tcBorders>
              <w:top w:val="nil"/>
              <w:left w:val="single" w:sz="8" w:space="0" w:color="auto"/>
              <w:bottom w:val="single" w:sz="4" w:space="0" w:color="auto"/>
              <w:right w:val="single" w:sz="8" w:space="0" w:color="auto"/>
            </w:tcBorders>
            <w:vAlign w:val="center"/>
          </w:tcPr>
          <w:p w14:paraId="74169811"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76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1D4C056" w14:textId="77777777" w:rsidR="00DD0FA0" w:rsidRPr="00DD0FA0" w:rsidRDefault="00DD0FA0" w:rsidP="00DD0FA0">
            <w:pPr>
              <w:jc w:val="both"/>
              <w:rPr>
                <w:rFonts w:ascii="Arial" w:hAnsi="Arial" w:cs="Arial"/>
                <w:sz w:val="16"/>
                <w:szCs w:val="16"/>
                <w:lang w:eastAsia="es-MX"/>
              </w:rPr>
            </w:pPr>
            <w:r w:rsidRPr="00DD0FA0">
              <w:rPr>
                <w:rFonts w:ascii="Arial" w:hAnsi="Arial" w:cs="Arial"/>
                <w:sz w:val="16"/>
                <w:szCs w:val="16"/>
                <w:lang w:eastAsia="es-MX"/>
              </w:rPr>
              <w:t>CAMBIO DE TORTUGAS Y ROTOCHAMBERS, REPARACIÓN DE COMPRESORA DE AIRE, CAMBIO DE VÁLVULA DE PIE, PURGADO DE TANQUES DE AIRE, REVISIÓN Y CORRECCIÓN DE FUGAS DE AIRE</w:t>
            </w:r>
          </w:p>
        </w:tc>
        <w:tc>
          <w:tcPr>
            <w:tcW w:w="146" w:type="dxa"/>
            <w:vAlign w:val="center"/>
            <w:hideMark/>
          </w:tcPr>
          <w:p w14:paraId="79E3645A" w14:textId="77777777" w:rsidR="00DD0FA0" w:rsidRPr="00DD0FA0" w:rsidRDefault="00DD0FA0" w:rsidP="00DD0FA0">
            <w:pPr>
              <w:rPr>
                <w:rFonts w:ascii="Arial" w:hAnsi="Arial" w:cs="Arial"/>
                <w:sz w:val="16"/>
                <w:szCs w:val="16"/>
                <w:lang w:eastAsia="es-MX"/>
              </w:rPr>
            </w:pPr>
          </w:p>
        </w:tc>
      </w:tr>
      <w:tr w:rsidR="00DD0FA0" w:rsidRPr="00DD0FA0" w14:paraId="4A45EE52" w14:textId="77777777" w:rsidTr="00017524">
        <w:trPr>
          <w:trHeight w:val="492"/>
          <w:jc w:val="center"/>
        </w:trPr>
        <w:tc>
          <w:tcPr>
            <w:tcW w:w="1655" w:type="dxa"/>
            <w:tcBorders>
              <w:top w:val="nil"/>
              <w:left w:val="single" w:sz="8" w:space="0" w:color="auto"/>
              <w:bottom w:val="single" w:sz="4" w:space="0" w:color="auto"/>
              <w:right w:val="single" w:sz="8" w:space="0" w:color="auto"/>
            </w:tcBorders>
            <w:vAlign w:val="center"/>
          </w:tcPr>
          <w:p w14:paraId="11B0C372"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77</w:t>
            </w:r>
          </w:p>
        </w:tc>
        <w:tc>
          <w:tcPr>
            <w:tcW w:w="5320" w:type="dxa"/>
            <w:tcBorders>
              <w:top w:val="nil"/>
              <w:left w:val="single" w:sz="8" w:space="0" w:color="auto"/>
              <w:bottom w:val="single" w:sz="4" w:space="0" w:color="auto"/>
              <w:right w:val="single" w:sz="8" w:space="0" w:color="auto"/>
            </w:tcBorders>
            <w:shd w:val="clear" w:color="auto" w:fill="auto"/>
            <w:vAlign w:val="bottom"/>
            <w:hideMark/>
          </w:tcPr>
          <w:p w14:paraId="4546B219"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GAVILANES Y MATRACAS, MANGUERAS DE AIRE, CAMBIO DE BOTÓN FRENO DE ESTACIONAMIENTO</w:t>
            </w:r>
          </w:p>
        </w:tc>
        <w:tc>
          <w:tcPr>
            <w:tcW w:w="146" w:type="dxa"/>
            <w:vAlign w:val="center"/>
            <w:hideMark/>
          </w:tcPr>
          <w:p w14:paraId="442B4013" w14:textId="77777777" w:rsidR="00DD0FA0" w:rsidRPr="00DD0FA0" w:rsidRDefault="00DD0FA0" w:rsidP="00DD0FA0">
            <w:pPr>
              <w:rPr>
                <w:rFonts w:ascii="Arial" w:hAnsi="Arial" w:cs="Arial"/>
                <w:sz w:val="16"/>
                <w:szCs w:val="16"/>
                <w:lang w:eastAsia="es-MX"/>
              </w:rPr>
            </w:pPr>
          </w:p>
        </w:tc>
      </w:tr>
      <w:tr w:rsidR="00DD0FA0" w:rsidRPr="00DD0FA0" w14:paraId="67CE0AC9"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77D49C53"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78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27E0281"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DISCOS C/U</w:t>
            </w:r>
          </w:p>
        </w:tc>
        <w:tc>
          <w:tcPr>
            <w:tcW w:w="146" w:type="dxa"/>
            <w:vAlign w:val="center"/>
            <w:hideMark/>
          </w:tcPr>
          <w:p w14:paraId="2732ED80" w14:textId="77777777" w:rsidR="00DD0FA0" w:rsidRPr="00DD0FA0" w:rsidRDefault="00DD0FA0" w:rsidP="00DD0FA0">
            <w:pPr>
              <w:rPr>
                <w:rFonts w:ascii="Arial" w:hAnsi="Arial" w:cs="Arial"/>
                <w:sz w:val="16"/>
                <w:szCs w:val="16"/>
                <w:lang w:eastAsia="es-MX"/>
              </w:rPr>
            </w:pPr>
          </w:p>
        </w:tc>
      </w:tr>
      <w:tr w:rsidR="00DD0FA0" w:rsidRPr="00DD0FA0" w14:paraId="024A4DBD"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66809F34"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79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F687417"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TAMBORES C/U</w:t>
            </w:r>
          </w:p>
        </w:tc>
        <w:tc>
          <w:tcPr>
            <w:tcW w:w="146" w:type="dxa"/>
            <w:vAlign w:val="center"/>
            <w:hideMark/>
          </w:tcPr>
          <w:p w14:paraId="153A8D45" w14:textId="77777777" w:rsidR="00DD0FA0" w:rsidRPr="00DD0FA0" w:rsidRDefault="00DD0FA0" w:rsidP="00DD0FA0">
            <w:pPr>
              <w:rPr>
                <w:rFonts w:ascii="Arial" w:hAnsi="Arial" w:cs="Arial"/>
                <w:sz w:val="16"/>
                <w:szCs w:val="16"/>
                <w:lang w:eastAsia="es-MX"/>
              </w:rPr>
            </w:pPr>
          </w:p>
        </w:tc>
      </w:tr>
      <w:tr w:rsidR="00DD0FA0" w:rsidRPr="00DD0FA0" w14:paraId="27E742A9"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7794EB94"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80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71E7525"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REPARACIÓN DE COMPRESOR DE AIRE</w:t>
            </w:r>
          </w:p>
        </w:tc>
        <w:tc>
          <w:tcPr>
            <w:tcW w:w="146" w:type="dxa"/>
            <w:vAlign w:val="center"/>
            <w:hideMark/>
          </w:tcPr>
          <w:p w14:paraId="5680D7E5" w14:textId="77777777" w:rsidR="00DD0FA0" w:rsidRPr="00DD0FA0" w:rsidRDefault="00DD0FA0" w:rsidP="00DD0FA0">
            <w:pPr>
              <w:rPr>
                <w:rFonts w:ascii="Arial" w:hAnsi="Arial" w:cs="Arial"/>
                <w:sz w:val="16"/>
                <w:szCs w:val="16"/>
                <w:lang w:eastAsia="es-MX"/>
              </w:rPr>
            </w:pPr>
          </w:p>
        </w:tc>
      </w:tr>
      <w:tr w:rsidR="00DD0FA0" w:rsidRPr="00DD0FA0" w14:paraId="1C0BD7B4"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6DF51865"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81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EB5D413"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COMPRESOR DE AIRE</w:t>
            </w:r>
          </w:p>
        </w:tc>
        <w:tc>
          <w:tcPr>
            <w:tcW w:w="146" w:type="dxa"/>
            <w:vAlign w:val="center"/>
            <w:hideMark/>
          </w:tcPr>
          <w:p w14:paraId="5095C0A2" w14:textId="77777777" w:rsidR="00DD0FA0" w:rsidRPr="00DD0FA0" w:rsidRDefault="00DD0FA0" w:rsidP="00DD0FA0">
            <w:pPr>
              <w:rPr>
                <w:rFonts w:ascii="Arial" w:hAnsi="Arial" w:cs="Arial"/>
                <w:sz w:val="16"/>
                <w:szCs w:val="16"/>
                <w:lang w:eastAsia="es-MX"/>
              </w:rPr>
            </w:pPr>
          </w:p>
        </w:tc>
      </w:tr>
      <w:tr w:rsidR="00DD0FA0" w:rsidRPr="00DD0FA0" w14:paraId="38A901EC"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0D5EC77F"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82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81801F8"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BALERO CON TAZA RUEDA DELANTERA C/U</w:t>
            </w:r>
          </w:p>
        </w:tc>
        <w:tc>
          <w:tcPr>
            <w:tcW w:w="146" w:type="dxa"/>
            <w:vAlign w:val="center"/>
            <w:hideMark/>
          </w:tcPr>
          <w:p w14:paraId="1C104EBA" w14:textId="77777777" w:rsidR="00DD0FA0" w:rsidRPr="00DD0FA0" w:rsidRDefault="00DD0FA0" w:rsidP="00DD0FA0">
            <w:pPr>
              <w:rPr>
                <w:rFonts w:ascii="Arial" w:hAnsi="Arial" w:cs="Arial"/>
                <w:sz w:val="16"/>
                <w:szCs w:val="16"/>
                <w:lang w:eastAsia="es-MX"/>
              </w:rPr>
            </w:pPr>
          </w:p>
        </w:tc>
      </w:tr>
      <w:tr w:rsidR="00DD0FA0" w:rsidRPr="00DD0FA0" w14:paraId="3815B401"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46BB9818"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83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5C6B6FF"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BALERO CON TAZA RUEDA TRASERA C/U</w:t>
            </w:r>
          </w:p>
        </w:tc>
        <w:tc>
          <w:tcPr>
            <w:tcW w:w="146" w:type="dxa"/>
            <w:vAlign w:val="center"/>
            <w:hideMark/>
          </w:tcPr>
          <w:p w14:paraId="53672C27" w14:textId="77777777" w:rsidR="00DD0FA0" w:rsidRPr="00DD0FA0" w:rsidRDefault="00DD0FA0" w:rsidP="00DD0FA0">
            <w:pPr>
              <w:rPr>
                <w:rFonts w:ascii="Arial" w:hAnsi="Arial" w:cs="Arial"/>
                <w:sz w:val="16"/>
                <w:szCs w:val="16"/>
                <w:lang w:eastAsia="es-MX"/>
              </w:rPr>
            </w:pPr>
          </w:p>
        </w:tc>
      </w:tr>
      <w:tr w:rsidR="00DD0FA0" w:rsidRPr="00DD0FA0" w14:paraId="268D79DA"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33A74A0E"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84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3D0BDB3"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BALERO DOBLE RUEDA DELANTERA</w:t>
            </w:r>
          </w:p>
        </w:tc>
        <w:tc>
          <w:tcPr>
            <w:tcW w:w="146" w:type="dxa"/>
            <w:vAlign w:val="center"/>
            <w:hideMark/>
          </w:tcPr>
          <w:p w14:paraId="6A0A41DC" w14:textId="77777777" w:rsidR="00DD0FA0" w:rsidRPr="00DD0FA0" w:rsidRDefault="00DD0FA0" w:rsidP="00DD0FA0">
            <w:pPr>
              <w:rPr>
                <w:rFonts w:ascii="Arial" w:hAnsi="Arial" w:cs="Arial"/>
                <w:sz w:val="16"/>
                <w:szCs w:val="16"/>
                <w:lang w:eastAsia="es-MX"/>
              </w:rPr>
            </w:pPr>
          </w:p>
        </w:tc>
      </w:tr>
      <w:tr w:rsidR="00DD0FA0" w:rsidRPr="00DD0FA0" w14:paraId="5838B382"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1C886D60"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85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8D8B2CC"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BALERO DOBLE RUEDA TRASERA</w:t>
            </w:r>
          </w:p>
        </w:tc>
        <w:tc>
          <w:tcPr>
            <w:tcW w:w="146" w:type="dxa"/>
            <w:vAlign w:val="center"/>
            <w:hideMark/>
          </w:tcPr>
          <w:p w14:paraId="6C501B6A" w14:textId="77777777" w:rsidR="00DD0FA0" w:rsidRPr="00DD0FA0" w:rsidRDefault="00DD0FA0" w:rsidP="00DD0FA0">
            <w:pPr>
              <w:rPr>
                <w:rFonts w:ascii="Arial" w:hAnsi="Arial" w:cs="Arial"/>
                <w:sz w:val="16"/>
                <w:szCs w:val="16"/>
                <w:lang w:eastAsia="es-MX"/>
              </w:rPr>
            </w:pPr>
          </w:p>
        </w:tc>
      </w:tr>
      <w:tr w:rsidR="00DD0FA0" w:rsidRPr="00DD0FA0" w14:paraId="3A3E1F6B"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124B61C3"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86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0F24004"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PISTONES DE CALIPERS C/U</w:t>
            </w:r>
          </w:p>
        </w:tc>
        <w:tc>
          <w:tcPr>
            <w:tcW w:w="146" w:type="dxa"/>
            <w:vAlign w:val="center"/>
            <w:hideMark/>
          </w:tcPr>
          <w:p w14:paraId="188ED2EA" w14:textId="77777777" w:rsidR="00DD0FA0" w:rsidRPr="00DD0FA0" w:rsidRDefault="00DD0FA0" w:rsidP="00DD0FA0">
            <w:pPr>
              <w:rPr>
                <w:rFonts w:ascii="Arial" w:hAnsi="Arial" w:cs="Arial"/>
                <w:sz w:val="16"/>
                <w:szCs w:val="16"/>
                <w:lang w:eastAsia="es-MX"/>
              </w:rPr>
            </w:pPr>
          </w:p>
        </w:tc>
      </w:tr>
      <w:tr w:rsidR="00DD0FA0" w:rsidRPr="00DD0FA0" w14:paraId="2C530746"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7C481F7D"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87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5ECF385"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REPUESTOS DE CALIPER JUEGO (2)</w:t>
            </w:r>
          </w:p>
        </w:tc>
        <w:tc>
          <w:tcPr>
            <w:tcW w:w="146" w:type="dxa"/>
            <w:vAlign w:val="center"/>
            <w:hideMark/>
          </w:tcPr>
          <w:p w14:paraId="1E4731ED" w14:textId="77777777" w:rsidR="00DD0FA0" w:rsidRPr="00DD0FA0" w:rsidRDefault="00DD0FA0" w:rsidP="00DD0FA0">
            <w:pPr>
              <w:rPr>
                <w:rFonts w:ascii="Arial" w:hAnsi="Arial" w:cs="Arial"/>
                <w:sz w:val="16"/>
                <w:szCs w:val="16"/>
                <w:lang w:eastAsia="es-MX"/>
              </w:rPr>
            </w:pPr>
          </w:p>
        </w:tc>
      </w:tr>
      <w:tr w:rsidR="00DD0FA0" w:rsidRPr="00DD0FA0" w14:paraId="497078FE"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084AC86C"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88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7F78F5B"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CILINDRO DE RUEDA TRASERA</w:t>
            </w:r>
          </w:p>
        </w:tc>
        <w:tc>
          <w:tcPr>
            <w:tcW w:w="146" w:type="dxa"/>
            <w:vAlign w:val="center"/>
            <w:hideMark/>
          </w:tcPr>
          <w:p w14:paraId="2F4371C6" w14:textId="77777777" w:rsidR="00DD0FA0" w:rsidRPr="00DD0FA0" w:rsidRDefault="00DD0FA0" w:rsidP="00DD0FA0">
            <w:pPr>
              <w:rPr>
                <w:rFonts w:ascii="Arial" w:hAnsi="Arial" w:cs="Arial"/>
                <w:sz w:val="16"/>
                <w:szCs w:val="16"/>
                <w:lang w:eastAsia="es-MX"/>
              </w:rPr>
            </w:pPr>
          </w:p>
        </w:tc>
      </w:tr>
      <w:tr w:rsidR="00DD0FA0" w:rsidRPr="00DD0FA0" w14:paraId="2B4ADD78"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7ADE8DB9"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89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6EFF029"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REPUESTO DE CILINDRO DE RUEDA C/U</w:t>
            </w:r>
          </w:p>
        </w:tc>
        <w:tc>
          <w:tcPr>
            <w:tcW w:w="146" w:type="dxa"/>
            <w:vAlign w:val="center"/>
            <w:hideMark/>
          </w:tcPr>
          <w:p w14:paraId="7DDD3BC5" w14:textId="77777777" w:rsidR="00DD0FA0" w:rsidRPr="00DD0FA0" w:rsidRDefault="00DD0FA0" w:rsidP="00DD0FA0">
            <w:pPr>
              <w:rPr>
                <w:rFonts w:ascii="Arial" w:hAnsi="Arial" w:cs="Arial"/>
                <w:sz w:val="16"/>
                <w:szCs w:val="16"/>
                <w:lang w:eastAsia="es-MX"/>
              </w:rPr>
            </w:pPr>
          </w:p>
        </w:tc>
      </w:tr>
      <w:tr w:rsidR="00DD0FA0" w:rsidRPr="00DD0FA0" w14:paraId="06C18284"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721F0375"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90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AD4888E"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REPARACIÓN DE HIDROBOSTER</w:t>
            </w:r>
          </w:p>
        </w:tc>
        <w:tc>
          <w:tcPr>
            <w:tcW w:w="146" w:type="dxa"/>
            <w:vAlign w:val="center"/>
            <w:hideMark/>
          </w:tcPr>
          <w:p w14:paraId="36877C8A" w14:textId="77777777" w:rsidR="00DD0FA0" w:rsidRPr="00DD0FA0" w:rsidRDefault="00DD0FA0" w:rsidP="00DD0FA0">
            <w:pPr>
              <w:rPr>
                <w:rFonts w:ascii="Arial" w:hAnsi="Arial" w:cs="Arial"/>
                <w:sz w:val="16"/>
                <w:szCs w:val="16"/>
                <w:lang w:eastAsia="es-MX"/>
              </w:rPr>
            </w:pPr>
          </w:p>
        </w:tc>
      </w:tr>
      <w:tr w:rsidR="00DD0FA0" w:rsidRPr="00DD0FA0" w14:paraId="52234715"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48B8C743"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91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3C12FDA"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HIDROBOSTER</w:t>
            </w:r>
          </w:p>
        </w:tc>
        <w:tc>
          <w:tcPr>
            <w:tcW w:w="146" w:type="dxa"/>
            <w:vAlign w:val="center"/>
            <w:hideMark/>
          </w:tcPr>
          <w:p w14:paraId="5555A838" w14:textId="77777777" w:rsidR="00DD0FA0" w:rsidRPr="00DD0FA0" w:rsidRDefault="00DD0FA0" w:rsidP="00DD0FA0">
            <w:pPr>
              <w:rPr>
                <w:rFonts w:ascii="Arial" w:hAnsi="Arial" w:cs="Arial"/>
                <w:sz w:val="16"/>
                <w:szCs w:val="16"/>
                <w:lang w:eastAsia="es-MX"/>
              </w:rPr>
            </w:pPr>
          </w:p>
        </w:tc>
      </w:tr>
      <w:tr w:rsidR="00DD0FA0" w:rsidRPr="00DD0FA0" w14:paraId="75479C7E"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2E6AC932"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92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1B55177"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BOOSTER</w:t>
            </w:r>
          </w:p>
        </w:tc>
        <w:tc>
          <w:tcPr>
            <w:tcW w:w="146" w:type="dxa"/>
            <w:vAlign w:val="center"/>
            <w:hideMark/>
          </w:tcPr>
          <w:p w14:paraId="340314F4" w14:textId="77777777" w:rsidR="00DD0FA0" w:rsidRPr="00DD0FA0" w:rsidRDefault="00DD0FA0" w:rsidP="00DD0FA0">
            <w:pPr>
              <w:rPr>
                <w:rFonts w:ascii="Arial" w:hAnsi="Arial" w:cs="Arial"/>
                <w:sz w:val="16"/>
                <w:szCs w:val="16"/>
                <w:lang w:eastAsia="es-MX"/>
              </w:rPr>
            </w:pPr>
          </w:p>
        </w:tc>
      </w:tr>
      <w:tr w:rsidR="00DD0FA0" w:rsidRPr="00DD0FA0" w14:paraId="71B02956"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574B9564"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93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9AF14D8"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CILINDRO MAESTRO</w:t>
            </w:r>
          </w:p>
        </w:tc>
        <w:tc>
          <w:tcPr>
            <w:tcW w:w="146" w:type="dxa"/>
            <w:vAlign w:val="center"/>
            <w:hideMark/>
          </w:tcPr>
          <w:p w14:paraId="1CBF4B15" w14:textId="77777777" w:rsidR="00DD0FA0" w:rsidRPr="00DD0FA0" w:rsidRDefault="00DD0FA0" w:rsidP="00DD0FA0">
            <w:pPr>
              <w:rPr>
                <w:rFonts w:ascii="Arial" w:hAnsi="Arial" w:cs="Arial"/>
                <w:sz w:val="16"/>
                <w:szCs w:val="16"/>
                <w:lang w:eastAsia="es-MX"/>
              </w:rPr>
            </w:pPr>
          </w:p>
        </w:tc>
      </w:tr>
      <w:tr w:rsidR="00DD0FA0" w:rsidRPr="00DD0FA0" w14:paraId="582C589C"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0E2EB7BD"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94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14B8BED"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AJUSTADOR DE BALATAS C/U</w:t>
            </w:r>
          </w:p>
        </w:tc>
        <w:tc>
          <w:tcPr>
            <w:tcW w:w="146" w:type="dxa"/>
            <w:vAlign w:val="center"/>
            <w:hideMark/>
          </w:tcPr>
          <w:p w14:paraId="3A43DAC4" w14:textId="77777777" w:rsidR="00DD0FA0" w:rsidRPr="00DD0FA0" w:rsidRDefault="00DD0FA0" w:rsidP="00DD0FA0">
            <w:pPr>
              <w:rPr>
                <w:rFonts w:ascii="Arial" w:hAnsi="Arial" w:cs="Arial"/>
                <w:sz w:val="16"/>
                <w:szCs w:val="16"/>
                <w:lang w:eastAsia="es-MX"/>
              </w:rPr>
            </w:pPr>
          </w:p>
        </w:tc>
      </w:tr>
      <w:tr w:rsidR="00DD0FA0" w:rsidRPr="00DD0FA0" w14:paraId="0BFA2B0F" w14:textId="77777777" w:rsidTr="00017524">
        <w:trPr>
          <w:trHeight w:val="58"/>
          <w:jc w:val="center"/>
        </w:trPr>
        <w:tc>
          <w:tcPr>
            <w:tcW w:w="1655" w:type="dxa"/>
            <w:tcBorders>
              <w:top w:val="nil"/>
              <w:left w:val="single" w:sz="8" w:space="0" w:color="auto"/>
              <w:bottom w:val="single" w:sz="4" w:space="0" w:color="auto"/>
              <w:right w:val="single" w:sz="8" w:space="0" w:color="auto"/>
            </w:tcBorders>
            <w:vAlign w:val="center"/>
          </w:tcPr>
          <w:p w14:paraId="3850367C"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95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846F668"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JUEGO DE ANCLAJE RESORTES Y CLAVOS</w:t>
            </w:r>
          </w:p>
        </w:tc>
        <w:tc>
          <w:tcPr>
            <w:tcW w:w="146" w:type="dxa"/>
            <w:vAlign w:val="center"/>
            <w:hideMark/>
          </w:tcPr>
          <w:p w14:paraId="5567D8EF" w14:textId="77777777" w:rsidR="00DD0FA0" w:rsidRPr="00DD0FA0" w:rsidRDefault="00DD0FA0" w:rsidP="00DD0FA0">
            <w:pPr>
              <w:rPr>
                <w:rFonts w:ascii="Arial" w:hAnsi="Arial" w:cs="Arial"/>
                <w:sz w:val="16"/>
                <w:szCs w:val="16"/>
                <w:lang w:eastAsia="es-MX"/>
              </w:rPr>
            </w:pPr>
          </w:p>
        </w:tc>
      </w:tr>
      <w:tr w:rsidR="00DD0FA0" w:rsidRPr="00DD0FA0" w14:paraId="0C1B3AD1"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175296F3"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96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6759A1B"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HERRAJES DE FRENO DE MANO C/U</w:t>
            </w:r>
          </w:p>
        </w:tc>
        <w:tc>
          <w:tcPr>
            <w:tcW w:w="146" w:type="dxa"/>
            <w:vAlign w:val="center"/>
            <w:hideMark/>
          </w:tcPr>
          <w:p w14:paraId="78A5CFA1" w14:textId="77777777" w:rsidR="00DD0FA0" w:rsidRPr="00DD0FA0" w:rsidRDefault="00DD0FA0" w:rsidP="00DD0FA0">
            <w:pPr>
              <w:rPr>
                <w:rFonts w:ascii="Arial" w:hAnsi="Arial" w:cs="Arial"/>
                <w:sz w:val="16"/>
                <w:szCs w:val="16"/>
                <w:lang w:eastAsia="es-MX"/>
              </w:rPr>
            </w:pPr>
          </w:p>
        </w:tc>
      </w:tr>
      <w:tr w:rsidR="00DD0FA0" w:rsidRPr="00DD0FA0" w14:paraId="52A4DAE6"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0BAC29FD"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97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6D37C04"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TUBOS DE FRENOS C/U</w:t>
            </w:r>
          </w:p>
        </w:tc>
        <w:tc>
          <w:tcPr>
            <w:tcW w:w="146" w:type="dxa"/>
            <w:vAlign w:val="center"/>
            <w:hideMark/>
          </w:tcPr>
          <w:p w14:paraId="5A498CA1" w14:textId="77777777" w:rsidR="00DD0FA0" w:rsidRPr="00DD0FA0" w:rsidRDefault="00DD0FA0" w:rsidP="00DD0FA0">
            <w:pPr>
              <w:rPr>
                <w:rFonts w:ascii="Arial" w:hAnsi="Arial" w:cs="Arial"/>
                <w:sz w:val="16"/>
                <w:szCs w:val="16"/>
                <w:lang w:eastAsia="es-MX"/>
              </w:rPr>
            </w:pPr>
          </w:p>
        </w:tc>
      </w:tr>
      <w:tr w:rsidR="00DD0FA0" w:rsidRPr="00DD0FA0" w14:paraId="53F666C9"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196E7E4D"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98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EF01428"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REVISIÓN, LIMPIEZA Y AJUSTE DE FRENOS</w:t>
            </w:r>
          </w:p>
        </w:tc>
        <w:tc>
          <w:tcPr>
            <w:tcW w:w="146" w:type="dxa"/>
            <w:vAlign w:val="center"/>
            <w:hideMark/>
          </w:tcPr>
          <w:p w14:paraId="1B42279D" w14:textId="77777777" w:rsidR="00DD0FA0" w:rsidRPr="00DD0FA0" w:rsidRDefault="00DD0FA0" w:rsidP="00DD0FA0">
            <w:pPr>
              <w:rPr>
                <w:rFonts w:ascii="Arial" w:hAnsi="Arial" w:cs="Arial"/>
                <w:sz w:val="16"/>
                <w:szCs w:val="16"/>
                <w:lang w:eastAsia="es-MX"/>
              </w:rPr>
            </w:pPr>
          </w:p>
        </w:tc>
      </w:tr>
      <w:tr w:rsidR="00DD0FA0" w:rsidRPr="00DD0FA0" w14:paraId="79E330EB"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2ED20211"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99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9A5FFDF"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MAZA DELANTERA C/U</w:t>
            </w:r>
          </w:p>
        </w:tc>
        <w:tc>
          <w:tcPr>
            <w:tcW w:w="146" w:type="dxa"/>
            <w:vAlign w:val="center"/>
            <w:hideMark/>
          </w:tcPr>
          <w:p w14:paraId="0055E29C" w14:textId="77777777" w:rsidR="00DD0FA0" w:rsidRPr="00DD0FA0" w:rsidRDefault="00DD0FA0" w:rsidP="00DD0FA0">
            <w:pPr>
              <w:rPr>
                <w:rFonts w:ascii="Arial" w:hAnsi="Arial" w:cs="Arial"/>
                <w:sz w:val="16"/>
                <w:szCs w:val="16"/>
                <w:lang w:eastAsia="es-MX"/>
              </w:rPr>
            </w:pPr>
          </w:p>
        </w:tc>
      </w:tr>
      <w:tr w:rsidR="00DD0FA0" w:rsidRPr="00DD0FA0" w14:paraId="0A733B47"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1BD894B2"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100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ECD3320"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RETÉNES 4 RUEDAS</w:t>
            </w:r>
          </w:p>
        </w:tc>
        <w:tc>
          <w:tcPr>
            <w:tcW w:w="146" w:type="dxa"/>
            <w:vAlign w:val="center"/>
            <w:hideMark/>
          </w:tcPr>
          <w:p w14:paraId="012F30E4" w14:textId="77777777" w:rsidR="00DD0FA0" w:rsidRPr="00DD0FA0" w:rsidRDefault="00DD0FA0" w:rsidP="00DD0FA0">
            <w:pPr>
              <w:rPr>
                <w:rFonts w:ascii="Arial" w:hAnsi="Arial" w:cs="Arial"/>
                <w:sz w:val="16"/>
                <w:szCs w:val="16"/>
                <w:lang w:eastAsia="es-MX"/>
              </w:rPr>
            </w:pPr>
          </w:p>
        </w:tc>
      </w:tr>
      <w:tr w:rsidR="00DD0FA0" w:rsidRPr="00DD0FA0" w14:paraId="595B83DF"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01B5B8DD"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101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3819964"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SENSOR DE FRENOS ABS C/U</w:t>
            </w:r>
          </w:p>
        </w:tc>
        <w:tc>
          <w:tcPr>
            <w:tcW w:w="146" w:type="dxa"/>
            <w:vAlign w:val="center"/>
            <w:hideMark/>
          </w:tcPr>
          <w:p w14:paraId="0DE65BC6" w14:textId="77777777" w:rsidR="00DD0FA0" w:rsidRPr="00DD0FA0" w:rsidRDefault="00DD0FA0" w:rsidP="00DD0FA0">
            <w:pPr>
              <w:rPr>
                <w:rFonts w:ascii="Arial" w:hAnsi="Arial" w:cs="Arial"/>
                <w:sz w:val="16"/>
                <w:szCs w:val="16"/>
                <w:lang w:eastAsia="es-MX"/>
              </w:rPr>
            </w:pPr>
          </w:p>
        </w:tc>
      </w:tr>
      <w:tr w:rsidR="00DD0FA0" w:rsidRPr="00DD0FA0" w14:paraId="408985C4" w14:textId="77777777" w:rsidTr="00017524">
        <w:trPr>
          <w:trHeight w:val="58"/>
          <w:jc w:val="center"/>
        </w:trPr>
        <w:tc>
          <w:tcPr>
            <w:tcW w:w="1655" w:type="dxa"/>
            <w:tcBorders>
              <w:top w:val="nil"/>
              <w:left w:val="single" w:sz="8" w:space="0" w:color="auto"/>
              <w:bottom w:val="single" w:sz="4" w:space="0" w:color="auto"/>
              <w:right w:val="single" w:sz="8" w:space="0" w:color="auto"/>
            </w:tcBorders>
            <w:vAlign w:val="center"/>
          </w:tcPr>
          <w:p w14:paraId="26DEE867"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102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086863E"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MODULADOR ELECTRÓNICO DEL SISTEMA ABS</w:t>
            </w:r>
          </w:p>
        </w:tc>
        <w:tc>
          <w:tcPr>
            <w:tcW w:w="146" w:type="dxa"/>
            <w:vAlign w:val="center"/>
            <w:hideMark/>
          </w:tcPr>
          <w:p w14:paraId="53D8D5A9" w14:textId="77777777" w:rsidR="00DD0FA0" w:rsidRPr="00DD0FA0" w:rsidRDefault="00DD0FA0" w:rsidP="00DD0FA0">
            <w:pPr>
              <w:rPr>
                <w:rFonts w:ascii="Arial" w:hAnsi="Arial" w:cs="Arial"/>
                <w:sz w:val="16"/>
                <w:szCs w:val="16"/>
                <w:lang w:eastAsia="es-MX"/>
              </w:rPr>
            </w:pPr>
          </w:p>
        </w:tc>
      </w:tr>
      <w:tr w:rsidR="00DD0FA0" w:rsidRPr="00DD0FA0" w14:paraId="415C80FC" w14:textId="77777777" w:rsidTr="00017524">
        <w:trPr>
          <w:trHeight w:val="58"/>
          <w:jc w:val="center"/>
        </w:trPr>
        <w:tc>
          <w:tcPr>
            <w:tcW w:w="1655" w:type="dxa"/>
            <w:tcBorders>
              <w:top w:val="nil"/>
              <w:left w:val="single" w:sz="8" w:space="0" w:color="auto"/>
              <w:bottom w:val="single" w:sz="4" w:space="0" w:color="auto"/>
              <w:right w:val="single" w:sz="8" w:space="0" w:color="auto"/>
            </w:tcBorders>
            <w:vAlign w:val="center"/>
          </w:tcPr>
          <w:p w14:paraId="76DD9414"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103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D86C857"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ZAPATA C/U</w:t>
            </w:r>
          </w:p>
        </w:tc>
        <w:tc>
          <w:tcPr>
            <w:tcW w:w="146" w:type="dxa"/>
            <w:vAlign w:val="center"/>
            <w:hideMark/>
          </w:tcPr>
          <w:p w14:paraId="26C07BDC" w14:textId="77777777" w:rsidR="00DD0FA0" w:rsidRPr="00DD0FA0" w:rsidRDefault="00DD0FA0" w:rsidP="00DD0FA0">
            <w:pPr>
              <w:rPr>
                <w:rFonts w:ascii="Arial" w:hAnsi="Arial" w:cs="Arial"/>
                <w:sz w:val="16"/>
                <w:szCs w:val="16"/>
                <w:lang w:eastAsia="es-MX"/>
              </w:rPr>
            </w:pPr>
          </w:p>
        </w:tc>
      </w:tr>
      <w:tr w:rsidR="00DD0FA0" w:rsidRPr="00DD0FA0" w14:paraId="0A6A6902" w14:textId="77777777" w:rsidTr="00017524">
        <w:trPr>
          <w:trHeight w:val="58"/>
          <w:jc w:val="center"/>
        </w:trPr>
        <w:tc>
          <w:tcPr>
            <w:tcW w:w="1655" w:type="dxa"/>
            <w:tcBorders>
              <w:top w:val="nil"/>
              <w:left w:val="single" w:sz="8" w:space="0" w:color="auto"/>
              <w:bottom w:val="single" w:sz="4" w:space="0" w:color="auto"/>
              <w:right w:val="single" w:sz="8" w:space="0" w:color="auto"/>
            </w:tcBorders>
            <w:vAlign w:val="center"/>
          </w:tcPr>
          <w:p w14:paraId="14CD2A20"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104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DD5DAA7"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RETÉN DE RUEDA DELANTERA O TRASERA C/U</w:t>
            </w:r>
          </w:p>
        </w:tc>
        <w:tc>
          <w:tcPr>
            <w:tcW w:w="146" w:type="dxa"/>
            <w:vAlign w:val="center"/>
            <w:hideMark/>
          </w:tcPr>
          <w:p w14:paraId="30320805" w14:textId="77777777" w:rsidR="00DD0FA0" w:rsidRPr="00DD0FA0" w:rsidRDefault="00DD0FA0" w:rsidP="00DD0FA0">
            <w:pPr>
              <w:rPr>
                <w:rFonts w:ascii="Arial" w:hAnsi="Arial" w:cs="Arial"/>
                <w:sz w:val="16"/>
                <w:szCs w:val="16"/>
                <w:lang w:eastAsia="es-MX"/>
              </w:rPr>
            </w:pPr>
          </w:p>
        </w:tc>
      </w:tr>
      <w:tr w:rsidR="00DD0FA0" w:rsidRPr="00DD0FA0" w14:paraId="3FBDF888" w14:textId="77777777" w:rsidTr="00DD0FA0">
        <w:trPr>
          <w:trHeight w:val="58"/>
          <w:jc w:val="center"/>
        </w:trPr>
        <w:tc>
          <w:tcPr>
            <w:tcW w:w="1655" w:type="dxa"/>
            <w:tcBorders>
              <w:top w:val="nil"/>
              <w:left w:val="single" w:sz="8" w:space="0" w:color="auto"/>
              <w:bottom w:val="single" w:sz="4" w:space="0" w:color="auto"/>
              <w:right w:val="single" w:sz="8" w:space="0" w:color="auto"/>
            </w:tcBorders>
            <w:shd w:val="clear" w:color="auto" w:fill="D9D9D9"/>
            <w:vAlign w:val="center"/>
          </w:tcPr>
          <w:p w14:paraId="2F4B2641" w14:textId="77777777" w:rsidR="00DD0FA0" w:rsidRPr="00DD0FA0" w:rsidRDefault="00DD0FA0" w:rsidP="00DD0FA0">
            <w:pPr>
              <w:jc w:val="center"/>
              <w:rPr>
                <w:rFonts w:ascii="Arial" w:hAnsi="Arial" w:cs="Arial"/>
                <w:b/>
                <w:bCs/>
                <w:sz w:val="16"/>
                <w:szCs w:val="16"/>
                <w:lang w:eastAsia="es-MX"/>
              </w:rPr>
            </w:pPr>
          </w:p>
        </w:tc>
        <w:tc>
          <w:tcPr>
            <w:tcW w:w="5320" w:type="dxa"/>
            <w:tcBorders>
              <w:top w:val="nil"/>
              <w:left w:val="single" w:sz="8" w:space="0" w:color="auto"/>
              <w:bottom w:val="single" w:sz="4" w:space="0" w:color="auto"/>
              <w:right w:val="single" w:sz="8" w:space="0" w:color="auto"/>
            </w:tcBorders>
            <w:shd w:val="clear" w:color="auto" w:fill="D9D9D9"/>
            <w:vAlign w:val="center"/>
            <w:hideMark/>
          </w:tcPr>
          <w:p w14:paraId="71074BC0" w14:textId="77777777" w:rsidR="00DD0FA0" w:rsidRPr="00DD0FA0" w:rsidRDefault="00DD0FA0" w:rsidP="00DD0FA0">
            <w:pPr>
              <w:jc w:val="center"/>
              <w:rPr>
                <w:rFonts w:ascii="Arial" w:hAnsi="Arial" w:cs="Arial"/>
                <w:b/>
                <w:bCs/>
                <w:sz w:val="16"/>
                <w:szCs w:val="16"/>
                <w:lang w:eastAsia="es-MX"/>
              </w:rPr>
            </w:pPr>
            <w:r w:rsidRPr="00DD0FA0">
              <w:rPr>
                <w:rFonts w:ascii="Arial" w:hAnsi="Arial" w:cs="Arial"/>
                <w:b/>
                <w:bCs/>
                <w:sz w:val="16"/>
                <w:szCs w:val="16"/>
                <w:lang w:eastAsia="es-MX"/>
              </w:rPr>
              <w:t>SISTEMA DE ENFRIAMIENTO</w:t>
            </w:r>
          </w:p>
        </w:tc>
        <w:tc>
          <w:tcPr>
            <w:tcW w:w="146" w:type="dxa"/>
            <w:vAlign w:val="center"/>
            <w:hideMark/>
          </w:tcPr>
          <w:p w14:paraId="3FF1F12C" w14:textId="77777777" w:rsidR="00DD0FA0" w:rsidRPr="00DD0FA0" w:rsidRDefault="00DD0FA0" w:rsidP="00DD0FA0">
            <w:pPr>
              <w:rPr>
                <w:rFonts w:ascii="Arial" w:hAnsi="Arial" w:cs="Arial"/>
                <w:sz w:val="16"/>
                <w:szCs w:val="16"/>
                <w:lang w:eastAsia="es-MX"/>
              </w:rPr>
            </w:pPr>
          </w:p>
        </w:tc>
      </w:tr>
      <w:tr w:rsidR="00DD0FA0" w:rsidRPr="00DD0FA0" w14:paraId="7B1472D5"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75F4412F"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105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675A8BA"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BOMBA DE AGUA</w:t>
            </w:r>
          </w:p>
        </w:tc>
        <w:tc>
          <w:tcPr>
            <w:tcW w:w="146" w:type="dxa"/>
            <w:vAlign w:val="center"/>
            <w:hideMark/>
          </w:tcPr>
          <w:p w14:paraId="5AD6BCC3" w14:textId="77777777" w:rsidR="00DD0FA0" w:rsidRPr="00DD0FA0" w:rsidRDefault="00DD0FA0" w:rsidP="00DD0FA0">
            <w:pPr>
              <w:rPr>
                <w:rFonts w:ascii="Arial" w:hAnsi="Arial" w:cs="Arial"/>
                <w:sz w:val="16"/>
                <w:szCs w:val="16"/>
                <w:lang w:eastAsia="es-MX"/>
              </w:rPr>
            </w:pPr>
          </w:p>
        </w:tc>
      </w:tr>
      <w:tr w:rsidR="00DD0FA0" w:rsidRPr="00DD0FA0" w14:paraId="3016550E"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5A864818"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106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C889E27"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TERMOSTATO</w:t>
            </w:r>
          </w:p>
        </w:tc>
        <w:tc>
          <w:tcPr>
            <w:tcW w:w="146" w:type="dxa"/>
            <w:vAlign w:val="center"/>
            <w:hideMark/>
          </w:tcPr>
          <w:p w14:paraId="50282B6A" w14:textId="77777777" w:rsidR="00DD0FA0" w:rsidRPr="00DD0FA0" w:rsidRDefault="00DD0FA0" w:rsidP="00DD0FA0">
            <w:pPr>
              <w:rPr>
                <w:rFonts w:ascii="Arial" w:hAnsi="Arial" w:cs="Arial"/>
                <w:sz w:val="16"/>
                <w:szCs w:val="16"/>
                <w:lang w:eastAsia="es-MX"/>
              </w:rPr>
            </w:pPr>
          </w:p>
        </w:tc>
      </w:tr>
      <w:tr w:rsidR="00DD0FA0" w:rsidRPr="00DD0FA0" w14:paraId="242F065D"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63C9C1DE"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107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E1F3BF0"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TOMA DE AGUA</w:t>
            </w:r>
          </w:p>
        </w:tc>
        <w:tc>
          <w:tcPr>
            <w:tcW w:w="146" w:type="dxa"/>
            <w:vAlign w:val="center"/>
            <w:hideMark/>
          </w:tcPr>
          <w:p w14:paraId="1F4B3B4F" w14:textId="77777777" w:rsidR="00DD0FA0" w:rsidRPr="00DD0FA0" w:rsidRDefault="00DD0FA0" w:rsidP="00DD0FA0">
            <w:pPr>
              <w:rPr>
                <w:rFonts w:ascii="Arial" w:hAnsi="Arial" w:cs="Arial"/>
                <w:sz w:val="16"/>
                <w:szCs w:val="16"/>
                <w:lang w:eastAsia="es-MX"/>
              </w:rPr>
            </w:pPr>
          </w:p>
        </w:tc>
      </w:tr>
      <w:tr w:rsidR="00DD0FA0" w:rsidRPr="00DD0FA0" w14:paraId="13A2E862"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3B13EE42"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108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6A836F7"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MANGUERAS C/U</w:t>
            </w:r>
          </w:p>
        </w:tc>
        <w:tc>
          <w:tcPr>
            <w:tcW w:w="146" w:type="dxa"/>
            <w:vAlign w:val="center"/>
            <w:hideMark/>
          </w:tcPr>
          <w:p w14:paraId="7E51652A" w14:textId="77777777" w:rsidR="00DD0FA0" w:rsidRPr="00DD0FA0" w:rsidRDefault="00DD0FA0" w:rsidP="00DD0FA0">
            <w:pPr>
              <w:rPr>
                <w:rFonts w:ascii="Arial" w:hAnsi="Arial" w:cs="Arial"/>
                <w:sz w:val="16"/>
                <w:szCs w:val="16"/>
                <w:lang w:eastAsia="es-MX"/>
              </w:rPr>
            </w:pPr>
          </w:p>
        </w:tc>
      </w:tr>
      <w:tr w:rsidR="00DD0FA0" w:rsidRPr="00DD0FA0" w14:paraId="28A87E17"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6BB9AF45"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109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4D85E8B2"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BULBO DE TEMPERATURA</w:t>
            </w:r>
          </w:p>
        </w:tc>
        <w:tc>
          <w:tcPr>
            <w:tcW w:w="146" w:type="dxa"/>
            <w:vAlign w:val="center"/>
            <w:hideMark/>
          </w:tcPr>
          <w:p w14:paraId="253CCD9B" w14:textId="77777777" w:rsidR="00DD0FA0" w:rsidRPr="00DD0FA0" w:rsidRDefault="00DD0FA0" w:rsidP="00DD0FA0">
            <w:pPr>
              <w:rPr>
                <w:rFonts w:ascii="Arial" w:hAnsi="Arial" w:cs="Arial"/>
                <w:sz w:val="16"/>
                <w:szCs w:val="16"/>
                <w:lang w:eastAsia="es-MX"/>
              </w:rPr>
            </w:pPr>
          </w:p>
        </w:tc>
      </w:tr>
      <w:tr w:rsidR="00DD0FA0" w:rsidRPr="00DD0FA0" w14:paraId="3630BB8E"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62F9F678"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110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A7149B0"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VENTILADOR</w:t>
            </w:r>
          </w:p>
        </w:tc>
        <w:tc>
          <w:tcPr>
            <w:tcW w:w="146" w:type="dxa"/>
            <w:vAlign w:val="center"/>
            <w:hideMark/>
          </w:tcPr>
          <w:p w14:paraId="5724B496" w14:textId="77777777" w:rsidR="00DD0FA0" w:rsidRPr="00DD0FA0" w:rsidRDefault="00DD0FA0" w:rsidP="00DD0FA0">
            <w:pPr>
              <w:rPr>
                <w:rFonts w:ascii="Arial" w:hAnsi="Arial" w:cs="Arial"/>
                <w:sz w:val="16"/>
                <w:szCs w:val="16"/>
                <w:lang w:eastAsia="es-MX"/>
              </w:rPr>
            </w:pPr>
          </w:p>
        </w:tc>
      </w:tr>
      <w:tr w:rsidR="00DD0FA0" w:rsidRPr="00DD0FA0" w14:paraId="42692BF6"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069800FE"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111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06AD1EA"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REPARACIÓN DE MOTOVENTILADOR</w:t>
            </w:r>
          </w:p>
        </w:tc>
        <w:tc>
          <w:tcPr>
            <w:tcW w:w="146" w:type="dxa"/>
            <w:vAlign w:val="center"/>
            <w:hideMark/>
          </w:tcPr>
          <w:p w14:paraId="6D03B5FA" w14:textId="77777777" w:rsidR="00DD0FA0" w:rsidRPr="00DD0FA0" w:rsidRDefault="00DD0FA0" w:rsidP="00DD0FA0">
            <w:pPr>
              <w:rPr>
                <w:rFonts w:ascii="Arial" w:hAnsi="Arial" w:cs="Arial"/>
                <w:sz w:val="16"/>
                <w:szCs w:val="16"/>
                <w:lang w:eastAsia="es-MX"/>
              </w:rPr>
            </w:pPr>
          </w:p>
        </w:tc>
      </w:tr>
      <w:tr w:rsidR="00DD0FA0" w:rsidRPr="00DD0FA0" w14:paraId="1CF6A399"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57C844D2"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lastRenderedPageBreak/>
              <w:t>112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9051EEE"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FANCLUTCH</w:t>
            </w:r>
          </w:p>
        </w:tc>
        <w:tc>
          <w:tcPr>
            <w:tcW w:w="146" w:type="dxa"/>
            <w:vAlign w:val="center"/>
            <w:hideMark/>
          </w:tcPr>
          <w:p w14:paraId="148066DB" w14:textId="77777777" w:rsidR="00DD0FA0" w:rsidRPr="00DD0FA0" w:rsidRDefault="00DD0FA0" w:rsidP="00DD0FA0">
            <w:pPr>
              <w:rPr>
                <w:rFonts w:ascii="Arial" w:hAnsi="Arial" w:cs="Arial"/>
                <w:sz w:val="16"/>
                <w:szCs w:val="16"/>
                <w:lang w:eastAsia="es-MX"/>
              </w:rPr>
            </w:pPr>
          </w:p>
        </w:tc>
      </w:tr>
      <w:tr w:rsidR="00DD0FA0" w:rsidRPr="00DD0FA0" w14:paraId="7144E497"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3CEED55C"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113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17C0DC7"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RADIADOR</w:t>
            </w:r>
          </w:p>
        </w:tc>
        <w:tc>
          <w:tcPr>
            <w:tcW w:w="146" w:type="dxa"/>
            <w:vAlign w:val="center"/>
            <w:hideMark/>
          </w:tcPr>
          <w:p w14:paraId="7F295F95" w14:textId="77777777" w:rsidR="00DD0FA0" w:rsidRPr="00DD0FA0" w:rsidRDefault="00DD0FA0" w:rsidP="00DD0FA0">
            <w:pPr>
              <w:rPr>
                <w:rFonts w:ascii="Arial" w:hAnsi="Arial" w:cs="Arial"/>
                <w:sz w:val="16"/>
                <w:szCs w:val="16"/>
                <w:lang w:eastAsia="es-MX"/>
              </w:rPr>
            </w:pPr>
          </w:p>
        </w:tc>
      </w:tr>
      <w:tr w:rsidR="00DD0FA0" w:rsidRPr="00DD0FA0" w14:paraId="5CC9802A" w14:textId="77777777" w:rsidTr="00017524">
        <w:trPr>
          <w:trHeight w:val="58"/>
          <w:jc w:val="center"/>
        </w:trPr>
        <w:tc>
          <w:tcPr>
            <w:tcW w:w="1655" w:type="dxa"/>
            <w:tcBorders>
              <w:top w:val="nil"/>
              <w:left w:val="single" w:sz="8" w:space="0" w:color="auto"/>
              <w:bottom w:val="single" w:sz="4" w:space="0" w:color="auto"/>
              <w:right w:val="single" w:sz="8" w:space="0" w:color="auto"/>
            </w:tcBorders>
            <w:vAlign w:val="center"/>
          </w:tcPr>
          <w:p w14:paraId="7B0272A8"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114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7F59656"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SERVICIO A RADIADOR C/CAMBIO DE ANTICONGELANTE</w:t>
            </w:r>
          </w:p>
        </w:tc>
        <w:tc>
          <w:tcPr>
            <w:tcW w:w="146" w:type="dxa"/>
            <w:vAlign w:val="center"/>
            <w:hideMark/>
          </w:tcPr>
          <w:p w14:paraId="13952C19" w14:textId="77777777" w:rsidR="00DD0FA0" w:rsidRPr="00DD0FA0" w:rsidRDefault="00DD0FA0" w:rsidP="00DD0FA0">
            <w:pPr>
              <w:rPr>
                <w:rFonts w:ascii="Arial" w:hAnsi="Arial" w:cs="Arial"/>
                <w:sz w:val="16"/>
                <w:szCs w:val="16"/>
                <w:lang w:eastAsia="es-MX"/>
              </w:rPr>
            </w:pPr>
          </w:p>
        </w:tc>
      </w:tr>
      <w:tr w:rsidR="00DD0FA0" w:rsidRPr="00DD0FA0" w14:paraId="0348CE29"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3946B73B"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115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8F02274"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DEPÓSITO DE ANTICONGELANTE</w:t>
            </w:r>
          </w:p>
        </w:tc>
        <w:tc>
          <w:tcPr>
            <w:tcW w:w="146" w:type="dxa"/>
            <w:vAlign w:val="center"/>
            <w:hideMark/>
          </w:tcPr>
          <w:p w14:paraId="5F66BC0B" w14:textId="77777777" w:rsidR="00DD0FA0" w:rsidRPr="00DD0FA0" w:rsidRDefault="00DD0FA0" w:rsidP="00DD0FA0">
            <w:pPr>
              <w:rPr>
                <w:rFonts w:ascii="Arial" w:hAnsi="Arial" w:cs="Arial"/>
                <w:sz w:val="16"/>
                <w:szCs w:val="16"/>
                <w:lang w:eastAsia="es-MX"/>
              </w:rPr>
            </w:pPr>
          </w:p>
        </w:tc>
      </w:tr>
      <w:tr w:rsidR="00DD0FA0" w:rsidRPr="00DD0FA0" w14:paraId="5F725F25" w14:textId="77777777" w:rsidTr="00DD0FA0">
        <w:trPr>
          <w:trHeight w:val="58"/>
          <w:jc w:val="center"/>
        </w:trPr>
        <w:tc>
          <w:tcPr>
            <w:tcW w:w="1655" w:type="dxa"/>
            <w:tcBorders>
              <w:top w:val="nil"/>
              <w:left w:val="single" w:sz="8" w:space="0" w:color="auto"/>
              <w:bottom w:val="single" w:sz="4" w:space="0" w:color="auto"/>
              <w:right w:val="single" w:sz="8" w:space="0" w:color="auto"/>
            </w:tcBorders>
            <w:shd w:val="clear" w:color="auto" w:fill="D9D9D9"/>
            <w:vAlign w:val="center"/>
          </w:tcPr>
          <w:p w14:paraId="1B19BE68" w14:textId="77777777" w:rsidR="00DD0FA0" w:rsidRPr="00DD0FA0" w:rsidRDefault="00DD0FA0" w:rsidP="00DD0FA0">
            <w:pPr>
              <w:jc w:val="center"/>
              <w:rPr>
                <w:rFonts w:ascii="Arial" w:hAnsi="Arial" w:cs="Arial"/>
                <w:b/>
                <w:bCs/>
                <w:sz w:val="16"/>
                <w:szCs w:val="16"/>
                <w:lang w:eastAsia="es-MX"/>
              </w:rPr>
            </w:pPr>
          </w:p>
        </w:tc>
        <w:tc>
          <w:tcPr>
            <w:tcW w:w="5320" w:type="dxa"/>
            <w:tcBorders>
              <w:top w:val="nil"/>
              <w:left w:val="single" w:sz="8" w:space="0" w:color="auto"/>
              <w:bottom w:val="single" w:sz="4" w:space="0" w:color="auto"/>
              <w:right w:val="single" w:sz="8" w:space="0" w:color="auto"/>
            </w:tcBorders>
            <w:shd w:val="clear" w:color="auto" w:fill="D9D9D9"/>
            <w:vAlign w:val="center"/>
            <w:hideMark/>
          </w:tcPr>
          <w:p w14:paraId="45AA6883" w14:textId="77777777" w:rsidR="00DD0FA0" w:rsidRPr="00DD0FA0" w:rsidRDefault="00DD0FA0" w:rsidP="00DD0FA0">
            <w:pPr>
              <w:jc w:val="center"/>
              <w:rPr>
                <w:rFonts w:ascii="Arial" w:hAnsi="Arial" w:cs="Arial"/>
                <w:b/>
                <w:bCs/>
                <w:sz w:val="16"/>
                <w:szCs w:val="16"/>
                <w:lang w:eastAsia="es-MX"/>
              </w:rPr>
            </w:pPr>
            <w:r w:rsidRPr="00DD0FA0">
              <w:rPr>
                <w:rFonts w:ascii="Arial" w:hAnsi="Arial" w:cs="Arial"/>
                <w:b/>
                <w:bCs/>
                <w:sz w:val="16"/>
                <w:szCs w:val="16"/>
                <w:lang w:eastAsia="es-MX"/>
              </w:rPr>
              <w:t>SISTEMA DE ESCAPE</w:t>
            </w:r>
          </w:p>
        </w:tc>
        <w:tc>
          <w:tcPr>
            <w:tcW w:w="146" w:type="dxa"/>
            <w:vAlign w:val="center"/>
            <w:hideMark/>
          </w:tcPr>
          <w:p w14:paraId="35783412" w14:textId="77777777" w:rsidR="00DD0FA0" w:rsidRPr="00DD0FA0" w:rsidRDefault="00DD0FA0" w:rsidP="00DD0FA0">
            <w:pPr>
              <w:rPr>
                <w:rFonts w:ascii="Arial" w:hAnsi="Arial" w:cs="Arial"/>
                <w:sz w:val="16"/>
                <w:szCs w:val="16"/>
                <w:lang w:eastAsia="es-MX"/>
              </w:rPr>
            </w:pPr>
          </w:p>
        </w:tc>
      </w:tr>
      <w:tr w:rsidR="00DD0FA0" w:rsidRPr="00DD0FA0" w14:paraId="7817962B" w14:textId="77777777" w:rsidTr="00017524">
        <w:trPr>
          <w:trHeight w:val="600"/>
          <w:jc w:val="center"/>
        </w:trPr>
        <w:tc>
          <w:tcPr>
            <w:tcW w:w="1655" w:type="dxa"/>
            <w:tcBorders>
              <w:top w:val="nil"/>
              <w:left w:val="single" w:sz="8" w:space="0" w:color="auto"/>
              <w:bottom w:val="single" w:sz="4" w:space="0" w:color="auto"/>
              <w:right w:val="single" w:sz="8" w:space="0" w:color="auto"/>
            </w:tcBorders>
            <w:vAlign w:val="center"/>
          </w:tcPr>
          <w:p w14:paraId="41B8E8A8"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116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DC2432E"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REPARACIÓN DEL SISTEMA DE ESCAPE, CORREGIR FUGAS, SUJETAR TUBO, CAMBIO DE BIRLOS Y BRIDA</w:t>
            </w:r>
          </w:p>
        </w:tc>
        <w:tc>
          <w:tcPr>
            <w:tcW w:w="146" w:type="dxa"/>
            <w:vAlign w:val="center"/>
            <w:hideMark/>
          </w:tcPr>
          <w:p w14:paraId="509826DC" w14:textId="77777777" w:rsidR="00DD0FA0" w:rsidRPr="00DD0FA0" w:rsidRDefault="00DD0FA0" w:rsidP="00DD0FA0">
            <w:pPr>
              <w:rPr>
                <w:rFonts w:ascii="Arial" w:hAnsi="Arial" w:cs="Arial"/>
                <w:sz w:val="16"/>
                <w:szCs w:val="16"/>
                <w:lang w:eastAsia="es-MX"/>
              </w:rPr>
            </w:pPr>
          </w:p>
        </w:tc>
      </w:tr>
      <w:tr w:rsidR="00DD0FA0" w:rsidRPr="00DD0FA0" w14:paraId="5AE65698"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3BE8DE11"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117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F9C021F"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DEL SISTEMA DE ESCAPE</w:t>
            </w:r>
          </w:p>
        </w:tc>
        <w:tc>
          <w:tcPr>
            <w:tcW w:w="146" w:type="dxa"/>
            <w:vAlign w:val="center"/>
            <w:hideMark/>
          </w:tcPr>
          <w:p w14:paraId="4F0A5832" w14:textId="77777777" w:rsidR="00DD0FA0" w:rsidRPr="00DD0FA0" w:rsidRDefault="00DD0FA0" w:rsidP="00DD0FA0">
            <w:pPr>
              <w:rPr>
                <w:rFonts w:ascii="Arial" w:hAnsi="Arial" w:cs="Arial"/>
                <w:sz w:val="16"/>
                <w:szCs w:val="16"/>
                <w:lang w:eastAsia="es-MX"/>
              </w:rPr>
            </w:pPr>
          </w:p>
        </w:tc>
      </w:tr>
      <w:tr w:rsidR="00DD0FA0" w:rsidRPr="00DD0FA0" w14:paraId="60760EFC"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5194FCA7"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118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BAD8109"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SILENCIADOR</w:t>
            </w:r>
          </w:p>
        </w:tc>
        <w:tc>
          <w:tcPr>
            <w:tcW w:w="146" w:type="dxa"/>
            <w:vAlign w:val="center"/>
            <w:hideMark/>
          </w:tcPr>
          <w:p w14:paraId="2A3C2577" w14:textId="77777777" w:rsidR="00DD0FA0" w:rsidRPr="00DD0FA0" w:rsidRDefault="00DD0FA0" w:rsidP="00DD0FA0">
            <w:pPr>
              <w:rPr>
                <w:rFonts w:ascii="Arial" w:hAnsi="Arial" w:cs="Arial"/>
                <w:sz w:val="16"/>
                <w:szCs w:val="16"/>
                <w:lang w:eastAsia="es-MX"/>
              </w:rPr>
            </w:pPr>
          </w:p>
        </w:tc>
      </w:tr>
      <w:tr w:rsidR="00DD0FA0" w:rsidRPr="00DD0FA0" w14:paraId="3BABEB43"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2C29C1B3"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119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8F8B5EF"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RESONADOR</w:t>
            </w:r>
          </w:p>
        </w:tc>
        <w:tc>
          <w:tcPr>
            <w:tcW w:w="146" w:type="dxa"/>
            <w:vAlign w:val="center"/>
            <w:hideMark/>
          </w:tcPr>
          <w:p w14:paraId="58687DB8" w14:textId="77777777" w:rsidR="00DD0FA0" w:rsidRPr="00DD0FA0" w:rsidRDefault="00DD0FA0" w:rsidP="00DD0FA0">
            <w:pPr>
              <w:rPr>
                <w:rFonts w:ascii="Arial" w:hAnsi="Arial" w:cs="Arial"/>
                <w:sz w:val="16"/>
                <w:szCs w:val="16"/>
                <w:lang w:eastAsia="es-MX"/>
              </w:rPr>
            </w:pPr>
          </w:p>
        </w:tc>
      </w:tr>
      <w:tr w:rsidR="00DD0FA0" w:rsidRPr="00DD0FA0" w14:paraId="64E975D6"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4D6D4700"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120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449A6C9"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CONVERTIDOR CATALÍTICO</w:t>
            </w:r>
          </w:p>
        </w:tc>
        <w:tc>
          <w:tcPr>
            <w:tcW w:w="146" w:type="dxa"/>
            <w:vAlign w:val="center"/>
            <w:hideMark/>
          </w:tcPr>
          <w:p w14:paraId="48905A6A" w14:textId="77777777" w:rsidR="00DD0FA0" w:rsidRPr="00DD0FA0" w:rsidRDefault="00DD0FA0" w:rsidP="00DD0FA0">
            <w:pPr>
              <w:rPr>
                <w:rFonts w:ascii="Arial" w:hAnsi="Arial" w:cs="Arial"/>
                <w:sz w:val="16"/>
                <w:szCs w:val="16"/>
                <w:lang w:eastAsia="es-MX"/>
              </w:rPr>
            </w:pPr>
          </w:p>
        </w:tc>
      </w:tr>
      <w:tr w:rsidR="00DD0FA0" w:rsidRPr="00DD0FA0" w14:paraId="54C43521"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6B5A911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121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C7C42D3"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AJUSTAR Y CORREGIR OPACIDAD</w:t>
            </w:r>
          </w:p>
        </w:tc>
        <w:tc>
          <w:tcPr>
            <w:tcW w:w="146" w:type="dxa"/>
            <w:vAlign w:val="center"/>
            <w:hideMark/>
          </w:tcPr>
          <w:p w14:paraId="161C3FB1" w14:textId="77777777" w:rsidR="00DD0FA0" w:rsidRPr="00DD0FA0" w:rsidRDefault="00DD0FA0" w:rsidP="00DD0FA0">
            <w:pPr>
              <w:rPr>
                <w:rFonts w:ascii="Arial" w:hAnsi="Arial" w:cs="Arial"/>
                <w:sz w:val="16"/>
                <w:szCs w:val="16"/>
                <w:lang w:eastAsia="es-MX"/>
              </w:rPr>
            </w:pPr>
          </w:p>
        </w:tc>
      </w:tr>
      <w:tr w:rsidR="00DD0FA0" w:rsidRPr="00DD0FA0" w14:paraId="4A954916"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063705F0"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122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07EB7E97"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REPARACIÓN DE ESCAPE</w:t>
            </w:r>
          </w:p>
        </w:tc>
        <w:tc>
          <w:tcPr>
            <w:tcW w:w="146" w:type="dxa"/>
            <w:vAlign w:val="center"/>
            <w:hideMark/>
          </w:tcPr>
          <w:p w14:paraId="70641562" w14:textId="77777777" w:rsidR="00DD0FA0" w:rsidRPr="00DD0FA0" w:rsidRDefault="00DD0FA0" w:rsidP="00DD0FA0">
            <w:pPr>
              <w:rPr>
                <w:rFonts w:ascii="Arial" w:hAnsi="Arial" w:cs="Arial"/>
                <w:sz w:val="16"/>
                <w:szCs w:val="16"/>
                <w:lang w:eastAsia="es-MX"/>
              </w:rPr>
            </w:pPr>
          </w:p>
        </w:tc>
      </w:tr>
      <w:tr w:rsidR="00DD0FA0" w:rsidRPr="00DD0FA0" w14:paraId="3DC781DF" w14:textId="77777777" w:rsidTr="00DD0FA0">
        <w:trPr>
          <w:trHeight w:val="58"/>
          <w:jc w:val="center"/>
        </w:trPr>
        <w:tc>
          <w:tcPr>
            <w:tcW w:w="1655" w:type="dxa"/>
            <w:tcBorders>
              <w:top w:val="nil"/>
              <w:left w:val="single" w:sz="8" w:space="0" w:color="auto"/>
              <w:bottom w:val="single" w:sz="4" w:space="0" w:color="auto"/>
              <w:right w:val="single" w:sz="8" w:space="0" w:color="auto"/>
            </w:tcBorders>
            <w:shd w:val="clear" w:color="auto" w:fill="D9D9D9"/>
            <w:vAlign w:val="center"/>
          </w:tcPr>
          <w:p w14:paraId="5C21ADD4" w14:textId="77777777" w:rsidR="00DD0FA0" w:rsidRPr="00DD0FA0" w:rsidRDefault="00DD0FA0" w:rsidP="00DD0FA0">
            <w:pPr>
              <w:jc w:val="center"/>
              <w:rPr>
                <w:rFonts w:ascii="Arial" w:hAnsi="Arial" w:cs="Arial"/>
                <w:b/>
                <w:bCs/>
                <w:sz w:val="16"/>
                <w:szCs w:val="16"/>
                <w:lang w:eastAsia="es-MX"/>
              </w:rPr>
            </w:pPr>
          </w:p>
        </w:tc>
        <w:tc>
          <w:tcPr>
            <w:tcW w:w="5320" w:type="dxa"/>
            <w:tcBorders>
              <w:top w:val="nil"/>
              <w:left w:val="single" w:sz="8" w:space="0" w:color="auto"/>
              <w:bottom w:val="single" w:sz="4" w:space="0" w:color="auto"/>
              <w:right w:val="single" w:sz="8" w:space="0" w:color="auto"/>
            </w:tcBorders>
            <w:shd w:val="clear" w:color="auto" w:fill="D9D9D9"/>
            <w:vAlign w:val="center"/>
            <w:hideMark/>
          </w:tcPr>
          <w:p w14:paraId="131679E1" w14:textId="77777777" w:rsidR="00DD0FA0" w:rsidRPr="00DD0FA0" w:rsidRDefault="00DD0FA0" w:rsidP="00DD0FA0">
            <w:pPr>
              <w:jc w:val="center"/>
              <w:rPr>
                <w:rFonts w:ascii="Arial" w:hAnsi="Arial" w:cs="Arial"/>
                <w:b/>
                <w:bCs/>
                <w:sz w:val="16"/>
                <w:szCs w:val="16"/>
                <w:lang w:eastAsia="es-MX"/>
              </w:rPr>
            </w:pPr>
            <w:r w:rsidRPr="00DD0FA0">
              <w:rPr>
                <w:rFonts w:ascii="Arial" w:hAnsi="Arial" w:cs="Arial"/>
                <w:b/>
                <w:bCs/>
                <w:sz w:val="16"/>
                <w:szCs w:val="16"/>
                <w:lang w:eastAsia="es-MX"/>
              </w:rPr>
              <w:t>SISTEMA ELÉCTRICO</w:t>
            </w:r>
          </w:p>
        </w:tc>
        <w:tc>
          <w:tcPr>
            <w:tcW w:w="146" w:type="dxa"/>
            <w:vAlign w:val="center"/>
            <w:hideMark/>
          </w:tcPr>
          <w:p w14:paraId="604E7ABD" w14:textId="77777777" w:rsidR="00DD0FA0" w:rsidRPr="00DD0FA0" w:rsidRDefault="00DD0FA0" w:rsidP="00DD0FA0">
            <w:pPr>
              <w:rPr>
                <w:rFonts w:ascii="Arial" w:hAnsi="Arial" w:cs="Arial"/>
                <w:sz w:val="16"/>
                <w:szCs w:val="16"/>
                <w:lang w:eastAsia="es-MX"/>
              </w:rPr>
            </w:pPr>
          </w:p>
        </w:tc>
      </w:tr>
      <w:tr w:rsidR="00DD0FA0" w:rsidRPr="00DD0FA0" w14:paraId="0E5DF0CE"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29CE205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123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3BBFC74"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ESCANEAR MOTOR Y BORRAR CÓDIGOS DE FALLO</w:t>
            </w:r>
          </w:p>
        </w:tc>
        <w:tc>
          <w:tcPr>
            <w:tcW w:w="146" w:type="dxa"/>
            <w:vAlign w:val="center"/>
            <w:hideMark/>
          </w:tcPr>
          <w:p w14:paraId="3DD0CD3A" w14:textId="77777777" w:rsidR="00DD0FA0" w:rsidRPr="00DD0FA0" w:rsidRDefault="00DD0FA0" w:rsidP="00DD0FA0">
            <w:pPr>
              <w:rPr>
                <w:rFonts w:ascii="Arial" w:hAnsi="Arial" w:cs="Arial"/>
                <w:sz w:val="16"/>
                <w:szCs w:val="16"/>
                <w:lang w:eastAsia="es-MX"/>
              </w:rPr>
            </w:pPr>
          </w:p>
        </w:tc>
      </w:tr>
      <w:tr w:rsidR="00DD0FA0" w:rsidRPr="00DD0FA0" w14:paraId="5E11B7D3"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44EBD44B"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124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63C29B3"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REPARACIÓN DE CORTO EN LÍNEA ELÉCTRICA</w:t>
            </w:r>
          </w:p>
        </w:tc>
        <w:tc>
          <w:tcPr>
            <w:tcW w:w="146" w:type="dxa"/>
            <w:vAlign w:val="center"/>
            <w:hideMark/>
          </w:tcPr>
          <w:p w14:paraId="6D187371" w14:textId="77777777" w:rsidR="00DD0FA0" w:rsidRPr="00DD0FA0" w:rsidRDefault="00DD0FA0" w:rsidP="00DD0FA0">
            <w:pPr>
              <w:rPr>
                <w:rFonts w:ascii="Arial" w:hAnsi="Arial" w:cs="Arial"/>
                <w:sz w:val="16"/>
                <w:szCs w:val="16"/>
                <w:lang w:eastAsia="es-MX"/>
              </w:rPr>
            </w:pPr>
          </w:p>
        </w:tc>
      </w:tr>
      <w:tr w:rsidR="00DD0FA0" w:rsidRPr="00DD0FA0" w14:paraId="18EFEB84"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68C60A91"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125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090529E"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MARCHA</w:t>
            </w:r>
          </w:p>
        </w:tc>
        <w:tc>
          <w:tcPr>
            <w:tcW w:w="146" w:type="dxa"/>
            <w:vAlign w:val="center"/>
            <w:hideMark/>
          </w:tcPr>
          <w:p w14:paraId="0BBE2722" w14:textId="77777777" w:rsidR="00DD0FA0" w:rsidRPr="00DD0FA0" w:rsidRDefault="00DD0FA0" w:rsidP="00DD0FA0">
            <w:pPr>
              <w:rPr>
                <w:rFonts w:ascii="Arial" w:hAnsi="Arial" w:cs="Arial"/>
                <w:sz w:val="16"/>
                <w:szCs w:val="16"/>
                <w:lang w:eastAsia="es-MX"/>
              </w:rPr>
            </w:pPr>
          </w:p>
        </w:tc>
      </w:tr>
      <w:tr w:rsidR="00DD0FA0" w:rsidRPr="00DD0FA0" w14:paraId="442D150F"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472AE837"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126</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41B67D6"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ALTERNADOR</w:t>
            </w:r>
          </w:p>
        </w:tc>
        <w:tc>
          <w:tcPr>
            <w:tcW w:w="146" w:type="dxa"/>
            <w:vAlign w:val="center"/>
            <w:hideMark/>
          </w:tcPr>
          <w:p w14:paraId="3A6B5F20" w14:textId="77777777" w:rsidR="00DD0FA0" w:rsidRPr="00DD0FA0" w:rsidRDefault="00DD0FA0" w:rsidP="00DD0FA0">
            <w:pPr>
              <w:rPr>
                <w:rFonts w:ascii="Arial" w:hAnsi="Arial" w:cs="Arial"/>
                <w:sz w:val="16"/>
                <w:szCs w:val="16"/>
                <w:lang w:eastAsia="es-MX"/>
              </w:rPr>
            </w:pPr>
          </w:p>
        </w:tc>
      </w:tr>
      <w:tr w:rsidR="00DD0FA0" w:rsidRPr="00DD0FA0" w14:paraId="32205448"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108DB067"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127</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26B50BA1"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REGULADOR</w:t>
            </w:r>
          </w:p>
        </w:tc>
        <w:tc>
          <w:tcPr>
            <w:tcW w:w="146" w:type="dxa"/>
            <w:vAlign w:val="center"/>
            <w:hideMark/>
          </w:tcPr>
          <w:p w14:paraId="0A8BD969" w14:textId="77777777" w:rsidR="00DD0FA0" w:rsidRPr="00DD0FA0" w:rsidRDefault="00DD0FA0" w:rsidP="00DD0FA0">
            <w:pPr>
              <w:rPr>
                <w:rFonts w:ascii="Arial" w:hAnsi="Arial" w:cs="Arial"/>
                <w:sz w:val="16"/>
                <w:szCs w:val="16"/>
                <w:lang w:eastAsia="es-MX"/>
              </w:rPr>
            </w:pPr>
          </w:p>
        </w:tc>
      </w:tr>
      <w:tr w:rsidR="00DD0FA0" w:rsidRPr="00DD0FA0" w14:paraId="3CF821A1"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1D4E1E68"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128</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8F143DC"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BATERÍA</w:t>
            </w:r>
          </w:p>
        </w:tc>
        <w:tc>
          <w:tcPr>
            <w:tcW w:w="146" w:type="dxa"/>
            <w:vAlign w:val="center"/>
            <w:hideMark/>
          </w:tcPr>
          <w:p w14:paraId="3AC54516" w14:textId="77777777" w:rsidR="00DD0FA0" w:rsidRPr="00DD0FA0" w:rsidRDefault="00DD0FA0" w:rsidP="00DD0FA0">
            <w:pPr>
              <w:rPr>
                <w:rFonts w:ascii="Arial" w:hAnsi="Arial" w:cs="Arial"/>
                <w:sz w:val="16"/>
                <w:szCs w:val="16"/>
                <w:lang w:eastAsia="es-MX"/>
              </w:rPr>
            </w:pPr>
          </w:p>
        </w:tc>
      </w:tr>
      <w:tr w:rsidR="00DD0FA0" w:rsidRPr="00DD0FA0" w14:paraId="2E5AB02B"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162EDFA7"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129</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1F46CC0F"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RELEVADOR C/U</w:t>
            </w:r>
          </w:p>
        </w:tc>
        <w:tc>
          <w:tcPr>
            <w:tcW w:w="146" w:type="dxa"/>
            <w:vAlign w:val="center"/>
            <w:hideMark/>
          </w:tcPr>
          <w:p w14:paraId="7A0F0C60" w14:textId="77777777" w:rsidR="00DD0FA0" w:rsidRPr="00DD0FA0" w:rsidRDefault="00DD0FA0" w:rsidP="00DD0FA0">
            <w:pPr>
              <w:rPr>
                <w:rFonts w:ascii="Arial" w:hAnsi="Arial" w:cs="Arial"/>
                <w:sz w:val="16"/>
                <w:szCs w:val="16"/>
                <w:lang w:eastAsia="es-MX"/>
              </w:rPr>
            </w:pPr>
          </w:p>
        </w:tc>
      </w:tr>
      <w:tr w:rsidR="00DD0FA0" w:rsidRPr="00DD0FA0" w14:paraId="20C3EFAC"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68252DAC"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130</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75560755"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BULBO DE REVERSA</w:t>
            </w:r>
          </w:p>
        </w:tc>
        <w:tc>
          <w:tcPr>
            <w:tcW w:w="146" w:type="dxa"/>
            <w:vAlign w:val="center"/>
            <w:hideMark/>
          </w:tcPr>
          <w:p w14:paraId="00643EA5" w14:textId="77777777" w:rsidR="00DD0FA0" w:rsidRPr="00DD0FA0" w:rsidRDefault="00DD0FA0" w:rsidP="00DD0FA0">
            <w:pPr>
              <w:rPr>
                <w:rFonts w:ascii="Arial" w:hAnsi="Arial" w:cs="Arial"/>
                <w:sz w:val="16"/>
                <w:szCs w:val="16"/>
                <w:lang w:eastAsia="es-MX"/>
              </w:rPr>
            </w:pPr>
          </w:p>
        </w:tc>
      </w:tr>
      <w:tr w:rsidR="00DD0FA0" w:rsidRPr="00DD0FA0" w14:paraId="4B83709C"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17CE6803"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131</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4790ABD"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BULBO DE STOP</w:t>
            </w:r>
          </w:p>
        </w:tc>
        <w:tc>
          <w:tcPr>
            <w:tcW w:w="146" w:type="dxa"/>
            <w:vAlign w:val="center"/>
            <w:hideMark/>
          </w:tcPr>
          <w:p w14:paraId="129DD1B9" w14:textId="77777777" w:rsidR="00DD0FA0" w:rsidRPr="00DD0FA0" w:rsidRDefault="00DD0FA0" w:rsidP="00DD0FA0">
            <w:pPr>
              <w:rPr>
                <w:rFonts w:ascii="Arial" w:hAnsi="Arial" w:cs="Arial"/>
                <w:sz w:val="16"/>
                <w:szCs w:val="16"/>
                <w:lang w:eastAsia="es-MX"/>
              </w:rPr>
            </w:pPr>
          </w:p>
        </w:tc>
      </w:tr>
      <w:tr w:rsidR="00DD0FA0" w:rsidRPr="00DD0FA0" w14:paraId="01475E7C"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0C83F8AD"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132</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3DE7BCD2"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REPARACIÓN DE ODÓMETRO</w:t>
            </w:r>
          </w:p>
        </w:tc>
        <w:tc>
          <w:tcPr>
            <w:tcW w:w="146" w:type="dxa"/>
            <w:vAlign w:val="center"/>
            <w:hideMark/>
          </w:tcPr>
          <w:p w14:paraId="7E439210" w14:textId="77777777" w:rsidR="00DD0FA0" w:rsidRPr="00DD0FA0" w:rsidRDefault="00DD0FA0" w:rsidP="00DD0FA0">
            <w:pPr>
              <w:rPr>
                <w:rFonts w:ascii="Arial" w:hAnsi="Arial" w:cs="Arial"/>
                <w:sz w:val="16"/>
                <w:szCs w:val="16"/>
                <w:lang w:eastAsia="es-MX"/>
              </w:rPr>
            </w:pPr>
          </w:p>
        </w:tc>
      </w:tr>
      <w:tr w:rsidR="00DD0FA0" w:rsidRPr="00DD0FA0" w14:paraId="42390E15"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2A007977"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133</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6F408978"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REPARACIÓN DE VELOCÍMETRO</w:t>
            </w:r>
          </w:p>
        </w:tc>
        <w:tc>
          <w:tcPr>
            <w:tcW w:w="146" w:type="dxa"/>
            <w:vAlign w:val="center"/>
            <w:hideMark/>
          </w:tcPr>
          <w:p w14:paraId="19E6B1A0" w14:textId="77777777" w:rsidR="00DD0FA0" w:rsidRPr="00DD0FA0" w:rsidRDefault="00DD0FA0" w:rsidP="00DD0FA0">
            <w:pPr>
              <w:rPr>
                <w:rFonts w:ascii="Arial" w:hAnsi="Arial" w:cs="Arial"/>
                <w:sz w:val="16"/>
                <w:szCs w:val="16"/>
                <w:lang w:eastAsia="es-MX"/>
              </w:rPr>
            </w:pPr>
          </w:p>
        </w:tc>
      </w:tr>
      <w:tr w:rsidR="00DD0FA0" w:rsidRPr="00DD0FA0" w14:paraId="6947985C"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21DE15FF"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134</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FFE8D5C"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CHAPAS DE PUERTAS</w:t>
            </w:r>
          </w:p>
        </w:tc>
        <w:tc>
          <w:tcPr>
            <w:tcW w:w="146" w:type="dxa"/>
            <w:vAlign w:val="center"/>
            <w:hideMark/>
          </w:tcPr>
          <w:p w14:paraId="4381E554" w14:textId="77777777" w:rsidR="00DD0FA0" w:rsidRPr="00DD0FA0" w:rsidRDefault="00DD0FA0" w:rsidP="00DD0FA0">
            <w:pPr>
              <w:rPr>
                <w:rFonts w:ascii="Arial" w:hAnsi="Arial" w:cs="Arial"/>
                <w:sz w:val="16"/>
                <w:szCs w:val="16"/>
                <w:lang w:eastAsia="es-MX"/>
              </w:rPr>
            </w:pPr>
          </w:p>
        </w:tc>
      </w:tr>
      <w:tr w:rsidR="00DD0FA0" w:rsidRPr="00DD0FA0" w14:paraId="2B389295" w14:textId="77777777" w:rsidTr="00017524">
        <w:trPr>
          <w:trHeight w:val="300"/>
          <w:jc w:val="center"/>
        </w:trPr>
        <w:tc>
          <w:tcPr>
            <w:tcW w:w="1655" w:type="dxa"/>
            <w:tcBorders>
              <w:top w:val="nil"/>
              <w:left w:val="single" w:sz="8" w:space="0" w:color="auto"/>
              <w:bottom w:val="single" w:sz="4" w:space="0" w:color="auto"/>
              <w:right w:val="single" w:sz="8" w:space="0" w:color="auto"/>
            </w:tcBorders>
            <w:vAlign w:val="center"/>
          </w:tcPr>
          <w:p w14:paraId="7AAD013F"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135</w:t>
            </w:r>
          </w:p>
        </w:tc>
        <w:tc>
          <w:tcPr>
            <w:tcW w:w="5320" w:type="dxa"/>
            <w:tcBorders>
              <w:top w:val="nil"/>
              <w:left w:val="single" w:sz="8" w:space="0" w:color="auto"/>
              <w:bottom w:val="single" w:sz="4" w:space="0" w:color="auto"/>
              <w:right w:val="single" w:sz="8" w:space="0" w:color="auto"/>
            </w:tcBorders>
            <w:shd w:val="clear" w:color="auto" w:fill="auto"/>
            <w:vAlign w:val="center"/>
            <w:hideMark/>
          </w:tcPr>
          <w:p w14:paraId="5A15C971"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REPARAR TABLERO DE INSTRUMENTOS</w:t>
            </w:r>
          </w:p>
        </w:tc>
        <w:tc>
          <w:tcPr>
            <w:tcW w:w="146" w:type="dxa"/>
            <w:vAlign w:val="center"/>
            <w:hideMark/>
          </w:tcPr>
          <w:p w14:paraId="10DDE220" w14:textId="77777777" w:rsidR="00DD0FA0" w:rsidRPr="00DD0FA0" w:rsidRDefault="00DD0FA0" w:rsidP="00DD0FA0">
            <w:pPr>
              <w:rPr>
                <w:rFonts w:ascii="Arial" w:hAnsi="Arial" w:cs="Arial"/>
                <w:sz w:val="16"/>
                <w:szCs w:val="16"/>
                <w:lang w:eastAsia="es-MX"/>
              </w:rPr>
            </w:pPr>
          </w:p>
        </w:tc>
      </w:tr>
      <w:tr w:rsidR="00DD0FA0" w:rsidRPr="00DD0FA0" w14:paraId="0EB991D3" w14:textId="77777777" w:rsidTr="00DD0FA0">
        <w:trPr>
          <w:trHeight w:val="58"/>
          <w:jc w:val="center"/>
        </w:trPr>
        <w:tc>
          <w:tcPr>
            <w:tcW w:w="1655" w:type="dxa"/>
            <w:tcBorders>
              <w:top w:val="nil"/>
              <w:left w:val="single" w:sz="8" w:space="0" w:color="auto"/>
              <w:bottom w:val="single" w:sz="4" w:space="0" w:color="auto"/>
              <w:right w:val="single" w:sz="8" w:space="0" w:color="auto"/>
            </w:tcBorders>
            <w:shd w:val="clear" w:color="auto" w:fill="D9D9D9"/>
            <w:vAlign w:val="center"/>
          </w:tcPr>
          <w:p w14:paraId="345C375F" w14:textId="77777777" w:rsidR="00DD0FA0" w:rsidRPr="00DD0FA0" w:rsidRDefault="00DD0FA0" w:rsidP="00DD0FA0">
            <w:pPr>
              <w:jc w:val="center"/>
              <w:rPr>
                <w:rFonts w:ascii="Arial" w:hAnsi="Arial" w:cs="Arial"/>
                <w:b/>
                <w:bCs/>
                <w:sz w:val="16"/>
                <w:szCs w:val="16"/>
                <w:lang w:eastAsia="es-MX"/>
              </w:rPr>
            </w:pPr>
          </w:p>
        </w:tc>
        <w:tc>
          <w:tcPr>
            <w:tcW w:w="5320" w:type="dxa"/>
            <w:tcBorders>
              <w:top w:val="nil"/>
              <w:left w:val="single" w:sz="8" w:space="0" w:color="auto"/>
              <w:bottom w:val="single" w:sz="4" w:space="0" w:color="auto"/>
              <w:right w:val="single" w:sz="8" w:space="0" w:color="auto"/>
            </w:tcBorders>
            <w:shd w:val="clear" w:color="auto" w:fill="D9D9D9"/>
            <w:vAlign w:val="center"/>
            <w:hideMark/>
          </w:tcPr>
          <w:p w14:paraId="50C4F7CD" w14:textId="77777777" w:rsidR="00DD0FA0" w:rsidRPr="00DD0FA0" w:rsidRDefault="00DD0FA0" w:rsidP="00DD0FA0">
            <w:pPr>
              <w:jc w:val="center"/>
              <w:rPr>
                <w:rFonts w:ascii="Arial" w:hAnsi="Arial" w:cs="Arial"/>
                <w:b/>
                <w:bCs/>
                <w:sz w:val="16"/>
                <w:szCs w:val="16"/>
                <w:lang w:eastAsia="es-MX"/>
              </w:rPr>
            </w:pPr>
            <w:r w:rsidRPr="00DD0FA0">
              <w:rPr>
                <w:rFonts w:ascii="Arial" w:hAnsi="Arial" w:cs="Arial"/>
                <w:b/>
                <w:bCs/>
                <w:sz w:val="16"/>
                <w:szCs w:val="16"/>
                <w:lang w:eastAsia="es-MX"/>
              </w:rPr>
              <w:t>OTROS</w:t>
            </w:r>
          </w:p>
        </w:tc>
        <w:tc>
          <w:tcPr>
            <w:tcW w:w="146" w:type="dxa"/>
            <w:vAlign w:val="center"/>
            <w:hideMark/>
          </w:tcPr>
          <w:p w14:paraId="2F634778" w14:textId="77777777" w:rsidR="00DD0FA0" w:rsidRPr="00DD0FA0" w:rsidRDefault="00DD0FA0" w:rsidP="00DD0FA0">
            <w:pPr>
              <w:rPr>
                <w:rFonts w:ascii="Arial" w:hAnsi="Arial" w:cs="Arial"/>
                <w:sz w:val="16"/>
                <w:szCs w:val="16"/>
                <w:lang w:eastAsia="es-MX"/>
              </w:rPr>
            </w:pPr>
          </w:p>
        </w:tc>
      </w:tr>
      <w:tr w:rsidR="00DD0FA0" w:rsidRPr="00DD0FA0" w14:paraId="7648F3BF" w14:textId="77777777" w:rsidTr="00017524">
        <w:trPr>
          <w:trHeight w:val="300"/>
          <w:jc w:val="center"/>
        </w:trPr>
        <w:tc>
          <w:tcPr>
            <w:tcW w:w="1655" w:type="dxa"/>
            <w:tcBorders>
              <w:top w:val="nil"/>
              <w:left w:val="single" w:sz="8" w:space="0" w:color="auto"/>
              <w:bottom w:val="single" w:sz="8" w:space="0" w:color="auto"/>
              <w:right w:val="single" w:sz="8" w:space="0" w:color="auto"/>
            </w:tcBorders>
            <w:vAlign w:val="center"/>
          </w:tcPr>
          <w:p w14:paraId="001C0D38"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136</w:t>
            </w:r>
          </w:p>
        </w:tc>
        <w:tc>
          <w:tcPr>
            <w:tcW w:w="5320" w:type="dxa"/>
            <w:tcBorders>
              <w:top w:val="nil"/>
              <w:left w:val="single" w:sz="8" w:space="0" w:color="auto"/>
              <w:bottom w:val="single" w:sz="8" w:space="0" w:color="auto"/>
              <w:right w:val="single" w:sz="8" w:space="0" w:color="auto"/>
            </w:tcBorders>
            <w:shd w:val="clear" w:color="auto" w:fill="auto"/>
            <w:vAlign w:val="center"/>
            <w:hideMark/>
          </w:tcPr>
          <w:p w14:paraId="4F33CE59" w14:textId="77777777" w:rsidR="00DD0FA0" w:rsidRPr="00DD0FA0" w:rsidRDefault="00DD0FA0" w:rsidP="00DD0FA0">
            <w:pPr>
              <w:rPr>
                <w:rFonts w:ascii="Arial" w:hAnsi="Arial" w:cs="Arial"/>
                <w:sz w:val="16"/>
                <w:szCs w:val="16"/>
                <w:lang w:eastAsia="es-MX"/>
              </w:rPr>
            </w:pPr>
            <w:r w:rsidRPr="00DD0FA0">
              <w:rPr>
                <w:rFonts w:ascii="Arial" w:hAnsi="Arial" w:cs="Arial"/>
                <w:sz w:val="16"/>
                <w:szCs w:val="16"/>
                <w:lang w:eastAsia="es-MX"/>
              </w:rPr>
              <w:t>CAMBIO DE PLUMAS DE LIMPIADORES</w:t>
            </w:r>
          </w:p>
        </w:tc>
        <w:tc>
          <w:tcPr>
            <w:tcW w:w="146" w:type="dxa"/>
            <w:vAlign w:val="center"/>
            <w:hideMark/>
          </w:tcPr>
          <w:p w14:paraId="117FFE3C" w14:textId="77777777" w:rsidR="00DD0FA0" w:rsidRPr="00DD0FA0" w:rsidRDefault="00DD0FA0" w:rsidP="00DD0FA0">
            <w:pPr>
              <w:rPr>
                <w:rFonts w:ascii="Arial" w:hAnsi="Arial" w:cs="Arial"/>
                <w:sz w:val="16"/>
                <w:szCs w:val="16"/>
                <w:lang w:eastAsia="es-MX"/>
              </w:rPr>
            </w:pPr>
          </w:p>
        </w:tc>
      </w:tr>
      <w:tr w:rsidR="00DD0FA0" w:rsidRPr="00DD0FA0" w14:paraId="5FE23864" w14:textId="77777777" w:rsidTr="00017524">
        <w:trPr>
          <w:trHeight w:val="300"/>
          <w:jc w:val="center"/>
        </w:trPr>
        <w:tc>
          <w:tcPr>
            <w:tcW w:w="1655" w:type="dxa"/>
            <w:tcBorders>
              <w:top w:val="single" w:sz="4" w:space="0" w:color="auto"/>
              <w:left w:val="single" w:sz="8" w:space="0" w:color="auto"/>
              <w:bottom w:val="single" w:sz="8" w:space="0" w:color="auto"/>
              <w:right w:val="single" w:sz="8" w:space="0" w:color="auto"/>
            </w:tcBorders>
            <w:vAlign w:val="center"/>
          </w:tcPr>
          <w:p w14:paraId="67BBF02E"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137</w:t>
            </w:r>
          </w:p>
        </w:tc>
        <w:tc>
          <w:tcPr>
            <w:tcW w:w="5320"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2FF9F00D"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VÁLVULA DE NEUMÁTICO</w:t>
            </w:r>
          </w:p>
        </w:tc>
        <w:tc>
          <w:tcPr>
            <w:tcW w:w="146" w:type="dxa"/>
            <w:vAlign w:val="center"/>
            <w:hideMark/>
          </w:tcPr>
          <w:p w14:paraId="227AE64F" w14:textId="77777777" w:rsidR="00DD0FA0" w:rsidRPr="00DD0FA0" w:rsidRDefault="00DD0FA0" w:rsidP="00DD0FA0">
            <w:pPr>
              <w:rPr>
                <w:rFonts w:ascii="Arial" w:hAnsi="Arial" w:cs="Arial"/>
                <w:sz w:val="16"/>
                <w:szCs w:val="16"/>
                <w:lang w:eastAsia="es-MX"/>
              </w:rPr>
            </w:pPr>
          </w:p>
        </w:tc>
      </w:tr>
      <w:tr w:rsidR="00DD0FA0" w:rsidRPr="00DD0FA0" w14:paraId="55EDE71A" w14:textId="77777777" w:rsidTr="00017524">
        <w:trPr>
          <w:trHeight w:val="300"/>
          <w:jc w:val="center"/>
        </w:trPr>
        <w:tc>
          <w:tcPr>
            <w:tcW w:w="1655" w:type="dxa"/>
            <w:tcBorders>
              <w:top w:val="single" w:sz="4" w:space="0" w:color="auto"/>
              <w:left w:val="single" w:sz="8" w:space="0" w:color="auto"/>
              <w:bottom w:val="single" w:sz="8" w:space="0" w:color="auto"/>
              <w:right w:val="single" w:sz="8" w:space="0" w:color="auto"/>
            </w:tcBorders>
            <w:vAlign w:val="center"/>
          </w:tcPr>
          <w:p w14:paraId="049A506A"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138</w:t>
            </w:r>
          </w:p>
        </w:tc>
        <w:tc>
          <w:tcPr>
            <w:tcW w:w="5320"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2F0B9E31"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REPARACIÓN DE NEUMÁTICO (TALACHA)</w:t>
            </w:r>
          </w:p>
        </w:tc>
        <w:tc>
          <w:tcPr>
            <w:tcW w:w="146" w:type="dxa"/>
            <w:vAlign w:val="center"/>
            <w:hideMark/>
          </w:tcPr>
          <w:p w14:paraId="6BC093AB" w14:textId="77777777" w:rsidR="00DD0FA0" w:rsidRPr="00DD0FA0" w:rsidRDefault="00DD0FA0" w:rsidP="00DD0FA0">
            <w:pPr>
              <w:rPr>
                <w:rFonts w:ascii="Arial" w:hAnsi="Arial" w:cs="Arial"/>
                <w:sz w:val="16"/>
                <w:szCs w:val="16"/>
                <w:lang w:eastAsia="es-MX"/>
              </w:rPr>
            </w:pPr>
          </w:p>
        </w:tc>
      </w:tr>
      <w:tr w:rsidR="00DD0FA0" w:rsidRPr="00DD0FA0" w14:paraId="499D3DFE" w14:textId="77777777" w:rsidTr="00017524">
        <w:trPr>
          <w:trHeight w:val="300"/>
          <w:jc w:val="center"/>
        </w:trPr>
        <w:tc>
          <w:tcPr>
            <w:tcW w:w="1655" w:type="dxa"/>
            <w:tcBorders>
              <w:top w:val="single" w:sz="4" w:space="0" w:color="auto"/>
              <w:left w:val="single" w:sz="8" w:space="0" w:color="auto"/>
              <w:bottom w:val="single" w:sz="8" w:space="0" w:color="auto"/>
              <w:right w:val="single" w:sz="8" w:space="0" w:color="auto"/>
            </w:tcBorders>
            <w:vAlign w:val="center"/>
          </w:tcPr>
          <w:p w14:paraId="22C7C48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139</w:t>
            </w:r>
          </w:p>
        </w:tc>
        <w:tc>
          <w:tcPr>
            <w:tcW w:w="5320"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64CA96ED"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LIMPIEZA DE VESTIDURAS (INCLUYE CIELO)</w:t>
            </w:r>
          </w:p>
        </w:tc>
        <w:tc>
          <w:tcPr>
            <w:tcW w:w="146" w:type="dxa"/>
            <w:vAlign w:val="center"/>
            <w:hideMark/>
          </w:tcPr>
          <w:p w14:paraId="4B0CEAEC" w14:textId="77777777" w:rsidR="00DD0FA0" w:rsidRPr="00DD0FA0" w:rsidRDefault="00DD0FA0" w:rsidP="00DD0FA0">
            <w:pPr>
              <w:rPr>
                <w:rFonts w:ascii="Arial" w:hAnsi="Arial" w:cs="Arial"/>
                <w:sz w:val="16"/>
                <w:szCs w:val="16"/>
                <w:lang w:eastAsia="es-MX"/>
              </w:rPr>
            </w:pPr>
          </w:p>
        </w:tc>
      </w:tr>
      <w:tr w:rsidR="00DD0FA0" w:rsidRPr="00DD0FA0" w14:paraId="46CC178E" w14:textId="77777777" w:rsidTr="00017524">
        <w:trPr>
          <w:trHeight w:val="300"/>
          <w:jc w:val="center"/>
        </w:trPr>
        <w:tc>
          <w:tcPr>
            <w:tcW w:w="1655" w:type="dxa"/>
            <w:tcBorders>
              <w:top w:val="single" w:sz="4" w:space="0" w:color="auto"/>
              <w:left w:val="single" w:sz="8" w:space="0" w:color="auto"/>
              <w:bottom w:val="single" w:sz="4" w:space="0" w:color="auto"/>
              <w:right w:val="single" w:sz="8" w:space="0" w:color="auto"/>
            </w:tcBorders>
            <w:vAlign w:val="center"/>
          </w:tcPr>
          <w:p w14:paraId="30602672"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140</w:t>
            </w:r>
          </w:p>
        </w:tc>
        <w:tc>
          <w:tcPr>
            <w:tcW w:w="5320" w:type="dxa"/>
            <w:tcBorders>
              <w:top w:val="single" w:sz="4" w:space="0" w:color="auto"/>
              <w:left w:val="single" w:sz="8" w:space="0" w:color="auto"/>
              <w:bottom w:val="single" w:sz="4" w:space="0" w:color="auto"/>
              <w:right w:val="single" w:sz="8" w:space="0" w:color="auto"/>
            </w:tcBorders>
            <w:shd w:val="clear" w:color="auto" w:fill="auto"/>
            <w:vAlign w:val="center"/>
            <w:hideMark/>
          </w:tcPr>
          <w:p w14:paraId="73AFAFD7"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CAMBIO DE ESPEJO RETROVISOR LATERAL MECÁNICO</w:t>
            </w:r>
          </w:p>
        </w:tc>
        <w:tc>
          <w:tcPr>
            <w:tcW w:w="146" w:type="dxa"/>
            <w:vAlign w:val="center"/>
            <w:hideMark/>
          </w:tcPr>
          <w:p w14:paraId="35F9AF6F" w14:textId="77777777" w:rsidR="00DD0FA0" w:rsidRPr="00DD0FA0" w:rsidRDefault="00DD0FA0" w:rsidP="00DD0FA0">
            <w:pPr>
              <w:rPr>
                <w:rFonts w:ascii="Arial" w:hAnsi="Arial" w:cs="Arial"/>
                <w:sz w:val="16"/>
                <w:szCs w:val="16"/>
                <w:lang w:eastAsia="es-MX"/>
              </w:rPr>
            </w:pPr>
          </w:p>
        </w:tc>
      </w:tr>
      <w:tr w:rsidR="00DD0FA0" w:rsidRPr="00DD0FA0" w14:paraId="57A4CF50" w14:textId="77777777" w:rsidTr="00017524">
        <w:trPr>
          <w:trHeight w:val="300"/>
          <w:jc w:val="center"/>
        </w:trPr>
        <w:tc>
          <w:tcPr>
            <w:tcW w:w="1655" w:type="dxa"/>
            <w:tcBorders>
              <w:top w:val="single" w:sz="4" w:space="0" w:color="auto"/>
              <w:left w:val="single" w:sz="8" w:space="0" w:color="auto"/>
              <w:bottom w:val="single" w:sz="8" w:space="0" w:color="auto"/>
              <w:right w:val="single" w:sz="8" w:space="0" w:color="auto"/>
            </w:tcBorders>
            <w:vAlign w:val="center"/>
          </w:tcPr>
          <w:p w14:paraId="1EB08173" w14:textId="77777777" w:rsidR="00DD0FA0" w:rsidRPr="00DD0FA0" w:rsidRDefault="00DD0FA0" w:rsidP="00DD0FA0">
            <w:pPr>
              <w:jc w:val="center"/>
              <w:rPr>
                <w:rFonts w:ascii="Arial" w:hAnsi="Arial" w:cs="Arial"/>
                <w:color w:val="000000"/>
                <w:sz w:val="16"/>
                <w:szCs w:val="16"/>
                <w:lang w:eastAsia="es-MX"/>
              </w:rPr>
            </w:pPr>
            <w:r w:rsidRPr="00DD0FA0">
              <w:rPr>
                <w:rFonts w:ascii="Arial" w:hAnsi="Arial" w:cs="Arial"/>
                <w:color w:val="000000"/>
                <w:sz w:val="16"/>
                <w:szCs w:val="16"/>
                <w:lang w:eastAsia="es-MX"/>
              </w:rPr>
              <w:t>141</w:t>
            </w:r>
          </w:p>
        </w:tc>
        <w:tc>
          <w:tcPr>
            <w:tcW w:w="5320" w:type="dxa"/>
            <w:tcBorders>
              <w:top w:val="single" w:sz="4" w:space="0" w:color="auto"/>
              <w:left w:val="single" w:sz="8" w:space="0" w:color="auto"/>
              <w:bottom w:val="single" w:sz="8" w:space="0" w:color="auto"/>
              <w:right w:val="single" w:sz="8" w:space="0" w:color="auto"/>
            </w:tcBorders>
            <w:shd w:val="clear" w:color="auto" w:fill="auto"/>
            <w:vAlign w:val="center"/>
          </w:tcPr>
          <w:p w14:paraId="7462CA9A" w14:textId="77777777" w:rsidR="00DD0FA0" w:rsidRPr="00DD0FA0" w:rsidRDefault="00DD0FA0" w:rsidP="00DD0FA0">
            <w:pPr>
              <w:rPr>
                <w:rFonts w:ascii="Arial" w:hAnsi="Arial" w:cs="Arial"/>
                <w:color w:val="000000"/>
                <w:sz w:val="16"/>
                <w:szCs w:val="16"/>
                <w:lang w:eastAsia="es-MX"/>
              </w:rPr>
            </w:pPr>
            <w:r w:rsidRPr="00DD0FA0">
              <w:rPr>
                <w:rFonts w:ascii="Arial" w:hAnsi="Arial" w:cs="Arial"/>
                <w:color w:val="000000"/>
                <w:sz w:val="16"/>
                <w:szCs w:val="16"/>
                <w:lang w:eastAsia="es-MX"/>
              </w:rPr>
              <w:t>PULIDO DE FAROS</w:t>
            </w:r>
          </w:p>
        </w:tc>
        <w:tc>
          <w:tcPr>
            <w:tcW w:w="146" w:type="dxa"/>
            <w:vAlign w:val="center"/>
          </w:tcPr>
          <w:p w14:paraId="0D036E22" w14:textId="77777777" w:rsidR="00DD0FA0" w:rsidRPr="00DD0FA0" w:rsidRDefault="00DD0FA0" w:rsidP="00DD0FA0">
            <w:pPr>
              <w:rPr>
                <w:rFonts w:ascii="Arial" w:hAnsi="Arial" w:cs="Arial"/>
                <w:sz w:val="16"/>
                <w:szCs w:val="16"/>
                <w:lang w:eastAsia="es-MX"/>
              </w:rPr>
            </w:pPr>
          </w:p>
        </w:tc>
      </w:tr>
    </w:tbl>
    <w:p w14:paraId="68B21C68" w14:textId="77777777" w:rsidR="00DD0FA0" w:rsidRPr="00DD0FA0" w:rsidRDefault="00DD0FA0" w:rsidP="00DD0FA0">
      <w:pPr>
        <w:ind w:left="-426"/>
        <w:contextualSpacing/>
        <w:jc w:val="center"/>
        <w:rPr>
          <w:rFonts w:ascii="Arial" w:hAnsi="Arial" w:cs="Arial"/>
          <w:b/>
          <w:bCs/>
        </w:rPr>
      </w:pPr>
    </w:p>
    <w:p w14:paraId="13F8B4A6" w14:textId="77777777" w:rsidR="00DD0FA0" w:rsidRPr="00DD0FA0" w:rsidRDefault="00DD0FA0" w:rsidP="00DD0FA0">
      <w:pPr>
        <w:contextualSpacing/>
        <w:rPr>
          <w:rFonts w:ascii="Arial" w:hAnsi="Arial" w:cs="Arial"/>
          <w:b/>
          <w:bCs/>
        </w:rPr>
      </w:pPr>
    </w:p>
    <w:p w14:paraId="4737093D" w14:textId="77777777" w:rsidR="00DD0FA0" w:rsidRPr="00DD0FA0" w:rsidRDefault="00DD0FA0" w:rsidP="00DD0FA0">
      <w:pPr>
        <w:ind w:left="-426" w:right="23"/>
        <w:jc w:val="both"/>
        <w:rPr>
          <w:rFonts w:ascii="Arial" w:hAnsi="Arial" w:cs="Arial"/>
        </w:rPr>
      </w:pPr>
      <w:r w:rsidRPr="00DD0FA0">
        <w:rPr>
          <w:rFonts w:ascii="Arial" w:hAnsi="Arial" w:cs="Arial"/>
        </w:rPr>
        <w:t xml:space="preserve">El </w:t>
      </w:r>
      <w:r w:rsidRPr="00DD0FA0">
        <w:rPr>
          <w:rFonts w:ascii="Arial" w:hAnsi="Arial" w:cs="Arial"/>
          <w:b/>
        </w:rPr>
        <w:t xml:space="preserve">“Proveedor” </w:t>
      </w:r>
      <w:r w:rsidRPr="00DD0FA0">
        <w:rPr>
          <w:rFonts w:ascii="Arial" w:hAnsi="Arial" w:cs="Arial"/>
        </w:rPr>
        <w:t xml:space="preserve">se compromete a realizar, incluso aquellas reparaciones de carácter preventivo y correctivo no contenidas en el catálogo. </w:t>
      </w:r>
    </w:p>
    <w:p w14:paraId="256A4732" w14:textId="77777777" w:rsidR="00DD0FA0" w:rsidRPr="00DD0FA0" w:rsidRDefault="00DD0FA0" w:rsidP="00DD0FA0">
      <w:pPr>
        <w:ind w:right="23"/>
        <w:jc w:val="both"/>
        <w:rPr>
          <w:rFonts w:ascii="Arial" w:hAnsi="Arial" w:cs="Arial"/>
        </w:rPr>
      </w:pPr>
    </w:p>
    <w:p w14:paraId="793A216D" w14:textId="77777777" w:rsidR="00DD0FA0" w:rsidRPr="00DD0FA0" w:rsidRDefault="00DD0FA0" w:rsidP="00DD0FA0">
      <w:pPr>
        <w:ind w:left="-426"/>
        <w:contextualSpacing/>
        <w:jc w:val="center"/>
        <w:rPr>
          <w:rFonts w:ascii="Arial" w:hAnsi="Arial" w:cs="Arial"/>
          <w:b/>
          <w:bCs/>
        </w:rPr>
      </w:pPr>
      <w:r w:rsidRPr="00DD0FA0">
        <w:rPr>
          <w:rFonts w:ascii="Arial" w:hAnsi="Arial" w:cs="Arial"/>
        </w:rPr>
        <w:br w:type="page"/>
      </w:r>
    </w:p>
    <w:p w14:paraId="462151C0" w14:textId="77777777" w:rsidR="00DD0FA0" w:rsidRPr="00DD0FA0" w:rsidRDefault="00DD0FA0" w:rsidP="00DD0FA0">
      <w:pPr>
        <w:shd w:val="clear" w:color="auto" w:fill="D9D9D9"/>
        <w:spacing w:after="200" w:line="276" w:lineRule="auto"/>
        <w:ind w:left="-426" w:right="23"/>
        <w:jc w:val="center"/>
        <w:rPr>
          <w:rFonts w:ascii="Arial" w:hAnsi="Arial" w:cs="Arial"/>
          <w:b/>
        </w:rPr>
      </w:pPr>
      <w:r w:rsidRPr="00DD0FA0">
        <w:rPr>
          <w:rFonts w:ascii="Arial" w:hAnsi="Arial" w:cs="Arial"/>
          <w:b/>
        </w:rPr>
        <w:lastRenderedPageBreak/>
        <w:t>APÉNDICE E</w:t>
      </w:r>
    </w:p>
    <w:p w14:paraId="074A1609" w14:textId="77777777" w:rsidR="00DD0FA0" w:rsidRPr="00DD0FA0" w:rsidRDefault="00DD0FA0" w:rsidP="00DD0FA0">
      <w:pPr>
        <w:spacing w:before="120" w:after="120"/>
        <w:jc w:val="center"/>
        <w:rPr>
          <w:rFonts w:ascii="Arial" w:hAnsi="Arial" w:cs="Arial"/>
          <w:b/>
          <w:noProof/>
          <w:lang w:eastAsia="es-MX"/>
        </w:rPr>
      </w:pPr>
      <w:r w:rsidRPr="00DD0FA0">
        <w:rPr>
          <w:rFonts w:ascii="Arial" w:hAnsi="Arial" w:cs="Arial"/>
          <w:b/>
        </w:rPr>
        <w:t>“Formato de orden de servicio e inventario vehicular.</w:t>
      </w:r>
      <w:r w:rsidRPr="00DD0FA0">
        <w:rPr>
          <w:rFonts w:ascii="Arial" w:hAnsi="Arial" w:cs="Arial"/>
          <w:b/>
          <w:noProof/>
          <w:lang w:eastAsia="es-MX"/>
        </w:rPr>
        <w:t>”</w:t>
      </w:r>
    </w:p>
    <w:p w14:paraId="403BFE3C" w14:textId="77777777" w:rsidR="00DD0FA0" w:rsidRPr="00DD0FA0" w:rsidRDefault="00DD0FA0" w:rsidP="00DD0FA0">
      <w:pPr>
        <w:spacing w:before="120" w:after="120"/>
        <w:jc w:val="center"/>
        <w:rPr>
          <w:rFonts w:ascii="Arial" w:hAnsi="Arial" w:cs="Arial"/>
          <w:noProof/>
          <w:lang w:eastAsia="es-MX"/>
        </w:rPr>
      </w:pPr>
    </w:p>
    <w:p w14:paraId="589508A8" w14:textId="77777777" w:rsidR="00DD0FA0" w:rsidRPr="00DD0FA0" w:rsidRDefault="00DD0FA0" w:rsidP="00DD0FA0">
      <w:pPr>
        <w:spacing w:before="120" w:after="120"/>
        <w:jc w:val="center"/>
        <w:rPr>
          <w:rFonts w:ascii="Arial" w:hAnsi="Arial" w:cs="Arial"/>
          <w:b/>
          <w:u w:val="single"/>
        </w:rPr>
      </w:pPr>
      <w:r w:rsidRPr="00DD0FA0">
        <w:rPr>
          <w:rFonts w:ascii="Arial" w:hAnsi="Arial" w:cs="Arial"/>
          <w:noProof/>
          <w:lang w:eastAsia="es-MX"/>
        </w:rPr>
        <w:drawing>
          <wp:inline distT="0" distB="0" distL="0" distR="0" wp14:anchorId="42798D54" wp14:editId="4C2FA130">
            <wp:extent cx="5847080" cy="6754906"/>
            <wp:effectExtent l="0" t="0" r="1270" b="825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880531" cy="6793550"/>
                    </a:xfrm>
                    <a:prstGeom prst="rect">
                      <a:avLst/>
                    </a:prstGeom>
                    <a:noFill/>
                    <a:ln>
                      <a:noFill/>
                    </a:ln>
                  </pic:spPr>
                </pic:pic>
              </a:graphicData>
            </a:graphic>
          </wp:inline>
        </w:drawing>
      </w:r>
    </w:p>
    <w:p w14:paraId="6879EC19" w14:textId="77777777" w:rsidR="00DD0FA0" w:rsidRPr="00DD0FA0" w:rsidRDefault="00DD0FA0" w:rsidP="00DD0FA0">
      <w:pPr>
        <w:spacing w:before="120" w:after="120"/>
        <w:jc w:val="center"/>
        <w:rPr>
          <w:rFonts w:ascii="Arial" w:hAnsi="Arial" w:cs="Arial"/>
          <w:b/>
          <w:u w:val="single"/>
        </w:rPr>
      </w:pPr>
    </w:p>
    <w:p w14:paraId="061F6F03" w14:textId="77777777" w:rsidR="00DD0FA0" w:rsidRPr="00DD0FA0" w:rsidRDefault="00DD0FA0" w:rsidP="006C0D7B">
      <w:pPr>
        <w:contextualSpacing/>
        <w:rPr>
          <w:rFonts w:ascii="Arial" w:hAnsi="Arial" w:cs="Arial"/>
          <w:b/>
          <w:bCs/>
        </w:rPr>
      </w:pPr>
    </w:p>
    <w:p w14:paraId="7EF28673" w14:textId="77777777" w:rsidR="00DD0FA0" w:rsidRPr="00DD0FA0" w:rsidRDefault="00DD0FA0" w:rsidP="00DD0FA0">
      <w:pPr>
        <w:shd w:val="clear" w:color="auto" w:fill="D9D9D9"/>
        <w:spacing w:after="200" w:line="276" w:lineRule="auto"/>
        <w:ind w:left="-426" w:right="23"/>
        <w:jc w:val="center"/>
        <w:rPr>
          <w:rFonts w:ascii="Arial" w:hAnsi="Arial" w:cs="Arial"/>
          <w:b/>
        </w:rPr>
      </w:pPr>
      <w:r w:rsidRPr="00DD0FA0">
        <w:rPr>
          <w:rFonts w:ascii="Arial" w:hAnsi="Arial" w:cs="Arial"/>
          <w:b/>
        </w:rPr>
        <w:lastRenderedPageBreak/>
        <w:t>APÉNDICE F</w:t>
      </w:r>
    </w:p>
    <w:p w14:paraId="391CEB1B" w14:textId="77777777" w:rsidR="00DD0FA0" w:rsidRPr="00DD0FA0" w:rsidRDefault="00DD0FA0" w:rsidP="00DD0FA0">
      <w:pPr>
        <w:spacing w:before="120" w:after="120"/>
        <w:jc w:val="center"/>
        <w:rPr>
          <w:rFonts w:ascii="Arial" w:hAnsi="Arial" w:cs="Arial"/>
          <w:b/>
        </w:rPr>
      </w:pPr>
      <w:r w:rsidRPr="00DD0FA0">
        <w:rPr>
          <w:rFonts w:ascii="Arial" w:hAnsi="Arial" w:cs="Arial"/>
          <w:b/>
        </w:rPr>
        <w:t>“Formato de solicitud de conservación y mantenimiento vehicular (FO-DRMS-STAR-03).”</w:t>
      </w:r>
    </w:p>
    <w:p w14:paraId="25743211" w14:textId="77777777" w:rsidR="00DD0FA0" w:rsidRPr="00DD0FA0" w:rsidRDefault="00DD0FA0" w:rsidP="00DD0FA0">
      <w:pPr>
        <w:jc w:val="center"/>
        <w:rPr>
          <w:rFonts w:ascii="Arial" w:hAnsi="Arial" w:cs="Arial"/>
          <w:b/>
        </w:rPr>
      </w:pPr>
    </w:p>
    <w:p w14:paraId="75B1860C" w14:textId="77777777" w:rsidR="00DD0FA0" w:rsidRPr="00DD0FA0" w:rsidRDefault="00DD0FA0" w:rsidP="00DD0FA0">
      <w:pPr>
        <w:jc w:val="center"/>
        <w:rPr>
          <w:rFonts w:ascii="Arial" w:hAnsi="Arial" w:cs="Arial"/>
          <w:b/>
        </w:rPr>
      </w:pPr>
      <w:r w:rsidRPr="00DD0FA0">
        <w:rPr>
          <w:rFonts w:ascii="Arial" w:hAnsi="Arial" w:cs="Arial"/>
          <w:b/>
        </w:rPr>
        <w:t>FO-DRMS-STAR-03</w:t>
      </w:r>
    </w:p>
    <w:p w14:paraId="36706C54" w14:textId="77777777" w:rsidR="00DD0FA0" w:rsidRPr="00DD0FA0" w:rsidRDefault="00DD0FA0" w:rsidP="00DD0FA0">
      <w:pPr>
        <w:jc w:val="center"/>
        <w:rPr>
          <w:rFonts w:ascii="Arial" w:hAnsi="Arial" w:cs="Arial"/>
          <w:b/>
          <w:smallCaps/>
          <w:lang w:val="es-ES_tradnl"/>
        </w:rPr>
      </w:pPr>
      <w:r w:rsidRPr="00DD0FA0">
        <w:rPr>
          <w:rFonts w:ascii="Arial" w:hAnsi="Arial" w:cs="Arial"/>
          <w:b/>
          <w:smallCaps/>
          <w:lang w:val="es-ES_tradnl"/>
        </w:rPr>
        <w:t>Solicitud de Conservación y Mantenimiento Vehicular</w:t>
      </w:r>
    </w:p>
    <w:p w14:paraId="11F890A2" w14:textId="77777777" w:rsidR="00DD0FA0" w:rsidRPr="00DD0FA0" w:rsidRDefault="00DD0FA0" w:rsidP="00DD0FA0">
      <w:pPr>
        <w:jc w:val="center"/>
        <w:rPr>
          <w:rFonts w:ascii="Arial" w:hAnsi="Arial" w:cs="Arial"/>
          <w:b/>
          <w:smallCaps/>
          <w:lang w:val="es-ES_tradnl"/>
        </w:rPr>
      </w:pPr>
    </w:p>
    <w:tbl>
      <w:tblPr>
        <w:tblpPr w:leftFromText="141" w:rightFromText="141" w:vertAnchor="text" w:tblpY="3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4"/>
        <w:gridCol w:w="1427"/>
        <w:gridCol w:w="748"/>
        <w:gridCol w:w="660"/>
        <w:gridCol w:w="837"/>
        <w:gridCol w:w="1496"/>
        <w:gridCol w:w="77"/>
        <w:gridCol w:w="1701"/>
        <w:gridCol w:w="1215"/>
      </w:tblGrid>
      <w:tr w:rsidR="00DD0FA0" w:rsidRPr="00DD0FA0" w14:paraId="246F13FC" w14:textId="77777777" w:rsidTr="00017524">
        <w:trPr>
          <w:trHeight w:val="134"/>
        </w:trPr>
        <w:tc>
          <w:tcPr>
            <w:tcW w:w="817" w:type="dxa"/>
            <w:tcBorders>
              <w:bottom w:val="single" w:sz="4" w:space="0" w:color="auto"/>
            </w:tcBorders>
            <w:shd w:val="clear" w:color="auto" w:fill="auto"/>
          </w:tcPr>
          <w:p w14:paraId="07D16096" w14:textId="77777777" w:rsidR="00DD0FA0" w:rsidRPr="00DD0FA0" w:rsidRDefault="00DD0FA0" w:rsidP="00DD0FA0">
            <w:pPr>
              <w:rPr>
                <w:rFonts w:ascii="Arial" w:hAnsi="Arial" w:cs="Arial"/>
                <w:b/>
                <w:smallCaps/>
                <w:lang w:val="es-ES_tradnl"/>
              </w:rPr>
            </w:pPr>
            <w:r w:rsidRPr="00DD0FA0">
              <w:rPr>
                <w:rFonts w:ascii="Arial" w:hAnsi="Arial" w:cs="Arial"/>
                <w:b/>
                <w:smallCaps/>
                <w:lang w:val="es-ES_tradnl"/>
              </w:rPr>
              <w:t>fecha:</w:t>
            </w:r>
          </w:p>
        </w:tc>
        <w:tc>
          <w:tcPr>
            <w:tcW w:w="2835" w:type="dxa"/>
            <w:gridSpan w:val="3"/>
            <w:tcBorders>
              <w:bottom w:val="single" w:sz="4" w:space="0" w:color="auto"/>
              <w:right w:val="single" w:sz="4" w:space="0" w:color="auto"/>
            </w:tcBorders>
            <w:shd w:val="clear" w:color="auto" w:fill="auto"/>
          </w:tcPr>
          <w:p w14:paraId="067303C8" w14:textId="77777777" w:rsidR="00DD0FA0" w:rsidRPr="00DD0FA0" w:rsidRDefault="00DD0FA0" w:rsidP="00DD0FA0">
            <w:pPr>
              <w:rPr>
                <w:rFonts w:ascii="Arial" w:hAnsi="Arial" w:cs="Arial"/>
                <w:b/>
                <w:smallCaps/>
                <w:lang w:val="es-ES_tradnl"/>
              </w:rPr>
            </w:pPr>
          </w:p>
        </w:tc>
        <w:tc>
          <w:tcPr>
            <w:tcW w:w="2410" w:type="dxa"/>
            <w:gridSpan w:val="3"/>
            <w:tcBorders>
              <w:top w:val="nil"/>
              <w:left w:val="single" w:sz="4" w:space="0" w:color="auto"/>
              <w:bottom w:val="nil"/>
              <w:right w:val="single" w:sz="4" w:space="0" w:color="auto"/>
            </w:tcBorders>
            <w:shd w:val="clear" w:color="auto" w:fill="auto"/>
          </w:tcPr>
          <w:p w14:paraId="0564C65C" w14:textId="77777777" w:rsidR="00DD0FA0" w:rsidRPr="00DD0FA0" w:rsidRDefault="00DD0FA0" w:rsidP="00DD0FA0">
            <w:pPr>
              <w:rPr>
                <w:rFonts w:ascii="Arial" w:hAnsi="Arial" w:cs="Arial"/>
                <w:b/>
                <w:smallCaps/>
                <w:lang w:val="es-ES_tradnl"/>
              </w:rPr>
            </w:pPr>
          </w:p>
        </w:tc>
        <w:tc>
          <w:tcPr>
            <w:tcW w:w="1701" w:type="dxa"/>
            <w:tcBorders>
              <w:left w:val="single" w:sz="4" w:space="0" w:color="auto"/>
              <w:bottom w:val="single" w:sz="4" w:space="0" w:color="auto"/>
            </w:tcBorders>
            <w:shd w:val="clear" w:color="auto" w:fill="auto"/>
          </w:tcPr>
          <w:p w14:paraId="061A5B77" w14:textId="77777777" w:rsidR="00DD0FA0" w:rsidRPr="00DD0FA0" w:rsidRDefault="00DD0FA0" w:rsidP="00DD0FA0">
            <w:pPr>
              <w:jc w:val="right"/>
              <w:rPr>
                <w:rFonts w:ascii="Arial" w:hAnsi="Arial" w:cs="Arial"/>
                <w:b/>
                <w:smallCaps/>
                <w:lang w:val="es-ES_tradnl"/>
              </w:rPr>
            </w:pPr>
            <w:r w:rsidRPr="00DD0FA0">
              <w:rPr>
                <w:rFonts w:ascii="Arial" w:hAnsi="Arial" w:cs="Arial"/>
                <w:b/>
                <w:smallCaps/>
                <w:lang w:val="es-ES_tradnl"/>
              </w:rPr>
              <w:t>folio transportes</w:t>
            </w:r>
          </w:p>
        </w:tc>
        <w:tc>
          <w:tcPr>
            <w:tcW w:w="1215" w:type="dxa"/>
            <w:tcBorders>
              <w:bottom w:val="single" w:sz="4" w:space="0" w:color="auto"/>
            </w:tcBorders>
            <w:shd w:val="clear" w:color="auto" w:fill="auto"/>
          </w:tcPr>
          <w:p w14:paraId="3C33A5DE" w14:textId="77777777" w:rsidR="00DD0FA0" w:rsidRPr="00DD0FA0" w:rsidRDefault="00DD0FA0" w:rsidP="00DD0FA0">
            <w:pPr>
              <w:jc w:val="center"/>
              <w:rPr>
                <w:rFonts w:ascii="Arial" w:hAnsi="Arial" w:cs="Arial"/>
                <w:b/>
                <w:smallCaps/>
                <w:lang w:val="es-ES_tradnl"/>
              </w:rPr>
            </w:pPr>
          </w:p>
        </w:tc>
      </w:tr>
      <w:tr w:rsidR="00DD0FA0" w:rsidRPr="00DD0FA0" w14:paraId="020DB8E4" w14:textId="77777777" w:rsidTr="00017524">
        <w:tc>
          <w:tcPr>
            <w:tcW w:w="6062" w:type="dxa"/>
            <w:gridSpan w:val="7"/>
            <w:tcBorders>
              <w:top w:val="nil"/>
              <w:left w:val="nil"/>
              <w:bottom w:val="nil"/>
              <w:right w:val="single" w:sz="4" w:space="0" w:color="auto"/>
            </w:tcBorders>
            <w:shd w:val="clear" w:color="auto" w:fill="auto"/>
          </w:tcPr>
          <w:p w14:paraId="545E7852" w14:textId="77777777" w:rsidR="00DD0FA0" w:rsidRPr="00DD0FA0" w:rsidRDefault="00DD0FA0" w:rsidP="00DD0FA0">
            <w:pPr>
              <w:rPr>
                <w:rFonts w:ascii="Arial" w:hAnsi="Arial" w:cs="Arial"/>
                <w:b/>
                <w:smallCaps/>
                <w:lang w:val="es-ES_tradnl"/>
              </w:rPr>
            </w:pPr>
          </w:p>
        </w:tc>
        <w:tc>
          <w:tcPr>
            <w:tcW w:w="1701" w:type="dxa"/>
            <w:tcBorders>
              <w:left w:val="single" w:sz="4" w:space="0" w:color="auto"/>
              <w:bottom w:val="single" w:sz="4" w:space="0" w:color="auto"/>
            </w:tcBorders>
            <w:shd w:val="clear" w:color="auto" w:fill="auto"/>
          </w:tcPr>
          <w:p w14:paraId="473AD075" w14:textId="77777777" w:rsidR="00DD0FA0" w:rsidRPr="00DD0FA0" w:rsidRDefault="00DD0FA0" w:rsidP="00DD0FA0">
            <w:pPr>
              <w:jc w:val="right"/>
              <w:rPr>
                <w:rFonts w:ascii="Arial" w:hAnsi="Arial" w:cs="Arial"/>
                <w:b/>
                <w:smallCaps/>
                <w:lang w:val="es-ES_tradnl"/>
              </w:rPr>
            </w:pPr>
            <w:r w:rsidRPr="00DD0FA0">
              <w:rPr>
                <w:rFonts w:ascii="Arial" w:hAnsi="Arial" w:cs="Arial"/>
                <w:b/>
                <w:smallCaps/>
                <w:lang w:val="es-ES_tradnl"/>
              </w:rPr>
              <w:t>sol. no.</w:t>
            </w:r>
          </w:p>
        </w:tc>
        <w:tc>
          <w:tcPr>
            <w:tcW w:w="1215" w:type="dxa"/>
            <w:tcBorders>
              <w:bottom w:val="single" w:sz="4" w:space="0" w:color="auto"/>
            </w:tcBorders>
            <w:shd w:val="clear" w:color="auto" w:fill="auto"/>
          </w:tcPr>
          <w:p w14:paraId="365BFD35" w14:textId="77777777" w:rsidR="00DD0FA0" w:rsidRPr="00DD0FA0" w:rsidRDefault="00DD0FA0" w:rsidP="00DD0FA0">
            <w:pPr>
              <w:rPr>
                <w:rFonts w:ascii="Arial" w:hAnsi="Arial" w:cs="Arial"/>
                <w:b/>
                <w:smallCaps/>
                <w:lang w:val="es-ES_tradnl"/>
              </w:rPr>
            </w:pPr>
          </w:p>
        </w:tc>
      </w:tr>
      <w:tr w:rsidR="00DD0FA0" w:rsidRPr="00DD0FA0" w14:paraId="7800A40C" w14:textId="77777777" w:rsidTr="00017524">
        <w:tc>
          <w:tcPr>
            <w:tcW w:w="8978" w:type="dxa"/>
            <w:gridSpan w:val="9"/>
            <w:tcBorders>
              <w:top w:val="nil"/>
              <w:left w:val="nil"/>
              <w:bottom w:val="single" w:sz="4" w:space="0" w:color="auto"/>
              <w:right w:val="nil"/>
            </w:tcBorders>
            <w:shd w:val="clear" w:color="auto" w:fill="auto"/>
          </w:tcPr>
          <w:p w14:paraId="637AC61D" w14:textId="77777777" w:rsidR="00DD0FA0" w:rsidRPr="00DD0FA0" w:rsidRDefault="00DD0FA0" w:rsidP="00DD0FA0">
            <w:pPr>
              <w:jc w:val="center"/>
              <w:rPr>
                <w:rFonts w:ascii="Arial" w:hAnsi="Arial" w:cs="Arial"/>
              </w:rPr>
            </w:pPr>
          </w:p>
          <w:p w14:paraId="780F24B8" w14:textId="77777777" w:rsidR="00DD0FA0" w:rsidRPr="00DD0FA0" w:rsidRDefault="00DD0FA0" w:rsidP="00DD0FA0">
            <w:pPr>
              <w:jc w:val="center"/>
              <w:rPr>
                <w:rFonts w:ascii="Arial" w:hAnsi="Arial" w:cs="Arial"/>
              </w:rPr>
            </w:pPr>
          </w:p>
        </w:tc>
      </w:tr>
      <w:tr w:rsidR="00DD0FA0" w:rsidRPr="00DD0FA0" w14:paraId="4C0396D4" w14:textId="77777777" w:rsidTr="00017524">
        <w:tc>
          <w:tcPr>
            <w:tcW w:w="2992" w:type="dxa"/>
            <w:gridSpan w:val="3"/>
            <w:tcBorders>
              <w:top w:val="single" w:sz="4" w:space="0" w:color="auto"/>
            </w:tcBorders>
            <w:shd w:val="clear" w:color="auto" w:fill="D9D9D9"/>
          </w:tcPr>
          <w:p w14:paraId="4BA24E47" w14:textId="77777777" w:rsidR="00DD0FA0" w:rsidRPr="00DD0FA0" w:rsidRDefault="00DD0FA0" w:rsidP="00DD0FA0">
            <w:pPr>
              <w:jc w:val="center"/>
              <w:rPr>
                <w:rFonts w:ascii="Arial" w:hAnsi="Arial" w:cs="Arial"/>
                <w:b/>
                <w:smallCaps/>
                <w:lang w:val="es-ES_tradnl"/>
              </w:rPr>
            </w:pPr>
            <w:r w:rsidRPr="00DD0FA0">
              <w:rPr>
                <w:rFonts w:ascii="Arial" w:hAnsi="Arial" w:cs="Arial"/>
                <w:b/>
                <w:smallCaps/>
                <w:lang w:val="es-ES_tradnl"/>
              </w:rPr>
              <w:t>área solicitante</w:t>
            </w:r>
          </w:p>
        </w:tc>
        <w:tc>
          <w:tcPr>
            <w:tcW w:w="2993" w:type="dxa"/>
            <w:gridSpan w:val="3"/>
            <w:tcBorders>
              <w:top w:val="single" w:sz="4" w:space="0" w:color="auto"/>
            </w:tcBorders>
            <w:shd w:val="clear" w:color="auto" w:fill="D9D9D9"/>
          </w:tcPr>
          <w:p w14:paraId="2CA1E59E" w14:textId="77777777" w:rsidR="00DD0FA0" w:rsidRPr="00DD0FA0" w:rsidRDefault="00DD0FA0" w:rsidP="00DD0FA0">
            <w:pPr>
              <w:jc w:val="center"/>
              <w:rPr>
                <w:rFonts w:ascii="Arial" w:hAnsi="Arial" w:cs="Arial"/>
                <w:b/>
                <w:smallCaps/>
                <w:lang w:val="es-ES_tradnl"/>
              </w:rPr>
            </w:pPr>
            <w:r w:rsidRPr="00DD0FA0">
              <w:rPr>
                <w:rFonts w:ascii="Arial" w:hAnsi="Arial" w:cs="Arial"/>
                <w:b/>
                <w:smallCaps/>
                <w:lang w:val="es-ES_tradnl"/>
              </w:rPr>
              <w:t>marca y modelo</w:t>
            </w:r>
          </w:p>
        </w:tc>
        <w:tc>
          <w:tcPr>
            <w:tcW w:w="2993" w:type="dxa"/>
            <w:gridSpan w:val="3"/>
            <w:tcBorders>
              <w:top w:val="single" w:sz="4" w:space="0" w:color="auto"/>
            </w:tcBorders>
            <w:shd w:val="clear" w:color="auto" w:fill="D9D9D9"/>
          </w:tcPr>
          <w:p w14:paraId="59F2A07C" w14:textId="77777777" w:rsidR="00DD0FA0" w:rsidRPr="00DD0FA0" w:rsidRDefault="00DD0FA0" w:rsidP="00DD0FA0">
            <w:pPr>
              <w:jc w:val="center"/>
              <w:rPr>
                <w:rFonts w:ascii="Arial" w:hAnsi="Arial" w:cs="Arial"/>
                <w:b/>
                <w:smallCaps/>
                <w:lang w:val="es-ES_tradnl"/>
              </w:rPr>
            </w:pPr>
            <w:r w:rsidRPr="00DD0FA0">
              <w:rPr>
                <w:rFonts w:ascii="Arial" w:hAnsi="Arial" w:cs="Arial"/>
                <w:b/>
                <w:smallCaps/>
                <w:lang w:val="es-ES_tradnl"/>
              </w:rPr>
              <w:t>placas</w:t>
            </w:r>
          </w:p>
        </w:tc>
      </w:tr>
      <w:tr w:rsidR="00DD0FA0" w:rsidRPr="00DD0FA0" w14:paraId="72327822" w14:textId="77777777" w:rsidTr="00017524">
        <w:trPr>
          <w:trHeight w:val="482"/>
        </w:trPr>
        <w:tc>
          <w:tcPr>
            <w:tcW w:w="2992" w:type="dxa"/>
            <w:gridSpan w:val="3"/>
            <w:shd w:val="clear" w:color="auto" w:fill="auto"/>
            <w:vAlign w:val="center"/>
          </w:tcPr>
          <w:p w14:paraId="40BE1E6E" w14:textId="77777777" w:rsidR="00DD0FA0" w:rsidRPr="00DD0FA0" w:rsidRDefault="00DD0FA0" w:rsidP="00DD0FA0">
            <w:pPr>
              <w:jc w:val="center"/>
              <w:rPr>
                <w:rFonts w:ascii="Arial" w:hAnsi="Arial" w:cs="Arial"/>
              </w:rPr>
            </w:pPr>
          </w:p>
        </w:tc>
        <w:tc>
          <w:tcPr>
            <w:tcW w:w="2993" w:type="dxa"/>
            <w:gridSpan w:val="3"/>
            <w:shd w:val="clear" w:color="auto" w:fill="auto"/>
            <w:vAlign w:val="center"/>
          </w:tcPr>
          <w:p w14:paraId="58A22C83" w14:textId="77777777" w:rsidR="00DD0FA0" w:rsidRPr="00DD0FA0" w:rsidRDefault="00DD0FA0" w:rsidP="00DD0FA0">
            <w:pPr>
              <w:jc w:val="center"/>
              <w:rPr>
                <w:rFonts w:ascii="Arial" w:hAnsi="Arial" w:cs="Arial"/>
              </w:rPr>
            </w:pPr>
          </w:p>
        </w:tc>
        <w:tc>
          <w:tcPr>
            <w:tcW w:w="2993" w:type="dxa"/>
            <w:gridSpan w:val="3"/>
            <w:shd w:val="clear" w:color="auto" w:fill="auto"/>
            <w:vAlign w:val="center"/>
          </w:tcPr>
          <w:p w14:paraId="60929386" w14:textId="77777777" w:rsidR="00DD0FA0" w:rsidRPr="00DD0FA0" w:rsidRDefault="00DD0FA0" w:rsidP="00DD0FA0">
            <w:pPr>
              <w:jc w:val="center"/>
              <w:rPr>
                <w:rFonts w:ascii="Arial" w:hAnsi="Arial" w:cs="Arial"/>
              </w:rPr>
            </w:pPr>
          </w:p>
        </w:tc>
      </w:tr>
      <w:tr w:rsidR="00DD0FA0" w:rsidRPr="00DD0FA0" w14:paraId="7D394FC1" w14:textId="77777777" w:rsidTr="00017524">
        <w:tc>
          <w:tcPr>
            <w:tcW w:w="2992" w:type="dxa"/>
            <w:gridSpan w:val="3"/>
            <w:shd w:val="clear" w:color="auto" w:fill="D9D9D9"/>
          </w:tcPr>
          <w:p w14:paraId="1537A53E" w14:textId="77777777" w:rsidR="00DD0FA0" w:rsidRPr="00DD0FA0" w:rsidRDefault="00DD0FA0" w:rsidP="00DD0FA0">
            <w:pPr>
              <w:jc w:val="center"/>
              <w:rPr>
                <w:rFonts w:ascii="Arial" w:hAnsi="Arial" w:cs="Arial"/>
                <w:b/>
                <w:smallCaps/>
                <w:lang w:val="es-ES_tradnl"/>
              </w:rPr>
            </w:pPr>
            <w:r w:rsidRPr="00DD0FA0">
              <w:rPr>
                <w:rFonts w:ascii="Arial" w:hAnsi="Arial" w:cs="Arial"/>
                <w:b/>
                <w:smallCaps/>
                <w:lang w:val="es-ES_tradnl"/>
              </w:rPr>
              <w:t>responsable</w:t>
            </w:r>
          </w:p>
        </w:tc>
        <w:tc>
          <w:tcPr>
            <w:tcW w:w="2993" w:type="dxa"/>
            <w:gridSpan w:val="3"/>
            <w:shd w:val="clear" w:color="auto" w:fill="D9D9D9"/>
          </w:tcPr>
          <w:p w14:paraId="12CAFCCA" w14:textId="77777777" w:rsidR="00DD0FA0" w:rsidRPr="00DD0FA0" w:rsidRDefault="00DD0FA0" w:rsidP="00DD0FA0">
            <w:pPr>
              <w:jc w:val="center"/>
              <w:rPr>
                <w:rFonts w:ascii="Arial" w:hAnsi="Arial" w:cs="Arial"/>
                <w:b/>
                <w:smallCaps/>
                <w:lang w:val="es-ES_tradnl"/>
              </w:rPr>
            </w:pPr>
            <w:r w:rsidRPr="00DD0FA0">
              <w:rPr>
                <w:rFonts w:ascii="Arial" w:hAnsi="Arial" w:cs="Arial"/>
                <w:b/>
                <w:smallCaps/>
                <w:lang w:val="es-ES_tradnl"/>
              </w:rPr>
              <w:t>edificio</w:t>
            </w:r>
          </w:p>
        </w:tc>
        <w:tc>
          <w:tcPr>
            <w:tcW w:w="2993" w:type="dxa"/>
            <w:gridSpan w:val="3"/>
            <w:shd w:val="clear" w:color="auto" w:fill="D9D9D9"/>
          </w:tcPr>
          <w:p w14:paraId="10508CE1" w14:textId="77777777" w:rsidR="00DD0FA0" w:rsidRPr="00DD0FA0" w:rsidRDefault="00DD0FA0" w:rsidP="00DD0FA0">
            <w:pPr>
              <w:jc w:val="center"/>
              <w:rPr>
                <w:rFonts w:ascii="Arial" w:hAnsi="Arial" w:cs="Arial"/>
                <w:b/>
                <w:smallCaps/>
                <w:lang w:val="es-ES_tradnl"/>
              </w:rPr>
            </w:pPr>
            <w:r w:rsidRPr="00DD0FA0">
              <w:rPr>
                <w:rFonts w:ascii="Arial" w:hAnsi="Arial" w:cs="Arial"/>
                <w:b/>
                <w:smallCaps/>
                <w:lang w:val="es-ES_tradnl"/>
              </w:rPr>
              <w:t>piso</w:t>
            </w:r>
          </w:p>
        </w:tc>
      </w:tr>
      <w:tr w:rsidR="00DD0FA0" w:rsidRPr="00DD0FA0" w14:paraId="779B1241" w14:textId="77777777" w:rsidTr="00017524">
        <w:trPr>
          <w:trHeight w:val="477"/>
        </w:trPr>
        <w:tc>
          <w:tcPr>
            <w:tcW w:w="2992" w:type="dxa"/>
            <w:gridSpan w:val="3"/>
            <w:shd w:val="clear" w:color="auto" w:fill="auto"/>
            <w:vAlign w:val="center"/>
          </w:tcPr>
          <w:p w14:paraId="1AB58BE9" w14:textId="77777777" w:rsidR="00DD0FA0" w:rsidRPr="00DD0FA0" w:rsidRDefault="00DD0FA0" w:rsidP="00DD0FA0">
            <w:pPr>
              <w:jc w:val="center"/>
              <w:rPr>
                <w:rFonts w:ascii="Arial" w:hAnsi="Arial" w:cs="Arial"/>
              </w:rPr>
            </w:pPr>
          </w:p>
          <w:p w14:paraId="41C53998" w14:textId="77777777" w:rsidR="00DD0FA0" w:rsidRPr="00DD0FA0" w:rsidRDefault="00DD0FA0" w:rsidP="00DD0FA0">
            <w:pPr>
              <w:jc w:val="center"/>
              <w:rPr>
                <w:rFonts w:ascii="Arial" w:hAnsi="Arial" w:cs="Arial"/>
              </w:rPr>
            </w:pPr>
          </w:p>
        </w:tc>
        <w:tc>
          <w:tcPr>
            <w:tcW w:w="2993" w:type="dxa"/>
            <w:gridSpan w:val="3"/>
            <w:shd w:val="clear" w:color="auto" w:fill="auto"/>
            <w:vAlign w:val="center"/>
          </w:tcPr>
          <w:p w14:paraId="463F4ECA" w14:textId="77777777" w:rsidR="00DD0FA0" w:rsidRPr="00DD0FA0" w:rsidRDefault="00DD0FA0" w:rsidP="00DD0FA0">
            <w:pPr>
              <w:jc w:val="center"/>
              <w:rPr>
                <w:rFonts w:ascii="Arial" w:hAnsi="Arial" w:cs="Arial"/>
              </w:rPr>
            </w:pPr>
          </w:p>
        </w:tc>
        <w:tc>
          <w:tcPr>
            <w:tcW w:w="2993" w:type="dxa"/>
            <w:gridSpan w:val="3"/>
            <w:shd w:val="clear" w:color="auto" w:fill="auto"/>
            <w:vAlign w:val="center"/>
          </w:tcPr>
          <w:p w14:paraId="05BE7BAB" w14:textId="77777777" w:rsidR="00DD0FA0" w:rsidRPr="00DD0FA0" w:rsidRDefault="00DD0FA0" w:rsidP="00DD0FA0">
            <w:pPr>
              <w:jc w:val="center"/>
              <w:rPr>
                <w:rFonts w:ascii="Arial" w:hAnsi="Arial" w:cs="Arial"/>
              </w:rPr>
            </w:pPr>
          </w:p>
        </w:tc>
      </w:tr>
      <w:tr w:rsidR="00DD0FA0" w:rsidRPr="00DD0FA0" w14:paraId="2417FF3A" w14:textId="77777777" w:rsidTr="00017524">
        <w:tc>
          <w:tcPr>
            <w:tcW w:w="8978" w:type="dxa"/>
            <w:gridSpan w:val="9"/>
            <w:shd w:val="clear" w:color="auto" w:fill="D9D9D9"/>
          </w:tcPr>
          <w:p w14:paraId="13183E3A" w14:textId="77777777" w:rsidR="00DD0FA0" w:rsidRPr="00DD0FA0" w:rsidRDefault="00DD0FA0" w:rsidP="00DD0FA0">
            <w:pPr>
              <w:jc w:val="center"/>
              <w:rPr>
                <w:rFonts w:ascii="Arial" w:hAnsi="Arial" w:cs="Arial"/>
                <w:b/>
                <w:smallCaps/>
                <w:lang w:val="es-ES_tradnl"/>
              </w:rPr>
            </w:pPr>
            <w:r w:rsidRPr="00DD0FA0">
              <w:rPr>
                <w:rFonts w:ascii="Arial" w:hAnsi="Arial" w:cs="Arial"/>
                <w:b/>
                <w:smallCaps/>
                <w:lang w:val="es-ES_tradnl"/>
              </w:rPr>
              <w:t>servicios requeridos</w:t>
            </w:r>
          </w:p>
        </w:tc>
      </w:tr>
      <w:tr w:rsidR="00DD0FA0" w:rsidRPr="00DD0FA0" w14:paraId="3B4BEE2B" w14:textId="77777777" w:rsidTr="00017524">
        <w:trPr>
          <w:trHeight w:val="2493"/>
        </w:trPr>
        <w:tc>
          <w:tcPr>
            <w:tcW w:w="8978" w:type="dxa"/>
            <w:gridSpan w:val="9"/>
            <w:shd w:val="clear" w:color="auto" w:fill="auto"/>
          </w:tcPr>
          <w:p w14:paraId="47A72AD6" w14:textId="77777777" w:rsidR="00DD0FA0" w:rsidRPr="00DD0FA0" w:rsidRDefault="00DD0FA0" w:rsidP="00DD0FA0">
            <w:pPr>
              <w:tabs>
                <w:tab w:val="left" w:pos="1350"/>
              </w:tabs>
              <w:rPr>
                <w:rFonts w:ascii="Arial" w:hAnsi="Arial" w:cs="Arial"/>
              </w:rPr>
            </w:pPr>
          </w:p>
          <w:p w14:paraId="73233A9E" w14:textId="77777777" w:rsidR="00DD0FA0" w:rsidRPr="00DD0FA0" w:rsidRDefault="00DD0FA0" w:rsidP="00DD0FA0">
            <w:pPr>
              <w:tabs>
                <w:tab w:val="left" w:pos="1350"/>
              </w:tabs>
              <w:rPr>
                <w:rFonts w:ascii="Arial" w:hAnsi="Arial" w:cs="Arial"/>
              </w:rPr>
            </w:pPr>
          </w:p>
          <w:p w14:paraId="298CA84D" w14:textId="77777777" w:rsidR="00DD0FA0" w:rsidRPr="00DD0FA0" w:rsidRDefault="00DD0FA0" w:rsidP="00DD0FA0">
            <w:pPr>
              <w:tabs>
                <w:tab w:val="left" w:pos="1350"/>
              </w:tabs>
              <w:rPr>
                <w:rFonts w:ascii="Arial" w:hAnsi="Arial" w:cs="Arial"/>
              </w:rPr>
            </w:pPr>
          </w:p>
          <w:p w14:paraId="142150D7" w14:textId="77777777" w:rsidR="00DD0FA0" w:rsidRPr="00DD0FA0" w:rsidRDefault="00DD0FA0" w:rsidP="00DD0FA0">
            <w:pPr>
              <w:tabs>
                <w:tab w:val="left" w:pos="1350"/>
              </w:tabs>
              <w:rPr>
                <w:rFonts w:ascii="Arial" w:hAnsi="Arial" w:cs="Arial"/>
              </w:rPr>
            </w:pPr>
          </w:p>
          <w:p w14:paraId="5D270ACA" w14:textId="77777777" w:rsidR="00DD0FA0" w:rsidRPr="00DD0FA0" w:rsidRDefault="00DD0FA0" w:rsidP="00DD0FA0">
            <w:pPr>
              <w:tabs>
                <w:tab w:val="left" w:pos="1350"/>
              </w:tabs>
              <w:rPr>
                <w:rFonts w:ascii="Arial" w:hAnsi="Arial" w:cs="Arial"/>
              </w:rPr>
            </w:pPr>
            <w:r w:rsidRPr="00DD0FA0">
              <w:rPr>
                <w:rFonts w:ascii="Arial" w:hAnsi="Arial" w:cs="Arial"/>
              </w:rPr>
              <w:tab/>
            </w:r>
          </w:p>
          <w:p w14:paraId="3DD5DA8C" w14:textId="77777777" w:rsidR="00DD0FA0" w:rsidRPr="00DD0FA0" w:rsidRDefault="00DD0FA0" w:rsidP="00DD0FA0">
            <w:pPr>
              <w:tabs>
                <w:tab w:val="left" w:pos="1350"/>
              </w:tabs>
              <w:rPr>
                <w:rFonts w:ascii="Arial" w:hAnsi="Arial" w:cs="Arial"/>
              </w:rPr>
            </w:pPr>
          </w:p>
          <w:p w14:paraId="502E0DAB" w14:textId="77777777" w:rsidR="00DD0FA0" w:rsidRPr="00DD0FA0" w:rsidRDefault="00DD0FA0" w:rsidP="00DD0FA0">
            <w:pPr>
              <w:tabs>
                <w:tab w:val="left" w:pos="1350"/>
              </w:tabs>
              <w:rPr>
                <w:rFonts w:ascii="Arial" w:hAnsi="Arial" w:cs="Arial"/>
              </w:rPr>
            </w:pPr>
          </w:p>
          <w:p w14:paraId="11CF26AD" w14:textId="77777777" w:rsidR="00DD0FA0" w:rsidRPr="00DD0FA0" w:rsidRDefault="00DD0FA0" w:rsidP="00DD0FA0">
            <w:pPr>
              <w:rPr>
                <w:rFonts w:ascii="Arial" w:hAnsi="Arial" w:cs="Arial"/>
              </w:rPr>
            </w:pPr>
          </w:p>
          <w:p w14:paraId="530B6E3F" w14:textId="77777777" w:rsidR="00DD0FA0" w:rsidRPr="00DD0FA0" w:rsidRDefault="00DD0FA0" w:rsidP="00DD0FA0">
            <w:pPr>
              <w:rPr>
                <w:rFonts w:ascii="Arial" w:hAnsi="Arial" w:cs="Arial"/>
              </w:rPr>
            </w:pPr>
          </w:p>
          <w:p w14:paraId="789157F3" w14:textId="77777777" w:rsidR="00DD0FA0" w:rsidRPr="00DD0FA0" w:rsidRDefault="00DD0FA0" w:rsidP="00DD0FA0">
            <w:pPr>
              <w:rPr>
                <w:rFonts w:ascii="Arial" w:hAnsi="Arial" w:cs="Arial"/>
              </w:rPr>
            </w:pPr>
          </w:p>
          <w:p w14:paraId="7AE80926" w14:textId="77777777" w:rsidR="00DD0FA0" w:rsidRPr="00DD0FA0" w:rsidRDefault="00DD0FA0" w:rsidP="00DD0FA0">
            <w:pPr>
              <w:rPr>
                <w:rFonts w:ascii="Arial" w:hAnsi="Arial" w:cs="Arial"/>
              </w:rPr>
            </w:pPr>
          </w:p>
          <w:p w14:paraId="32B3EB05" w14:textId="77777777" w:rsidR="00DD0FA0" w:rsidRPr="00DD0FA0" w:rsidRDefault="00DD0FA0" w:rsidP="00DD0FA0">
            <w:pPr>
              <w:rPr>
                <w:rFonts w:ascii="Arial" w:hAnsi="Arial" w:cs="Arial"/>
              </w:rPr>
            </w:pPr>
          </w:p>
        </w:tc>
      </w:tr>
      <w:tr w:rsidR="00DD0FA0" w:rsidRPr="00DD0FA0" w14:paraId="0DD93B66" w14:textId="77777777" w:rsidTr="00017524">
        <w:tc>
          <w:tcPr>
            <w:tcW w:w="2244" w:type="dxa"/>
            <w:gridSpan w:val="2"/>
            <w:shd w:val="clear" w:color="auto" w:fill="D9D9D9"/>
            <w:vAlign w:val="center"/>
          </w:tcPr>
          <w:p w14:paraId="6AFCA8CE" w14:textId="77777777" w:rsidR="00DD0FA0" w:rsidRPr="00DD0FA0" w:rsidRDefault="00DD0FA0" w:rsidP="00DD0FA0">
            <w:pPr>
              <w:jc w:val="center"/>
              <w:rPr>
                <w:rFonts w:ascii="Arial" w:hAnsi="Arial" w:cs="Arial"/>
                <w:b/>
                <w:smallCaps/>
                <w:lang w:val="es-ES_tradnl"/>
              </w:rPr>
            </w:pPr>
            <w:r w:rsidRPr="00DD0FA0">
              <w:rPr>
                <w:rFonts w:ascii="Arial" w:hAnsi="Arial" w:cs="Arial"/>
                <w:b/>
                <w:smallCaps/>
                <w:lang w:val="es-ES_tradnl"/>
              </w:rPr>
              <w:t>enlace administrativo</w:t>
            </w:r>
          </w:p>
        </w:tc>
        <w:tc>
          <w:tcPr>
            <w:tcW w:w="2245" w:type="dxa"/>
            <w:gridSpan w:val="3"/>
            <w:shd w:val="clear" w:color="auto" w:fill="D9D9D9"/>
            <w:vAlign w:val="center"/>
          </w:tcPr>
          <w:p w14:paraId="79E4E816" w14:textId="77777777" w:rsidR="00DD0FA0" w:rsidRPr="00DD0FA0" w:rsidRDefault="00DD0FA0" w:rsidP="00DD0FA0">
            <w:pPr>
              <w:jc w:val="center"/>
              <w:rPr>
                <w:rFonts w:ascii="Arial" w:hAnsi="Arial" w:cs="Arial"/>
                <w:b/>
                <w:smallCaps/>
                <w:lang w:val="es-ES_tradnl"/>
              </w:rPr>
            </w:pPr>
            <w:r w:rsidRPr="00DD0FA0">
              <w:rPr>
                <w:rFonts w:ascii="Arial" w:hAnsi="Arial" w:cs="Arial"/>
                <w:b/>
                <w:smallCaps/>
                <w:lang w:val="es-ES_tradnl"/>
              </w:rPr>
              <w:t>secretaría particular</w:t>
            </w:r>
          </w:p>
        </w:tc>
        <w:tc>
          <w:tcPr>
            <w:tcW w:w="4489" w:type="dxa"/>
            <w:gridSpan w:val="4"/>
            <w:shd w:val="clear" w:color="auto" w:fill="D9D9D9"/>
            <w:vAlign w:val="center"/>
          </w:tcPr>
          <w:p w14:paraId="5DA87A91" w14:textId="77777777" w:rsidR="00DD0FA0" w:rsidRPr="00DD0FA0" w:rsidRDefault="00DD0FA0" w:rsidP="00DD0FA0">
            <w:pPr>
              <w:jc w:val="center"/>
              <w:rPr>
                <w:rFonts w:ascii="Arial" w:hAnsi="Arial" w:cs="Arial"/>
                <w:b/>
                <w:smallCaps/>
                <w:lang w:val="es-ES_tradnl"/>
              </w:rPr>
            </w:pPr>
            <w:r w:rsidRPr="00DD0FA0">
              <w:rPr>
                <w:rFonts w:ascii="Arial" w:hAnsi="Arial" w:cs="Arial"/>
                <w:b/>
                <w:smallCaps/>
                <w:lang w:val="es-ES_tradnl"/>
              </w:rPr>
              <w:t>autoriza</w:t>
            </w:r>
          </w:p>
          <w:p w14:paraId="23730024" w14:textId="77777777" w:rsidR="00DD0FA0" w:rsidRPr="00DD0FA0" w:rsidRDefault="00DD0FA0" w:rsidP="00DD0FA0">
            <w:pPr>
              <w:jc w:val="center"/>
              <w:rPr>
                <w:rFonts w:ascii="Arial" w:hAnsi="Arial" w:cs="Arial"/>
              </w:rPr>
            </w:pPr>
            <w:r w:rsidRPr="00DD0FA0">
              <w:rPr>
                <w:rFonts w:ascii="Arial" w:hAnsi="Arial" w:cs="Arial"/>
                <w:b/>
                <w:smallCaps/>
                <w:lang w:val="es-ES_tradnl"/>
              </w:rPr>
              <w:t>subdirección de transporte y administración de riesgos</w:t>
            </w:r>
          </w:p>
        </w:tc>
      </w:tr>
      <w:tr w:rsidR="00DD0FA0" w:rsidRPr="00DD0FA0" w14:paraId="5DA37FF6" w14:textId="77777777" w:rsidTr="00017524">
        <w:trPr>
          <w:trHeight w:val="689"/>
        </w:trPr>
        <w:tc>
          <w:tcPr>
            <w:tcW w:w="2244" w:type="dxa"/>
            <w:gridSpan w:val="2"/>
            <w:shd w:val="clear" w:color="auto" w:fill="auto"/>
            <w:vAlign w:val="center"/>
          </w:tcPr>
          <w:p w14:paraId="61C8751F" w14:textId="77777777" w:rsidR="00DD0FA0" w:rsidRPr="00DD0FA0" w:rsidRDefault="00DD0FA0" w:rsidP="00DD0FA0">
            <w:pPr>
              <w:rPr>
                <w:rFonts w:ascii="Arial" w:hAnsi="Arial" w:cs="Arial"/>
                <w:b/>
              </w:rPr>
            </w:pPr>
          </w:p>
        </w:tc>
        <w:tc>
          <w:tcPr>
            <w:tcW w:w="2245" w:type="dxa"/>
            <w:gridSpan w:val="3"/>
            <w:shd w:val="clear" w:color="auto" w:fill="auto"/>
            <w:vAlign w:val="center"/>
          </w:tcPr>
          <w:p w14:paraId="62420186" w14:textId="77777777" w:rsidR="00DD0FA0" w:rsidRPr="00DD0FA0" w:rsidRDefault="00DD0FA0" w:rsidP="00DD0FA0">
            <w:pPr>
              <w:jc w:val="center"/>
              <w:rPr>
                <w:rFonts w:ascii="Arial" w:hAnsi="Arial" w:cs="Arial"/>
              </w:rPr>
            </w:pPr>
            <w:r w:rsidRPr="00DD0FA0">
              <w:rPr>
                <w:rFonts w:ascii="Arial" w:hAnsi="Arial" w:cs="Arial"/>
                <w:b/>
                <w:smallCaps/>
                <w:lang w:val="es-ES_tradnl"/>
              </w:rPr>
              <w:t>na</w:t>
            </w:r>
          </w:p>
        </w:tc>
        <w:tc>
          <w:tcPr>
            <w:tcW w:w="4489" w:type="dxa"/>
            <w:gridSpan w:val="4"/>
            <w:shd w:val="clear" w:color="auto" w:fill="auto"/>
            <w:vAlign w:val="center"/>
          </w:tcPr>
          <w:p w14:paraId="194154AA" w14:textId="77777777" w:rsidR="00DD0FA0" w:rsidRPr="00DD0FA0" w:rsidRDefault="00DD0FA0" w:rsidP="00DD0FA0">
            <w:pPr>
              <w:jc w:val="center"/>
              <w:rPr>
                <w:rFonts w:ascii="Arial" w:hAnsi="Arial" w:cs="Arial"/>
              </w:rPr>
            </w:pPr>
          </w:p>
          <w:p w14:paraId="7A59AF35" w14:textId="77777777" w:rsidR="00DD0FA0" w:rsidRPr="00DD0FA0" w:rsidRDefault="00DD0FA0" w:rsidP="00DD0FA0">
            <w:pPr>
              <w:jc w:val="center"/>
              <w:rPr>
                <w:rFonts w:ascii="Arial" w:hAnsi="Arial" w:cs="Arial"/>
              </w:rPr>
            </w:pPr>
          </w:p>
        </w:tc>
      </w:tr>
      <w:tr w:rsidR="00DD0FA0" w:rsidRPr="00DD0FA0" w14:paraId="3AACD79C" w14:textId="77777777" w:rsidTr="00017524">
        <w:tc>
          <w:tcPr>
            <w:tcW w:w="8978" w:type="dxa"/>
            <w:gridSpan w:val="9"/>
            <w:shd w:val="clear" w:color="auto" w:fill="D9D9D9"/>
          </w:tcPr>
          <w:p w14:paraId="6470D602" w14:textId="77777777" w:rsidR="00DD0FA0" w:rsidRPr="00DD0FA0" w:rsidRDefault="00DD0FA0" w:rsidP="00DD0FA0">
            <w:pPr>
              <w:jc w:val="center"/>
              <w:rPr>
                <w:rFonts w:ascii="Arial" w:hAnsi="Arial" w:cs="Arial"/>
                <w:b/>
                <w:smallCaps/>
                <w:lang w:val="es-ES_tradnl"/>
              </w:rPr>
            </w:pPr>
            <w:r w:rsidRPr="00DD0FA0">
              <w:rPr>
                <w:rFonts w:ascii="Arial" w:hAnsi="Arial" w:cs="Arial"/>
                <w:b/>
                <w:smallCaps/>
                <w:lang w:val="es-ES_tradnl"/>
              </w:rPr>
              <w:t>trabajo realizado</w:t>
            </w:r>
          </w:p>
          <w:p w14:paraId="57CEFC2B" w14:textId="77777777" w:rsidR="00DD0FA0" w:rsidRPr="00DD0FA0" w:rsidRDefault="00DD0FA0" w:rsidP="00DD0FA0">
            <w:pPr>
              <w:jc w:val="center"/>
              <w:rPr>
                <w:rFonts w:ascii="Arial" w:hAnsi="Arial" w:cs="Arial"/>
              </w:rPr>
            </w:pPr>
            <w:r w:rsidRPr="00DD0FA0">
              <w:rPr>
                <w:rFonts w:ascii="Arial" w:hAnsi="Arial" w:cs="Arial"/>
                <w:b/>
                <w:smallCaps/>
                <w:lang w:val="es-ES_tradnl"/>
              </w:rPr>
              <w:t>recibí de conformidad el servicio</w:t>
            </w:r>
          </w:p>
        </w:tc>
      </w:tr>
      <w:tr w:rsidR="00DD0FA0" w:rsidRPr="00DD0FA0" w14:paraId="20C846DD" w14:textId="77777777" w:rsidTr="00017524">
        <w:trPr>
          <w:trHeight w:val="847"/>
        </w:trPr>
        <w:tc>
          <w:tcPr>
            <w:tcW w:w="2992" w:type="dxa"/>
            <w:gridSpan w:val="3"/>
            <w:tcBorders>
              <w:bottom w:val="single" w:sz="4" w:space="0" w:color="auto"/>
            </w:tcBorders>
            <w:shd w:val="clear" w:color="auto" w:fill="auto"/>
          </w:tcPr>
          <w:p w14:paraId="13D85B49" w14:textId="77777777" w:rsidR="00DD0FA0" w:rsidRPr="00DD0FA0" w:rsidRDefault="00DD0FA0" w:rsidP="00DD0FA0">
            <w:pPr>
              <w:jc w:val="center"/>
              <w:rPr>
                <w:rFonts w:ascii="Arial" w:hAnsi="Arial" w:cs="Arial"/>
                <w:b/>
                <w:smallCaps/>
                <w:lang w:val="es-ES_tradnl"/>
              </w:rPr>
            </w:pPr>
          </w:p>
          <w:p w14:paraId="6E32AA4D" w14:textId="77777777" w:rsidR="00DD0FA0" w:rsidRPr="00DD0FA0" w:rsidRDefault="00DD0FA0" w:rsidP="00DD0FA0">
            <w:pPr>
              <w:jc w:val="center"/>
              <w:rPr>
                <w:rFonts w:ascii="Arial" w:hAnsi="Arial" w:cs="Arial"/>
                <w:b/>
                <w:smallCaps/>
                <w:lang w:val="es-ES_tradnl"/>
              </w:rPr>
            </w:pPr>
          </w:p>
          <w:p w14:paraId="28BC4150" w14:textId="77777777" w:rsidR="00DD0FA0" w:rsidRPr="00DD0FA0" w:rsidRDefault="00DD0FA0" w:rsidP="00DD0FA0">
            <w:pPr>
              <w:jc w:val="center"/>
              <w:rPr>
                <w:rFonts w:ascii="Arial" w:hAnsi="Arial" w:cs="Arial"/>
                <w:b/>
                <w:smallCaps/>
                <w:lang w:val="es-ES_tradnl"/>
              </w:rPr>
            </w:pPr>
          </w:p>
        </w:tc>
        <w:tc>
          <w:tcPr>
            <w:tcW w:w="2993" w:type="dxa"/>
            <w:gridSpan w:val="3"/>
            <w:tcBorders>
              <w:bottom w:val="single" w:sz="4" w:space="0" w:color="auto"/>
            </w:tcBorders>
            <w:shd w:val="clear" w:color="auto" w:fill="auto"/>
          </w:tcPr>
          <w:p w14:paraId="59225EEC" w14:textId="77777777" w:rsidR="00DD0FA0" w:rsidRPr="00DD0FA0" w:rsidRDefault="00DD0FA0" w:rsidP="00DD0FA0">
            <w:pPr>
              <w:jc w:val="center"/>
              <w:rPr>
                <w:rFonts w:ascii="Arial" w:hAnsi="Arial" w:cs="Arial"/>
                <w:b/>
                <w:smallCaps/>
                <w:lang w:val="es-ES_tradnl"/>
              </w:rPr>
            </w:pPr>
          </w:p>
        </w:tc>
        <w:tc>
          <w:tcPr>
            <w:tcW w:w="2993" w:type="dxa"/>
            <w:gridSpan w:val="3"/>
            <w:tcBorders>
              <w:bottom w:val="single" w:sz="4" w:space="0" w:color="auto"/>
            </w:tcBorders>
            <w:shd w:val="clear" w:color="auto" w:fill="auto"/>
          </w:tcPr>
          <w:p w14:paraId="16A05ACE" w14:textId="77777777" w:rsidR="00DD0FA0" w:rsidRPr="00DD0FA0" w:rsidRDefault="00DD0FA0" w:rsidP="00DD0FA0">
            <w:pPr>
              <w:jc w:val="center"/>
              <w:rPr>
                <w:rFonts w:ascii="Arial" w:hAnsi="Arial" w:cs="Arial"/>
                <w:b/>
                <w:smallCaps/>
                <w:lang w:val="es-ES_tradnl"/>
              </w:rPr>
            </w:pPr>
          </w:p>
        </w:tc>
      </w:tr>
      <w:tr w:rsidR="00DD0FA0" w:rsidRPr="00DD0FA0" w14:paraId="0AACDE8F" w14:textId="77777777" w:rsidTr="00017524">
        <w:tc>
          <w:tcPr>
            <w:tcW w:w="2992" w:type="dxa"/>
            <w:gridSpan w:val="3"/>
            <w:tcBorders>
              <w:bottom w:val="single" w:sz="4" w:space="0" w:color="auto"/>
            </w:tcBorders>
            <w:shd w:val="clear" w:color="auto" w:fill="D9D9D9"/>
          </w:tcPr>
          <w:p w14:paraId="3E533E56" w14:textId="77777777" w:rsidR="00DD0FA0" w:rsidRPr="00DD0FA0" w:rsidRDefault="00DD0FA0" w:rsidP="00DD0FA0">
            <w:pPr>
              <w:jc w:val="center"/>
              <w:rPr>
                <w:rFonts w:ascii="Arial" w:hAnsi="Arial" w:cs="Arial"/>
                <w:b/>
                <w:smallCaps/>
                <w:lang w:val="es-ES_tradnl"/>
              </w:rPr>
            </w:pPr>
            <w:r w:rsidRPr="00DD0FA0">
              <w:rPr>
                <w:rFonts w:ascii="Arial" w:hAnsi="Arial" w:cs="Arial"/>
                <w:b/>
                <w:smallCaps/>
                <w:lang w:val="es-ES_tradnl"/>
              </w:rPr>
              <w:t>nombre</w:t>
            </w:r>
          </w:p>
        </w:tc>
        <w:tc>
          <w:tcPr>
            <w:tcW w:w="2993" w:type="dxa"/>
            <w:gridSpan w:val="3"/>
            <w:tcBorders>
              <w:bottom w:val="single" w:sz="4" w:space="0" w:color="auto"/>
            </w:tcBorders>
            <w:shd w:val="clear" w:color="auto" w:fill="D9D9D9"/>
          </w:tcPr>
          <w:p w14:paraId="1A8B4FF9" w14:textId="77777777" w:rsidR="00DD0FA0" w:rsidRPr="00DD0FA0" w:rsidRDefault="00DD0FA0" w:rsidP="00DD0FA0">
            <w:pPr>
              <w:jc w:val="center"/>
              <w:rPr>
                <w:rFonts w:ascii="Arial" w:hAnsi="Arial" w:cs="Arial"/>
                <w:b/>
                <w:smallCaps/>
                <w:lang w:val="es-ES_tradnl"/>
              </w:rPr>
            </w:pPr>
            <w:r w:rsidRPr="00DD0FA0">
              <w:rPr>
                <w:rFonts w:ascii="Arial" w:hAnsi="Arial" w:cs="Arial"/>
                <w:b/>
                <w:smallCaps/>
                <w:lang w:val="es-ES_tradnl"/>
              </w:rPr>
              <w:t>firma</w:t>
            </w:r>
          </w:p>
        </w:tc>
        <w:tc>
          <w:tcPr>
            <w:tcW w:w="2993" w:type="dxa"/>
            <w:gridSpan w:val="3"/>
            <w:tcBorders>
              <w:bottom w:val="single" w:sz="4" w:space="0" w:color="auto"/>
            </w:tcBorders>
            <w:shd w:val="clear" w:color="auto" w:fill="D9D9D9"/>
          </w:tcPr>
          <w:p w14:paraId="6D87B80E" w14:textId="77777777" w:rsidR="00DD0FA0" w:rsidRPr="00DD0FA0" w:rsidRDefault="00DD0FA0" w:rsidP="00DD0FA0">
            <w:pPr>
              <w:jc w:val="center"/>
              <w:rPr>
                <w:rFonts w:ascii="Arial" w:hAnsi="Arial" w:cs="Arial"/>
                <w:b/>
                <w:smallCaps/>
                <w:lang w:val="es-ES_tradnl"/>
              </w:rPr>
            </w:pPr>
            <w:r w:rsidRPr="00DD0FA0">
              <w:rPr>
                <w:rFonts w:ascii="Arial" w:hAnsi="Arial" w:cs="Arial"/>
                <w:b/>
                <w:smallCaps/>
                <w:lang w:val="es-ES_tradnl"/>
              </w:rPr>
              <w:t>fecha</w:t>
            </w:r>
          </w:p>
        </w:tc>
      </w:tr>
      <w:tr w:rsidR="00DD0FA0" w:rsidRPr="00DD0FA0" w14:paraId="35CDD93F" w14:textId="77777777" w:rsidTr="00017524">
        <w:trPr>
          <w:trHeight w:val="493"/>
        </w:trPr>
        <w:tc>
          <w:tcPr>
            <w:tcW w:w="8978" w:type="dxa"/>
            <w:gridSpan w:val="9"/>
            <w:tcBorders>
              <w:top w:val="single" w:sz="4" w:space="0" w:color="auto"/>
              <w:left w:val="nil"/>
              <w:bottom w:val="single" w:sz="4" w:space="0" w:color="auto"/>
              <w:right w:val="nil"/>
            </w:tcBorders>
            <w:shd w:val="clear" w:color="auto" w:fill="auto"/>
          </w:tcPr>
          <w:p w14:paraId="24E2D5F7" w14:textId="77777777" w:rsidR="00DD0FA0" w:rsidRPr="00DD0FA0" w:rsidRDefault="00DD0FA0" w:rsidP="00DD0FA0">
            <w:pPr>
              <w:jc w:val="center"/>
              <w:rPr>
                <w:rFonts w:ascii="Arial" w:hAnsi="Arial" w:cs="Arial"/>
                <w:b/>
                <w:smallCaps/>
                <w:lang w:val="es-ES_tradnl"/>
              </w:rPr>
            </w:pPr>
          </w:p>
          <w:p w14:paraId="2D37192F" w14:textId="77777777" w:rsidR="00DD0FA0" w:rsidRPr="00DD0FA0" w:rsidRDefault="00DD0FA0" w:rsidP="00DD0FA0">
            <w:pPr>
              <w:jc w:val="center"/>
              <w:rPr>
                <w:rFonts w:ascii="Arial" w:hAnsi="Arial" w:cs="Arial"/>
                <w:b/>
                <w:smallCaps/>
                <w:lang w:val="es-ES_tradnl"/>
              </w:rPr>
            </w:pPr>
          </w:p>
        </w:tc>
      </w:tr>
      <w:tr w:rsidR="00DD0FA0" w:rsidRPr="00DD0FA0" w14:paraId="6976376D" w14:textId="77777777" w:rsidTr="00017524">
        <w:trPr>
          <w:trHeight w:val="969"/>
        </w:trPr>
        <w:tc>
          <w:tcPr>
            <w:tcW w:w="4489" w:type="dxa"/>
            <w:gridSpan w:val="5"/>
            <w:tcBorders>
              <w:top w:val="single" w:sz="4" w:space="0" w:color="auto"/>
            </w:tcBorders>
            <w:shd w:val="clear" w:color="auto" w:fill="auto"/>
          </w:tcPr>
          <w:p w14:paraId="35141011" w14:textId="77777777" w:rsidR="00DD0FA0" w:rsidRPr="00DD0FA0" w:rsidRDefault="00DD0FA0" w:rsidP="00DD0FA0">
            <w:pPr>
              <w:jc w:val="center"/>
              <w:rPr>
                <w:rFonts w:ascii="Arial" w:hAnsi="Arial" w:cs="Arial"/>
                <w:b/>
                <w:smallCaps/>
                <w:lang w:val="es-ES_tradnl"/>
              </w:rPr>
            </w:pPr>
          </w:p>
          <w:p w14:paraId="5DB92F45" w14:textId="77777777" w:rsidR="00DD0FA0" w:rsidRPr="00DD0FA0" w:rsidRDefault="00DD0FA0" w:rsidP="00DD0FA0">
            <w:pPr>
              <w:jc w:val="center"/>
              <w:rPr>
                <w:rFonts w:ascii="Arial" w:hAnsi="Arial" w:cs="Arial"/>
                <w:b/>
                <w:smallCaps/>
                <w:lang w:val="es-ES_tradnl"/>
              </w:rPr>
            </w:pPr>
          </w:p>
          <w:p w14:paraId="245754C4" w14:textId="77777777" w:rsidR="00DD0FA0" w:rsidRPr="00DD0FA0" w:rsidRDefault="00DD0FA0" w:rsidP="00DD0FA0">
            <w:pPr>
              <w:jc w:val="center"/>
              <w:rPr>
                <w:rFonts w:ascii="Arial" w:hAnsi="Arial" w:cs="Arial"/>
                <w:b/>
                <w:smallCaps/>
                <w:lang w:val="es-ES_tradnl"/>
              </w:rPr>
            </w:pPr>
          </w:p>
        </w:tc>
        <w:tc>
          <w:tcPr>
            <w:tcW w:w="4489" w:type="dxa"/>
            <w:gridSpan w:val="4"/>
            <w:tcBorders>
              <w:top w:val="single" w:sz="4" w:space="0" w:color="auto"/>
            </w:tcBorders>
            <w:shd w:val="clear" w:color="auto" w:fill="auto"/>
          </w:tcPr>
          <w:p w14:paraId="455BAFDB" w14:textId="77777777" w:rsidR="00DD0FA0" w:rsidRPr="00DD0FA0" w:rsidRDefault="00DD0FA0" w:rsidP="00DD0FA0">
            <w:pPr>
              <w:jc w:val="center"/>
              <w:rPr>
                <w:rFonts w:ascii="Arial" w:hAnsi="Arial" w:cs="Arial"/>
              </w:rPr>
            </w:pPr>
          </w:p>
        </w:tc>
      </w:tr>
      <w:tr w:rsidR="00DD0FA0" w:rsidRPr="00DD0FA0" w14:paraId="57D73301" w14:textId="77777777" w:rsidTr="00017524">
        <w:tc>
          <w:tcPr>
            <w:tcW w:w="4489" w:type="dxa"/>
            <w:gridSpan w:val="5"/>
            <w:shd w:val="clear" w:color="auto" w:fill="D9D9D9"/>
          </w:tcPr>
          <w:p w14:paraId="77394CC0" w14:textId="77777777" w:rsidR="00DD0FA0" w:rsidRPr="00DD0FA0" w:rsidRDefault="00DD0FA0" w:rsidP="00DD0FA0">
            <w:pPr>
              <w:jc w:val="center"/>
              <w:rPr>
                <w:rFonts w:ascii="Arial" w:hAnsi="Arial" w:cs="Arial"/>
                <w:b/>
                <w:smallCaps/>
                <w:lang w:val="es-ES_tradnl"/>
              </w:rPr>
            </w:pPr>
            <w:r w:rsidRPr="00DD0FA0">
              <w:rPr>
                <w:rFonts w:ascii="Arial" w:hAnsi="Arial" w:cs="Arial"/>
                <w:b/>
                <w:smallCaps/>
                <w:lang w:val="es-ES_tradnl"/>
              </w:rPr>
              <w:t>realizó el servicio</w:t>
            </w:r>
          </w:p>
          <w:p w14:paraId="6C426120" w14:textId="77777777" w:rsidR="00DD0FA0" w:rsidRPr="00DD0FA0" w:rsidRDefault="00DD0FA0" w:rsidP="00DD0FA0">
            <w:pPr>
              <w:jc w:val="center"/>
              <w:rPr>
                <w:rFonts w:ascii="Arial" w:hAnsi="Arial" w:cs="Arial"/>
                <w:b/>
                <w:smallCaps/>
                <w:lang w:val="es-ES_tradnl"/>
              </w:rPr>
            </w:pPr>
            <w:r w:rsidRPr="00DD0FA0">
              <w:rPr>
                <w:rFonts w:ascii="Arial" w:hAnsi="Arial" w:cs="Arial"/>
                <w:b/>
                <w:smallCaps/>
                <w:lang w:val="es-ES_tradnl"/>
              </w:rPr>
              <w:t>nombre y firma</w:t>
            </w:r>
          </w:p>
        </w:tc>
        <w:tc>
          <w:tcPr>
            <w:tcW w:w="4489" w:type="dxa"/>
            <w:gridSpan w:val="4"/>
            <w:shd w:val="clear" w:color="auto" w:fill="D9D9D9"/>
          </w:tcPr>
          <w:p w14:paraId="499500BC" w14:textId="77777777" w:rsidR="00DD0FA0" w:rsidRPr="00DD0FA0" w:rsidRDefault="00DD0FA0" w:rsidP="00DD0FA0">
            <w:pPr>
              <w:jc w:val="center"/>
              <w:rPr>
                <w:rFonts w:ascii="Arial" w:hAnsi="Arial" w:cs="Arial"/>
                <w:b/>
                <w:smallCaps/>
                <w:lang w:val="es-ES_tradnl"/>
              </w:rPr>
            </w:pPr>
            <w:r w:rsidRPr="00DD0FA0">
              <w:rPr>
                <w:rFonts w:ascii="Arial" w:hAnsi="Arial" w:cs="Arial"/>
                <w:b/>
                <w:smallCaps/>
                <w:lang w:val="es-ES_tradnl"/>
              </w:rPr>
              <w:t>vo.bo.</w:t>
            </w:r>
          </w:p>
          <w:p w14:paraId="744A0CBA" w14:textId="77777777" w:rsidR="00DD0FA0" w:rsidRPr="00DD0FA0" w:rsidRDefault="00DD0FA0" w:rsidP="00DD0FA0">
            <w:pPr>
              <w:jc w:val="center"/>
              <w:rPr>
                <w:rFonts w:ascii="Arial" w:hAnsi="Arial" w:cs="Arial"/>
                <w:b/>
                <w:smallCaps/>
                <w:lang w:val="es-ES_tradnl"/>
              </w:rPr>
            </w:pPr>
            <w:r w:rsidRPr="00DD0FA0">
              <w:rPr>
                <w:rFonts w:ascii="Arial" w:hAnsi="Arial" w:cs="Arial"/>
                <w:b/>
                <w:smallCaps/>
                <w:lang w:val="es-ES_tradnl"/>
              </w:rPr>
              <w:t>servicios de transportes y parque vehicular</w:t>
            </w:r>
          </w:p>
        </w:tc>
      </w:tr>
      <w:tr w:rsidR="00DD0FA0" w:rsidRPr="00DD0FA0" w14:paraId="74A09145" w14:textId="77777777" w:rsidTr="00017524">
        <w:tc>
          <w:tcPr>
            <w:tcW w:w="4489" w:type="dxa"/>
            <w:gridSpan w:val="5"/>
            <w:shd w:val="clear" w:color="auto" w:fill="D9D9D9"/>
          </w:tcPr>
          <w:p w14:paraId="533B72ED" w14:textId="77777777" w:rsidR="00DD0FA0" w:rsidRPr="00DD0FA0" w:rsidRDefault="00DD0FA0" w:rsidP="00DD0FA0">
            <w:pPr>
              <w:jc w:val="center"/>
              <w:rPr>
                <w:rFonts w:ascii="Arial" w:hAnsi="Arial" w:cs="Arial"/>
                <w:b/>
                <w:smallCaps/>
                <w:lang w:val="es-ES_tradnl"/>
              </w:rPr>
            </w:pPr>
          </w:p>
        </w:tc>
        <w:tc>
          <w:tcPr>
            <w:tcW w:w="4489" w:type="dxa"/>
            <w:gridSpan w:val="4"/>
            <w:shd w:val="clear" w:color="auto" w:fill="D9D9D9"/>
          </w:tcPr>
          <w:p w14:paraId="2AB4C970" w14:textId="77777777" w:rsidR="00DD0FA0" w:rsidRPr="00DD0FA0" w:rsidRDefault="00DD0FA0" w:rsidP="00DD0FA0">
            <w:pPr>
              <w:jc w:val="center"/>
              <w:rPr>
                <w:rFonts w:ascii="Arial" w:hAnsi="Arial" w:cs="Arial"/>
                <w:b/>
                <w:smallCaps/>
                <w:lang w:val="es-ES_tradnl"/>
              </w:rPr>
            </w:pPr>
          </w:p>
        </w:tc>
      </w:tr>
    </w:tbl>
    <w:p w14:paraId="75CC9BE1" w14:textId="77777777" w:rsidR="00DD0FA0" w:rsidRPr="00DD0FA0" w:rsidRDefault="00DD0FA0" w:rsidP="00DD0FA0">
      <w:pPr>
        <w:spacing w:before="120" w:after="120"/>
        <w:rPr>
          <w:rFonts w:ascii="Arial" w:hAnsi="Arial" w:cs="Arial"/>
          <w:b/>
          <w:u w:val="single"/>
        </w:rPr>
      </w:pPr>
    </w:p>
    <w:p w14:paraId="458503DE" w14:textId="5B3F8FC2" w:rsidR="00DD0FA0" w:rsidRDefault="00DD0FA0" w:rsidP="00DD0FA0">
      <w:pPr>
        <w:ind w:left="-426"/>
        <w:contextualSpacing/>
        <w:jc w:val="center"/>
        <w:rPr>
          <w:rFonts w:ascii="Arial" w:hAnsi="Arial" w:cs="Arial"/>
          <w:b/>
          <w:bCs/>
        </w:rPr>
      </w:pPr>
    </w:p>
    <w:p w14:paraId="307ADD12" w14:textId="747FBBF9" w:rsidR="00DD0FA0" w:rsidRDefault="00DD0FA0" w:rsidP="00DD0FA0">
      <w:pPr>
        <w:ind w:left="-426"/>
        <w:contextualSpacing/>
        <w:jc w:val="center"/>
        <w:rPr>
          <w:rFonts w:ascii="Arial" w:hAnsi="Arial" w:cs="Arial"/>
          <w:b/>
          <w:bCs/>
        </w:rPr>
      </w:pPr>
    </w:p>
    <w:p w14:paraId="635B47C0" w14:textId="77777777" w:rsidR="00DD0FA0" w:rsidRPr="00DD0FA0" w:rsidRDefault="00DD0FA0" w:rsidP="00DD0FA0">
      <w:pPr>
        <w:ind w:left="-426"/>
        <w:contextualSpacing/>
        <w:jc w:val="center"/>
        <w:rPr>
          <w:rFonts w:ascii="Arial" w:hAnsi="Arial" w:cs="Arial"/>
          <w:b/>
          <w:bCs/>
        </w:rPr>
      </w:pPr>
    </w:p>
    <w:p w14:paraId="1AF242AD" w14:textId="77777777" w:rsidR="00DD0FA0" w:rsidRPr="00DD0FA0" w:rsidRDefault="00DD0FA0" w:rsidP="00DD0FA0">
      <w:pPr>
        <w:shd w:val="clear" w:color="auto" w:fill="D9D9D9"/>
        <w:spacing w:after="200" w:line="276" w:lineRule="auto"/>
        <w:ind w:left="-426" w:right="23"/>
        <w:jc w:val="center"/>
        <w:rPr>
          <w:rFonts w:ascii="Arial" w:hAnsi="Arial" w:cs="Arial"/>
          <w:b/>
        </w:rPr>
      </w:pPr>
      <w:r w:rsidRPr="00DD0FA0">
        <w:rPr>
          <w:rFonts w:ascii="Arial" w:hAnsi="Arial" w:cs="Arial"/>
          <w:b/>
        </w:rPr>
        <w:lastRenderedPageBreak/>
        <w:t>APÉNDICE G</w:t>
      </w:r>
    </w:p>
    <w:p w14:paraId="5AF4B752" w14:textId="77777777" w:rsidR="00DD0FA0" w:rsidRPr="00DD0FA0" w:rsidRDefault="00DD0FA0" w:rsidP="00DD0FA0">
      <w:pPr>
        <w:spacing w:before="120" w:after="120"/>
        <w:jc w:val="center"/>
        <w:rPr>
          <w:rFonts w:ascii="Arial" w:hAnsi="Arial" w:cs="Arial"/>
          <w:b/>
        </w:rPr>
      </w:pPr>
      <w:r w:rsidRPr="00DD0FA0">
        <w:rPr>
          <w:rFonts w:ascii="Arial" w:hAnsi="Arial" w:cs="Arial"/>
          <w:b/>
        </w:rPr>
        <w:t>“Formato de aceptación de cotización de mantenimiento preventivo o correctivo.”</w:t>
      </w:r>
    </w:p>
    <w:p w14:paraId="7929A1C6" w14:textId="77777777" w:rsidR="00DD0FA0" w:rsidRPr="00DD0FA0" w:rsidRDefault="00DD0FA0" w:rsidP="00DD0FA0">
      <w:pPr>
        <w:spacing w:before="120" w:after="120"/>
        <w:jc w:val="center"/>
        <w:rPr>
          <w:rFonts w:ascii="Arial" w:hAnsi="Arial" w:cs="Arial"/>
          <w:b/>
        </w:rPr>
      </w:pPr>
    </w:p>
    <w:tbl>
      <w:tblPr>
        <w:tblW w:w="9578" w:type="dxa"/>
        <w:jc w:val="right"/>
        <w:tblCellMar>
          <w:left w:w="70" w:type="dxa"/>
          <w:right w:w="70" w:type="dxa"/>
        </w:tblCellMar>
        <w:tblLook w:val="04A0" w:firstRow="1" w:lastRow="0" w:firstColumn="1" w:lastColumn="0" w:noHBand="0" w:noVBand="1"/>
      </w:tblPr>
      <w:tblGrid>
        <w:gridCol w:w="467"/>
        <w:gridCol w:w="1537"/>
        <w:gridCol w:w="1418"/>
        <w:gridCol w:w="1471"/>
        <w:gridCol w:w="1681"/>
        <w:gridCol w:w="1611"/>
        <w:gridCol w:w="1393"/>
      </w:tblGrid>
      <w:tr w:rsidR="00DD0FA0" w:rsidRPr="006C0D7B" w14:paraId="484B55B1" w14:textId="77777777" w:rsidTr="00017524">
        <w:trPr>
          <w:trHeight w:val="245"/>
          <w:jc w:val="right"/>
        </w:trPr>
        <w:tc>
          <w:tcPr>
            <w:tcW w:w="9578" w:type="dxa"/>
            <w:gridSpan w:val="7"/>
            <w:tcBorders>
              <w:top w:val="single" w:sz="8" w:space="0" w:color="auto"/>
              <w:left w:val="single" w:sz="8" w:space="0" w:color="auto"/>
              <w:bottom w:val="nil"/>
              <w:right w:val="single" w:sz="8" w:space="0" w:color="000000"/>
            </w:tcBorders>
            <w:shd w:val="clear" w:color="auto" w:fill="auto"/>
            <w:noWrap/>
            <w:vAlign w:val="center"/>
            <w:hideMark/>
          </w:tcPr>
          <w:p w14:paraId="4D3012BA" w14:textId="77777777" w:rsidR="00DD0FA0" w:rsidRPr="006C0D7B" w:rsidRDefault="00DD0FA0" w:rsidP="00DD0FA0">
            <w:pPr>
              <w:jc w:val="center"/>
              <w:rPr>
                <w:rFonts w:ascii="Arial" w:hAnsi="Arial" w:cs="Arial"/>
                <w:bCs/>
                <w:sz w:val="18"/>
                <w:szCs w:val="18"/>
                <w:lang w:eastAsia="es-MX"/>
              </w:rPr>
            </w:pPr>
            <w:proofErr w:type="gramStart"/>
            <w:r w:rsidRPr="006C0D7B">
              <w:rPr>
                <w:rFonts w:ascii="Arial" w:hAnsi="Arial" w:cs="Arial"/>
                <w:bCs/>
                <w:sz w:val="18"/>
                <w:szCs w:val="18"/>
                <w:lang w:eastAsia="es-MX"/>
              </w:rPr>
              <w:t>I  N</w:t>
            </w:r>
            <w:proofErr w:type="gramEnd"/>
            <w:r w:rsidRPr="006C0D7B">
              <w:rPr>
                <w:rFonts w:ascii="Arial" w:hAnsi="Arial" w:cs="Arial"/>
                <w:bCs/>
                <w:sz w:val="18"/>
                <w:szCs w:val="18"/>
                <w:lang w:eastAsia="es-MX"/>
              </w:rPr>
              <w:t xml:space="preserve">  E</w:t>
            </w:r>
          </w:p>
        </w:tc>
      </w:tr>
      <w:tr w:rsidR="00DD0FA0" w:rsidRPr="006C0D7B" w14:paraId="1D24ECA4" w14:textId="77777777" w:rsidTr="00017524">
        <w:trPr>
          <w:trHeight w:val="245"/>
          <w:jc w:val="right"/>
        </w:trPr>
        <w:tc>
          <w:tcPr>
            <w:tcW w:w="9578" w:type="dxa"/>
            <w:gridSpan w:val="7"/>
            <w:tcBorders>
              <w:top w:val="nil"/>
              <w:left w:val="single" w:sz="8" w:space="0" w:color="auto"/>
              <w:bottom w:val="nil"/>
              <w:right w:val="single" w:sz="8" w:space="0" w:color="000000"/>
            </w:tcBorders>
            <w:shd w:val="clear" w:color="auto" w:fill="auto"/>
            <w:noWrap/>
            <w:vAlign w:val="center"/>
            <w:hideMark/>
          </w:tcPr>
          <w:p w14:paraId="0D234544" w14:textId="77777777" w:rsidR="00DD0FA0" w:rsidRPr="006C0D7B" w:rsidRDefault="00DD0FA0" w:rsidP="00DD0FA0">
            <w:pPr>
              <w:jc w:val="center"/>
              <w:rPr>
                <w:rFonts w:ascii="Arial" w:hAnsi="Arial" w:cs="Arial"/>
                <w:bCs/>
                <w:sz w:val="18"/>
                <w:szCs w:val="18"/>
                <w:lang w:eastAsia="es-MX"/>
              </w:rPr>
            </w:pPr>
            <w:r w:rsidRPr="006C0D7B">
              <w:rPr>
                <w:rFonts w:ascii="Arial" w:hAnsi="Arial" w:cs="Arial"/>
                <w:bCs/>
                <w:sz w:val="18"/>
                <w:szCs w:val="18"/>
                <w:lang w:eastAsia="es-MX"/>
              </w:rPr>
              <w:t xml:space="preserve">SUBDIRECCIÓN DE TRANSPORTE Y ADMINISTRACIÓN DE RIESGOS </w:t>
            </w:r>
          </w:p>
        </w:tc>
      </w:tr>
      <w:tr w:rsidR="00DD0FA0" w:rsidRPr="006C0D7B" w14:paraId="38D2DC75" w14:textId="77777777" w:rsidTr="00017524">
        <w:trPr>
          <w:trHeight w:val="245"/>
          <w:jc w:val="right"/>
        </w:trPr>
        <w:tc>
          <w:tcPr>
            <w:tcW w:w="9578" w:type="dxa"/>
            <w:gridSpan w:val="7"/>
            <w:tcBorders>
              <w:top w:val="nil"/>
              <w:left w:val="single" w:sz="8" w:space="0" w:color="auto"/>
              <w:bottom w:val="nil"/>
              <w:right w:val="single" w:sz="8" w:space="0" w:color="000000"/>
            </w:tcBorders>
            <w:shd w:val="clear" w:color="auto" w:fill="auto"/>
            <w:noWrap/>
            <w:vAlign w:val="center"/>
            <w:hideMark/>
          </w:tcPr>
          <w:p w14:paraId="2C970621" w14:textId="77777777" w:rsidR="00DD0FA0" w:rsidRPr="006C0D7B" w:rsidRDefault="00DD0FA0" w:rsidP="00DD0FA0">
            <w:pPr>
              <w:jc w:val="center"/>
              <w:rPr>
                <w:rFonts w:ascii="Arial" w:hAnsi="Arial" w:cs="Arial"/>
                <w:bCs/>
                <w:sz w:val="18"/>
                <w:szCs w:val="18"/>
                <w:lang w:eastAsia="es-MX"/>
              </w:rPr>
            </w:pPr>
            <w:r w:rsidRPr="006C0D7B">
              <w:rPr>
                <w:rFonts w:ascii="Arial" w:hAnsi="Arial" w:cs="Arial"/>
                <w:bCs/>
                <w:sz w:val="18"/>
                <w:szCs w:val="18"/>
                <w:lang w:eastAsia="es-MX"/>
              </w:rPr>
              <w:t>SERVICIOS DE TRANSPORTES Y PARQUE VEHICULAR</w:t>
            </w:r>
          </w:p>
        </w:tc>
      </w:tr>
      <w:tr w:rsidR="00DD0FA0" w:rsidRPr="006C0D7B" w14:paraId="6346132F" w14:textId="77777777" w:rsidTr="00017524">
        <w:trPr>
          <w:trHeight w:val="245"/>
          <w:jc w:val="right"/>
        </w:trPr>
        <w:tc>
          <w:tcPr>
            <w:tcW w:w="9578" w:type="dxa"/>
            <w:gridSpan w:val="7"/>
            <w:tcBorders>
              <w:top w:val="nil"/>
              <w:left w:val="single" w:sz="8" w:space="0" w:color="auto"/>
              <w:bottom w:val="nil"/>
              <w:right w:val="single" w:sz="8" w:space="0" w:color="000000"/>
            </w:tcBorders>
            <w:shd w:val="clear" w:color="auto" w:fill="auto"/>
            <w:noWrap/>
            <w:vAlign w:val="center"/>
            <w:hideMark/>
          </w:tcPr>
          <w:p w14:paraId="0C603E63" w14:textId="77777777" w:rsidR="00DD0FA0" w:rsidRPr="006C0D7B" w:rsidRDefault="00DD0FA0" w:rsidP="00DD0FA0">
            <w:pPr>
              <w:jc w:val="center"/>
              <w:rPr>
                <w:rFonts w:ascii="Arial" w:hAnsi="Arial" w:cs="Arial"/>
                <w:b/>
                <w:bCs/>
                <w:sz w:val="18"/>
                <w:szCs w:val="18"/>
                <w:lang w:eastAsia="es-MX"/>
              </w:rPr>
            </w:pPr>
            <w:r w:rsidRPr="006C0D7B">
              <w:rPr>
                <w:rFonts w:ascii="Arial" w:hAnsi="Arial" w:cs="Arial"/>
                <w:b/>
                <w:bCs/>
                <w:sz w:val="18"/>
                <w:szCs w:val="18"/>
                <w:lang w:eastAsia="es-MX"/>
              </w:rPr>
              <w:t>ACEPTACIÓN DE COTIZACIÓN MANTENIMIENTO PREVENTIVO O CORRECTIVO</w:t>
            </w:r>
          </w:p>
        </w:tc>
      </w:tr>
      <w:tr w:rsidR="00DD0FA0" w:rsidRPr="006C0D7B" w14:paraId="498FB462" w14:textId="77777777" w:rsidTr="00017524">
        <w:trPr>
          <w:trHeight w:val="348"/>
          <w:jc w:val="right"/>
        </w:trPr>
        <w:tc>
          <w:tcPr>
            <w:tcW w:w="2004" w:type="dxa"/>
            <w:gridSpan w:val="2"/>
            <w:tcBorders>
              <w:top w:val="nil"/>
              <w:left w:val="single" w:sz="8" w:space="0" w:color="auto"/>
              <w:bottom w:val="nil"/>
              <w:right w:val="nil"/>
            </w:tcBorders>
            <w:shd w:val="clear" w:color="auto" w:fill="auto"/>
            <w:noWrap/>
            <w:vAlign w:val="bottom"/>
            <w:hideMark/>
          </w:tcPr>
          <w:p w14:paraId="125AED42" w14:textId="77777777" w:rsidR="00DD0FA0" w:rsidRPr="006C0D7B" w:rsidRDefault="00DD0FA0" w:rsidP="00DD0FA0">
            <w:pPr>
              <w:rPr>
                <w:rFonts w:ascii="Arial" w:hAnsi="Arial" w:cs="Arial"/>
                <w:b/>
                <w:bCs/>
                <w:sz w:val="18"/>
                <w:szCs w:val="18"/>
                <w:lang w:eastAsia="es-MX"/>
              </w:rPr>
            </w:pPr>
            <w:r w:rsidRPr="006C0D7B">
              <w:rPr>
                <w:rFonts w:ascii="Arial" w:hAnsi="Arial" w:cs="Arial"/>
                <w:b/>
                <w:bCs/>
                <w:sz w:val="18"/>
                <w:szCs w:val="18"/>
                <w:lang w:eastAsia="es-MX"/>
              </w:rPr>
              <w:t> </w:t>
            </w:r>
          </w:p>
          <w:p w14:paraId="454CC821" w14:textId="77777777" w:rsidR="00DD0FA0" w:rsidRPr="006C0D7B" w:rsidRDefault="00DD0FA0" w:rsidP="00DD0FA0">
            <w:pPr>
              <w:jc w:val="right"/>
              <w:rPr>
                <w:rFonts w:ascii="Arial" w:hAnsi="Arial" w:cs="Arial"/>
                <w:b/>
                <w:bCs/>
                <w:sz w:val="18"/>
                <w:szCs w:val="18"/>
                <w:lang w:eastAsia="es-MX"/>
              </w:rPr>
            </w:pPr>
            <w:r w:rsidRPr="006C0D7B">
              <w:rPr>
                <w:rFonts w:ascii="Arial" w:hAnsi="Arial" w:cs="Arial"/>
                <w:b/>
                <w:bCs/>
                <w:sz w:val="18"/>
                <w:szCs w:val="18"/>
                <w:lang w:eastAsia="es-MX"/>
              </w:rPr>
              <w:t>PEDIDO O CONTRATO:</w:t>
            </w:r>
          </w:p>
        </w:tc>
        <w:tc>
          <w:tcPr>
            <w:tcW w:w="1418" w:type="dxa"/>
            <w:tcBorders>
              <w:top w:val="nil"/>
              <w:left w:val="nil"/>
              <w:bottom w:val="single" w:sz="8" w:space="0" w:color="auto"/>
              <w:right w:val="nil"/>
            </w:tcBorders>
            <w:shd w:val="clear" w:color="auto" w:fill="auto"/>
            <w:noWrap/>
            <w:vAlign w:val="bottom"/>
            <w:hideMark/>
          </w:tcPr>
          <w:p w14:paraId="2DA67AF2" w14:textId="77777777" w:rsidR="00DD0FA0" w:rsidRPr="006C0D7B" w:rsidRDefault="00DD0FA0" w:rsidP="00DD0FA0">
            <w:pPr>
              <w:rPr>
                <w:rFonts w:ascii="Arial" w:hAnsi="Arial" w:cs="Arial"/>
                <w:sz w:val="18"/>
                <w:szCs w:val="18"/>
                <w:lang w:eastAsia="es-MX"/>
              </w:rPr>
            </w:pPr>
            <w:r w:rsidRPr="006C0D7B">
              <w:rPr>
                <w:rFonts w:ascii="Arial" w:hAnsi="Arial" w:cs="Arial"/>
                <w:sz w:val="18"/>
                <w:szCs w:val="18"/>
                <w:lang w:eastAsia="es-MX"/>
              </w:rPr>
              <w:t> </w:t>
            </w:r>
          </w:p>
        </w:tc>
        <w:tc>
          <w:tcPr>
            <w:tcW w:w="1471" w:type="dxa"/>
            <w:tcBorders>
              <w:top w:val="nil"/>
              <w:left w:val="nil"/>
              <w:bottom w:val="nil"/>
              <w:right w:val="nil"/>
            </w:tcBorders>
            <w:shd w:val="clear" w:color="auto" w:fill="auto"/>
            <w:noWrap/>
            <w:vAlign w:val="center"/>
            <w:hideMark/>
          </w:tcPr>
          <w:p w14:paraId="66C77166" w14:textId="77777777" w:rsidR="00DD0FA0" w:rsidRPr="006C0D7B" w:rsidRDefault="00DD0FA0" w:rsidP="00DD0FA0">
            <w:pPr>
              <w:rPr>
                <w:rFonts w:ascii="Arial" w:hAnsi="Arial" w:cs="Arial"/>
                <w:sz w:val="18"/>
                <w:szCs w:val="18"/>
                <w:lang w:eastAsia="es-MX"/>
              </w:rPr>
            </w:pPr>
          </w:p>
        </w:tc>
        <w:tc>
          <w:tcPr>
            <w:tcW w:w="1681" w:type="dxa"/>
            <w:tcBorders>
              <w:top w:val="nil"/>
              <w:left w:val="nil"/>
              <w:bottom w:val="nil"/>
            </w:tcBorders>
            <w:shd w:val="clear" w:color="auto" w:fill="auto"/>
            <w:noWrap/>
            <w:vAlign w:val="bottom"/>
            <w:hideMark/>
          </w:tcPr>
          <w:p w14:paraId="0C564DF2" w14:textId="77777777" w:rsidR="00DD0FA0" w:rsidRPr="006C0D7B" w:rsidRDefault="00DD0FA0" w:rsidP="00DD0FA0">
            <w:pPr>
              <w:jc w:val="right"/>
              <w:rPr>
                <w:rFonts w:ascii="Arial" w:hAnsi="Arial" w:cs="Arial"/>
                <w:b/>
                <w:bCs/>
                <w:sz w:val="18"/>
                <w:szCs w:val="18"/>
                <w:lang w:eastAsia="es-MX"/>
              </w:rPr>
            </w:pPr>
            <w:r w:rsidRPr="006C0D7B">
              <w:rPr>
                <w:rFonts w:ascii="Arial" w:hAnsi="Arial" w:cs="Arial"/>
                <w:b/>
                <w:bCs/>
                <w:sz w:val="18"/>
                <w:szCs w:val="18"/>
                <w:lang w:eastAsia="es-MX"/>
              </w:rPr>
              <w:t>PROVEEDOR:</w:t>
            </w:r>
          </w:p>
        </w:tc>
        <w:tc>
          <w:tcPr>
            <w:tcW w:w="1611" w:type="dxa"/>
            <w:tcBorders>
              <w:bottom w:val="single" w:sz="8" w:space="0" w:color="auto"/>
            </w:tcBorders>
            <w:shd w:val="clear" w:color="auto" w:fill="auto"/>
            <w:noWrap/>
            <w:vAlign w:val="bottom"/>
            <w:hideMark/>
          </w:tcPr>
          <w:p w14:paraId="65F8E200" w14:textId="77777777" w:rsidR="00DD0FA0" w:rsidRPr="006C0D7B" w:rsidRDefault="00DD0FA0" w:rsidP="00DD0FA0">
            <w:pPr>
              <w:jc w:val="center"/>
              <w:rPr>
                <w:rFonts w:ascii="Arial" w:hAnsi="Arial" w:cs="Arial"/>
                <w:sz w:val="18"/>
                <w:szCs w:val="18"/>
                <w:lang w:eastAsia="es-MX"/>
              </w:rPr>
            </w:pPr>
            <w:r w:rsidRPr="006C0D7B">
              <w:rPr>
                <w:rFonts w:ascii="Arial" w:hAnsi="Arial" w:cs="Arial"/>
                <w:sz w:val="18"/>
                <w:szCs w:val="18"/>
                <w:lang w:eastAsia="es-MX"/>
              </w:rPr>
              <w:t> </w:t>
            </w:r>
          </w:p>
        </w:tc>
        <w:tc>
          <w:tcPr>
            <w:tcW w:w="1393" w:type="dxa"/>
            <w:tcBorders>
              <w:right w:val="single" w:sz="8" w:space="0" w:color="auto"/>
            </w:tcBorders>
            <w:shd w:val="clear" w:color="auto" w:fill="auto"/>
            <w:vAlign w:val="bottom"/>
          </w:tcPr>
          <w:p w14:paraId="180316D5" w14:textId="77777777" w:rsidR="00DD0FA0" w:rsidRPr="006C0D7B" w:rsidRDefault="00DD0FA0" w:rsidP="00DD0FA0">
            <w:pPr>
              <w:jc w:val="center"/>
              <w:rPr>
                <w:rFonts w:ascii="Arial" w:hAnsi="Arial" w:cs="Arial"/>
                <w:sz w:val="18"/>
                <w:szCs w:val="18"/>
                <w:lang w:eastAsia="es-MX"/>
              </w:rPr>
            </w:pPr>
          </w:p>
        </w:tc>
      </w:tr>
      <w:tr w:rsidR="00DD0FA0" w:rsidRPr="006C0D7B" w14:paraId="4CCCEE8B" w14:textId="77777777" w:rsidTr="00017524">
        <w:trPr>
          <w:trHeight w:val="348"/>
          <w:jc w:val="right"/>
        </w:trPr>
        <w:tc>
          <w:tcPr>
            <w:tcW w:w="2004" w:type="dxa"/>
            <w:gridSpan w:val="2"/>
            <w:tcBorders>
              <w:top w:val="nil"/>
              <w:left w:val="single" w:sz="8" w:space="0" w:color="auto"/>
              <w:bottom w:val="nil"/>
              <w:right w:val="nil"/>
            </w:tcBorders>
            <w:shd w:val="clear" w:color="auto" w:fill="auto"/>
            <w:noWrap/>
            <w:vAlign w:val="bottom"/>
            <w:hideMark/>
          </w:tcPr>
          <w:p w14:paraId="2907E6A0" w14:textId="77777777" w:rsidR="00DD0FA0" w:rsidRPr="006C0D7B" w:rsidRDefault="00DD0FA0" w:rsidP="00DD0FA0">
            <w:pPr>
              <w:rPr>
                <w:rFonts w:ascii="Arial" w:hAnsi="Arial" w:cs="Arial"/>
                <w:b/>
                <w:bCs/>
                <w:sz w:val="18"/>
                <w:szCs w:val="18"/>
                <w:lang w:eastAsia="es-MX"/>
              </w:rPr>
            </w:pPr>
            <w:r w:rsidRPr="006C0D7B">
              <w:rPr>
                <w:rFonts w:ascii="Arial" w:hAnsi="Arial" w:cs="Arial"/>
                <w:b/>
                <w:bCs/>
                <w:sz w:val="18"/>
                <w:szCs w:val="18"/>
                <w:lang w:eastAsia="es-MX"/>
              </w:rPr>
              <w:t> </w:t>
            </w:r>
          </w:p>
          <w:p w14:paraId="2F27457E" w14:textId="77777777" w:rsidR="00DD0FA0" w:rsidRPr="006C0D7B" w:rsidRDefault="00DD0FA0" w:rsidP="00DD0FA0">
            <w:pPr>
              <w:jc w:val="right"/>
              <w:rPr>
                <w:rFonts w:ascii="Arial" w:hAnsi="Arial" w:cs="Arial"/>
                <w:b/>
                <w:bCs/>
                <w:sz w:val="18"/>
                <w:szCs w:val="18"/>
                <w:lang w:eastAsia="es-MX"/>
              </w:rPr>
            </w:pPr>
            <w:r w:rsidRPr="006C0D7B">
              <w:rPr>
                <w:rFonts w:ascii="Arial" w:hAnsi="Arial" w:cs="Arial"/>
                <w:b/>
                <w:bCs/>
                <w:sz w:val="18"/>
                <w:szCs w:val="18"/>
                <w:lang w:eastAsia="es-MX"/>
              </w:rPr>
              <w:t>NO. DE COTIZACIÓN:</w:t>
            </w:r>
          </w:p>
        </w:tc>
        <w:tc>
          <w:tcPr>
            <w:tcW w:w="1418" w:type="dxa"/>
            <w:tcBorders>
              <w:top w:val="nil"/>
              <w:left w:val="nil"/>
              <w:bottom w:val="nil"/>
              <w:right w:val="nil"/>
            </w:tcBorders>
            <w:shd w:val="clear" w:color="auto" w:fill="auto"/>
            <w:noWrap/>
            <w:vAlign w:val="bottom"/>
            <w:hideMark/>
          </w:tcPr>
          <w:p w14:paraId="10A1C38D" w14:textId="77777777" w:rsidR="00DD0FA0" w:rsidRPr="006C0D7B" w:rsidRDefault="00DD0FA0" w:rsidP="00DD0FA0">
            <w:pPr>
              <w:rPr>
                <w:rFonts w:ascii="Arial" w:hAnsi="Arial" w:cs="Arial"/>
                <w:b/>
                <w:bCs/>
                <w:sz w:val="18"/>
                <w:szCs w:val="18"/>
                <w:lang w:eastAsia="es-MX"/>
              </w:rPr>
            </w:pPr>
          </w:p>
        </w:tc>
        <w:tc>
          <w:tcPr>
            <w:tcW w:w="1471" w:type="dxa"/>
            <w:tcBorders>
              <w:top w:val="nil"/>
              <w:left w:val="nil"/>
              <w:bottom w:val="nil"/>
              <w:right w:val="nil"/>
            </w:tcBorders>
            <w:shd w:val="clear" w:color="auto" w:fill="auto"/>
            <w:noWrap/>
            <w:vAlign w:val="center"/>
            <w:hideMark/>
          </w:tcPr>
          <w:p w14:paraId="28D7A45B" w14:textId="77777777" w:rsidR="00DD0FA0" w:rsidRPr="006C0D7B" w:rsidRDefault="00DD0FA0" w:rsidP="00DD0FA0">
            <w:pPr>
              <w:rPr>
                <w:rFonts w:ascii="Arial" w:hAnsi="Arial" w:cs="Arial"/>
                <w:sz w:val="18"/>
                <w:szCs w:val="18"/>
                <w:lang w:eastAsia="es-MX"/>
              </w:rPr>
            </w:pPr>
          </w:p>
        </w:tc>
        <w:tc>
          <w:tcPr>
            <w:tcW w:w="1681" w:type="dxa"/>
            <w:tcBorders>
              <w:top w:val="nil"/>
              <w:left w:val="nil"/>
              <w:bottom w:val="nil"/>
              <w:right w:val="nil"/>
            </w:tcBorders>
            <w:shd w:val="clear" w:color="auto" w:fill="auto"/>
            <w:noWrap/>
            <w:vAlign w:val="bottom"/>
            <w:hideMark/>
          </w:tcPr>
          <w:p w14:paraId="73C9105F" w14:textId="77777777" w:rsidR="00DD0FA0" w:rsidRPr="006C0D7B" w:rsidRDefault="00DD0FA0" w:rsidP="00DD0FA0">
            <w:pPr>
              <w:jc w:val="right"/>
              <w:rPr>
                <w:rFonts w:ascii="Arial" w:hAnsi="Arial" w:cs="Arial"/>
                <w:b/>
                <w:bCs/>
                <w:sz w:val="18"/>
                <w:szCs w:val="18"/>
                <w:lang w:eastAsia="es-MX"/>
              </w:rPr>
            </w:pPr>
            <w:r w:rsidRPr="006C0D7B">
              <w:rPr>
                <w:rFonts w:ascii="Arial" w:hAnsi="Arial" w:cs="Arial"/>
                <w:b/>
                <w:bCs/>
                <w:sz w:val="18"/>
                <w:szCs w:val="18"/>
                <w:lang w:eastAsia="es-MX"/>
              </w:rPr>
              <w:t xml:space="preserve">FECHA: </w:t>
            </w:r>
          </w:p>
        </w:tc>
        <w:tc>
          <w:tcPr>
            <w:tcW w:w="1611" w:type="dxa"/>
            <w:tcBorders>
              <w:top w:val="nil"/>
              <w:left w:val="nil"/>
              <w:bottom w:val="single" w:sz="8" w:space="0" w:color="auto"/>
              <w:right w:val="nil"/>
            </w:tcBorders>
            <w:shd w:val="clear" w:color="auto" w:fill="auto"/>
            <w:noWrap/>
            <w:vAlign w:val="bottom"/>
            <w:hideMark/>
          </w:tcPr>
          <w:p w14:paraId="0385FA23" w14:textId="77777777" w:rsidR="00DD0FA0" w:rsidRPr="006C0D7B" w:rsidRDefault="00DD0FA0" w:rsidP="00DD0FA0">
            <w:pPr>
              <w:jc w:val="center"/>
              <w:rPr>
                <w:rFonts w:ascii="Arial" w:hAnsi="Arial" w:cs="Arial"/>
                <w:sz w:val="18"/>
                <w:szCs w:val="18"/>
                <w:lang w:eastAsia="es-MX"/>
              </w:rPr>
            </w:pPr>
            <w:r w:rsidRPr="006C0D7B">
              <w:rPr>
                <w:rFonts w:ascii="Arial" w:hAnsi="Arial" w:cs="Arial"/>
                <w:sz w:val="18"/>
                <w:szCs w:val="18"/>
                <w:lang w:eastAsia="es-MX"/>
              </w:rPr>
              <w:t> </w:t>
            </w:r>
          </w:p>
        </w:tc>
        <w:tc>
          <w:tcPr>
            <w:tcW w:w="1393" w:type="dxa"/>
            <w:tcBorders>
              <w:top w:val="nil"/>
              <w:left w:val="nil"/>
              <w:bottom w:val="nil"/>
              <w:right w:val="single" w:sz="8" w:space="0" w:color="auto"/>
            </w:tcBorders>
            <w:shd w:val="clear" w:color="auto" w:fill="auto"/>
            <w:noWrap/>
            <w:vAlign w:val="center"/>
            <w:hideMark/>
          </w:tcPr>
          <w:p w14:paraId="45D9BA4D" w14:textId="77777777" w:rsidR="00DD0FA0" w:rsidRPr="006C0D7B" w:rsidRDefault="00DD0FA0" w:rsidP="00DD0FA0">
            <w:pPr>
              <w:rPr>
                <w:rFonts w:ascii="Arial" w:hAnsi="Arial" w:cs="Arial"/>
                <w:b/>
                <w:bCs/>
                <w:sz w:val="18"/>
                <w:szCs w:val="18"/>
                <w:lang w:eastAsia="es-MX"/>
              </w:rPr>
            </w:pPr>
            <w:r w:rsidRPr="006C0D7B">
              <w:rPr>
                <w:rFonts w:ascii="Arial" w:hAnsi="Arial" w:cs="Arial"/>
                <w:b/>
                <w:bCs/>
                <w:sz w:val="18"/>
                <w:szCs w:val="18"/>
                <w:lang w:eastAsia="es-MX"/>
              </w:rPr>
              <w:t> </w:t>
            </w:r>
          </w:p>
        </w:tc>
      </w:tr>
      <w:tr w:rsidR="00DD0FA0" w:rsidRPr="006C0D7B" w14:paraId="1475C9DA" w14:textId="77777777" w:rsidTr="00017524">
        <w:trPr>
          <w:trHeight w:val="348"/>
          <w:jc w:val="right"/>
        </w:trPr>
        <w:tc>
          <w:tcPr>
            <w:tcW w:w="467" w:type="dxa"/>
            <w:tcBorders>
              <w:top w:val="nil"/>
              <w:left w:val="single" w:sz="8" w:space="0" w:color="auto"/>
              <w:bottom w:val="nil"/>
              <w:right w:val="nil"/>
            </w:tcBorders>
            <w:shd w:val="clear" w:color="auto" w:fill="auto"/>
            <w:noWrap/>
            <w:vAlign w:val="center"/>
            <w:hideMark/>
          </w:tcPr>
          <w:p w14:paraId="6CE82AC7" w14:textId="77777777" w:rsidR="00DD0FA0" w:rsidRPr="006C0D7B" w:rsidRDefault="00DD0FA0" w:rsidP="00DD0FA0">
            <w:pPr>
              <w:rPr>
                <w:rFonts w:ascii="Arial" w:hAnsi="Arial" w:cs="Arial"/>
                <w:b/>
                <w:bCs/>
                <w:sz w:val="18"/>
                <w:szCs w:val="18"/>
                <w:lang w:eastAsia="es-MX"/>
              </w:rPr>
            </w:pPr>
            <w:r w:rsidRPr="006C0D7B">
              <w:rPr>
                <w:rFonts w:ascii="Arial" w:hAnsi="Arial" w:cs="Arial"/>
                <w:b/>
                <w:bCs/>
                <w:sz w:val="18"/>
                <w:szCs w:val="18"/>
                <w:lang w:eastAsia="es-MX"/>
              </w:rPr>
              <w:t> </w:t>
            </w:r>
          </w:p>
        </w:tc>
        <w:tc>
          <w:tcPr>
            <w:tcW w:w="1537" w:type="dxa"/>
            <w:tcBorders>
              <w:top w:val="nil"/>
              <w:left w:val="nil"/>
              <w:bottom w:val="nil"/>
              <w:right w:val="nil"/>
            </w:tcBorders>
            <w:shd w:val="clear" w:color="auto" w:fill="auto"/>
            <w:noWrap/>
            <w:vAlign w:val="bottom"/>
            <w:hideMark/>
          </w:tcPr>
          <w:p w14:paraId="21BDFDCB" w14:textId="77777777" w:rsidR="00DD0FA0" w:rsidRPr="006C0D7B" w:rsidRDefault="00DD0FA0" w:rsidP="00DD0FA0">
            <w:pPr>
              <w:jc w:val="right"/>
              <w:rPr>
                <w:rFonts w:ascii="Arial" w:hAnsi="Arial" w:cs="Arial"/>
                <w:b/>
                <w:bCs/>
                <w:sz w:val="18"/>
                <w:szCs w:val="18"/>
                <w:lang w:eastAsia="es-MX"/>
              </w:rPr>
            </w:pPr>
            <w:r w:rsidRPr="006C0D7B">
              <w:rPr>
                <w:rFonts w:ascii="Arial" w:hAnsi="Arial" w:cs="Arial"/>
                <w:b/>
                <w:bCs/>
                <w:sz w:val="18"/>
                <w:szCs w:val="18"/>
                <w:lang w:eastAsia="es-MX"/>
              </w:rPr>
              <w:t>MARCA:</w:t>
            </w:r>
          </w:p>
        </w:tc>
        <w:tc>
          <w:tcPr>
            <w:tcW w:w="1418" w:type="dxa"/>
            <w:tcBorders>
              <w:top w:val="single" w:sz="8" w:space="0" w:color="auto"/>
              <w:left w:val="nil"/>
              <w:bottom w:val="single" w:sz="8" w:space="0" w:color="auto"/>
              <w:right w:val="nil"/>
            </w:tcBorders>
            <w:shd w:val="clear" w:color="auto" w:fill="auto"/>
            <w:noWrap/>
            <w:vAlign w:val="bottom"/>
            <w:hideMark/>
          </w:tcPr>
          <w:p w14:paraId="10BE24FF" w14:textId="77777777" w:rsidR="00DD0FA0" w:rsidRPr="006C0D7B" w:rsidRDefault="00DD0FA0" w:rsidP="00DD0FA0">
            <w:pPr>
              <w:rPr>
                <w:rFonts w:ascii="Arial" w:hAnsi="Arial" w:cs="Arial"/>
                <w:sz w:val="18"/>
                <w:szCs w:val="18"/>
                <w:lang w:eastAsia="es-MX"/>
              </w:rPr>
            </w:pPr>
            <w:r w:rsidRPr="006C0D7B">
              <w:rPr>
                <w:rFonts w:ascii="Arial" w:hAnsi="Arial" w:cs="Arial"/>
                <w:sz w:val="18"/>
                <w:szCs w:val="18"/>
                <w:lang w:eastAsia="es-MX"/>
              </w:rPr>
              <w:t> </w:t>
            </w:r>
          </w:p>
        </w:tc>
        <w:tc>
          <w:tcPr>
            <w:tcW w:w="1471" w:type="dxa"/>
            <w:tcBorders>
              <w:top w:val="nil"/>
              <w:left w:val="nil"/>
              <w:bottom w:val="nil"/>
              <w:right w:val="nil"/>
            </w:tcBorders>
            <w:shd w:val="clear" w:color="auto" w:fill="auto"/>
            <w:noWrap/>
            <w:vAlign w:val="bottom"/>
            <w:hideMark/>
          </w:tcPr>
          <w:p w14:paraId="699E12B7" w14:textId="77777777" w:rsidR="00DD0FA0" w:rsidRPr="006C0D7B" w:rsidRDefault="00DD0FA0" w:rsidP="00DD0FA0">
            <w:pPr>
              <w:rPr>
                <w:rFonts w:ascii="Arial" w:hAnsi="Arial" w:cs="Arial"/>
                <w:sz w:val="18"/>
                <w:szCs w:val="18"/>
                <w:lang w:eastAsia="es-MX"/>
              </w:rPr>
            </w:pPr>
          </w:p>
        </w:tc>
        <w:tc>
          <w:tcPr>
            <w:tcW w:w="1681" w:type="dxa"/>
            <w:tcBorders>
              <w:top w:val="nil"/>
              <w:left w:val="nil"/>
              <w:bottom w:val="nil"/>
              <w:right w:val="nil"/>
            </w:tcBorders>
            <w:shd w:val="clear" w:color="auto" w:fill="auto"/>
            <w:noWrap/>
            <w:vAlign w:val="bottom"/>
            <w:hideMark/>
          </w:tcPr>
          <w:p w14:paraId="7040ECA4" w14:textId="77777777" w:rsidR="00DD0FA0" w:rsidRPr="006C0D7B" w:rsidRDefault="00DD0FA0" w:rsidP="00DD0FA0">
            <w:pPr>
              <w:jc w:val="right"/>
              <w:rPr>
                <w:rFonts w:ascii="Arial" w:hAnsi="Arial" w:cs="Arial"/>
                <w:b/>
                <w:bCs/>
                <w:sz w:val="18"/>
                <w:szCs w:val="18"/>
                <w:lang w:eastAsia="es-MX"/>
              </w:rPr>
            </w:pPr>
            <w:r w:rsidRPr="006C0D7B">
              <w:rPr>
                <w:rFonts w:ascii="Arial" w:hAnsi="Arial" w:cs="Arial"/>
                <w:b/>
                <w:bCs/>
                <w:sz w:val="18"/>
                <w:szCs w:val="18"/>
                <w:lang w:eastAsia="es-MX"/>
              </w:rPr>
              <w:t>PLACAS:</w:t>
            </w:r>
          </w:p>
        </w:tc>
        <w:tc>
          <w:tcPr>
            <w:tcW w:w="1611" w:type="dxa"/>
            <w:tcBorders>
              <w:top w:val="nil"/>
              <w:left w:val="nil"/>
              <w:bottom w:val="single" w:sz="8" w:space="0" w:color="auto"/>
              <w:right w:val="nil"/>
            </w:tcBorders>
            <w:shd w:val="clear" w:color="auto" w:fill="auto"/>
            <w:noWrap/>
            <w:vAlign w:val="bottom"/>
            <w:hideMark/>
          </w:tcPr>
          <w:p w14:paraId="05C33A94" w14:textId="77777777" w:rsidR="00DD0FA0" w:rsidRPr="006C0D7B" w:rsidRDefault="00DD0FA0" w:rsidP="00DD0FA0">
            <w:pPr>
              <w:jc w:val="center"/>
              <w:rPr>
                <w:rFonts w:ascii="Arial" w:hAnsi="Arial" w:cs="Arial"/>
                <w:sz w:val="18"/>
                <w:szCs w:val="18"/>
                <w:lang w:eastAsia="es-MX"/>
              </w:rPr>
            </w:pPr>
            <w:r w:rsidRPr="006C0D7B">
              <w:rPr>
                <w:rFonts w:ascii="Arial" w:hAnsi="Arial" w:cs="Arial"/>
                <w:sz w:val="18"/>
                <w:szCs w:val="18"/>
                <w:lang w:eastAsia="es-MX"/>
              </w:rPr>
              <w:t> </w:t>
            </w:r>
          </w:p>
        </w:tc>
        <w:tc>
          <w:tcPr>
            <w:tcW w:w="1393" w:type="dxa"/>
            <w:tcBorders>
              <w:top w:val="nil"/>
              <w:left w:val="nil"/>
              <w:bottom w:val="nil"/>
              <w:right w:val="single" w:sz="8" w:space="0" w:color="auto"/>
            </w:tcBorders>
            <w:shd w:val="clear" w:color="auto" w:fill="auto"/>
            <w:noWrap/>
            <w:vAlign w:val="bottom"/>
            <w:hideMark/>
          </w:tcPr>
          <w:p w14:paraId="2DAB01EE" w14:textId="77777777" w:rsidR="00DD0FA0" w:rsidRPr="006C0D7B" w:rsidRDefault="00DD0FA0" w:rsidP="00DD0FA0">
            <w:pPr>
              <w:rPr>
                <w:rFonts w:ascii="Arial" w:hAnsi="Arial" w:cs="Arial"/>
                <w:sz w:val="18"/>
                <w:szCs w:val="18"/>
                <w:lang w:eastAsia="es-MX"/>
              </w:rPr>
            </w:pPr>
            <w:r w:rsidRPr="006C0D7B">
              <w:rPr>
                <w:rFonts w:ascii="Arial" w:hAnsi="Arial" w:cs="Arial"/>
                <w:sz w:val="18"/>
                <w:szCs w:val="18"/>
                <w:lang w:eastAsia="es-MX"/>
              </w:rPr>
              <w:t> </w:t>
            </w:r>
          </w:p>
        </w:tc>
      </w:tr>
      <w:tr w:rsidR="00DD0FA0" w:rsidRPr="006C0D7B" w14:paraId="1F767722" w14:textId="77777777" w:rsidTr="00017524">
        <w:trPr>
          <w:trHeight w:val="348"/>
          <w:jc w:val="right"/>
        </w:trPr>
        <w:tc>
          <w:tcPr>
            <w:tcW w:w="467" w:type="dxa"/>
            <w:tcBorders>
              <w:top w:val="nil"/>
              <w:left w:val="single" w:sz="8" w:space="0" w:color="auto"/>
              <w:bottom w:val="nil"/>
              <w:right w:val="nil"/>
            </w:tcBorders>
            <w:shd w:val="clear" w:color="auto" w:fill="auto"/>
            <w:noWrap/>
            <w:vAlign w:val="bottom"/>
            <w:hideMark/>
          </w:tcPr>
          <w:p w14:paraId="05CD6121" w14:textId="77777777" w:rsidR="00DD0FA0" w:rsidRPr="006C0D7B" w:rsidRDefault="00DD0FA0" w:rsidP="00DD0FA0">
            <w:pPr>
              <w:rPr>
                <w:rFonts w:ascii="Arial" w:hAnsi="Arial" w:cs="Arial"/>
                <w:sz w:val="18"/>
                <w:szCs w:val="18"/>
                <w:lang w:eastAsia="es-MX"/>
              </w:rPr>
            </w:pPr>
            <w:r w:rsidRPr="006C0D7B">
              <w:rPr>
                <w:rFonts w:ascii="Arial" w:hAnsi="Arial" w:cs="Arial"/>
                <w:sz w:val="18"/>
                <w:szCs w:val="18"/>
                <w:lang w:eastAsia="es-MX"/>
              </w:rPr>
              <w:t> </w:t>
            </w:r>
          </w:p>
        </w:tc>
        <w:tc>
          <w:tcPr>
            <w:tcW w:w="1537" w:type="dxa"/>
            <w:tcBorders>
              <w:top w:val="nil"/>
              <w:left w:val="nil"/>
              <w:bottom w:val="nil"/>
              <w:right w:val="nil"/>
            </w:tcBorders>
            <w:shd w:val="clear" w:color="auto" w:fill="auto"/>
            <w:noWrap/>
            <w:vAlign w:val="bottom"/>
            <w:hideMark/>
          </w:tcPr>
          <w:p w14:paraId="3313D38E" w14:textId="77777777" w:rsidR="00DD0FA0" w:rsidRPr="006C0D7B" w:rsidRDefault="00DD0FA0" w:rsidP="00DD0FA0">
            <w:pPr>
              <w:jc w:val="right"/>
              <w:rPr>
                <w:rFonts w:ascii="Arial" w:hAnsi="Arial" w:cs="Arial"/>
                <w:b/>
                <w:bCs/>
                <w:sz w:val="18"/>
                <w:szCs w:val="18"/>
                <w:lang w:eastAsia="es-MX"/>
              </w:rPr>
            </w:pPr>
            <w:r w:rsidRPr="006C0D7B">
              <w:rPr>
                <w:rFonts w:ascii="Arial" w:hAnsi="Arial" w:cs="Arial"/>
                <w:b/>
                <w:bCs/>
                <w:sz w:val="18"/>
                <w:szCs w:val="18"/>
                <w:lang w:eastAsia="es-MX"/>
              </w:rPr>
              <w:t>SUBMARCA:</w:t>
            </w:r>
          </w:p>
        </w:tc>
        <w:tc>
          <w:tcPr>
            <w:tcW w:w="1418" w:type="dxa"/>
            <w:tcBorders>
              <w:top w:val="nil"/>
              <w:left w:val="nil"/>
              <w:bottom w:val="single" w:sz="8" w:space="0" w:color="auto"/>
              <w:right w:val="nil"/>
            </w:tcBorders>
            <w:shd w:val="clear" w:color="auto" w:fill="auto"/>
            <w:noWrap/>
            <w:vAlign w:val="bottom"/>
            <w:hideMark/>
          </w:tcPr>
          <w:p w14:paraId="1AA7BAA4" w14:textId="77777777" w:rsidR="00DD0FA0" w:rsidRPr="006C0D7B" w:rsidRDefault="00DD0FA0" w:rsidP="00DD0FA0">
            <w:pPr>
              <w:rPr>
                <w:rFonts w:ascii="Arial" w:hAnsi="Arial" w:cs="Arial"/>
                <w:sz w:val="18"/>
                <w:szCs w:val="18"/>
                <w:lang w:eastAsia="es-MX"/>
              </w:rPr>
            </w:pPr>
            <w:r w:rsidRPr="006C0D7B">
              <w:rPr>
                <w:rFonts w:ascii="Arial" w:hAnsi="Arial" w:cs="Arial"/>
                <w:sz w:val="18"/>
                <w:szCs w:val="18"/>
                <w:lang w:eastAsia="es-MX"/>
              </w:rPr>
              <w:t> </w:t>
            </w:r>
          </w:p>
        </w:tc>
        <w:tc>
          <w:tcPr>
            <w:tcW w:w="1471" w:type="dxa"/>
            <w:tcBorders>
              <w:top w:val="nil"/>
              <w:left w:val="nil"/>
              <w:bottom w:val="nil"/>
              <w:right w:val="nil"/>
            </w:tcBorders>
            <w:shd w:val="clear" w:color="auto" w:fill="auto"/>
            <w:noWrap/>
            <w:vAlign w:val="bottom"/>
            <w:hideMark/>
          </w:tcPr>
          <w:p w14:paraId="2FAFE711" w14:textId="77777777" w:rsidR="00DD0FA0" w:rsidRPr="006C0D7B" w:rsidRDefault="00DD0FA0" w:rsidP="00DD0FA0">
            <w:pPr>
              <w:rPr>
                <w:rFonts w:ascii="Arial" w:hAnsi="Arial" w:cs="Arial"/>
                <w:sz w:val="18"/>
                <w:szCs w:val="18"/>
                <w:lang w:eastAsia="es-MX"/>
              </w:rPr>
            </w:pPr>
          </w:p>
        </w:tc>
        <w:tc>
          <w:tcPr>
            <w:tcW w:w="1681" w:type="dxa"/>
            <w:tcBorders>
              <w:top w:val="nil"/>
              <w:left w:val="nil"/>
              <w:bottom w:val="nil"/>
              <w:right w:val="nil"/>
            </w:tcBorders>
            <w:shd w:val="clear" w:color="auto" w:fill="auto"/>
            <w:noWrap/>
            <w:vAlign w:val="bottom"/>
            <w:hideMark/>
          </w:tcPr>
          <w:p w14:paraId="0A404794" w14:textId="77777777" w:rsidR="00DD0FA0" w:rsidRPr="006C0D7B" w:rsidRDefault="00DD0FA0" w:rsidP="00DD0FA0">
            <w:pPr>
              <w:jc w:val="right"/>
              <w:rPr>
                <w:rFonts w:ascii="Arial" w:hAnsi="Arial" w:cs="Arial"/>
                <w:b/>
                <w:bCs/>
                <w:sz w:val="18"/>
                <w:szCs w:val="18"/>
                <w:lang w:eastAsia="es-MX"/>
              </w:rPr>
            </w:pPr>
            <w:r w:rsidRPr="006C0D7B">
              <w:rPr>
                <w:rFonts w:ascii="Arial" w:hAnsi="Arial" w:cs="Arial"/>
                <w:b/>
                <w:bCs/>
                <w:sz w:val="18"/>
                <w:szCs w:val="18"/>
                <w:lang w:eastAsia="es-MX"/>
              </w:rPr>
              <w:t>MODELO:</w:t>
            </w:r>
          </w:p>
        </w:tc>
        <w:tc>
          <w:tcPr>
            <w:tcW w:w="1611" w:type="dxa"/>
            <w:tcBorders>
              <w:top w:val="nil"/>
              <w:left w:val="nil"/>
              <w:bottom w:val="single" w:sz="8" w:space="0" w:color="auto"/>
              <w:right w:val="nil"/>
            </w:tcBorders>
            <w:shd w:val="clear" w:color="auto" w:fill="auto"/>
            <w:noWrap/>
            <w:vAlign w:val="bottom"/>
            <w:hideMark/>
          </w:tcPr>
          <w:p w14:paraId="5F06A86B" w14:textId="77777777" w:rsidR="00DD0FA0" w:rsidRPr="006C0D7B" w:rsidRDefault="00DD0FA0" w:rsidP="00DD0FA0">
            <w:pPr>
              <w:jc w:val="center"/>
              <w:rPr>
                <w:rFonts w:ascii="Arial" w:hAnsi="Arial" w:cs="Arial"/>
                <w:sz w:val="18"/>
                <w:szCs w:val="18"/>
                <w:lang w:eastAsia="es-MX"/>
              </w:rPr>
            </w:pPr>
            <w:r w:rsidRPr="006C0D7B">
              <w:rPr>
                <w:rFonts w:ascii="Arial" w:hAnsi="Arial" w:cs="Arial"/>
                <w:sz w:val="18"/>
                <w:szCs w:val="18"/>
                <w:lang w:eastAsia="es-MX"/>
              </w:rPr>
              <w:t> </w:t>
            </w:r>
          </w:p>
        </w:tc>
        <w:tc>
          <w:tcPr>
            <w:tcW w:w="1393" w:type="dxa"/>
            <w:tcBorders>
              <w:top w:val="nil"/>
              <w:left w:val="nil"/>
              <w:bottom w:val="nil"/>
              <w:right w:val="single" w:sz="8" w:space="0" w:color="auto"/>
            </w:tcBorders>
            <w:shd w:val="clear" w:color="auto" w:fill="auto"/>
            <w:noWrap/>
            <w:vAlign w:val="center"/>
            <w:hideMark/>
          </w:tcPr>
          <w:p w14:paraId="1D77FECB" w14:textId="77777777" w:rsidR="00DD0FA0" w:rsidRPr="006C0D7B" w:rsidRDefault="00DD0FA0" w:rsidP="00DD0FA0">
            <w:pPr>
              <w:jc w:val="center"/>
              <w:rPr>
                <w:rFonts w:ascii="Arial" w:hAnsi="Arial" w:cs="Arial"/>
                <w:b/>
                <w:bCs/>
                <w:sz w:val="18"/>
                <w:szCs w:val="18"/>
                <w:lang w:eastAsia="es-MX"/>
              </w:rPr>
            </w:pPr>
            <w:r w:rsidRPr="006C0D7B">
              <w:rPr>
                <w:rFonts w:ascii="Arial" w:hAnsi="Arial" w:cs="Arial"/>
                <w:b/>
                <w:bCs/>
                <w:sz w:val="18"/>
                <w:szCs w:val="18"/>
                <w:lang w:eastAsia="es-MX"/>
              </w:rPr>
              <w:t> </w:t>
            </w:r>
          </w:p>
        </w:tc>
      </w:tr>
      <w:tr w:rsidR="00DD0FA0" w:rsidRPr="006C0D7B" w14:paraId="73740EF3" w14:textId="77777777" w:rsidTr="00017524">
        <w:trPr>
          <w:trHeight w:val="348"/>
          <w:jc w:val="right"/>
        </w:trPr>
        <w:tc>
          <w:tcPr>
            <w:tcW w:w="467" w:type="dxa"/>
            <w:tcBorders>
              <w:top w:val="nil"/>
              <w:left w:val="single" w:sz="8" w:space="0" w:color="auto"/>
              <w:bottom w:val="nil"/>
              <w:right w:val="nil"/>
            </w:tcBorders>
            <w:shd w:val="clear" w:color="auto" w:fill="auto"/>
            <w:noWrap/>
            <w:vAlign w:val="bottom"/>
            <w:hideMark/>
          </w:tcPr>
          <w:p w14:paraId="1EC50E79" w14:textId="77777777" w:rsidR="00DD0FA0" w:rsidRPr="006C0D7B" w:rsidRDefault="00DD0FA0" w:rsidP="00DD0FA0">
            <w:pPr>
              <w:rPr>
                <w:rFonts w:ascii="Arial" w:hAnsi="Arial" w:cs="Arial"/>
                <w:sz w:val="18"/>
                <w:szCs w:val="18"/>
                <w:lang w:eastAsia="es-MX"/>
              </w:rPr>
            </w:pPr>
            <w:r w:rsidRPr="006C0D7B">
              <w:rPr>
                <w:rFonts w:ascii="Arial" w:hAnsi="Arial" w:cs="Arial"/>
                <w:sz w:val="18"/>
                <w:szCs w:val="18"/>
                <w:lang w:eastAsia="es-MX"/>
              </w:rPr>
              <w:t> </w:t>
            </w:r>
          </w:p>
        </w:tc>
        <w:tc>
          <w:tcPr>
            <w:tcW w:w="1537" w:type="dxa"/>
            <w:tcBorders>
              <w:top w:val="nil"/>
              <w:left w:val="nil"/>
              <w:bottom w:val="nil"/>
              <w:right w:val="nil"/>
            </w:tcBorders>
            <w:shd w:val="clear" w:color="auto" w:fill="auto"/>
            <w:noWrap/>
            <w:vAlign w:val="bottom"/>
            <w:hideMark/>
          </w:tcPr>
          <w:p w14:paraId="08C8F780" w14:textId="77777777" w:rsidR="00DD0FA0" w:rsidRPr="006C0D7B" w:rsidRDefault="00DD0FA0" w:rsidP="00DD0FA0">
            <w:pPr>
              <w:jc w:val="right"/>
              <w:rPr>
                <w:rFonts w:ascii="Arial" w:hAnsi="Arial" w:cs="Arial"/>
                <w:b/>
                <w:bCs/>
                <w:sz w:val="18"/>
                <w:szCs w:val="18"/>
                <w:lang w:eastAsia="es-MX"/>
              </w:rPr>
            </w:pPr>
            <w:r w:rsidRPr="006C0D7B">
              <w:rPr>
                <w:rFonts w:ascii="Arial" w:hAnsi="Arial" w:cs="Arial"/>
                <w:b/>
                <w:bCs/>
                <w:sz w:val="18"/>
                <w:szCs w:val="18"/>
                <w:lang w:eastAsia="es-MX"/>
              </w:rPr>
              <w:t>ÁREA:</w:t>
            </w:r>
          </w:p>
        </w:tc>
        <w:tc>
          <w:tcPr>
            <w:tcW w:w="1418" w:type="dxa"/>
            <w:tcBorders>
              <w:top w:val="nil"/>
              <w:left w:val="nil"/>
              <w:bottom w:val="single" w:sz="8" w:space="0" w:color="auto"/>
              <w:right w:val="nil"/>
            </w:tcBorders>
            <w:shd w:val="clear" w:color="auto" w:fill="auto"/>
            <w:noWrap/>
            <w:vAlign w:val="bottom"/>
            <w:hideMark/>
          </w:tcPr>
          <w:p w14:paraId="20CB9E2D" w14:textId="77777777" w:rsidR="00DD0FA0" w:rsidRPr="006C0D7B" w:rsidRDefault="00DD0FA0" w:rsidP="00DD0FA0">
            <w:pPr>
              <w:rPr>
                <w:rFonts w:ascii="Arial" w:hAnsi="Arial" w:cs="Arial"/>
                <w:sz w:val="18"/>
                <w:szCs w:val="18"/>
                <w:lang w:eastAsia="es-MX"/>
              </w:rPr>
            </w:pPr>
            <w:r w:rsidRPr="006C0D7B">
              <w:rPr>
                <w:rFonts w:ascii="Arial" w:hAnsi="Arial" w:cs="Arial"/>
                <w:sz w:val="18"/>
                <w:szCs w:val="18"/>
                <w:lang w:eastAsia="es-MX"/>
              </w:rPr>
              <w:t> </w:t>
            </w:r>
          </w:p>
        </w:tc>
        <w:tc>
          <w:tcPr>
            <w:tcW w:w="1471" w:type="dxa"/>
            <w:tcBorders>
              <w:top w:val="nil"/>
              <w:left w:val="nil"/>
              <w:bottom w:val="nil"/>
              <w:right w:val="nil"/>
            </w:tcBorders>
            <w:shd w:val="clear" w:color="auto" w:fill="auto"/>
            <w:noWrap/>
            <w:vAlign w:val="bottom"/>
            <w:hideMark/>
          </w:tcPr>
          <w:p w14:paraId="3E7FF26C" w14:textId="77777777" w:rsidR="00DD0FA0" w:rsidRPr="006C0D7B" w:rsidRDefault="00DD0FA0" w:rsidP="00DD0FA0">
            <w:pPr>
              <w:rPr>
                <w:rFonts w:ascii="Arial" w:hAnsi="Arial" w:cs="Arial"/>
                <w:sz w:val="18"/>
                <w:szCs w:val="18"/>
                <w:lang w:eastAsia="es-MX"/>
              </w:rPr>
            </w:pPr>
          </w:p>
        </w:tc>
        <w:tc>
          <w:tcPr>
            <w:tcW w:w="1681" w:type="dxa"/>
            <w:tcBorders>
              <w:top w:val="nil"/>
              <w:left w:val="nil"/>
              <w:bottom w:val="nil"/>
              <w:right w:val="nil"/>
            </w:tcBorders>
            <w:shd w:val="clear" w:color="auto" w:fill="auto"/>
            <w:noWrap/>
            <w:vAlign w:val="bottom"/>
            <w:hideMark/>
          </w:tcPr>
          <w:p w14:paraId="4D83FD6A" w14:textId="77777777" w:rsidR="00DD0FA0" w:rsidRPr="006C0D7B" w:rsidRDefault="00DD0FA0" w:rsidP="00DD0FA0">
            <w:pPr>
              <w:jc w:val="right"/>
              <w:rPr>
                <w:rFonts w:ascii="Arial" w:hAnsi="Arial" w:cs="Arial"/>
                <w:b/>
                <w:bCs/>
                <w:sz w:val="18"/>
                <w:szCs w:val="18"/>
                <w:lang w:eastAsia="es-MX"/>
              </w:rPr>
            </w:pPr>
            <w:r w:rsidRPr="006C0D7B">
              <w:rPr>
                <w:rFonts w:ascii="Arial" w:hAnsi="Arial" w:cs="Arial"/>
                <w:b/>
                <w:bCs/>
                <w:sz w:val="18"/>
                <w:szCs w:val="18"/>
                <w:lang w:eastAsia="es-MX"/>
              </w:rPr>
              <w:t>KILOMETRAJE:</w:t>
            </w:r>
          </w:p>
        </w:tc>
        <w:tc>
          <w:tcPr>
            <w:tcW w:w="1611" w:type="dxa"/>
            <w:tcBorders>
              <w:top w:val="nil"/>
              <w:left w:val="nil"/>
              <w:bottom w:val="single" w:sz="8" w:space="0" w:color="auto"/>
              <w:right w:val="nil"/>
            </w:tcBorders>
            <w:shd w:val="clear" w:color="auto" w:fill="auto"/>
            <w:noWrap/>
            <w:vAlign w:val="center"/>
            <w:hideMark/>
          </w:tcPr>
          <w:p w14:paraId="5B9D9FBA" w14:textId="77777777" w:rsidR="00DD0FA0" w:rsidRPr="006C0D7B" w:rsidRDefault="00DD0FA0" w:rsidP="00DD0FA0">
            <w:pPr>
              <w:jc w:val="center"/>
              <w:rPr>
                <w:rFonts w:ascii="Arial" w:hAnsi="Arial" w:cs="Arial"/>
                <w:sz w:val="18"/>
                <w:szCs w:val="18"/>
                <w:lang w:eastAsia="es-MX"/>
              </w:rPr>
            </w:pPr>
            <w:r w:rsidRPr="006C0D7B">
              <w:rPr>
                <w:rFonts w:ascii="Arial" w:hAnsi="Arial" w:cs="Arial"/>
                <w:sz w:val="18"/>
                <w:szCs w:val="18"/>
                <w:lang w:eastAsia="es-MX"/>
              </w:rPr>
              <w:t> </w:t>
            </w:r>
          </w:p>
        </w:tc>
        <w:tc>
          <w:tcPr>
            <w:tcW w:w="1393" w:type="dxa"/>
            <w:tcBorders>
              <w:top w:val="nil"/>
              <w:left w:val="nil"/>
              <w:bottom w:val="nil"/>
              <w:right w:val="single" w:sz="8" w:space="0" w:color="auto"/>
            </w:tcBorders>
            <w:shd w:val="clear" w:color="auto" w:fill="auto"/>
            <w:noWrap/>
            <w:vAlign w:val="bottom"/>
            <w:hideMark/>
          </w:tcPr>
          <w:p w14:paraId="490582B4" w14:textId="77777777" w:rsidR="00DD0FA0" w:rsidRPr="006C0D7B" w:rsidRDefault="00DD0FA0" w:rsidP="00DD0FA0">
            <w:pPr>
              <w:rPr>
                <w:rFonts w:ascii="Arial" w:hAnsi="Arial" w:cs="Arial"/>
                <w:sz w:val="18"/>
                <w:szCs w:val="18"/>
                <w:lang w:eastAsia="es-MX"/>
              </w:rPr>
            </w:pPr>
            <w:r w:rsidRPr="006C0D7B">
              <w:rPr>
                <w:rFonts w:ascii="Arial" w:hAnsi="Arial" w:cs="Arial"/>
                <w:sz w:val="18"/>
                <w:szCs w:val="18"/>
                <w:lang w:eastAsia="es-MX"/>
              </w:rPr>
              <w:t> </w:t>
            </w:r>
          </w:p>
        </w:tc>
      </w:tr>
      <w:tr w:rsidR="00DD0FA0" w:rsidRPr="006C0D7B" w14:paraId="5F2423E7" w14:textId="77777777" w:rsidTr="00017524">
        <w:trPr>
          <w:trHeight w:val="256"/>
          <w:jc w:val="right"/>
        </w:trPr>
        <w:tc>
          <w:tcPr>
            <w:tcW w:w="467" w:type="dxa"/>
            <w:tcBorders>
              <w:top w:val="nil"/>
              <w:left w:val="single" w:sz="8" w:space="0" w:color="auto"/>
              <w:bottom w:val="single" w:sz="8" w:space="0" w:color="auto"/>
              <w:right w:val="nil"/>
            </w:tcBorders>
            <w:shd w:val="clear" w:color="auto" w:fill="auto"/>
            <w:noWrap/>
            <w:vAlign w:val="center"/>
            <w:hideMark/>
          </w:tcPr>
          <w:p w14:paraId="466E7F22" w14:textId="77777777" w:rsidR="00DD0FA0" w:rsidRPr="006C0D7B" w:rsidRDefault="00DD0FA0" w:rsidP="00DD0FA0">
            <w:pPr>
              <w:rPr>
                <w:rFonts w:ascii="Arial" w:hAnsi="Arial" w:cs="Arial"/>
                <w:sz w:val="18"/>
                <w:szCs w:val="18"/>
                <w:lang w:eastAsia="es-MX"/>
              </w:rPr>
            </w:pPr>
            <w:r w:rsidRPr="006C0D7B">
              <w:rPr>
                <w:rFonts w:ascii="Arial" w:hAnsi="Arial" w:cs="Arial"/>
                <w:sz w:val="18"/>
                <w:szCs w:val="18"/>
                <w:lang w:eastAsia="es-MX"/>
              </w:rPr>
              <w:t> </w:t>
            </w:r>
          </w:p>
        </w:tc>
        <w:tc>
          <w:tcPr>
            <w:tcW w:w="1537" w:type="dxa"/>
            <w:tcBorders>
              <w:top w:val="nil"/>
              <w:left w:val="nil"/>
              <w:bottom w:val="single" w:sz="8" w:space="0" w:color="auto"/>
              <w:right w:val="nil"/>
            </w:tcBorders>
            <w:shd w:val="clear" w:color="auto" w:fill="auto"/>
            <w:noWrap/>
            <w:vAlign w:val="center"/>
            <w:hideMark/>
          </w:tcPr>
          <w:p w14:paraId="181002C3" w14:textId="77777777" w:rsidR="00DD0FA0" w:rsidRPr="006C0D7B" w:rsidRDefault="00DD0FA0" w:rsidP="00DD0FA0">
            <w:pPr>
              <w:rPr>
                <w:rFonts w:ascii="Arial" w:hAnsi="Arial" w:cs="Arial"/>
                <w:sz w:val="18"/>
                <w:szCs w:val="18"/>
                <w:lang w:eastAsia="es-MX"/>
              </w:rPr>
            </w:pPr>
            <w:r w:rsidRPr="006C0D7B">
              <w:rPr>
                <w:rFonts w:ascii="Arial" w:hAnsi="Arial" w:cs="Arial"/>
                <w:sz w:val="18"/>
                <w:szCs w:val="18"/>
                <w:lang w:eastAsia="es-MX"/>
              </w:rPr>
              <w:t> </w:t>
            </w:r>
          </w:p>
        </w:tc>
        <w:tc>
          <w:tcPr>
            <w:tcW w:w="1418" w:type="dxa"/>
            <w:tcBorders>
              <w:top w:val="nil"/>
              <w:left w:val="nil"/>
              <w:bottom w:val="single" w:sz="8" w:space="0" w:color="auto"/>
              <w:right w:val="nil"/>
            </w:tcBorders>
            <w:shd w:val="clear" w:color="auto" w:fill="auto"/>
            <w:noWrap/>
            <w:vAlign w:val="center"/>
            <w:hideMark/>
          </w:tcPr>
          <w:p w14:paraId="3946AA4A" w14:textId="77777777" w:rsidR="00DD0FA0" w:rsidRPr="006C0D7B" w:rsidRDefault="00DD0FA0" w:rsidP="00DD0FA0">
            <w:pPr>
              <w:rPr>
                <w:rFonts w:ascii="Arial" w:hAnsi="Arial" w:cs="Arial"/>
                <w:sz w:val="18"/>
                <w:szCs w:val="18"/>
                <w:lang w:eastAsia="es-MX"/>
              </w:rPr>
            </w:pPr>
            <w:r w:rsidRPr="006C0D7B">
              <w:rPr>
                <w:rFonts w:ascii="Arial" w:hAnsi="Arial" w:cs="Arial"/>
                <w:sz w:val="18"/>
                <w:szCs w:val="18"/>
                <w:lang w:eastAsia="es-MX"/>
              </w:rPr>
              <w:t> </w:t>
            </w:r>
          </w:p>
        </w:tc>
        <w:tc>
          <w:tcPr>
            <w:tcW w:w="1471" w:type="dxa"/>
            <w:tcBorders>
              <w:top w:val="nil"/>
              <w:left w:val="nil"/>
              <w:bottom w:val="single" w:sz="8" w:space="0" w:color="auto"/>
              <w:right w:val="nil"/>
            </w:tcBorders>
            <w:shd w:val="clear" w:color="auto" w:fill="auto"/>
            <w:noWrap/>
            <w:vAlign w:val="center"/>
            <w:hideMark/>
          </w:tcPr>
          <w:p w14:paraId="66FF9C3E" w14:textId="77777777" w:rsidR="00DD0FA0" w:rsidRPr="006C0D7B" w:rsidRDefault="00DD0FA0" w:rsidP="00DD0FA0">
            <w:pPr>
              <w:rPr>
                <w:rFonts w:ascii="Arial" w:hAnsi="Arial" w:cs="Arial"/>
                <w:sz w:val="18"/>
                <w:szCs w:val="18"/>
                <w:lang w:eastAsia="es-MX"/>
              </w:rPr>
            </w:pPr>
            <w:r w:rsidRPr="006C0D7B">
              <w:rPr>
                <w:rFonts w:ascii="Arial" w:hAnsi="Arial" w:cs="Arial"/>
                <w:sz w:val="18"/>
                <w:szCs w:val="18"/>
                <w:lang w:eastAsia="es-MX"/>
              </w:rPr>
              <w:t> </w:t>
            </w:r>
          </w:p>
        </w:tc>
        <w:tc>
          <w:tcPr>
            <w:tcW w:w="1681" w:type="dxa"/>
            <w:tcBorders>
              <w:top w:val="nil"/>
              <w:left w:val="nil"/>
              <w:bottom w:val="single" w:sz="8" w:space="0" w:color="auto"/>
              <w:right w:val="nil"/>
            </w:tcBorders>
            <w:shd w:val="clear" w:color="auto" w:fill="auto"/>
            <w:noWrap/>
            <w:vAlign w:val="center"/>
            <w:hideMark/>
          </w:tcPr>
          <w:p w14:paraId="7719DBAC" w14:textId="77777777" w:rsidR="00DD0FA0" w:rsidRPr="006C0D7B" w:rsidRDefault="00DD0FA0" w:rsidP="00DD0FA0">
            <w:pPr>
              <w:rPr>
                <w:rFonts w:ascii="Arial" w:hAnsi="Arial" w:cs="Arial"/>
                <w:sz w:val="18"/>
                <w:szCs w:val="18"/>
                <w:lang w:eastAsia="es-MX"/>
              </w:rPr>
            </w:pPr>
            <w:r w:rsidRPr="006C0D7B">
              <w:rPr>
                <w:rFonts w:ascii="Arial" w:hAnsi="Arial" w:cs="Arial"/>
                <w:sz w:val="18"/>
                <w:szCs w:val="18"/>
                <w:lang w:eastAsia="es-MX"/>
              </w:rPr>
              <w:t> </w:t>
            </w:r>
          </w:p>
        </w:tc>
        <w:tc>
          <w:tcPr>
            <w:tcW w:w="1611" w:type="dxa"/>
            <w:tcBorders>
              <w:top w:val="nil"/>
              <w:left w:val="nil"/>
              <w:bottom w:val="single" w:sz="8" w:space="0" w:color="auto"/>
              <w:right w:val="nil"/>
            </w:tcBorders>
            <w:shd w:val="clear" w:color="auto" w:fill="auto"/>
            <w:noWrap/>
            <w:vAlign w:val="center"/>
            <w:hideMark/>
          </w:tcPr>
          <w:p w14:paraId="360D5DEE" w14:textId="77777777" w:rsidR="00DD0FA0" w:rsidRPr="006C0D7B" w:rsidRDefault="00DD0FA0" w:rsidP="00DD0FA0">
            <w:pPr>
              <w:rPr>
                <w:rFonts w:ascii="Arial" w:hAnsi="Arial" w:cs="Arial"/>
                <w:sz w:val="18"/>
                <w:szCs w:val="18"/>
                <w:lang w:eastAsia="es-MX"/>
              </w:rPr>
            </w:pPr>
            <w:r w:rsidRPr="006C0D7B">
              <w:rPr>
                <w:rFonts w:ascii="Arial" w:hAnsi="Arial" w:cs="Arial"/>
                <w:sz w:val="18"/>
                <w:szCs w:val="18"/>
                <w:lang w:eastAsia="es-MX"/>
              </w:rPr>
              <w:t> </w:t>
            </w:r>
          </w:p>
        </w:tc>
        <w:tc>
          <w:tcPr>
            <w:tcW w:w="1393" w:type="dxa"/>
            <w:tcBorders>
              <w:top w:val="nil"/>
              <w:left w:val="nil"/>
              <w:bottom w:val="single" w:sz="8" w:space="0" w:color="auto"/>
              <w:right w:val="single" w:sz="8" w:space="0" w:color="auto"/>
            </w:tcBorders>
            <w:shd w:val="clear" w:color="auto" w:fill="auto"/>
            <w:noWrap/>
            <w:vAlign w:val="center"/>
            <w:hideMark/>
          </w:tcPr>
          <w:p w14:paraId="39D94476" w14:textId="77777777" w:rsidR="00DD0FA0" w:rsidRPr="006C0D7B" w:rsidRDefault="00DD0FA0" w:rsidP="00DD0FA0">
            <w:pPr>
              <w:rPr>
                <w:rFonts w:ascii="Arial" w:hAnsi="Arial" w:cs="Arial"/>
                <w:sz w:val="18"/>
                <w:szCs w:val="18"/>
                <w:lang w:eastAsia="es-MX"/>
              </w:rPr>
            </w:pPr>
            <w:r w:rsidRPr="006C0D7B">
              <w:rPr>
                <w:rFonts w:ascii="Arial" w:hAnsi="Arial" w:cs="Arial"/>
                <w:sz w:val="18"/>
                <w:szCs w:val="18"/>
                <w:lang w:eastAsia="es-MX"/>
              </w:rPr>
              <w:t> </w:t>
            </w:r>
          </w:p>
        </w:tc>
      </w:tr>
      <w:tr w:rsidR="00DD0FA0" w:rsidRPr="006C0D7B" w14:paraId="09E492CD" w14:textId="77777777" w:rsidTr="00017524">
        <w:trPr>
          <w:trHeight w:val="296"/>
          <w:jc w:val="right"/>
        </w:trPr>
        <w:tc>
          <w:tcPr>
            <w:tcW w:w="467" w:type="dxa"/>
            <w:tcBorders>
              <w:top w:val="nil"/>
              <w:left w:val="single" w:sz="8" w:space="0" w:color="auto"/>
              <w:bottom w:val="single" w:sz="8" w:space="0" w:color="auto"/>
              <w:right w:val="single" w:sz="8" w:space="0" w:color="auto"/>
            </w:tcBorders>
            <w:shd w:val="clear" w:color="auto" w:fill="auto"/>
            <w:noWrap/>
            <w:vAlign w:val="center"/>
            <w:hideMark/>
          </w:tcPr>
          <w:p w14:paraId="0882483C" w14:textId="77777777" w:rsidR="00DD0FA0" w:rsidRPr="006C0D7B" w:rsidRDefault="00DD0FA0" w:rsidP="00DD0FA0">
            <w:pPr>
              <w:jc w:val="center"/>
              <w:rPr>
                <w:rFonts w:ascii="Arial" w:hAnsi="Arial" w:cs="Arial"/>
                <w:b/>
                <w:bCs/>
                <w:sz w:val="18"/>
                <w:szCs w:val="18"/>
                <w:lang w:eastAsia="es-MX"/>
              </w:rPr>
            </w:pPr>
            <w:r w:rsidRPr="006C0D7B">
              <w:rPr>
                <w:rFonts w:ascii="Arial" w:hAnsi="Arial" w:cs="Arial"/>
                <w:b/>
                <w:bCs/>
                <w:sz w:val="18"/>
                <w:szCs w:val="18"/>
                <w:lang w:eastAsia="es-MX"/>
              </w:rPr>
              <w:t>No.</w:t>
            </w:r>
          </w:p>
        </w:tc>
        <w:tc>
          <w:tcPr>
            <w:tcW w:w="4426" w:type="dxa"/>
            <w:gridSpan w:val="3"/>
            <w:tcBorders>
              <w:top w:val="single" w:sz="8" w:space="0" w:color="auto"/>
              <w:left w:val="nil"/>
              <w:bottom w:val="single" w:sz="8" w:space="0" w:color="auto"/>
              <w:right w:val="single" w:sz="8" w:space="0" w:color="000000"/>
            </w:tcBorders>
            <w:shd w:val="clear" w:color="auto" w:fill="auto"/>
            <w:noWrap/>
            <w:vAlign w:val="center"/>
            <w:hideMark/>
          </w:tcPr>
          <w:p w14:paraId="0919EE2E" w14:textId="77777777" w:rsidR="00DD0FA0" w:rsidRPr="006C0D7B" w:rsidRDefault="00DD0FA0" w:rsidP="00DD0FA0">
            <w:pPr>
              <w:jc w:val="center"/>
              <w:rPr>
                <w:rFonts w:ascii="Arial" w:hAnsi="Arial" w:cs="Arial"/>
                <w:b/>
                <w:bCs/>
                <w:sz w:val="18"/>
                <w:szCs w:val="18"/>
                <w:lang w:eastAsia="es-MX"/>
              </w:rPr>
            </w:pPr>
            <w:r w:rsidRPr="006C0D7B">
              <w:rPr>
                <w:rFonts w:ascii="Arial" w:hAnsi="Arial" w:cs="Arial"/>
                <w:b/>
                <w:bCs/>
                <w:sz w:val="18"/>
                <w:szCs w:val="18"/>
                <w:lang w:eastAsia="es-MX"/>
              </w:rPr>
              <w:t>DESCRIPCIÓN</w:t>
            </w:r>
          </w:p>
        </w:tc>
        <w:tc>
          <w:tcPr>
            <w:tcW w:w="1681" w:type="dxa"/>
            <w:tcBorders>
              <w:top w:val="nil"/>
              <w:left w:val="nil"/>
              <w:bottom w:val="single" w:sz="8" w:space="0" w:color="auto"/>
              <w:right w:val="nil"/>
            </w:tcBorders>
            <w:shd w:val="clear" w:color="auto" w:fill="auto"/>
            <w:noWrap/>
            <w:vAlign w:val="center"/>
            <w:hideMark/>
          </w:tcPr>
          <w:p w14:paraId="42D32005" w14:textId="77777777" w:rsidR="00DD0FA0" w:rsidRPr="006C0D7B" w:rsidRDefault="00DD0FA0" w:rsidP="00DD0FA0">
            <w:pPr>
              <w:jc w:val="center"/>
              <w:rPr>
                <w:rFonts w:ascii="Arial" w:hAnsi="Arial" w:cs="Arial"/>
                <w:b/>
                <w:bCs/>
                <w:sz w:val="18"/>
                <w:szCs w:val="18"/>
                <w:lang w:eastAsia="es-MX"/>
              </w:rPr>
            </w:pPr>
            <w:r w:rsidRPr="006C0D7B">
              <w:rPr>
                <w:rFonts w:ascii="Arial" w:hAnsi="Arial" w:cs="Arial"/>
                <w:b/>
                <w:bCs/>
                <w:sz w:val="18"/>
                <w:szCs w:val="18"/>
                <w:lang w:eastAsia="es-MX"/>
              </w:rPr>
              <w:t>MANO DE OBRA</w:t>
            </w:r>
          </w:p>
        </w:tc>
        <w:tc>
          <w:tcPr>
            <w:tcW w:w="1611" w:type="dxa"/>
            <w:tcBorders>
              <w:top w:val="nil"/>
              <w:left w:val="single" w:sz="8" w:space="0" w:color="auto"/>
              <w:bottom w:val="single" w:sz="8" w:space="0" w:color="auto"/>
              <w:right w:val="nil"/>
            </w:tcBorders>
            <w:shd w:val="clear" w:color="auto" w:fill="auto"/>
            <w:noWrap/>
            <w:vAlign w:val="center"/>
            <w:hideMark/>
          </w:tcPr>
          <w:p w14:paraId="38803A55" w14:textId="77777777" w:rsidR="00DD0FA0" w:rsidRPr="006C0D7B" w:rsidRDefault="00DD0FA0" w:rsidP="00DD0FA0">
            <w:pPr>
              <w:jc w:val="center"/>
              <w:rPr>
                <w:rFonts w:ascii="Arial" w:hAnsi="Arial" w:cs="Arial"/>
                <w:b/>
                <w:bCs/>
                <w:sz w:val="18"/>
                <w:szCs w:val="18"/>
                <w:lang w:eastAsia="es-MX"/>
              </w:rPr>
            </w:pPr>
            <w:r w:rsidRPr="006C0D7B">
              <w:rPr>
                <w:rFonts w:ascii="Arial" w:hAnsi="Arial" w:cs="Arial"/>
                <w:b/>
                <w:bCs/>
                <w:sz w:val="18"/>
                <w:szCs w:val="18"/>
                <w:lang w:eastAsia="es-MX"/>
              </w:rPr>
              <w:t>REFACCIONES</w:t>
            </w:r>
          </w:p>
        </w:tc>
        <w:tc>
          <w:tcPr>
            <w:tcW w:w="1393" w:type="dxa"/>
            <w:tcBorders>
              <w:top w:val="nil"/>
              <w:left w:val="single" w:sz="8" w:space="0" w:color="auto"/>
              <w:bottom w:val="single" w:sz="8" w:space="0" w:color="auto"/>
              <w:right w:val="single" w:sz="8" w:space="0" w:color="auto"/>
            </w:tcBorders>
            <w:shd w:val="clear" w:color="auto" w:fill="auto"/>
            <w:noWrap/>
            <w:vAlign w:val="center"/>
            <w:hideMark/>
          </w:tcPr>
          <w:p w14:paraId="2A4A928A" w14:textId="77777777" w:rsidR="00DD0FA0" w:rsidRPr="006C0D7B" w:rsidRDefault="00DD0FA0" w:rsidP="00DD0FA0">
            <w:pPr>
              <w:jc w:val="center"/>
              <w:rPr>
                <w:rFonts w:ascii="Arial" w:hAnsi="Arial" w:cs="Arial"/>
                <w:b/>
                <w:bCs/>
                <w:sz w:val="18"/>
                <w:szCs w:val="18"/>
                <w:lang w:eastAsia="es-MX"/>
              </w:rPr>
            </w:pPr>
            <w:r w:rsidRPr="006C0D7B">
              <w:rPr>
                <w:rFonts w:ascii="Arial" w:hAnsi="Arial" w:cs="Arial"/>
                <w:b/>
                <w:bCs/>
                <w:sz w:val="18"/>
                <w:szCs w:val="18"/>
                <w:lang w:eastAsia="es-MX"/>
              </w:rPr>
              <w:t>IMPORTE</w:t>
            </w:r>
          </w:p>
        </w:tc>
      </w:tr>
      <w:tr w:rsidR="00DD0FA0" w:rsidRPr="006C0D7B" w14:paraId="5CDD8B2C" w14:textId="77777777" w:rsidTr="00017524">
        <w:trPr>
          <w:trHeight w:val="296"/>
          <w:jc w:val="right"/>
        </w:trPr>
        <w:tc>
          <w:tcPr>
            <w:tcW w:w="9578" w:type="dxa"/>
            <w:gridSpan w:val="7"/>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20E06DB5" w14:textId="77777777" w:rsidR="00DD0FA0" w:rsidRPr="006C0D7B" w:rsidRDefault="00DD0FA0" w:rsidP="00DD0FA0">
            <w:pPr>
              <w:jc w:val="center"/>
              <w:rPr>
                <w:rFonts w:ascii="Arial" w:hAnsi="Arial" w:cs="Arial"/>
                <w:b/>
                <w:bCs/>
                <w:sz w:val="18"/>
                <w:szCs w:val="18"/>
                <w:lang w:eastAsia="es-MX"/>
              </w:rPr>
            </w:pPr>
            <w:r w:rsidRPr="006C0D7B">
              <w:rPr>
                <w:rFonts w:ascii="Arial" w:hAnsi="Arial" w:cs="Arial"/>
                <w:b/>
                <w:bCs/>
                <w:sz w:val="18"/>
                <w:szCs w:val="18"/>
                <w:lang w:eastAsia="es-MX"/>
              </w:rPr>
              <w:t>MANTENIMIENTO PREVENTIVO</w:t>
            </w:r>
          </w:p>
        </w:tc>
      </w:tr>
      <w:tr w:rsidR="00DD0FA0" w:rsidRPr="006C0D7B" w14:paraId="748389CC" w14:textId="77777777" w:rsidTr="00017524">
        <w:trPr>
          <w:trHeight w:val="221"/>
          <w:jc w:val="right"/>
        </w:trPr>
        <w:tc>
          <w:tcPr>
            <w:tcW w:w="467" w:type="dxa"/>
            <w:tcBorders>
              <w:top w:val="nil"/>
              <w:left w:val="single" w:sz="8" w:space="0" w:color="auto"/>
              <w:bottom w:val="single" w:sz="8" w:space="0" w:color="auto"/>
              <w:right w:val="single" w:sz="8" w:space="0" w:color="auto"/>
            </w:tcBorders>
            <w:shd w:val="clear" w:color="auto" w:fill="auto"/>
            <w:noWrap/>
            <w:vAlign w:val="center"/>
            <w:hideMark/>
          </w:tcPr>
          <w:p w14:paraId="3A310FB2" w14:textId="77777777" w:rsidR="00DD0FA0" w:rsidRPr="006C0D7B" w:rsidRDefault="00DD0FA0" w:rsidP="00DD0FA0">
            <w:pPr>
              <w:jc w:val="center"/>
              <w:rPr>
                <w:rFonts w:ascii="Arial" w:hAnsi="Arial" w:cs="Arial"/>
                <w:sz w:val="18"/>
                <w:szCs w:val="18"/>
                <w:lang w:eastAsia="es-MX"/>
              </w:rPr>
            </w:pPr>
            <w:r w:rsidRPr="006C0D7B">
              <w:rPr>
                <w:rFonts w:ascii="Arial" w:hAnsi="Arial" w:cs="Arial"/>
                <w:sz w:val="18"/>
                <w:szCs w:val="18"/>
                <w:lang w:eastAsia="es-MX"/>
              </w:rPr>
              <w:t>1</w:t>
            </w:r>
          </w:p>
        </w:tc>
        <w:tc>
          <w:tcPr>
            <w:tcW w:w="4426" w:type="dxa"/>
            <w:gridSpan w:val="3"/>
            <w:tcBorders>
              <w:top w:val="single" w:sz="8" w:space="0" w:color="auto"/>
              <w:left w:val="nil"/>
              <w:bottom w:val="single" w:sz="8" w:space="0" w:color="auto"/>
              <w:right w:val="single" w:sz="8" w:space="0" w:color="000000"/>
            </w:tcBorders>
            <w:shd w:val="clear" w:color="auto" w:fill="auto"/>
            <w:vAlign w:val="center"/>
            <w:hideMark/>
          </w:tcPr>
          <w:p w14:paraId="0733EB0C" w14:textId="77777777" w:rsidR="00DD0FA0" w:rsidRPr="006C0D7B" w:rsidRDefault="00DD0FA0" w:rsidP="00DD0FA0">
            <w:pPr>
              <w:jc w:val="center"/>
              <w:rPr>
                <w:rFonts w:ascii="Arial" w:hAnsi="Arial" w:cs="Arial"/>
                <w:sz w:val="18"/>
                <w:szCs w:val="18"/>
                <w:lang w:eastAsia="es-MX"/>
              </w:rPr>
            </w:pPr>
            <w:r w:rsidRPr="006C0D7B">
              <w:rPr>
                <w:rFonts w:ascii="Arial" w:hAnsi="Arial" w:cs="Arial"/>
                <w:sz w:val="18"/>
                <w:szCs w:val="18"/>
                <w:lang w:eastAsia="es-MX"/>
              </w:rPr>
              <w:t> </w:t>
            </w:r>
          </w:p>
        </w:tc>
        <w:tc>
          <w:tcPr>
            <w:tcW w:w="1681" w:type="dxa"/>
            <w:tcBorders>
              <w:top w:val="nil"/>
              <w:left w:val="nil"/>
              <w:bottom w:val="single" w:sz="8" w:space="0" w:color="auto"/>
              <w:right w:val="single" w:sz="8" w:space="0" w:color="auto"/>
            </w:tcBorders>
            <w:shd w:val="clear" w:color="auto" w:fill="auto"/>
            <w:noWrap/>
            <w:vAlign w:val="center"/>
            <w:hideMark/>
          </w:tcPr>
          <w:p w14:paraId="6DCCD47E" w14:textId="77777777" w:rsidR="00DD0FA0" w:rsidRPr="006C0D7B" w:rsidRDefault="00DD0FA0" w:rsidP="00DD0FA0">
            <w:pPr>
              <w:jc w:val="right"/>
              <w:rPr>
                <w:rFonts w:ascii="Arial" w:hAnsi="Arial" w:cs="Arial"/>
                <w:sz w:val="18"/>
                <w:szCs w:val="18"/>
                <w:lang w:eastAsia="es-MX"/>
              </w:rPr>
            </w:pPr>
            <w:r w:rsidRPr="006C0D7B">
              <w:rPr>
                <w:rFonts w:ascii="Arial" w:hAnsi="Arial" w:cs="Arial"/>
                <w:sz w:val="18"/>
                <w:szCs w:val="18"/>
                <w:lang w:eastAsia="es-MX"/>
              </w:rPr>
              <w:t> </w:t>
            </w:r>
          </w:p>
        </w:tc>
        <w:tc>
          <w:tcPr>
            <w:tcW w:w="1611" w:type="dxa"/>
            <w:tcBorders>
              <w:top w:val="nil"/>
              <w:left w:val="nil"/>
              <w:bottom w:val="single" w:sz="8" w:space="0" w:color="auto"/>
              <w:right w:val="single" w:sz="8" w:space="0" w:color="auto"/>
            </w:tcBorders>
            <w:shd w:val="clear" w:color="auto" w:fill="auto"/>
            <w:noWrap/>
            <w:vAlign w:val="center"/>
            <w:hideMark/>
          </w:tcPr>
          <w:p w14:paraId="6600DB42" w14:textId="77777777" w:rsidR="00DD0FA0" w:rsidRPr="006C0D7B" w:rsidRDefault="00DD0FA0" w:rsidP="00DD0FA0">
            <w:pPr>
              <w:rPr>
                <w:rFonts w:ascii="Arial" w:hAnsi="Arial" w:cs="Arial"/>
                <w:b/>
                <w:bCs/>
                <w:sz w:val="18"/>
                <w:szCs w:val="18"/>
                <w:lang w:eastAsia="es-MX"/>
              </w:rPr>
            </w:pPr>
            <w:r w:rsidRPr="006C0D7B">
              <w:rPr>
                <w:rFonts w:ascii="Arial" w:hAnsi="Arial" w:cs="Arial"/>
                <w:b/>
                <w:bCs/>
                <w:sz w:val="18"/>
                <w:szCs w:val="18"/>
                <w:lang w:eastAsia="es-MX"/>
              </w:rPr>
              <w:t> </w:t>
            </w:r>
          </w:p>
        </w:tc>
        <w:tc>
          <w:tcPr>
            <w:tcW w:w="1393" w:type="dxa"/>
            <w:tcBorders>
              <w:top w:val="nil"/>
              <w:left w:val="nil"/>
              <w:bottom w:val="single" w:sz="8" w:space="0" w:color="auto"/>
              <w:right w:val="single" w:sz="8" w:space="0" w:color="auto"/>
            </w:tcBorders>
            <w:shd w:val="clear" w:color="auto" w:fill="auto"/>
            <w:noWrap/>
            <w:vAlign w:val="center"/>
            <w:hideMark/>
          </w:tcPr>
          <w:p w14:paraId="49E86BFC" w14:textId="77777777" w:rsidR="00DD0FA0" w:rsidRPr="006C0D7B" w:rsidRDefault="00DD0FA0" w:rsidP="00DD0FA0">
            <w:pPr>
              <w:jc w:val="center"/>
              <w:rPr>
                <w:rFonts w:ascii="Arial" w:hAnsi="Arial" w:cs="Arial"/>
                <w:b/>
                <w:bCs/>
                <w:sz w:val="18"/>
                <w:szCs w:val="18"/>
                <w:lang w:eastAsia="es-MX"/>
              </w:rPr>
            </w:pPr>
            <w:r w:rsidRPr="006C0D7B">
              <w:rPr>
                <w:rFonts w:ascii="Arial" w:hAnsi="Arial" w:cs="Arial"/>
                <w:b/>
                <w:bCs/>
                <w:sz w:val="18"/>
                <w:szCs w:val="18"/>
                <w:lang w:eastAsia="es-MX"/>
              </w:rPr>
              <w:t>-</w:t>
            </w:r>
          </w:p>
        </w:tc>
      </w:tr>
      <w:tr w:rsidR="00DD0FA0" w:rsidRPr="006C0D7B" w14:paraId="7E992121" w14:textId="77777777" w:rsidTr="00017524">
        <w:trPr>
          <w:trHeight w:val="245"/>
          <w:jc w:val="right"/>
        </w:trPr>
        <w:tc>
          <w:tcPr>
            <w:tcW w:w="467" w:type="dxa"/>
            <w:tcBorders>
              <w:top w:val="nil"/>
              <w:left w:val="single" w:sz="8" w:space="0" w:color="auto"/>
              <w:bottom w:val="single" w:sz="8" w:space="0" w:color="auto"/>
              <w:right w:val="single" w:sz="8" w:space="0" w:color="auto"/>
            </w:tcBorders>
            <w:shd w:val="clear" w:color="auto" w:fill="auto"/>
            <w:noWrap/>
            <w:vAlign w:val="center"/>
            <w:hideMark/>
          </w:tcPr>
          <w:p w14:paraId="754A3C7C" w14:textId="77777777" w:rsidR="00DD0FA0" w:rsidRPr="006C0D7B" w:rsidRDefault="00DD0FA0" w:rsidP="00DD0FA0">
            <w:pPr>
              <w:jc w:val="center"/>
              <w:rPr>
                <w:rFonts w:ascii="Arial" w:hAnsi="Arial" w:cs="Arial"/>
                <w:sz w:val="18"/>
                <w:szCs w:val="18"/>
                <w:lang w:eastAsia="es-MX"/>
              </w:rPr>
            </w:pPr>
            <w:r w:rsidRPr="006C0D7B">
              <w:rPr>
                <w:rFonts w:ascii="Arial" w:hAnsi="Arial" w:cs="Arial"/>
                <w:sz w:val="18"/>
                <w:szCs w:val="18"/>
                <w:lang w:eastAsia="es-MX"/>
              </w:rPr>
              <w:t>3</w:t>
            </w:r>
          </w:p>
        </w:tc>
        <w:tc>
          <w:tcPr>
            <w:tcW w:w="4426" w:type="dxa"/>
            <w:gridSpan w:val="3"/>
            <w:tcBorders>
              <w:top w:val="single" w:sz="8" w:space="0" w:color="auto"/>
              <w:left w:val="nil"/>
              <w:bottom w:val="single" w:sz="8" w:space="0" w:color="auto"/>
              <w:right w:val="single" w:sz="8" w:space="0" w:color="000000"/>
            </w:tcBorders>
            <w:shd w:val="clear" w:color="auto" w:fill="auto"/>
            <w:vAlign w:val="center"/>
            <w:hideMark/>
          </w:tcPr>
          <w:p w14:paraId="3BFF581C" w14:textId="77777777" w:rsidR="00DD0FA0" w:rsidRPr="006C0D7B" w:rsidRDefault="00DD0FA0" w:rsidP="00DD0FA0">
            <w:pPr>
              <w:jc w:val="center"/>
              <w:rPr>
                <w:rFonts w:ascii="Arial" w:hAnsi="Arial" w:cs="Arial"/>
                <w:sz w:val="18"/>
                <w:szCs w:val="18"/>
                <w:lang w:eastAsia="es-MX"/>
              </w:rPr>
            </w:pPr>
            <w:r w:rsidRPr="006C0D7B">
              <w:rPr>
                <w:rFonts w:ascii="Arial" w:hAnsi="Arial" w:cs="Arial"/>
                <w:sz w:val="18"/>
                <w:szCs w:val="18"/>
                <w:lang w:eastAsia="es-MX"/>
              </w:rPr>
              <w:t> </w:t>
            </w:r>
          </w:p>
        </w:tc>
        <w:tc>
          <w:tcPr>
            <w:tcW w:w="1681" w:type="dxa"/>
            <w:tcBorders>
              <w:top w:val="nil"/>
              <w:left w:val="nil"/>
              <w:bottom w:val="single" w:sz="8" w:space="0" w:color="auto"/>
              <w:right w:val="single" w:sz="8" w:space="0" w:color="auto"/>
            </w:tcBorders>
            <w:shd w:val="clear" w:color="auto" w:fill="auto"/>
            <w:noWrap/>
            <w:vAlign w:val="center"/>
            <w:hideMark/>
          </w:tcPr>
          <w:p w14:paraId="4DE3F5C6" w14:textId="77777777" w:rsidR="00DD0FA0" w:rsidRPr="006C0D7B" w:rsidRDefault="00DD0FA0" w:rsidP="00DD0FA0">
            <w:pPr>
              <w:jc w:val="right"/>
              <w:rPr>
                <w:rFonts w:ascii="Arial" w:hAnsi="Arial" w:cs="Arial"/>
                <w:sz w:val="18"/>
                <w:szCs w:val="18"/>
                <w:lang w:eastAsia="es-MX"/>
              </w:rPr>
            </w:pPr>
            <w:r w:rsidRPr="006C0D7B">
              <w:rPr>
                <w:rFonts w:ascii="Arial" w:hAnsi="Arial" w:cs="Arial"/>
                <w:sz w:val="18"/>
                <w:szCs w:val="18"/>
                <w:lang w:eastAsia="es-MX"/>
              </w:rPr>
              <w:t> </w:t>
            </w:r>
          </w:p>
        </w:tc>
        <w:tc>
          <w:tcPr>
            <w:tcW w:w="1611" w:type="dxa"/>
            <w:tcBorders>
              <w:top w:val="nil"/>
              <w:left w:val="nil"/>
              <w:bottom w:val="single" w:sz="8" w:space="0" w:color="auto"/>
              <w:right w:val="single" w:sz="8" w:space="0" w:color="auto"/>
            </w:tcBorders>
            <w:shd w:val="clear" w:color="auto" w:fill="auto"/>
            <w:noWrap/>
            <w:vAlign w:val="center"/>
            <w:hideMark/>
          </w:tcPr>
          <w:p w14:paraId="3D589156" w14:textId="77777777" w:rsidR="00DD0FA0" w:rsidRPr="006C0D7B" w:rsidRDefault="00DD0FA0" w:rsidP="00DD0FA0">
            <w:pPr>
              <w:rPr>
                <w:rFonts w:ascii="Arial" w:hAnsi="Arial" w:cs="Arial"/>
                <w:b/>
                <w:bCs/>
                <w:sz w:val="18"/>
                <w:szCs w:val="18"/>
                <w:lang w:eastAsia="es-MX"/>
              </w:rPr>
            </w:pPr>
            <w:r w:rsidRPr="006C0D7B">
              <w:rPr>
                <w:rFonts w:ascii="Arial" w:hAnsi="Arial" w:cs="Arial"/>
                <w:b/>
                <w:bCs/>
                <w:sz w:val="18"/>
                <w:szCs w:val="18"/>
                <w:lang w:eastAsia="es-MX"/>
              </w:rPr>
              <w:t> </w:t>
            </w:r>
          </w:p>
        </w:tc>
        <w:tc>
          <w:tcPr>
            <w:tcW w:w="1393" w:type="dxa"/>
            <w:tcBorders>
              <w:top w:val="nil"/>
              <w:left w:val="nil"/>
              <w:bottom w:val="single" w:sz="8" w:space="0" w:color="auto"/>
              <w:right w:val="single" w:sz="8" w:space="0" w:color="auto"/>
            </w:tcBorders>
            <w:shd w:val="clear" w:color="auto" w:fill="auto"/>
            <w:noWrap/>
            <w:vAlign w:val="center"/>
            <w:hideMark/>
          </w:tcPr>
          <w:p w14:paraId="09CC5302" w14:textId="77777777" w:rsidR="00DD0FA0" w:rsidRPr="006C0D7B" w:rsidRDefault="00DD0FA0" w:rsidP="00DD0FA0">
            <w:pPr>
              <w:jc w:val="center"/>
              <w:rPr>
                <w:rFonts w:ascii="Arial" w:hAnsi="Arial" w:cs="Arial"/>
                <w:b/>
                <w:bCs/>
                <w:sz w:val="18"/>
                <w:szCs w:val="18"/>
                <w:lang w:eastAsia="es-MX"/>
              </w:rPr>
            </w:pPr>
            <w:r w:rsidRPr="006C0D7B">
              <w:rPr>
                <w:rFonts w:ascii="Arial" w:hAnsi="Arial" w:cs="Arial"/>
                <w:b/>
                <w:bCs/>
                <w:sz w:val="18"/>
                <w:szCs w:val="18"/>
                <w:lang w:eastAsia="es-MX"/>
              </w:rPr>
              <w:t>-</w:t>
            </w:r>
          </w:p>
        </w:tc>
      </w:tr>
      <w:tr w:rsidR="00DD0FA0" w:rsidRPr="006C0D7B" w14:paraId="2D8A37A2" w14:textId="77777777" w:rsidTr="00017524">
        <w:trPr>
          <w:trHeight w:val="296"/>
          <w:jc w:val="right"/>
        </w:trPr>
        <w:tc>
          <w:tcPr>
            <w:tcW w:w="9578" w:type="dxa"/>
            <w:gridSpan w:val="7"/>
            <w:tcBorders>
              <w:top w:val="single" w:sz="8" w:space="0" w:color="auto"/>
              <w:left w:val="single" w:sz="8" w:space="0" w:color="auto"/>
              <w:bottom w:val="single" w:sz="8" w:space="0" w:color="auto"/>
              <w:right w:val="single" w:sz="8" w:space="0" w:color="000000"/>
            </w:tcBorders>
            <w:shd w:val="clear" w:color="000000" w:fill="D9D9D9"/>
            <w:noWrap/>
            <w:vAlign w:val="center"/>
            <w:hideMark/>
          </w:tcPr>
          <w:p w14:paraId="5398F209" w14:textId="77777777" w:rsidR="00DD0FA0" w:rsidRPr="006C0D7B" w:rsidRDefault="00DD0FA0" w:rsidP="00DD0FA0">
            <w:pPr>
              <w:jc w:val="center"/>
              <w:rPr>
                <w:rFonts w:ascii="Arial" w:hAnsi="Arial" w:cs="Arial"/>
                <w:b/>
                <w:bCs/>
                <w:sz w:val="18"/>
                <w:szCs w:val="18"/>
                <w:lang w:eastAsia="es-MX"/>
              </w:rPr>
            </w:pPr>
            <w:r w:rsidRPr="006C0D7B">
              <w:rPr>
                <w:rFonts w:ascii="Arial" w:hAnsi="Arial" w:cs="Arial"/>
                <w:b/>
                <w:bCs/>
                <w:sz w:val="18"/>
                <w:szCs w:val="18"/>
                <w:lang w:eastAsia="es-MX"/>
              </w:rPr>
              <w:t>MANTENIMIENTO CORRECTIVO</w:t>
            </w:r>
          </w:p>
        </w:tc>
      </w:tr>
      <w:tr w:rsidR="00DD0FA0" w:rsidRPr="006C0D7B" w14:paraId="78373686" w14:textId="77777777" w:rsidTr="00017524">
        <w:trPr>
          <w:trHeight w:val="142"/>
          <w:jc w:val="right"/>
        </w:trPr>
        <w:tc>
          <w:tcPr>
            <w:tcW w:w="467" w:type="dxa"/>
            <w:tcBorders>
              <w:top w:val="nil"/>
              <w:left w:val="single" w:sz="8" w:space="0" w:color="auto"/>
              <w:bottom w:val="single" w:sz="8" w:space="0" w:color="auto"/>
              <w:right w:val="single" w:sz="8" w:space="0" w:color="auto"/>
            </w:tcBorders>
            <w:shd w:val="clear" w:color="auto" w:fill="auto"/>
            <w:noWrap/>
            <w:vAlign w:val="center"/>
            <w:hideMark/>
          </w:tcPr>
          <w:p w14:paraId="2A851F10" w14:textId="77777777" w:rsidR="00DD0FA0" w:rsidRPr="006C0D7B" w:rsidRDefault="00DD0FA0" w:rsidP="00DD0FA0">
            <w:pPr>
              <w:jc w:val="center"/>
              <w:rPr>
                <w:rFonts w:ascii="Arial" w:hAnsi="Arial" w:cs="Arial"/>
                <w:sz w:val="18"/>
                <w:szCs w:val="18"/>
                <w:lang w:eastAsia="es-MX"/>
              </w:rPr>
            </w:pPr>
            <w:r w:rsidRPr="006C0D7B">
              <w:rPr>
                <w:rFonts w:ascii="Arial" w:hAnsi="Arial" w:cs="Arial"/>
                <w:sz w:val="18"/>
                <w:szCs w:val="18"/>
                <w:lang w:eastAsia="es-MX"/>
              </w:rPr>
              <w:t>1</w:t>
            </w:r>
          </w:p>
        </w:tc>
        <w:tc>
          <w:tcPr>
            <w:tcW w:w="4426" w:type="dxa"/>
            <w:gridSpan w:val="3"/>
            <w:tcBorders>
              <w:top w:val="single" w:sz="8" w:space="0" w:color="auto"/>
              <w:left w:val="nil"/>
              <w:bottom w:val="single" w:sz="8" w:space="0" w:color="auto"/>
              <w:right w:val="single" w:sz="8" w:space="0" w:color="000000"/>
            </w:tcBorders>
            <w:shd w:val="clear" w:color="auto" w:fill="auto"/>
            <w:vAlign w:val="center"/>
            <w:hideMark/>
          </w:tcPr>
          <w:p w14:paraId="50058127" w14:textId="77777777" w:rsidR="00DD0FA0" w:rsidRPr="006C0D7B" w:rsidRDefault="00DD0FA0" w:rsidP="00DD0FA0">
            <w:pPr>
              <w:jc w:val="center"/>
              <w:rPr>
                <w:rFonts w:ascii="Arial" w:hAnsi="Arial" w:cs="Arial"/>
                <w:sz w:val="18"/>
                <w:szCs w:val="18"/>
                <w:lang w:eastAsia="es-MX"/>
              </w:rPr>
            </w:pPr>
            <w:r w:rsidRPr="006C0D7B">
              <w:rPr>
                <w:rFonts w:ascii="Arial" w:hAnsi="Arial" w:cs="Arial"/>
                <w:sz w:val="18"/>
                <w:szCs w:val="18"/>
                <w:lang w:eastAsia="es-MX"/>
              </w:rPr>
              <w:t> </w:t>
            </w:r>
          </w:p>
        </w:tc>
        <w:tc>
          <w:tcPr>
            <w:tcW w:w="1681" w:type="dxa"/>
            <w:tcBorders>
              <w:top w:val="nil"/>
              <w:left w:val="nil"/>
              <w:bottom w:val="single" w:sz="8" w:space="0" w:color="auto"/>
              <w:right w:val="single" w:sz="8" w:space="0" w:color="auto"/>
            </w:tcBorders>
            <w:shd w:val="clear" w:color="auto" w:fill="auto"/>
            <w:noWrap/>
            <w:vAlign w:val="center"/>
            <w:hideMark/>
          </w:tcPr>
          <w:p w14:paraId="7E3894EC" w14:textId="77777777" w:rsidR="00DD0FA0" w:rsidRPr="006C0D7B" w:rsidRDefault="00DD0FA0" w:rsidP="00DD0FA0">
            <w:pPr>
              <w:jc w:val="right"/>
              <w:rPr>
                <w:rFonts w:ascii="Arial" w:hAnsi="Arial" w:cs="Arial"/>
                <w:sz w:val="18"/>
                <w:szCs w:val="18"/>
                <w:lang w:eastAsia="es-MX"/>
              </w:rPr>
            </w:pPr>
            <w:r w:rsidRPr="006C0D7B">
              <w:rPr>
                <w:rFonts w:ascii="Arial" w:hAnsi="Arial" w:cs="Arial"/>
                <w:sz w:val="18"/>
                <w:szCs w:val="18"/>
                <w:lang w:eastAsia="es-MX"/>
              </w:rPr>
              <w:t> </w:t>
            </w:r>
          </w:p>
        </w:tc>
        <w:tc>
          <w:tcPr>
            <w:tcW w:w="1611" w:type="dxa"/>
            <w:tcBorders>
              <w:top w:val="nil"/>
              <w:left w:val="nil"/>
              <w:bottom w:val="single" w:sz="8" w:space="0" w:color="auto"/>
              <w:right w:val="single" w:sz="8" w:space="0" w:color="auto"/>
            </w:tcBorders>
            <w:shd w:val="clear" w:color="auto" w:fill="auto"/>
            <w:noWrap/>
            <w:vAlign w:val="center"/>
            <w:hideMark/>
          </w:tcPr>
          <w:p w14:paraId="5BB6272E" w14:textId="77777777" w:rsidR="00DD0FA0" w:rsidRPr="006C0D7B" w:rsidRDefault="00DD0FA0" w:rsidP="00DD0FA0">
            <w:pPr>
              <w:rPr>
                <w:rFonts w:ascii="Arial" w:hAnsi="Arial" w:cs="Arial"/>
                <w:b/>
                <w:bCs/>
                <w:sz w:val="18"/>
                <w:szCs w:val="18"/>
                <w:lang w:eastAsia="es-MX"/>
              </w:rPr>
            </w:pPr>
            <w:r w:rsidRPr="006C0D7B">
              <w:rPr>
                <w:rFonts w:ascii="Arial" w:hAnsi="Arial" w:cs="Arial"/>
                <w:b/>
                <w:bCs/>
                <w:sz w:val="18"/>
                <w:szCs w:val="18"/>
                <w:lang w:eastAsia="es-MX"/>
              </w:rPr>
              <w:t> </w:t>
            </w:r>
          </w:p>
        </w:tc>
        <w:tc>
          <w:tcPr>
            <w:tcW w:w="1393" w:type="dxa"/>
            <w:tcBorders>
              <w:top w:val="nil"/>
              <w:left w:val="nil"/>
              <w:bottom w:val="single" w:sz="8" w:space="0" w:color="auto"/>
              <w:right w:val="single" w:sz="8" w:space="0" w:color="auto"/>
            </w:tcBorders>
            <w:shd w:val="clear" w:color="auto" w:fill="auto"/>
            <w:noWrap/>
            <w:vAlign w:val="center"/>
            <w:hideMark/>
          </w:tcPr>
          <w:p w14:paraId="7609FCE1" w14:textId="77777777" w:rsidR="00DD0FA0" w:rsidRPr="006C0D7B" w:rsidRDefault="00DD0FA0" w:rsidP="00DD0FA0">
            <w:pPr>
              <w:jc w:val="center"/>
              <w:rPr>
                <w:rFonts w:ascii="Arial" w:hAnsi="Arial" w:cs="Arial"/>
                <w:b/>
                <w:bCs/>
                <w:sz w:val="18"/>
                <w:szCs w:val="18"/>
                <w:lang w:eastAsia="es-MX"/>
              </w:rPr>
            </w:pPr>
            <w:r w:rsidRPr="006C0D7B">
              <w:rPr>
                <w:rFonts w:ascii="Arial" w:hAnsi="Arial" w:cs="Arial"/>
                <w:b/>
                <w:bCs/>
                <w:sz w:val="18"/>
                <w:szCs w:val="18"/>
                <w:lang w:eastAsia="es-MX"/>
              </w:rPr>
              <w:t>-</w:t>
            </w:r>
          </w:p>
        </w:tc>
      </w:tr>
      <w:tr w:rsidR="00DD0FA0" w:rsidRPr="006C0D7B" w14:paraId="230C46B5" w14:textId="77777777" w:rsidTr="00017524">
        <w:trPr>
          <w:trHeight w:val="224"/>
          <w:jc w:val="right"/>
        </w:trPr>
        <w:tc>
          <w:tcPr>
            <w:tcW w:w="467" w:type="dxa"/>
            <w:tcBorders>
              <w:top w:val="nil"/>
              <w:left w:val="single" w:sz="8" w:space="0" w:color="auto"/>
              <w:bottom w:val="single" w:sz="8" w:space="0" w:color="auto"/>
              <w:right w:val="single" w:sz="8" w:space="0" w:color="auto"/>
            </w:tcBorders>
            <w:shd w:val="clear" w:color="auto" w:fill="auto"/>
            <w:noWrap/>
            <w:vAlign w:val="center"/>
            <w:hideMark/>
          </w:tcPr>
          <w:p w14:paraId="7933BD5E" w14:textId="77777777" w:rsidR="00DD0FA0" w:rsidRPr="006C0D7B" w:rsidRDefault="00DD0FA0" w:rsidP="00DD0FA0">
            <w:pPr>
              <w:jc w:val="center"/>
              <w:rPr>
                <w:rFonts w:ascii="Arial" w:hAnsi="Arial" w:cs="Arial"/>
                <w:sz w:val="18"/>
                <w:szCs w:val="18"/>
                <w:lang w:eastAsia="es-MX"/>
              </w:rPr>
            </w:pPr>
            <w:r w:rsidRPr="006C0D7B">
              <w:rPr>
                <w:rFonts w:ascii="Arial" w:hAnsi="Arial" w:cs="Arial"/>
                <w:sz w:val="18"/>
                <w:szCs w:val="18"/>
                <w:lang w:eastAsia="es-MX"/>
              </w:rPr>
              <w:t>2</w:t>
            </w:r>
          </w:p>
        </w:tc>
        <w:tc>
          <w:tcPr>
            <w:tcW w:w="4426" w:type="dxa"/>
            <w:gridSpan w:val="3"/>
            <w:tcBorders>
              <w:top w:val="single" w:sz="8" w:space="0" w:color="auto"/>
              <w:left w:val="nil"/>
              <w:bottom w:val="single" w:sz="8" w:space="0" w:color="auto"/>
              <w:right w:val="single" w:sz="8" w:space="0" w:color="000000"/>
            </w:tcBorders>
            <w:shd w:val="clear" w:color="auto" w:fill="auto"/>
            <w:vAlign w:val="center"/>
            <w:hideMark/>
          </w:tcPr>
          <w:p w14:paraId="50F4C7BE" w14:textId="77777777" w:rsidR="00DD0FA0" w:rsidRPr="006C0D7B" w:rsidRDefault="00DD0FA0" w:rsidP="00DD0FA0">
            <w:pPr>
              <w:jc w:val="center"/>
              <w:rPr>
                <w:rFonts w:ascii="Arial" w:hAnsi="Arial" w:cs="Arial"/>
                <w:sz w:val="18"/>
                <w:szCs w:val="18"/>
                <w:lang w:eastAsia="es-MX"/>
              </w:rPr>
            </w:pPr>
            <w:r w:rsidRPr="006C0D7B">
              <w:rPr>
                <w:rFonts w:ascii="Arial" w:hAnsi="Arial" w:cs="Arial"/>
                <w:sz w:val="18"/>
                <w:szCs w:val="18"/>
                <w:lang w:eastAsia="es-MX"/>
              </w:rPr>
              <w:t> </w:t>
            </w:r>
          </w:p>
        </w:tc>
        <w:tc>
          <w:tcPr>
            <w:tcW w:w="1681" w:type="dxa"/>
            <w:tcBorders>
              <w:top w:val="nil"/>
              <w:left w:val="nil"/>
              <w:bottom w:val="single" w:sz="8" w:space="0" w:color="auto"/>
              <w:right w:val="single" w:sz="8" w:space="0" w:color="auto"/>
            </w:tcBorders>
            <w:shd w:val="clear" w:color="auto" w:fill="auto"/>
            <w:noWrap/>
            <w:vAlign w:val="center"/>
            <w:hideMark/>
          </w:tcPr>
          <w:p w14:paraId="599FA2F5" w14:textId="77777777" w:rsidR="00DD0FA0" w:rsidRPr="006C0D7B" w:rsidRDefault="00DD0FA0" w:rsidP="00DD0FA0">
            <w:pPr>
              <w:jc w:val="right"/>
              <w:rPr>
                <w:rFonts w:ascii="Arial" w:hAnsi="Arial" w:cs="Arial"/>
                <w:sz w:val="18"/>
                <w:szCs w:val="18"/>
                <w:lang w:eastAsia="es-MX"/>
              </w:rPr>
            </w:pPr>
            <w:r w:rsidRPr="006C0D7B">
              <w:rPr>
                <w:rFonts w:ascii="Arial" w:hAnsi="Arial" w:cs="Arial"/>
                <w:sz w:val="18"/>
                <w:szCs w:val="18"/>
                <w:lang w:eastAsia="es-MX"/>
              </w:rPr>
              <w:t> </w:t>
            </w:r>
          </w:p>
        </w:tc>
        <w:tc>
          <w:tcPr>
            <w:tcW w:w="1611" w:type="dxa"/>
            <w:tcBorders>
              <w:top w:val="nil"/>
              <w:left w:val="nil"/>
              <w:bottom w:val="single" w:sz="8" w:space="0" w:color="auto"/>
              <w:right w:val="single" w:sz="8" w:space="0" w:color="auto"/>
            </w:tcBorders>
            <w:shd w:val="clear" w:color="auto" w:fill="auto"/>
            <w:noWrap/>
            <w:vAlign w:val="center"/>
            <w:hideMark/>
          </w:tcPr>
          <w:p w14:paraId="5C3B7029" w14:textId="77777777" w:rsidR="00DD0FA0" w:rsidRPr="006C0D7B" w:rsidRDefault="00DD0FA0" w:rsidP="00DD0FA0">
            <w:pPr>
              <w:rPr>
                <w:rFonts w:ascii="Arial" w:hAnsi="Arial" w:cs="Arial"/>
                <w:b/>
                <w:bCs/>
                <w:sz w:val="18"/>
                <w:szCs w:val="18"/>
                <w:lang w:eastAsia="es-MX"/>
              </w:rPr>
            </w:pPr>
            <w:r w:rsidRPr="006C0D7B">
              <w:rPr>
                <w:rFonts w:ascii="Arial" w:hAnsi="Arial" w:cs="Arial"/>
                <w:b/>
                <w:bCs/>
                <w:sz w:val="18"/>
                <w:szCs w:val="18"/>
                <w:lang w:eastAsia="es-MX"/>
              </w:rPr>
              <w:t> </w:t>
            </w:r>
          </w:p>
        </w:tc>
        <w:tc>
          <w:tcPr>
            <w:tcW w:w="1393" w:type="dxa"/>
            <w:tcBorders>
              <w:top w:val="nil"/>
              <w:left w:val="nil"/>
              <w:bottom w:val="single" w:sz="8" w:space="0" w:color="auto"/>
              <w:right w:val="single" w:sz="8" w:space="0" w:color="auto"/>
            </w:tcBorders>
            <w:shd w:val="clear" w:color="auto" w:fill="auto"/>
            <w:noWrap/>
            <w:vAlign w:val="center"/>
            <w:hideMark/>
          </w:tcPr>
          <w:p w14:paraId="6F4AC8F5" w14:textId="77777777" w:rsidR="00DD0FA0" w:rsidRPr="006C0D7B" w:rsidRDefault="00DD0FA0" w:rsidP="00DD0FA0">
            <w:pPr>
              <w:jc w:val="center"/>
              <w:rPr>
                <w:rFonts w:ascii="Arial" w:hAnsi="Arial" w:cs="Arial"/>
                <w:b/>
                <w:bCs/>
                <w:sz w:val="18"/>
                <w:szCs w:val="18"/>
                <w:lang w:eastAsia="es-MX"/>
              </w:rPr>
            </w:pPr>
            <w:r w:rsidRPr="006C0D7B">
              <w:rPr>
                <w:rFonts w:ascii="Arial" w:hAnsi="Arial" w:cs="Arial"/>
                <w:b/>
                <w:bCs/>
                <w:sz w:val="18"/>
                <w:szCs w:val="18"/>
                <w:lang w:eastAsia="es-MX"/>
              </w:rPr>
              <w:t>-</w:t>
            </w:r>
          </w:p>
        </w:tc>
      </w:tr>
      <w:tr w:rsidR="00DD0FA0" w:rsidRPr="006C0D7B" w14:paraId="206AF1EB" w14:textId="77777777" w:rsidTr="00017524">
        <w:trPr>
          <w:trHeight w:val="166"/>
          <w:jc w:val="right"/>
        </w:trPr>
        <w:tc>
          <w:tcPr>
            <w:tcW w:w="467" w:type="dxa"/>
            <w:tcBorders>
              <w:top w:val="nil"/>
              <w:left w:val="single" w:sz="8" w:space="0" w:color="auto"/>
              <w:bottom w:val="single" w:sz="8" w:space="0" w:color="auto"/>
              <w:right w:val="single" w:sz="8" w:space="0" w:color="auto"/>
            </w:tcBorders>
            <w:shd w:val="clear" w:color="auto" w:fill="auto"/>
            <w:noWrap/>
            <w:vAlign w:val="center"/>
            <w:hideMark/>
          </w:tcPr>
          <w:p w14:paraId="29015038" w14:textId="77777777" w:rsidR="00DD0FA0" w:rsidRPr="006C0D7B" w:rsidRDefault="00DD0FA0" w:rsidP="00DD0FA0">
            <w:pPr>
              <w:jc w:val="center"/>
              <w:rPr>
                <w:rFonts w:ascii="Arial" w:hAnsi="Arial" w:cs="Arial"/>
                <w:sz w:val="18"/>
                <w:szCs w:val="18"/>
                <w:lang w:eastAsia="es-MX"/>
              </w:rPr>
            </w:pPr>
            <w:r w:rsidRPr="006C0D7B">
              <w:rPr>
                <w:rFonts w:ascii="Arial" w:hAnsi="Arial" w:cs="Arial"/>
                <w:sz w:val="18"/>
                <w:szCs w:val="18"/>
                <w:lang w:eastAsia="es-MX"/>
              </w:rPr>
              <w:t>3</w:t>
            </w:r>
          </w:p>
        </w:tc>
        <w:tc>
          <w:tcPr>
            <w:tcW w:w="4426" w:type="dxa"/>
            <w:gridSpan w:val="3"/>
            <w:tcBorders>
              <w:top w:val="single" w:sz="8" w:space="0" w:color="auto"/>
              <w:left w:val="nil"/>
              <w:bottom w:val="single" w:sz="8" w:space="0" w:color="auto"/>
              <w:right w:val="single" w:sz="8" w:space="0" w:color="000000"/>
            </w:tcBorders>
            <w:shd w:val="clear" w:color="auto" w:fill="auto"/>
            <w:vAlign w:val="center"/>
            <w:hideMark/>
          </w:tcPr>
          <w:p w14:paraId="326F2C3E" w14:textId="77777777" w:rsidR="00DD0FA0" w:rsidRPr="006C0D7B" w:rsidRDefault="00DD0FA0" w:rsidP="00DD0FA0">
            <w:pPr>
              <w:jc w:val="center"/>
              <w:rPr>
                <w:rFonts w:ascii="Arial" w:hAnsi="Arial" w:cs="Arial"/>
                <w:sz w:val="18"/>
                <w:szCs w:val="18"/>
                <w:lang w:eastAsia="es-MX"/>
              </w:rPr>
            </w:pPr>
            <w:r w:rsidRPr="006C0D7B">
              <w:rPr>
                <w:rFonts w:ascii="Arial" w:hAnsi="Arial" w:cs="Arial"/>
                <w:sz w:val="18"/>
                <w:szCs w:val="18"/>
                <w:lang w:eastAsia="es-MX"/>
              </w:rPr>
              <w:t> </w:t>
            </w:r>
          </w:p>
        </w:tc>
        <w:tc>
          <w:tcPr>
            <w:tcW w:w="1681" w:type="dxa"/>
            <w:tcBorders>
              <w:top w:val="nil"/>
              <w:left w:val="nil"/>
              <w:bottom w:val="single" w:sz="8" w:space="0" w:color="auto"/>
              <w:right w:val="single" w:sz="8" w:space="0" w:color="auto"/>
            </w:tcBorders>
            <w:shd w:val="clear" w:color="auto" w:fill="auto"/>
            <w:noWrap/>
            <w:vAlign w:val="center"/>
            <w:hideMark/>
          </w:tcPr>
          <w:p w14:paraId="6E010D54" w14:textId="77777777" w:rsidR="00DD0FA0" w:rsidRPr="006C0D7B" w:rsidRDefault="00DD0FA0" w:rsidP="00DD0FA0">
            <w:pPr>
              <w:jc w:val="right"/>
              <w:rPr>
                <w:rFonts w:ascii="Arial" w:hAnsi="Arial" w:cs="Arial"/>
                <w:sz w:val="18"/>
                <w:szCs w:val="18"/>
                <w:lang w:eastAsia="es-MX"/>
              </w:rPr>
            </w:pPr>
            <w:r w:rsidRPr="006C0D7B">
              <w:rPr>
                <w:rFonts w:ascii="Arial" w:hAnsi="Arial" w:cs="Arial"/>
                <w:sz w:val="18"/>
                <w:szCs w:val="18"/>
                <w:lang w:eastAsia="es-MX"/>
              </w:rPr>
              <w:t> </w:t>
            </w:r>
          </w:p>
        </w:tc>
        <w:tc>
          <w:tcPr>
            <w:tcW w:w="1611" w:type="dxa"/>
            <w:tcBorders>
              <w:top w:val="nil"/>
              <w:left w:val="nil"/>
              <w:bottom w:val="single" w:sz="8" w:space="0" w:color="auto"/>
              <w:right w:val="single" w:sz="8" w:space="0" w:color="auto"/>
            </w:tcBorders>
            <w:shd w:val="clear" w:color="auto" w:fill="auto"/>
            <w:noWrap/>
            <w:vAlign w:val="center"/>
            <w:hideMark/>
          </w:tcPr>
          <w:p w14:paraId="3969424E" w14:textId="77777777" w:rsidR="00DD0FA0" w:rsidRPr="006C0D7B" w:rsidRDefault="00DD0FA0" w:rsidP="00DD0FA0">
            <w:pPr>
              <w:rPr>
                <w:rFonts w:ascii="Arial" w:hAnsi="Arial" w:cs="Arial"/>
                <w:b/>
                <w:bCs/>
                <w:sz w:val="18"/>
                <w:szCs w:val="18"/>
                <w:lang w:eastAsia="es-MX"/>
              </w:rPr>
            </w:pPr>
            <w:r w:rsidRPr="006C0D7B">
              <w:rPr>
                <w:rFonts w:ascii="Arial" w:hAnsi="Arial" w:cs="Arial"/>
                <w:b/>
                <w:bCs/>
                <w:sz w:val="18"/>
                <w:szCs w:val="18"/>
                <w:lang w:eastAsia="es-MX"/>
              </w:rPr>
              <w:t> </w:t>
            </w:r>
          </w:p>
        </w:tc>
        <w:tc>
          <w:tcPr>
            <w:tcW w:w="1393" w:type="dxa"/>
            <w:tcBorders>
              <w:top w:val="nil"/>
              <w:left w:val="nil"/>
              <w:bottom w:val="single" w:sz="8" w:space="0" w:color="auto"/>
              <w:right w:val="single" w:sz="8" w:space="0" w:color="auto"/>
            </w:tcBorders>
            <w:shd w:val="clear" w:color="auto" w:fill="auto"/>
            <w:noWrap/>
            <w:vAlign w:val="center"/>
            <w:hideMark/>
          </w:tcPr>
          <w:p w14:paraId="16218EAB" w14:textId="77777777" w:rsidR="00DD0FA0" w:rsidRPr="006C0D7B" w:rsidRDefault="00DD0FA0" w:rsidP="00DD0FA0">
            <w:pPr>
              <w:jc w:val="center"/>
              <w:rPr>
                <w:rFonts w:ascii="Arial" w:hAnsi="Arial" w:cs="Arial"/>
                <w:b/>
                <w:bCs/>
                <w:sz w:val="18"/>
                <w:szCs w:val="18"/>
                <w:lang w:eastAsia="es-MX"/>
              </w:rPr>
            </w:pPr>
            <w:r w:rsidRPr="006C0D7B">
              <w:rPr>
                <w:rFonts w:ascii="Arial" w:hAnsi="Arial" w:cs="Arial"/>
                <w:b/>
                <w:bCs/>
                <w:sz w:val="18"/>
                <w:szCs w:val="18"/>
                <w:lang w:eastAsia="es-MX"/>
              </w:rPr>
              <w:t>-</w:t>
            </w:r>
          </w:p>
        </w:tc>
      </w:tr>
      <w:tr w:rsidR="00DD0FA0" w:rsidRPr="006C0D7B" w14:paraId="53D96934" w14:textId="77777777" w:rsidTr="00017524">
        <w:trPr>
          <w:trHeight w:val="296"/>
          <w:jc w:val="right"/>
        </w:trPr>
        <w:tc>
          <w:tcPr>
            <w:tcW w:w="467" w:type="dxa"/>
            <w:tcBorders>
              <w:top w:val="nil"/>
              <w:left w:val="nil"/>
              <w:bottom w:val="nil"/>
              <w:right w:val="nil"/>
            </w:tcBorders>
            <w:shd w:val="clear" w:color="auto" w:fill="auto"/>
            <w:noWrap/>
            <w:vAlign w:val="center"/>
            <w:hideMark/>
          </w:tcPr>
          <w:p w14:paraId="41CF75E6" w14:textId="77777777" w:rsidR="00DD0FA0" w:rsidRPr="006C0D7B" w:rsidRDefault="00DD0FA0" w:rsidP="00DD0FA0">
            <w:pPr>
              <w:rPr>
                <w:rFonts w:ascii="Arial" w:hAnsi="Arial" w:cs="Arial"/>
                <w:b/>
                <w:bCs/>
                <w:sz w:val="18"/>
                <w:szCs w:val="18"/>
                <w:lang w:eastAsia="es-MX"/>
              </w:rPr>
            </w:pPr>
          </w:p>
        </w:tc>
        <w:tc>
          <w:tcPr>
            <w:tcW w:w="1537" w:type="dxa"/>
            <w:tcBorders>
              <w:top w:val="nil"/>
              <w:left w:val="nil"/>
              <w:bottom w:val="nil"/>
              <w:right w:val="nil"/>
            </w:tcBorders>
            <w:shd w:val="clear" w:color="auto" w:fill="auto"/>
            <w:vAlign w:val="center"/>
            <w:hideMark/>
          </w:tcPr>
          <w:p w14:paraId="4EEAD4DE" w14:textId="77777777" w:rsidR="00DD0FA0" w:rsidRPr="006C0D7B" w:rsidRDefault="00DD0FA0" w:rsidP="00DD0FA0">
            <w:pPr>
              <w:jc w:val="center"/>
              <w:rPr>
                <w:rFonts w:ascii="Arial" w:hAnsi="Arial" w:cs="Arial"/>
                <w:sz w:val="18"/>
                <w:szCs w:val="18"/>
                <w:lang w:eastAsia="es-MX"/>
              </w:rPr>
            </w:pPr>
          </w:p>
        </w:tc>
        <w:tc>
          <w:tcPr>
            <w:tcW w:w="1418" w:type="dxa"/>
            <w:tcBorders>
              <w:top w:val="nil"/>
              <w:left w:val="nil"/>
              <w:bottom w:val="nil"/>
              <w:right w:val="nil"/>
            </w:tcBorders>
            <w:shd w:val="clear" w:color="auto" w:fill="auto"/>
            <w:vAlign w:val="center"/>
            <w:hideMark/>
          </w:tcPr>
          <w:p w14:paraId="21F51A19" w14:textId="77777777" w:rsidR="00DD0FA0" w:rsidRPr="006C0D7B" w:rsidRDefault="00DD0FA0" w:rsidP="00DD0FA0">
            <w:pPr>
              <w:jc w:val="center"/>
              <w:rPr>
                <w:rFonts w:ascii="Arial" w:hAnsi="Arial" w:cs="Arial"/>
                <w:sz w:val="18"/>
                <w:szCs w:val="18"/>
                <w:lang w:eastAsia="es-MX"/>
              </w:rPr>
            </w:pPr>
          </w:p>
        </w:tc>
        <w:tc>
          <w:tcPr>
            <w:tcW w:w="1471" w:type="dxa"/>
            <w:tcBorders>
              <w:top w:val="nil"/>
              <w:left w:val="nil"/>
              <w:bottom w:val="nil"/>
              <w:right w:val="nil"/>
            </w:tcBorders>
            <w:shd w:val="clear" w:color="auto" w:fill="auto"/>
            <w:vAlign w:val="center"/>
            <w:hideMark/>
          </w:tcPr>
          <w:p w14:paraId="52F6F591" w14:textId="77777777" w:rsidR="00DD0FA0" w:rsidRPr="006C0D7B" w:rsidRDefault="00DD0FA0" w:rsidP="00DD0FA0">
            <w:pPr>
              <w:jc w:val="center"/>
              <w:rPr>
                <w:rFonts w:ascii="Arial" w:hAnsi="Arial" w:cs="Arial"/>
                <w:sz w:val="18"/>
                <w:szCs w:val="18"/>
                <w:lang w:eastAsia="es-MX"/>
              </w:rPr>
            </w:pPr>
          </w:p>
        </w:tc>
        <w:tc>
          <w:tcPr>
            <w:tcW w:w="1681" w:type="dxa"/>
            <w:tcBorders>
              <w:top w:val="nil"/>
              <w:left w:val="nil"/>
              <w:bottom w:val="nil"/>
              <w:right w:val="nil"/>
            </w:tcBorders>
            <w:shd w:val="clear" w:color="auto" w:fill="auto"/>
            <w:vAlign w:val="center"/>
            <w:hideMark/>
          </w:tcPr>
          <w:p w14:paraId="67379643" w14:textId="77777777" w:rsidR="00DD0FA0" w:rsidRPr="006C0D7B" w:rsidRDefault="00DD0FA0" w:rsidP="00DD0FA0">
            <w:pPr>
              <w:jc w:val="center"/>
              <w:rPr>
                <w:rFonts w:ascii="Arial" w:hAnsi="Arial" w:cs="Arial"/>
                <w:sz w:val="18"/>
                <w:szCs w:val="18"/>
                <w:lang w:eastAsia="es-MX"/>
              </w:rPr>
            </w:pPr>
          </w:p>
        </w:tc>
        <w:tc>
          <w:tcPr>
            <w:tcW w:w="1611" w:type="dxa"/>
            <w:tcBorders>
              <w:top w:val="nil"/>
              <w:left w:val="nil"/>
              <w:bottom w:val="nil"/>
              <w:right w:val="nil"/>
            </w:tcBorders>
            <w:shd w:val="clear" w:color="auto" w:fill="auto"/>
            <w:vAlign w:val="center"/>
            <w:hideMark/>
          </w:tcPr>
          <w:p w14:paraId="5A8C7955" w14:textId="77777777" w:rsidR="00DD0FA0" w:rsidRPr="006C0D7B" w:rsidRDefault="00DD0FA0" w:rsidP="00DD0FA0">
            <w:pPr>
              <w:jc w:val="center"/>
              <w:rPr>
                <w:rFonts w:ascii="Arial" w:hAnsi="Arial" w:cs="Arial"/>
                <w:sz w:val="18"/>
                <w:szCs w:val="18"/>
                <w:lang w:eastAsia="es-MX"/>
              </w:rPr>
            </w:pPr>
          </w:p>
        </w:tc>
        <w:tc>
          <w:tcPr>
            <w:tcW w:w="1393" w:type="dxa"/>
            <w:tcBorders>
              <w:top w:val="nil"/>
              <w:left w:val="nil"/>
              <w:bottom w:val="nil"/>
              <w:right w:val="nil"/>
            </w:tcBorders>
            <w:shd w:val="clear" w:color="auto" w:fill="auto"/>
            <w:vAlign w:val="center"/>
            <w:hideMark/>
          </w:tcPr>
          <w:p w14:paraId="5A17886B" w14:textId="77777777" w:rsidR="00DD0FA0" w:rsidRPr="006C0D7B" w:rsidRDefault="00DD0FA0" w:rsidP="00DD0FA0">
            <w:pPr>
              <w:jc w:val="center"/>
              <w:rPr>
                <w:rFonts w:ascii="Arial" w:hAnsi="Arial" w:cs="Arial"/>
                <w:sz w:val="18"/>
                <w:szCs w:val="18"/>
                <w:lang w:eastAsia="es-MX"/>
              </w:rPr>
            </w:pPr>
          </w:p>
        </w:tc>
      </w:tr>
      <w:tr w:rsidR="00DD0FA0" w:rsidRPr="006C0D7B" w14:paraId="3FB3A8AD" w14:textId="77777777" w:rsidTr="00017524">
        <w:trPr>
          <w:trHeight w:val="296"/>
          <w:jc w:val="right"/>
        </w:trPr>
        <w:tc>
          <w:tcPr>
            <w:tcW w:w="467" w:type="dxa"/>
            <w:tcBorders>
              <w:top w:val="nil"/>
              <w:left w:val="nil"/>
              <w:bottom w:val="nil"/>
              <w:right w:val="nil"/>
            </w:tcBorders>
            <w:shd w:val="clear" w:color="auto" w:fill="auto"/>
            <w:noWrap/>
            <w:vAlign w:val="center"/>
            <w:hideMark/>
          </w:tcPr>
          <w:p w14:paraId="56A5E527" w14:textId="77777777" w:rsidR="00DD0FA0" w:rsidRPr="006C0D7B" w:rsidRDefault="00DD0FA0" w:rsidP="00DD0FA0">
            <w:pPr>
              <w:jc w:val="center"/>
              <w:rPr>
                <w:rFonts w:ascii="Arial" w:hAnsi="Arial" w:cs="Arial"/>
                <w:sz w:val="18"/>
                <w:szCs w:val="18"/>
                <w:lang w:eastAsia="es-MX"/>
              </w:rPr>
            </w:pPr>
          </w:p>
        </w:tc>
        <w:tc>
          <w:tcPr>
            <w:tcW w:w="1537" w:type="dxa"/>
            <w:tcBorders>
              <w:top w:val="nil"/>
              <w:left w:val="nil"/>
              <w:bottom w:val="nil"/>
              <w:right w:val="nil"/>
            </w:tcBorders>
            <w:shd w:val="clear" w:color="auto" w:fill="auto"/>
            <w:vAlign w:val="center"/>
            <w:hideMark/>
          </w:tcPr>
          <w:p w14:paraId="3554ED46" w14:textId="77777777" w:rsidR="00DD0FA0" w:rsidRPr="006C0D7B" w:rsidRDefault="00DD0FA0" w:rsidP="00DD0FA0">
            <w:pPr>
              <w:jc w:val="center"/>
              <w:rPr>
                <w:rFonts w:ascii="Arial" w:hAnsi="Arial" w:cs="Arial"/>
                <w:sz w:val="18"/>
                <w:szCs w:val="18"/>
                <w:lang w:eastAsia="es-MX"/>
              </w:rPr>
            </w:pPr>
          </w:p>
        </w:tc>
        <w:tc>
          <w:tcPr>
            <w:tcW w:w="1418" w:type="dxa"/>
            <w:tcBorders>
              <w:top w:val="nil"/>
              <w:left w:val="nil"/>
              <w:bottom w:val="nil"/>
              <w:right w:val="nil"/>
            </w:tcBorders>
            <w:shd w:val="clear" w:color="auto" w:fill="auto"/>
            <w:vAlign w:val="center"/>
            <w:hideMark/>
          </w:tcPr>
          <w:p w14:paraId="161F63AF" w14:textId="77777777" w:rsidR="00DD0FA0" w:rsidRPr="006C0D7B" w:rsidRDefault="00DD0FA0" w:rsidP="00DD0FA0">
            <w:pPr>
              <w:rPr>
                <w:rFonts w:ascii="Arial" w:hAnsi="Arial" w:cs="Arial"/>
                <w:sz w:val="18"/>
                <w:szCs w:val="18"/>
                <w:lang w:eastAsia="es-MX"/>
              </w:rPr>
            </w:pPr>
          </w:p>
        </w:tc>
        <w:tc>
          <w:tcPr>
            <w:tcW w:w="1471" w:type="dxa"/>
            <w:tcBorders>
              <w:top w:val="nil"/>
              <w:left w:val="nil"/>
              <w:bottom w:val="nil"/>
              <w:right w:val="nil"/>
            </w:tcBorders>
            <w:shd w:val="clear" w:color="auto" w:fill="auto"/>
            <w:vAlign w:val="center"/>
            <w:hideMark/>
          </w:tcPr>
          <w:p w14:paraId="4D3FEE77" w14:textId="77777777" w:rsidR="00DD0FA0" w:rsidRPr="006C0D7B" w:rsidRDefault="00DD0FA0" w:rsidP="00DD0FA0">
            <w:pPr>
              <w:rPr>
                <w:rFonts w:ascii="Arial" w:hAnsi="Arial" w:cs="Arial"/>
                <w:sz w:val="18"/>
                <w:szCs w:val="18"/>
                <w:lang w:eastAsia="es-MX"/>
              </w:rPr>
            </w:pPr>
          </w:p>
        </w:tc>
        <w:tc>
          <w:tcPr>
            <w:tcW w:w="1681" w:type="dxa"/>
            <w:tcBorders>
              <w:top w:val="nil"/>
              <w:left w:val="nil"/>
              <w:bottom w:val="nil"/>
              <w:right w:val="nil"/>
            </w:tcBorders>
            <w:shd w:val="clear" w:color="auto" w:fill="auto"/>
            <w:vAlign w:val="center"/>
            <w:hideMark/>
          </w:tcPr>
          <w:p w14:paraId="28AC266C" w14:textId="77777777" w:rsidR="00DD0FA0" w:rsidRPr="006C0D7B" w:rsidRDefault="00DD0FA0" w:rsidP="00DD0FA0">
            <w:pPr>
              <w:rPr>
                <w:rFonts w:ascii="Arial" w:hAnsi="Arial" w:cs="Arial"/>
                <w:sz w:val="18"/>
                <w:szCs w:val="18"/>
                <w:lang w:eastAsia="es-MX"/>
              </w:rPr>
            </w:pPr>
          </w:p>
        </w:tc>
        <w:tc>
          <w:tcPr>
            <w:tcW w:w="1611"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F4AB2E1" w14:textId="77777777" w:rsidR="00DD0FA0" w:rsidRPr="006C0D7B" w:rsidRDefault="00DD0FA0" w:rsidP="00DD0FA0">
            <w:pPr>
              <w:jc w:val="center"/>
              <w:rPr>
                <w:rFonts w:ascii="Arial" w:hAnsi="Arial" w:cs="Arial"/>
                <w:b/>
                <w:bCs/>
                <w:sz w:val="18"/>
                <w:szCs w:val="18"/>
                <w:lang w:eastAsia="es-MX"/>
              </w:rPr>
            </w:pPr>
            <w:r w:rsidRPr="006C0D7B">
              <w:rPr>
                <w:rFonts w:ascii="Arial" w:hAnsi="Arial" w:cs="Arial"/>
                <w:b/>
                <w:bCs/>
                <w:sz w:val="18"/>
                <w:szCs w:val="18"/>
                <w:lang w:eastAsia="es-MX"/>
              </w:rPr>
              <w:t xml:space="preserve"> SUBTOTAL </w:t>
            </w:r>
          </w:p>
        </w:tc>
        <w:tc>
          <w:tcPr>
            <w:tcW w:w="1393" w:type="dxa"/>
            <w:tcBorders>
              <w:top w:val="single" w:sz="8" w:space="0" w:color="auto"/>
              <w:left w:val="nil"/>
              <w:bottom w:val="single" w:sz="8" w:space="0" w:color="auto"/>
              <w:right w:val="single" w:sz="8" w:space="0" w:color="auto"/>
            </w:tcBorders>
            <w:shd w:val="clear" w:color="auto" w:fill="auto"/>
            <w:noWrap/>
            <w:vAlign w:val="center"/>
            <w:hideMark/>
          </w:tcPr>
          <w:p w14:paraId="1FBD640A" w14:textId="77777777" w:rsidR="00DD0FA0" w:rsidRPr="006C0D7B" w:rsidRDefault="00DD0FA0" w:rsidP="00DD0FA0">
            <w:pPr>
              <w:jc w:val="center"/>
              <w:rPr>
                <w:rFonts w:ascii="Arial" w:hAnsi="Arial" w:cs="Arial"/>
                <w:b/>
                <w:bCs/>
                <w:sz w:val="18"/>
                <w:szCs w:val="18"/>
                <w:lang w:eastAsia="es-MX"/>
              </w:rPr>
            </w:pPr>
            <w:r w:rsidRPr="006C0D7B">
              <w:rPr>
                <w:rFonts w:ascii="Arial" w:hAnsi="Arial" w:cs="Arial"/>
                <w:b/>
                <w:bCs/>
                <w:sz w:val="18"/>
                <w:szCs w:val="18"/>
                <w:lang w:eastAsia="es-MX"/>
              </w:rPr>
              <w:t>-</w:t>
            </w:r>
          </w:p>
        </w:tc>
      </w:tr>
      <w:tr w:rsidR="00DD0FA0" w:rsidRPr="006C0D7B" w14:paraId="77408275" w14:textId="77777777" w:rsidTr="00017524">
        <w:trPr>
          <w:trHeight w:val="296"/>
          <w:jc w:val="right"/>
        </w:trPr>
        <w:tc>
          <w:tcPr>
            <w:tcW w:w="467" w:type="dxa"/>
            <w:tcBorders>
              <w:top w:val="nil"/>
              <w:left w:val="nil"/>
              <w:bottom w:val="nil"/>
              <w:right w:val="nil"/>
            </w:tcBorders>
            <w:shd w:val="clear" w:color="auto" w:fill="auto"/>
            <w:noWrap/>
            <w:vAlign w:val="center"/>
            <w:hideMark/>
          </w:tcPr>
          <w:p w14:paraId="6A5AD4E7" w14:textId="77777777" w:rsidR="00DD0FA0" w:rsidRPr="006C0D7B" w:rsidRDefault="00DD0FA0" w:rsidP="00DD0FA0">
            <w:pPr>
              <w:jc w:val="center"/>
              <w:rPr>
                <w:rFonts w:ascii="Arial" w:hAnsi="Arial" w:cs="Arial"/>
                <w:b/>
                <w:bCs/>
                <w:sz w:val="18"/>
                <w:szCs w:val="18"/>
                <w:lang w:eastAsia="es-MX"/>
              </w:rPr>
            </w:pPr>
          </w:p>
        </w:tc>
        <w:tc>
          <w:tcPr>
            <w:tcW w:w="1537" w:type="dxa"/>
            <w:tcBorders>
              <w:top w:val="nil"/>
              <w:left w:val="nil"/>
              <w:bottom w:val="nil"/>
              <w:right w:val="nil"/>
            </w:tcBorders>
            <w:shd w:val="clear" w:color="auto" w:fill="auto"/>
            <w:vAlign w:val="center"/>
            <w:hideMark/>
          </w:tcPr>
          <w:p w14:paraId="39A69CE0" w14:textId="77777777" w:rsidR="00DD0FA0" w:rsidRPr="006C0D7B" w:rsidRDefault="00DD0FA0" w:rsidP="00DD0FA0">
            <w:pPr>
              <w:jc w:val="center"/>
              <w:rPr>
                <w:rFonts w:ascii="Arial" w:hAnsi="Arial" w:cs="Arial"/>
                <w:sz w:val="18"/>
                <w:szCs w:val="18"/>
                <w:lang w:eastAsia="es-MX"/>
              </w:rPr>
            </w:pPr>
          </w:p>
        </w:tc>
        <w:tc>
          <w:tcPr>
            <w:tcW w:w="1418" w:type="dxa"/>
            <w:tcBorders>
              <w:top w:val="nil"/>
              <w:left w:val="nil"/>
              <w:bottom w:val="nil"/>
              <w:right w:val="nil"/>
            </w:tcBorders>
            <w:shd w:val="clear" w:color="auto" w:fill="auto"/>
            <w:vAlign w:val="center"/>
            <w:hideMark/>
          </w:tcPr>
          <w:p w14:paraId="47DD19FC" w14:textId="77777777" w:rsidR="00DD0FA0" w:rsidRPr="006C0D7B" w:rsidRDefault="00DD0FA0" w:rsidP="00DD0FA0">
            <w:pPr>
              <w:rPr>
                <w:rFonts w:ascii="Arial" w:hAnsi="Arial" w:cs="Arial"/>
                <w:sz w:val="18"/>
                <w:szCs w:val="18"/>
                <w:lang w:eastAsia="es-MX"/>
              </w:rPr>
            </w:pPr>
          </w:p>
        </w:tc>
        <w:tc>
          <w:tcPr>
            <w:tcW w:w="1471" w:type="dxa"/>
            <w:tcBorders>
              <w:top w:val="nil"/>
              <w:left w:val="nil"/>
              <w:bottom w:val="nil"/>
              <w:right w:val="nil"/>
            </w:tcBorders>
            <w:shd w:val="clear" w:color="auto" w:fill="auto"/>
            <w:vAlign w:val="center"/>
            <w:hideMark/>
          </w:tcPr>
          <w:p w14:paraId="083AC5DF" w14:textId="77777777" w:rsidR="00DD0FA0" w:rsidRPr="006C0D7B" w:rsidRDefault="00DD0FA0" w:rsidP="00DD0FA0">
            <w:pPr>
              <w:rPr>
                <w:rFonts w:ascii="Arial" w:hAnsi="Arial" w:cs="Arial"/>
                <w:sz w:val="18"/>
                <w:szCs w:val="18"/>
                <w:lang w:eastAsia="es-MX"/>
              </w:rPr>
            </w:pPr>
          </w:p>
        </w:tc>
        <w:tc>
          <w:tcPr>
            <w:tcW w:w="1681" w:type="dxa"/>
            <w:tcBorders>
              <w:top w:val="nil"/>
              <w:left w:val="nil"/>
              <w:bottom w:val="nil"/>
              <w:right w:val="nil"/>
            </w:tcBorders>
            <w:shd w:val="clear" w:color="auto" w:fill="auto"/>
            <w:vAlign w:val="center"/>
            <w:hideMark/>
          </w:tcPr>
          <w:p w14:paraId="51C5B003" w14:textId="77777777" w:rsidR="00DD0FA0" w:rsidRPr="006C0D7B" w:rsidRDefault="00DD0FA0" w:rsidP="00DD0FA0">
            <w:pPr>
              <w:rPr>
                <w:rFonts w:ascii="Arial" w:hAnsi="Arial" w:cs="Arial"/>
                <w:sz w:val="18"/>
                <w:szCs w:val="18"/>
                <w:lang w:eastAsia="es-MX"/>
              </w:rPr>
            </w:pPr>
          </w:p>
        </w:tc>
        <w:tc>
          <w:tcPr>
            <w:tcW w:w="1611" w:type="dxa"/>
            <w:tcBorders>
              <w:top w:val="nil"/>
              <w:left w:val="single" w:sz="8" w:space="0" w:color="auto"/>
              <w:bottom w:val="single" w:sz="8" w:space="0" w:color="auto"/>
              <w:right w:val="single" w:sz="8" w:space="0" w:color="auto"/>
            </w:tcBorders>
            <w:shd w:val="clear" w:color="auto" w:fill="auto"/>
            <w:noWrap/>
            <w:vAlign w:val="center"/>
            <w:hideMark/>
          </w:tcPr>
          <w:p w14:paraId="27FE3F2E" w14:textId="77777777" w:rsidR="00DD0FA0" w:rsidRPr="006C0D7B" w:rsidRDefault="00DD0FA0" w:rsidP="00DD0FA0">
            <w:pPr>
              <w:jc w:val="center"/>
              <w:rPr>
                <w:rFonts w:ascii="Arial" w:hAnsi="Arial" w:cs="Arial"/>
                <w:b/>
                <w:bCs/>
                <w:sz w:val="18"/>
                <w:szCs w:val="18"/>
                <w:lang w:eastAsia="es-MX"/>
              </w:rPr>
            </w:pPr>
            <w:r w:rsidRPr="006C0D7B">
              <w:rPr>
                <w:rFonts w:ascii="Arial" w:hAnsi="Arial" w:cs="Arial"/>
                <w:b/>
                <w:bCs/>
                <w:sz w:val="18"/>
                <w:szCs w:val="18"/>
                <w:lang w:eastAsia="es-MX"/>
              </w:rPr>
              <w:t xml:space="preserve"> I.V.A.  </w:t>
            </w:r>
          </w:p>
        </w:tc>
        <w:tc>
          <w:tcPr>
            <w:tcW w:w="1393" w:type="dxa"/>
            <w:tcBorders>
              <w:top w:val="nil"/>
              <w:left w:val="nil"/>
              <w:bottom w:val="single" w:sz="8" w:space="0" w:color="auto"/>
              <w:right w:val="single" w:sz="8" w:space="0" w:color="auto"/>
            </w:tcBorders>
            <w:shd w:val="clear" w:color="auto" w:fill="auto"/>
            <w:noWrap/>
            <w:vAlign w:val="center"/>
            <w:hideMark/>
          </w:tcPr>
          <w:p w14:paraId="5FCA8440" w14:textId="77777777" w:rsidR="00DD0FA0" w:rsidRPr="006C0D7B" w:rsidRDefault="00DD0FA0" w:rsidP="00DD0FA0">
            <w:pPr>
              <w:jc w:val="center"/>
              <w:rPr>
                <w:rFonts w:ascii="Arial" w:hAnsi="Arial" w:cs="Arial"/>
                <w:b/>
                <w:bCs/>
                <w:sz w:val="18"/>
                <w:szCs w:val="18"/>
                <w:lang w:eastAsia="es-MX"/>
              </w:rPr>
            </w:pPr>
            <w:r w:rsidRPr="006C0D7B">
              <w:rPr>
                <w:rFonts w:ascii="Arial" w:hAnsi="Arial" w:cs="Arial"/>
                <w:b/>
                <w:bCs/>
                <w:sz w:val="18"/>
                <w:szCs w:val="18"/>
                <w:lang w:eastAsia="es-MX"/>
              </w:rPr>
              <w:t>-</w:t>
            </w:r>
          </w:p>
        </w:tc>
      </w:tr>
      <w:tr w:rsidR="00DD0FA0" w:rsidRPr="006C0D7B" w14:paraId="71FD388C" w14:textId="77777777" w:rsidTr="00017524">
        <w:trPr>
          <w:trHeight w:val="296"/>
          <w:jc w:val="right"/>
        </w:trPr>
        <w:tc>
          <w:tcPr>
            <w:tcW w:w="467" w:type="dxa"/>
            <w:tcBorders>
              <w:top w:val="nil"/>
              <w:left w:val="nil"/>
              <w:bottom w:val="nil"/>
              <w:right w:val="nil"/>
            </w:tcBorders>
            <w:shd w:val="clear" w:color="auto" w:fill="auto"/>
            <w:vAlign w:val="center"/>
            <w:hideMark/>
          </w:tcPr>
          <w:p w14:paraId="00D9C256" w14:textId="77777777" w:rsidR="00DD0FA0" w:rsidRPr="006C0D7B" w:rsidRDefault="00DD0FA0" w:rsidP="00DD0FA0">
            <w:pPr>
              <w:jc w:val="center"/>
              <w:rPr>
                <w:rFonts w:ascii="Arial" w:hAnsi="Arial" w:cs="Arial"/>
                <w:b/>
                <w:bCs/>
                <w:sz w:val="18"/>
                <w:szCs w:val="18"/>
                <w:lang w:eastAsia="es-MX"/>
              </w:rPr>
            </w:pPr>
          </w:p>
        </w:tc>
        <w:tc>
          <w:tcPr>
            <w:tcW w:w="1537" w:type="dxa"/>
            <w:tcBorders>
              <w:top w:val="nil"/>
              <w:left w:val="nil"/>
              <w:bottom w:val="nil"/>
              <w:right w:val="nil"/>
            </w:tcBorders>
            <w:shd w:val="clear" w:color="auto" w:fill="auto"/>
            <w:vAlign w:val="center"/>
            <w:hideMark/>
          </w:tcPr>
          <w:p w14:paraId="3D010C39" w14:textId="77777777" w:rsidR="00DD0FA0" w:rsidRPr="006C0D7B" w:rsidRDefault="00DD0FA0" w:rsidP="00DD0FA0">
            <w:pPr>
              <w:jc w:val="center"/>
              <w:rPr>
                <w:rFonts w:ascii="Arial" w:hAnsi="Arial" w:cs="Arial"/>
                <w:sz w:val="18"/>
                <w:szCs w:val="18"/>
                <w:lang w:eastAsia="es-MX"/>
              </w:rPr>
            </w:pPr>
          </w:p>
        </w:tc>
        <w:tc>
          <w:tcPr>
            <w:tcW w:w="1418" w:type="dxa"/>
            <w:tcBorders>
              <w:top w:val="nil"/>
              <w:left w:val="nil"/>
              <w:bottom w:val="nil"/>
              <w:right w:val="nil"/>
            </w:tcBorders>
            <w:shd w:val="clear" w:color="auto" w:fill="auto"/>
            <w:vAlign w:val="center"/>
            <w:hideMark/>
          </w:tcPr>
          <w:p w14:paraId="6C3EBC46" w14:textId="77777777" w:rsidR="00DD0FA0" w:rsidRPr="006C0D7B" w:rsidRDefault="00DD0FA0" w:rsidP="00DD0FA0">
            <w:pPr>
              <w:rPr>
                <w:rFonts w:ascii="Arial" w:hAnsi="Arial" w:cs="Arial"/>
                <w:sz w:val="18"/>
                <w:szCs w:val="18"/>
                <w:lang w:eastAsia="es-MX"/>
              </w:rPr>
            </w:pPr>
          </w:p>
        </w:tc>
        <w:tc>
          <w:tcPr>
            <w:tcW w:w="1471" w:type="dxa"/>
            <w:tcBorders>
              <w:top w:val="nil"/>
              <w:left w:val="nil"/>
              <w:bottom w:val="nil"/>
              <w:right w:val="nil"/>
            </w:tcBorders>
            <w:shd w:val="clear" w:color="auto" w:fill="auto"/>
            <w:vAlign w:val="center"/>
            <w:hideMark/>
          </w:tcPr>
          <w:p w14:paraId="3DC9BF5E" w14:textId="77777777" w:rsidR="00DD0FA0" w:rsidRPr="006C0D7B" w:rsidRDefault="00DD0FA0" w:rsidP="00DD0FA0">
            <w:pPr>
              <w:rPr>
                <w:rFonts w:ascii="Arial" w:hAnsi="Arial" w:cs="Arial"/>
                <w:sz w:val="18"/>
                <w:szCs w:val="18"/>
                <w:lang w:eastAsia="es-MX"/>
              </w:rPr>
            </w:pPr>
          </w:p>
        </w:tc>
        <w:tc>
          <w:tcPr>
            <w:tcW w:w="1681" w:type="dxa"/>
            <w:tcBorders>
              <w:top w:val="nil"/>
              <w:left w:val="nil"/>
              <w:bottom w:val="nil"/>
              <w:right w:val="nil"/>
            </w:tcBorders>
            <w:shd w:val="clear" w:color="auto" w:fill="auto"/>
            <w:vAlign w:val="center"/>
            <w:hideMark/>
          </w:tcPr>
          <w:p w14:paraId="7FBF4F63" w14:textId="77777777" w:rsidR="00DD0FA0" w:rsidRPr="006C0D7B" w:rsidRDefault="00DD0FA0" w:rsidP="00DD0FA0">
            <w:pPr>
              <w:rPr>
                <w:rFonts w:ascii="Arial" w:hAnsi="Arial" w:cs="Arial"/>
                <w:sz w:val="18"/>
                <w:szCs w:val="18"/>
                <w:lang w:eastAsia="es-MX"/>
              </w:rPr>
            </w:pPr>
          </w:p>
        </w:tc>
        <w:tc>
          <w:tcPr>
            <w:tcW w:w="1611" w:type="dxa"/>
            <w:tcBorders>
              <w:top w:val="nil"/>
              <w:left w:val="single" w:sz="8" w:space="0" w:color="auto"/>
              <w:bottom w:val="single" w:sz="8" w:space="0" w:color="auto"/>
              <w:right w:val="single" w:sz="8" w:space="0" w:color="auto"/>
            </w:tcBorders>
            <w:shd w:val="clear" w:color="auto" w:fill="auto"/>
            <w:noWrap/>
            <w:vAlign w:val="center"/>
            <w:hideMark/>
          </w:tcPr>
          <w:p w14:paraId="69558BCA" w14:textId="77777777" w:rsidR="00DD0FA0" w:rsidRPr="006C0D7B" w:rsidRDefault="00DD0FA0" w:rsidP="00DD0FA0">
            <w:pPr>
              <w:jc w:val="center"/>
              <w:rPr>
                <w:rFonts w:ascii="Arial" w:hAnsi="Arial" w:cs="Arial"/>
                <w:b/>
                <w:bCs/>
                <w:sz w:val="18"/>
                <w:szCs w:val="18"/>
                <w:lang w:eastAsia="es-MX"/>
              </w:rPr>
            </w:pPr>
            <w:r w:rsidRPr="006C0D7B">
              <w:rPr>
                <w:rFonts w:ascii="Arial" w:hAnsi="Arial" w:cs="Arial"/>
                <w:b/>
                <w:bCs/>
                <w:sz w:val="18"/>
                <w:szCs w:val="18"/>
                <w:lang w:eastAsia="es-MX"/>
              </w:rPr>
              <w:t xml:space="preserve"> TOTAL  </w:t>
            </w:r>
          </w:p>
        </w:tc>
        <w:tc>
          <w:tcPr>
            <w:tcW w:w="1393" w:type="dxa"/>
            <w:tcBorders>
              <w:top w:val="nil"/>
              <w:left w:val="nil"/>
              <w:bottom w:val="single" w:sz="8" w:space="0" w:color="auto"/>
              <w:right w:val="single" w:sz="8" w:space="0" w:color="auto"/>
            </w:tcBorders>
            <w:shd w:val="clear" w:color="auto" w:fill="auto"/>
            <w:noWrap/>
            <w:vAlign w:val="center"/>
            <w:hideMark/>
          </w:tcPr>
          <w:p w14:paraId="11E0A3EB" w14:textId="77777777" w:rsidR="00DD0FA0" w:rsidRPr="006C0D7B" w:rsidRDefault="00DD0FA0" w:rsidP="00DD0FA0">
            <w:pPr>
              <w:jc w:val="center"/>
              <w:rPr>
                <w:rFonts w:ascii="Arial" w:hAnsi="Arial" w:cs="Arial"/>
                <w:b/>
                <w:bCs/>
                <w:sz w:val="18"/>
                <w:szCs w:val="18"/>
                <w:lang w:eastAsia="es-MX"/>
              </w:rPr>
            </w:pPr>
            <w:r w:rsidRPr="006C0D7B">
              <w:rPr>
                <w:rFonts w:ascii="Arial" w:hAnsi="Arial" w:cs="Arial"/>
                <w:b/>
                <w:bCs/>
                <w:sz w:val="18"/>
                <w:szCs w:val="18"/>
                <w:lang w:eastAsia="es-MX"/>
              </w:rPr>
              <w:t>-</w:t>
            </w:r>
          </w:p>
        </w:tc>
      </w:tr>
      <w:tr w:rsidR="00DD0FA0" w:rsidRPr="006C0D7B" w14:paraId="0F45E2CC" w14:textId="77777777" w:rsidTr="00017524">
        <w:trPr>
          <w:trHeight w:val="296"/>
          <w:jc w:val="right"/>
        </w:trPr>
        <w:tc>
          <w:tcPr>
            <w:tcW w:w="467" w:type="dxa"/>
            <w:tcBorders>
              <w:top w:val="nil"/>
              <w:left w:val="nil"/>
              <w:bottom w:val="nil"/>
              <w:right w:val="nil"/>
            </w:tcBorders>
            <w:shd w:val="clear" w:color="auto" w:fill="auto"/>
            <w:noWrap/>
            <w:vAlign w:val="center"/>
            <w:hideMark/>
          </w:tcPr>
          <w:p w14:paraId="1A6F4C52" w14:textId="77777777" w:rsidR="00DD0FA0" w:rsidRPr="006C0D7B" w:rsidRDefault="00DD0FA0" w:rsidP="00DD0FA0">
            <w:pPr>
              <w:jc w:val="center"/>
              <w:rPr>
                <w:rFonts w:ascii="Arial" w:hAnsi="Arial" w:cs="Arial"/>
                <w:b/>
                <w:bCs/>
                <w:sz w:val="18"/>
                <w:szCs w:val="18"/>
                <w:lang w:eastAsia="es-MX"/>
              </w:rPr>
            </w:pPr>
          </w:p>
        </w:tc>
        <w:tc>
          <w:tcPr>
            <w:tcW w:w="1537" w:type="dxa"/>
            <w:tcBorders>
              <w:top w:val="nil"/>
              <w:left w:val="nil"/>
              <w:bottom w:val="nil"/>
              <w:right w:val="nil"/>
            </w:tcBorders>
            <w:shd w:val="clear" w:color="auto" w:fill="auto"/>
            <w:vAlign w:val="center"/>
            <w:hideMark/>
          </w:tcPr>
          <w:p w14:paraId="3ACFAA33" w14:textId="77777777" w:rsidR="00DD0FA0" w:rsidRPr="006C0D7B" w:rsidRDefault="00DD0FA0" w:rsidP="00DD0FA0">
            <w:pPr>
              <w:jc w:val="center"/>
              <w:rPr>
                <w:rFonts w:ascii="Arial" w:hAnsi="Arial" w:cs="Arial"/>
                <w:sz w:val="18"/>
                <w:szCs w:val="18"/>
                <w:lang w:eastAsia="es-MX"/>
              </w:rPr>
            </w:pPr>
          </w:p>
        </w:tc>
        <w:tc>
          <w:tcPr>
            <w:tcW w:w="1418" w:type="dxa"/>
            <w:tcBorders>
              <w:top w:val="nil"/>
              <w:left w:val="nil"/>
              <w:bottom w:val="nil"/>
              <w:right w:val="nil"/>
            </w:tcBorders>
            <w:shd w:val="clear" w:color="auto" w:fill="auto"/>
            <w:vAlign w:val="center"/>
            <w:hideMark/>
          </w:tcPr>
          <w:p w14:paraId="4BC13A26" w14:textId="77777777" w:rsidR="00DD0FA0" w:rsidRPr="006C0D7B" w:rsidRDefault="00DD0FA0" w:rsidP="00DD0FA0">
            <w:pPr>
              <w:jc w:val="center"/>
              <w:rPr>
                <w:rFonts w:ascii="Arial" w:hAnsi="Arial" w:cs="Arial"/>
                <w:sz w:val="18"/>
                <w:szCs w:val="18"/>
                <w:lang w:eastAsia="es-MX"/>
              </w:rPr>
            </w:pPr>
          </w:p>
        </w:tc>
        <w:tc>
          <w:tcPr>
            <w:tcW w:w="1471" w:type="dxa"/>
            <w:tcBorders>
              <w:top w:val="nil"/>
              <w:left w:val="nil"/>
              <w:bottom w:val="nil"/>
              <w:right w:val="nil"/>
            </w:tcBorders>
            <w:shd w:val="clear" w:color="auto" w:fill="auto"/>
            <w:vAlign w:val="center"/>
            <w:hideMark/>
          </w:tcPr>
          <w:p w14:paraId="4EE0928E" w14:textId="77777777" w:rsidR="00DD0FA0" w:rsidRPr="006C0D7B" w:rsidRDefault="00DD0FA0" w:rsidP="00DD0FA0">
            <w:pPr>
              <w:jc w:val="center"/>
              <w:rPr>
                <w:rFonts w:ascii="Arial" w:hAnsi="Arial" w:cs="Arial"/>
                <w:sz w:val="18"/>
                <w:szCs w:val="18"/>
                <w:lang w:eastAsia="es-MX"/>
              </w:rPr>
            </w:pPr>
          </w:p>
        </w:tc>
        <w:tc>
          <w:tcPr>
            <w:tcW w:w="1681" w:type="dxa"/>
            <w:tcBorders>
              <w:top w:val="nil"/>
              <w:left w:val="nil"/>
              <w:bottom w:val="nil"/>
              <w:right w:val="nil"/>
            </w:tcBorders>
            <w:shd w:val="clear" w:color="auto" w:fill="auto"/>
            <w:noWrap/>
            <w:vAlign w:val="center"/>
            <w:hideMark/>
          </w:tcPr>
          <w:p w14:paraId="186327C2" w14:textId="77777777" w:rsidR="00DD0FA0" w:rsidRPr="006C0D7B" w:rsidRDefault="00DD0FA0" w:rsidP="00DD0FA0">
            <w:pPr>
              <w:jc w:val="center"/>
              <w:rPr>
                <w:rFonts w:ascii="Arial" w:hAnsi="Arial" w:cs="Arial"/>
                <w:sz w:val="18"/>
                <w:szCs w:val="18"/>
                <w:lang w:eastAsia="es-MX"/>
              </w:rPr>
            </w:pPr>
          </w:p>
        </w:tc>
        <w:tc>
          <w:tcPr>
            <w:tcW w:w="1611" w:type="dxa"/>
            <w:tcBorders>
              <w:top w:val="nil"/>
              <w:left w:val="nil"/>
              <w:bottom w:val="nil"/>
              <w:right w:val="nil"/>
            </w:tcBorders>
            <w:shd w:val="clear" w:color="auto" w:fill="auto"/>
            <w:noWrap/>
            <w:vAlign w:val="center"/>
            <w:hideMark/>
          </w:tcPr>
          <w:p w14:paraId="2EF8EC9C" w14:textId="77777777" w:rsidR="00DD0FA0" w:rsidRPr="006C0D7B" w:rsidRDefault="00DD0FA0" w:rsidP="00DD0FA0">
            <w:pPr>
              <w:jc w:val="center"/>
              <w:rPr>
                <w:rFonts w:ascii="Arial" w:hAnsi="Arial" w:cs="Arial"/>
                <w:sz w:val="18"/>
                <w:szCs w:val="18"/>
                <w:lang w:eastAsia="es-MX"/>
              </w:rPr>
            </w:pPr>
          </w:p>
        </w:tc>
        <w:tc>
          <w:tcPr>
            <w:tcW w:w="1393" w:type="dxa"/>
            <w:tcBorders>
              <w:top w:val="nil"/>
              <w:left w:val="nil"/>
              <w:bottom w:val="nil"/>
              <w:right w:val="nil"/>
            </w:tcBorders>
            <w:shd w:val="clear" w:color="auto" w:fill="auto"/>
            <w:noWrap/>
            <w:vAlign w:val="center"/>
            <w:hideMark/>
          </w:tcPr>
          <w:p w14:paraId="1E99D9D1" w14:textId="77777777" w:rsidR="00DD0FA0" w:rsidRPr="006C0D7B" w:rsidRDefault="00DD0FA0" w:rsidP="00DD0FA0">
            <w:pPr>
              <w:jc w:val="center"/>
              <w:rPr>
                <w:rFonts w:ascii="Arial" w:hAnsi="Arial" w:cs="Arial"/>
                <w:sz w:val="18"/>
                <w:szCs w:val="18"/>
                <w:lang w:eastAsia="es-MX"/>
              </w:rPr>
            </w:pPr>
          </w:p>
        </w:tc>
      </w:tr>
      <w:tr w:rsidR="00DD0FA0" w:rsidRPr="006C0D7B" w14:paraId="1A926680" w14:textId="77777777" w:rsidTr="00017524">
        <w:trPr>
          <w:trHeight w:val="245"/>
          <w:jc w:val="right"/>
        </w:trPr>
        <w:tc>
          <w:tcPr>
            <w:tcW w:w="9578" w:type="dxa"/>
            <w:gridSpan w:val="7"/>
            <w:tcBorders>
              <w:top w:val="single" w:sz="8" w:space="0" w:color="auto"/>
              <w:left w:val="single" w:sz="8" w:space="0" w:color="auto"/>
              <w:bottom w:val="nil"/>
              <w:right w:val="single" w:sz="8" w:space="0" w:color="000000"/>
            </w:tcBorders>
            <w:shd w:val="clear" w:color="auto" w:fill="auto"/>
            <w:vAlign w:val="center"/>
            <w:hideMark/>
          </w:tcPr>
          <w:p w14:paraId="071A649C" w14:textId="77777777" w:rsidR="00DD0FA0" w:rsidRPr="006C0D7B" w:rsidRDefault="00DD0FA0" w:rsidP="00DD0FA0">
            <w:pPr>
              <w:jc w:val="center"/>
              <w:rPr>
                <w:rFonts w:ascii="Arial" w:hAnsi="Arial" w:cs="Arial"/>
                <w:b/>
                <w:bCs/>
                <w:sz w:val="18"/>
                <w:szCs w:val="18"/>
                <w:lang w:eastAsia="es-MX"/>
              </w:rPr>
            </w:pPr>
            <w:r w:rsidRPr="006C0D7B">
              <w:rPr>
                <w:rFonts w:ascii="Arial" w:hAnsi="Arial" w:cs="Arial"/>
                <w:b/>
                <w:bCs/>
                <w:sz w:val="18"/>
                <w:szCs w:val="18"/>
                <w:lang w:eastAsia="es-MX"/>
              </w:rPr>
              <w:t>Vo.Bo.</w:t>
            </w:r>
          </w:p>
        </w:tc>
      </w:tr>
      <w:tr w:rsidR="00DD0FA0" w:rsidRPr="006C0D7B" w14:paraId="41F9471E" w14:textId="77777777" w:rsidTr="00017524">
        <w:trPr>
          <w:trHeight w:val="245"/>
          <w:jc w:val="right"/>
        </w:trPr>
        <w:tc>
          <w:tcPr>
            <w:tcW w:w="9578" w:type="dxa"/>
            <w:gridSpan w:val="7"/>
            <w:tcBorders>
              <w:top w:val="nil"/>
              <w:left w:val="single" w:sz="8" w:space="0" w:color="auto"/>
              <w:bottom w:val="nil"/>
              <w:right w:val="single" w:sz="8" w:space="0" w:color="000000"/>
            </w:tcBorders>
            <w:shd w:val="clear" w:color="auto" w:fill="auto"/>
            <w:vAlign w:val="center"/>
            <w:hideMark/>
          </w:tcPr>
          <w:p w14:paraId="7D730E51" w14:textId="77777777" w:rsidR="00DD0FA0" w:rsidRPr="006C0D7B" w:rsidRDefault="00DD0FA0" w:rsidP="00DD0FA0">
            <w:pPr>
              <w:jc w:val="center"/>
              <w:rPr>
                <w:rFonts w:ascii="Arial" w:hAnsi="Arial" w:cs="Arial"/>
                <w:b/>
                <w:bCs/>
                <w:sz w:val="18"/>
                <w:szCs w:val="18"/>
                <w:lang w:eastAsia="es-MX"/>
              </w:rPr>
            </w:pPr>
            <w:r w:rsidRPr="006C0D7B">
              <w:rPr>
                <w:rFonts w:ascii="Arial" w:hAnsi="Arial" w:cs="Arial"/>
                <w:b/>
                <w:bCs/>
                <w:sz w:val="18"/>
                <w:szCs w:val="18"/>
                <w:lang w:eastAsia="es-MX"/>
              </w:rPr>
              <w:t> </w:t>
            </w:r>
          </w:p>
        </w:tc>
      </w:tr>
      <w:tr w:rsidR="00DD0FA0" w:rsidRPr="006C0D7B" w14:paraId="4FB2FD79" w14:textId="77777777" w:rsidTr="00017524">
        <w:trPr>
          <w:trHeight w:val="245"/>
          <w:jc w:val="right"/>
        </w:trPr>
        <w:tc>
          <w:tcPr>
            <w:tcW w:w="9578" w:type="dxa"/>
            <w:gridSpan w:val="7"/>
            <w:tcBorders>
              <w:top w:val="nil"/>
              <w:left w:val="single" w:sz="8" w:space="0" w:color="auto"/>
              <w:bottom w:val="single" w:sz="8" w:space="0" w:color="auto"/>
              <w:right w:val="single" w:sz="8" w:space="0" w:color="000000"/>
            </w:tcBorders>
            <w:shd w:val="clear" w:color="auto" w:fill="auto"/>
            <w:vAlign w:val="center"/>
            <w:hideMark/>
          </w:tcPr>
          <w:p w14:paraId="132A0FF6" w14:textId="77777777" w:rsidR="00DD0FA0" w:rsidRPr="006C0D7B" w:rsidRDefault="00DD0FA0" w:rsidP="00DD0FA0">
            <w:pPr>
              <w:jc w:val="center"/>
              <w:rPr>
                <w:rFonts w:ascii="Arial" w:hAnsi="Arial" w:cs="Arial"/>
                <w:b/>
                <w:bCs/>
                <w:sz w:val="18"/>
                <w:szCs w:val="18"/>
                <w:lang w:eastAsia="es-MX"/>
              </w:rPr>
            </w:pPr>
            <w:r w:rsidRPr="006C0D7B">
              <w:rPr>
                <w:rFonts w:ascii="Arial" w:hAnsi="Arial" w:cs="Arial"/>
                <w:b/>
                <w:bCs/>
                <w:sz w:val="18"/>
                <w:szCs w:val="18"/>
                <w:lang w:eastAsia="es-MX"/>
              </w:rPr>
              <w:t xml:space="preserve">SUBDIRECCIÓN DE TRANSPORTE Y ADMINISTRACIÓN DE RIESGOS </w:t>
            </w:r>
          </w:p>
        </w:tc>
      </w:tr>
      <w:tr w:rsidR="00DD0FA0" w:rsidRPr="006C0D7B" w14:paraId="06B6C2DD" w14:textId="77777777" w:rsidTr="00017524">
        <w:trPr>
          <w:trHeight w:val="245"/>
          <w:jc w:val="right"/>
        </w:trPr>
        <w:tc>
          <w:tcPr>
            <w:tcW w:w="467" w:type="dxa"/>
            <w:tcBorders>
              <w:top w:val="nil"/>
              <w:left w:val="nil"/>
              <w:bottom w:val="nil"/>
              <w:right w:val="nil"/>
            </w:tcBorders>
            <w:shd w:val="clear" w:color="auto" w:fill="auto"/>
            <w:noWrap/>
            <w:vAlign w:val="bottom"/>
            <w:hideMark/>
          </w:tcPr>
          <w:p w14:paraId="20B2F223" w14:textId="77777777" w:rsidR="00DD0FA0" w:rsidRPr="006C0D7B" w:rsidRDefault="00DD0FA0" w:rsidP="00DD0FA0">
            <w:pPr>
              <w:jc w:val="center"/>
              <w:rPr>
                <w:rFonts w:ascii="Arial" w:hAnsi="Arial" w:cs="Arial"/>
                <w:b/>
                <w:bCs/>
                <w:sz w:val="18"/>
                <w:szCs w:val="18"/>
                <w:lang w:eastAsia="es-MX"/>
              </w:rPr>
            </w:pPr>
          </w:p>
        </w:tc>
        <w:tc>
          <w:tcPr>
            <w:tcW w:w="1537" w:type="dxa"/>
            <w:tcBorders>
              <w:top w:val="nil"/>
              <w:left w:val="nil"/>
              <w:bottom w:val="nil"/>
              <w:right w:val="nil"/>
            </w:tcBorders>
            <w:shd w:val="clear" w:color="auto" w:fill="auto"/>
            <w:noWrap/>
            <w:vAlign w:val="bottom"/>
            <w:hideMark/>
          </w:tcPr>
          <w:p w14:paraId="0BFFE0C4" w14:textId="77777777" w:rsidR="00DD0FA0" w:rsidRPr="006C0D7B" w:rsidRDefault="00DD0FA0" w:rsidP="00DD0FA0">
            <w:pPr>
              <w:rPr>
                <w:rFonts w:ascii="Arial" w:hAnsi="Arial" w:cs="Arial"/>
                <w:sz w:val="18"/>
                <w:szCs w:val="18"/>
                <w:lang w:eastAsia="es-MX"/>
              </w:rPr>
            </w:pPr>
          </w:p>
        </w:tc>
        <w:tc>
          <w:tcPr>
            <w:tcW w:w="1418" w:type="dxa"/>
            <w:tcBorders>
              <w:top w:val="nil"/>
              <w:left w:val="nil"/>
              <w:bottom w:val="single" w:sz="8" w:space="0" w:color="auto"/>
              <w:right w:val="nil"/>
            </w:tcBorders>
            <w:shd w:val="clear" w:color="auto" w:fill="auto"/>
            <w:noWrap/>
            <w:vAlign w:val="bottom"/>
            <w:hideMark/>
          </w:tcPr>
          <w:p w14:paraId="725E6D95" w14:textId="77777777" w:rsidR="00DD0FA0" w:rsidRPr="006C0D7B" w:rsidRDefault="00DD0FA0" w:rsidP="00DD0FA0">
            <w:pPr>
              <w:rPr>
                <w:rFonts w:ascii="Arial" w:hAnsi="Arial" w:cs="Arial"/>
                <w:sz w:val="18"/>
                <w:szCs w:val="18"/>
                <w:lang w:eastAsia="es-MX"/>
              </w:rPr>
            </w:pPr>
          </w:p>
        </w:tc>
        <w:tc>
          <w:tcPr>
            <w:tcW w:w="1471" w:type="dxa"/>
            <w:tcBorders>
              <w:top w:val="nil"/>
              <w:left w:val="nil"/>
              <w:bottom w:val="nil"/>
              <w:right w:val="nil"/>
            </w:tcBorders>
            <w:shd w:val="clear" w:color="auto" w:fill="auto"/>
            <w:noWrap/>
            <w:vAlign w:val="bottom"/>
            <w:hideMark/>
          </w:tcPr>
          <w:p w14:paraId="2B9ED7AE" w14:textId="77777777" w:rsidR="00DD0FA0" w:rsidRPr="006C0D7B" w:rsidRDefault="00DD0FA0" w:rsidP="00DD0FA0">
            <w:pPr>
              <w:rPr>
                <w:rFonts w:ascii="Arial" w:hAnsi="Arial" w:cs="Arial"/>
                <w:sz w:val="18"/>
                <w:szCs w:val="18"/>
                <w:lang w:eastAsia="es-MX"/>
              </w:rPr>
            </w:pPr>
          </w:p>
        </w:tc>
        <w:tc>
          <w:tcPr>
            <w:tcW w:w="1681" w:type="dxa"/>
            <w:tcBorders>
              <w:top w:val="nil"/>
              <w:left w:val="nil"/>
              <w:bottom w:val="nil"/>
              <w:right w:val="nil"/>
            </w:tcBorders>
            <w:shd w:val="clear" w:color="auto" w:fill="auto"/>
            <w:noWrap/>
            <w:vAlign w:val="bottom"/>
            <w:hideMark/>
          </w:tcPr>
          <w:p w14:paraId="07C4ED14" w14:textId="77777777" w:rsidR="00DD0FA0" w:rsidRPr="006C0D7B" w:rsidRDefault="00DD0FA0" w:rsidP="00DD0FA0">
            <w:pPr>
              <w:rPr>
                <w:rFonts w:ascii="Arial" w:hAnsi="Arial" w:cs="Arial"/>
                <w:sz w:val="18"/>
                <w:szCs w:val="18"/>
                <w:lang w:eastAsia="es-MX"/>
              </w:rPr>
            </w:pPr>
          </w:p>
        </w:tc>
        <w:tc>
          <w:tcPr>
            <w:tcW w:w="1611" w:type="dxa"/>
            <w:tcBorders>
              <w:top w:val="nil"/>
              <w:left w:val="nil"/>
              <w:bottom w:val="nil"/>
              <w:right w:val="nil"/>
            </w:tcBorders>
            <w:shd w:val="clear" w:color="auto" w:fill="auto"/>
            <w:noWrap/>
            <w:vAlign w:val="bottom"/>
            <w:hideMark/>
          </w:tcPr>
          <w:p w14:paraId="28C7DAF4" w14:textId="77777777" w:rsidR="00DD0FA0" w:rsidRPr="006C0D7B" w:rsidRDefault="00DD0FA0" w:rsidP="00DD0FA0">
            <w:pPr>
              <w:rPr>
                <w:rFonts w:ascii="Arial" w:hAnsi="Arial" w:cs="Arial"/>
                <w:sz w:val="18"/>
                <w:szCs w:val="18"/>
                <w:lang w:eastAsia="es-MX"/>
              </w:rPr>
            </w:pPr>
          </w:p>
        </w:tc>
        <w:tc>
          <w:tcPr>
            <w:tcW w:w="1393" w:type="dxa"/>
            <w:tcBorders>
              <w:top w:val="nil"/>
              <w:left w:val="nil"/>
              <w:bottom w:val="single" w:sz="8" w:space="0" w:color="auto"/>
              <w:right w:val="nil"/>
            </w:tcBorders>
            <w:shd w:val="clear" w:color="auto" w:fill="auto"/>
            <w:noWrap/>
            <w:vAlign w:val="bottom"/>
            <w:hideMark/>
          </w:tcPr>
          <w:p w14:paraId="16278F72" w14:textId="77777777" w:rsidR="00DD0FA0" w:rsidRPr="006C0D7B" w:rsidRDefault="00DD0FA0" w:rsidP="00DD0FA0">
            <w:pPr>
              <w:rPr>
                <w:rFonts w:ascii="Arial" w:hAnsi="Arial" w:cs="Arial"/>
                <w:sz w:val="18"/>
                <w:szCs w:val="18"/>
                <w:lang w:eastAsia="es-MX"/>
              </w:rPr>
            </w:pPr>
          </w:p>
        </w:tc>
      </w:tr>
      <w:tr w:rsidR="00DD0FA0" w:rsidRPr="006C0D7B" w14:paraId="059AC4F6" w14:textId="77777777" w:rsidTr="00017524">
        <w:trPr>
          <w:trHeight w:val="512"/>
          <w:jc w:val="right"/>
        </w:trPr>
        <w:tc>
          <w:tcPr>
            <w:tcW w:w="2004" w:type="dxa"/>
            <w:gridSpan w:val="2"/>
            <w:tcBorders>
              <w:top w:val="nil"/>
              <w:left w:val="nil"/>
              <w:bottom w:val="nil"/>
              <w:right w:val="single" w:sz="8" w:space="0" w:color="auto"/>
            </w:tcBorders>
            <w:shd w:val="clear" w:color="auto" w:fill="auto"/>
            <w:vAlign w:val="center"/>
            <w:hideMark/>
          </w:tcPr>
          <w:p w14:paraId="2C5E3F79" w14:textId="77777777" w:rsidR="00DD0FA0" w:rsidRPr="006C0D7B" w:rsidRDefault="00DD0FA0" w:rsidP="00DD0FA0">
            <w:pPr>
              <w:jc w:val="center"/>
              <w:rPr>
                <w:rFonts w:ascii="Arial" w:hAnsi="Arial" w:cs="Arial"/>
                <w:b/>
                <w:bCs/>
                <w:sz w:val="18"/>
                <w:szCs w:val="18"/>
                <w:lang w:eastAsia="es-MX"/>
              </w:rPr>
            </w:pPr>
            <w:r w:rsidRPr="006C0D7B">
              <w:rPr>
                <w:rFonts w:ascii="Arial" w:hAnsi="Arial" w:cs="Arial"/>
                <w:b/>
                <w:bCs/>
                <w:sz w:val="18"/>
                <w:szCs w:val="18"/>
                <w:lang w:eastAsia="es-MX"/>
              </w:rPr>
              <w:t>TIEMPO DE ENTREGA</w:t>
            </w:r>
            <w:r w:rsidRPr="006C0D7B">
              <w:rPr>
                <w:rFonts w:ascii="Arial" w:hAnsi="Arial" w:cs="Arial"/>
                <w:b/>
                <w:bCs/>
                <w:sz w:val="18"/>
                <w:szCs w:val="18"/>
                <w:lang w:eastAsia="es-MX"/>
              </w:rPr>
              <w:br/>
              <w:t>DEL VEHÍCULO:</w:t>
            </w:r>
          </w:p>
        </w:tc>
        <w:tc>
          <w:tcPr>
            <w:tcW w:w="1418"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6B5DEB9" w14:textId="77777777" w:rsidR="00DD0FA0" w:rsidRPr="006C0D7B" w:rsidRDefault="00DD0FA0" w:rsidP="00DD0FA0">
            <w:pPr>
              <w:jc w:val="center"/>
              <w:rPr>
                <w:rFonts w:ascii="Arial" w:hAnsi="Arial" w:cs="Arial"/>
                <w:sz w:val="18"/>
                <w:szCs w:val="18"/>
                <w:lang w:eastAsia="es-MX"/>
              </w:rPr>
            </w:pPr>
            <w:r w:rsidRPr="006C0D7B">
              <w:rPr>
                <w:rFonts w:ascii="Arial" w:hAnsi="Arial" w:cs="Arial"/>
                <w:sz w:val="18"/>
                <w:szCs w:val="18"/>
                <w:lang w:eastAsia="es-MX"/>
              </w:rPr>
              <w:t> </w:t>
            </w:r>
          </w:p>
        </w:tc>
        <w:tc>
          <w:tcPr>
            <w:tcW w:w="1471" w:type="dxa"/>
            <w:tcBorders>
              <w:top w:val="nil"/>
              <w:left w:val="single" w:sz="8" w:space="0" w:color="auto"/>
              <w:bottom w:val="nil"/>
              <w:right w:val="nil"/>
            </w:tcBorders>
            <w:shd w:val="clear" w:color="auto" w:fill="auto"/>
            <w:noWrap/>
            <w:vAlign w:val="bottom"/>
            <w:hideMark/>
          </w:tcPr>
          <w:p w14:paraId="7A2E29E8" w14:textId="77777777" w:rsidR="00DD0FA0" w:rsidRPr="006C0D7B" w:rsidRDefault="00DD0FA0" w:rsidP="00DD0FA0">
            <w:pPr>
              <w:jc w:val="center"/>
              <w:rPr>
                <w:rFonts w:ascii="Arial" w:hAnsi="Arial" w:cs="Arial"/>
                <w:sz w:val="18"/>
                <w:szCs w:val="18"/>
                <w:lang w:eastAsia="es-MX"/>
              </w:rPr>
            </w:pPr>
          </w:p>
        </w:tc>
        <w:tc>
          <w:tcPr>
            <w:tcW w:w="1681" w:type="dxa"/>
            <w:tcBorders>
              <w:top w:val="nil"/>
              <w:left w:val="nil"/>
              <w:bottom w:val="nil"/>
              <w:right w:val="nil"/>
            </w:tcBorders>
            <w:shd w:val="clear" w:color="auto" w:fill="auto"/>
            <w:noWrap/>
            <w:vAlign w:val="bottom"/>
            <w:hideMark/>
          </w:tcPr>
          <w:p w14:paraId="580AAD27" w14:textId="77777777" w:rsidR="00DD0FA0" w:rsidRPr="006C0D7B" w:rsidRDefault="00DD0FA0" w:rsidP="00DD0FA0">
            <w:pPr>
              <w:rPr>
                <w:rFonts w:ascii="Arial" w:hAnsi="Arial" w:cs="Arial"/>
                <w:sz w:val="18"/>
                <w:szCs w:val="18"/>
                <w:lang w:eastAsia="es-MX"/>
              </w:rPr>
            </w:pPr>
          </w:p>
        </w:tc>
        <w:tc>
          <w:tcPr>
            <w:tcW w:w="1611" w:type="dxa"/>
            <w:tcBorders>
              <w:top w:val="nil"/>
              <w:left w:val="nil"/>
              <w:bottom w:val="nil"/>
              <w:right w:val="single" w:sz="8" w:space="0" w:color="auto"/>
            </w:tcBorders>
            <w:shd w:val="clear" w:color="auto" w:fill="auto"/>
            <w:vAlign w:val="center"/>
            <w:hideMark/>
          </w:tcPr>
          <w:p w14:paraId="2CA1A562" w14:textId="77777777" w:rsidR="00DD0FA0" w:rsidRPr="006C0D7B" w:rsidRDefault="00DD0FA0" w:rsidP="00DD0FA0">
            <w:pPr>
              <w:jc w:val="center"/>
              <w:rPr>
                <w:rFonts w:ascii="Arial" w:hAnsi="Arial" w:cs="Arial"/>
                <w:b/>
                <w:bCs/>
                <w:sz w:val="18"/>
                <w:szCs w:val="18"/>
                <w:lang w:eastAsia="es-MX"/>
              </w:rPr>
            </w:pPr>
            <w:r w:rsidRPr="006C0D7B">
              <w:rPr>
                <w:rFonts w:ascii="Arial" w:hAnsi="Arial" w:cs="Arial"/>
                <w:b/>
                <w:bCs/>
                <w:sz w:val="18"/>
                <w:szCs w:val="18"/>
                <w:lang w:eastAsia="es-MX"/>
              </w:rPr>
              <w:t>FECHA DE AUTORIZACIÓN:</w:t>
            </w:r>
          </w:p>
        </w:tc>
        <w:tc>
          <w:tcPr>
            <w:tcW w:w="139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0526FE0" w14:textId="77777777" w:rsidR="00DD0FA0" w:rsidRPr="006C0D7B" w:rsidRDefault="00DD0FA0" w:rsidP="00DD0FA0">
            <w:pPr>
              <w:rPr>
                <w:rFonts w:ascii="Arial" w:hAnsi="Arial" w:cs="Arial"/>
                <w:b/>
                <w:bCs/>
                <w:sz w:val="18"/>
                <w:szCs w:val="18"/>
                <w:lang w:eastAsia="es-MX"/>
              </w:rPr>
            </w:pPr>
            <w:r w:rsidRPr="006C0D7B">
              <w:rPr>
                <w:rFonts w:ascii="Arial" w:hAnsi="Arial" w:cs="Arial"/>
                <w:b/>
                <w:bCs/>
                <w:sz w:val="18"/>
                <w:szCs w:val="18"/>
                <w:lang w:eastAsia="es-MX"/>
              </w:rPr>
              <w:t> </w:t>
            </w:r>
          </w:p>
        </w:tc>
      </w:tr>
      <w:tr w:rsidR="00DD0FA0" w:rsidRPr="006C0D7B" w14:paraId="5FA296D1" w14:textId="77777777" w:rsidTr="00017524">
        <w:trPr>
          <w:trHeight w:val="245"/>
          <w:jc w:val="right"/>
        </w:trPr>
        <w:tc>
          <w:tcPr>
            <w:tcW w:w="467" w:type="dxa"/>
            <w:tcBorders>
              <w:top w:val="nil"/>
              <w:left w:val="nil"/>
              <w:bottom w:val="nil"/>
              <w:right w:val="nil"/>
            </w:tcBorders>
            <w:shd w:val="clear" w:color="auto" w:fill="auto"/>
            <w:noWrap/>
            <w:vAlign w:val="bottom"/>
            <w:hideMark/>
          </w:tcPr>
          <w:p w14:paraId="1D82CA04" w14:textId="77777777" w:rsidR="00DD0FA0" w:rsidRPr="006C0D7B" w:rsidRDefault="00DD0FA0" w:rsidP="00DD0FA0">
            <w:pPr>
              <w:rPr>
                <w:rFonts w:ascii="Arial" w:hAnsi="Arial" w:cs="Arial"/>
                <w:b/>
                <w:bCs/>
                <w:sz w:val="18"/>
                <w:szCs w:val="18"/>
                <w:lang w:eastAsia="es-MX"/>
              </w:rPr>
            </w:pPr>
          </w:p>
        </w:tc>
        <w:tc>
          <w:tcPr>
            <w:tcW w:w="1537" w:type="dxa"/>
            <w:tcBorders>
              <w:top w:val="nil"/>
              <w:left w:val="nil"/>
              <w:bottom w:val="nil"/>
              <w:right w:val="nil"/>
            </w:tcBorders>
            <w:shd w:val="clear" w:color="auto" w:fill="auto"/>
            <w:noWrap/>
            <w:vAlign w:val="bottom"/>
            <w:hideMark/>
          </w:tcPr>
          <w:p w14:paraId="3D8CBB38" w14:textId="77777777" w:rsidR="00DD0FA0" w:rsidRPr="006C0D7B" w:rsidRDefault="00DD0FA0" w:rsidP="00DD0FA0">
            <w:pPr>
              <w:rPr>
                <w:rFonts w:ascii="Arial" w:hAnsi="Arial" w:cs="Arial"/>
                <w:sz w:val="18"/>
                <w:szCs w:val="18"/>
                <w:lang w:eastAsia="es-MX"/>
              </w:rPr>
            </w:pPr>
          </w:p>
        </w:tc>
        <w:tc>
          <w:tcPr>
            <w:tcW w:w="1418" w:type="dxa"/>
            <w:tcBorders>
              <w:top w:val="nil"/>
              <w:left w:val="nil"/>
              <w:bottom w:val="nil"/>
              <w:right w:val="nil"/>
            </w:tcBorders>
            <w:shd w:val="clear" w:color="auto" w:fill="auto"/>
            <w:noWrap/>
            <w:vAlign w:val="bottom"/>
            <w:hideMark/>
          </w:tcPr>
          <w:p w14:paraId="5AF71CEC" w14:textId="77777777" w:rsidR="00DD0FA0" w:rsidRPr="006C0D7B" w:rsidRDefault="00DD0FA0" w:rsidP="00DD0FA0">
            <w:pPr>
              <w:rPr>
                <w:rFonts w:ascii="Arial" w:hAnsi="Arial" w:cs="Arial"/>
                <w:sz w:val="18"/>
                <w:szCs w:val="18"/>
                <w:lang w:eastAsia="es-MX"/>
              </w:rPr>
            </w:pPr>
          </w:p>
        </w:tc>
        <w:tc>
          <w:tcPr>
            <w:tcW w:w="1471" w:type="dxa"/>
            <w:tcBorders>
              <w:top w:val="nil"/>
              <w:left w:val="nil"/>
              <w:bottom w:val="nil"/>
              <w:right w:val="nil"/>
            </w:tcBorders>
            <w:shd w:val="clear" w:color="auto" w:fill="auto"/>
            <w:noWrap/>
            <w:vAlign w:val="bottom"/>
            <w:hideMark/>
          </w:tcPr>
          <w:p w14:paraId="551D71CF" w14:textId="77777777" w:rsidR="00DD0FA0" w:rsidRPr="006C0D7B" w:rsidRDefault="00DD0FA0" w:rsidP="00DD0FA0">
            <w:pPr>
              <w:rPr>
                <w:rFonts w:ascii="Arial" w:hAnsi="Arial" w:cs="Arial"/>
                <w:sz w:val="18"/>
                <w:szCs w:val="18"/>
                <w:lang w:eastAsia="es-MX"/>
              </w:rPr>
            </w:pPr>
          </w:p>
        </w:tc>
        <w:tc>
          <w:tcPr>
            <w:tcW w:w="1681" w:type="dxa"/>
            <w:tcBorders>
              <w:top w:val="nil"/>
              <w:left w:val="nil"/>
              <w:bottom w:val="nil"/>
              <w:right w:val="nil"/>
            </w:tcBorders>
            <w:shd w:val="clear" w:color="auto" w:fill="auto"/>
            <w:noWrap/>
            <w:vAlign w:val="bottom"/>
            <w:hideMark/>
          </w:tcPr>
          <w:p w14:paraId="65A3F780" w14:textId="77777777" w:rsidR="00DD0FA0" w:rsidRPr="006C0D7B" w:rsidRDefault="00DD0FA0" w:rsidP="00DD0FA0">
            <w:pPr>
              <w:rPr>
                <w:rFonts w:ascii="Arial" w:hAnsi="Arial" w:cs="Arial"/>
                <w:sz w:val="18"/>
                <w:szCs w:val="18"/>
                <w:lang w:eastAsia="es-MX"/>
              </w:rPr>
            </w:pPr>
          </w:p>
        </w:tc>
        <w:tc>
          <w:tcPr>
            <w:tcW w:w="1611" w:type="dxa"/>
            <w:tcBorders>
              <w:top w:val="nil"/>
              <w:left w:val="nil"/>
              <w:bottom w:val="nil"/>
              <w:right w:val="nil"/>
            </w:tcBorders>
            <w:shd w:val="clear" w:color="auto" w:fill="auto"/>
            <w:noWrap/>
            <w:vAlign w:val="bottom"/>
            <w:hideMark/>
          </w:tcPr>
          <w:p w14:paraId="5E5AD984" w14:textId="77777777" w:rsidR="00DD0FA0" w:rsidRPr="006C0D7B" w:rsidRDefault="00DD0FA0" w:rsidP="00DD0FA0">
            <w:pPr>
              <w:rPr>
                <w:rFonts w:ascii="Arial" w:hAnsi="Arial" w:cs="Arial"/>
                <w:sz w:val="18"/>
                <w:szCs w:val="18"/>
                <w:lang w:eastAsia="es-MX"/>
              </w:rPr>
            </w:pPr>
          </w:p>
        </w:tc>
        <w:tc>
          <w:tcPr>
            <w:tcW w:w="1393" w:type="dxa"/>
            <w:tcBorders>
              <w:top w:val="nil"/>
              <w:left w:val="nil"/>
              <w:bottom w:val="nil"/>
              <w:right w:val="nil"/>
            </w:tcBorders>
            <w:shd w:val="clear" w:color="auto" w:fill="auto"/>
            <w:noWrap/>
            <w:vAlign w:val="bottom"/>
            <w:hideMark/>
          </w:tcPr>
          <w:p w14:paraId="5E578BFF" w14:textId="77777777" w:rsidR="00DD0FA0" w:rsidRPr="006C0D7B" w:rsidRDefault="00DD0FA0" w:rsidP="00DD0FA0">
            <w:pPr>
              <w:rPr>
                <w:rFonts w:ascii="Arial" w:hAnsi="Arial" w:cs="Arial"/>
                <w:sz w:val="18"/>
                <w:szCs w:val="18"/>
                <w:lang w:eastAsia="es-MX"/>
              </w:rPr>
            </w:pPr>
          </w:p>
        </w:tc>
      </w:tr>
      <w:tr w:rsidR="00DD0FA0" w:rsidRPr="006C0D7B" w14:paraId="155ECEF3" w14:textId="77777777" w:rsidTr="00017524">
        <w:trPr>
          <w:trHeight w:val="245"/>
          <w:jc w:val="right"/>
        </w:trPr>
        <w:tc>
          <w:tcPr>
            <w:tcW w:w="9578" w:type="dxa"/>
            <w:gridSpan w:val="7"/>
            <w:tcBorders>
              <w:top w:val="single" w:sz="8" w:space="0" w:color="auto"/>
              <w:left w:val="single" w:sz="8" w:space="0" w:color="auto"/>
              <w:bottom w:val="single" w:sz="8" w:space="0" w:color="auto"/>
              <w:right w:val="single" w:sz="8" w:space="0" w:color="000000"/>
            </w:tcBorders>
            <w:shd w:val="clear" w:color="000000" w:fill="D9D9D9"/>
            <w:noWrap/>
            <w:vAlign w:val="bottom"/>
            <w:hideMark/>
          </w:tcPr>
          <w:p w14:paraId="7B80C051" w14:textId="77777777" w:rsidR="00DD0FA0" w:rsidRPr="006C0D7B" w:rsidRDefault="00DD0FA0" w:rsidP="00DD0FA0">
            <w:pPr>
              <w:jc w:val="center"/>
              <w:rPr>
                <w:rFonts w:ascii="Arial" w:hAnsi="Arial" w:cs="Arial"/>
                <w:sz w:val="18"/>
                <w:szCs w:val="18"/>
                <w:lang w:eastAsia="es-MX"/>
              </w:rPr>
            </w:pPr>
            <w:r w:rsidRPr="006C0D7B">
              <w:rPr>
                <w:rFonts w:ascii="Arial" w:hAnsi="Arial" w:cs="Arial"/>
                <w:sz w:val="18"/>
                <w:szCs w:val="18"/>
                <w:lang w:eastAsia="es-MX"/>
              </w:rPr>
              <w:t>OBSERVACIONES</w:t>
            </w:r>
          </w:p>
        </w:tc>
      </w:tr>
      <w:tr w:rsidR="00DD0FA0" w:rsidRPr="006C0D7B" w14:paraId="419AD955" w14:textId="77777777" w:rsidTr="00017524">
        <w:trPr>
          <w:trHeight w:val="245"/>
          <w:jc w:val="right"/>
        </w:trPr>
        <w:tc>
          <w:tcPr>
            <w:tcW w:w="9578" w:type="dxa"/>
            <w:gridSpan w:val="7"/>
            <w:vMerge w:val="restart"/>
            <w:tcBorders>
              <w:top w:val="single" w:sz="8" w:space="0" w:color="auto"/>
              <w:left w:val="single" w:sz="8" w:space="0" w:color="auto"/>
              <w:bottom w:val="single" w:sz="8" w:space="0" w:color="000000"/>
              <w:right w:val="single" w:sz="8" w:space="0" w:color="000000"/>
            </w:tcBorders>
            <w:vAlign w:val="center"/>
            <w:hideMark/>
          </w:tcPr>
          <w:p w14:paraId="71360CED" w14:textId="77777777" w:rsidR="00DD0FA0" w:rsidRPr="006C0D7B" w:rsidRDefault="00DD0FA0" w:rsidP="00DD0FA0">
            <w:pPr>
              <w:rPr>
                <w:rFonts w:ascii="Arial" w:hAnsi="Arial" w:cs="Arial"/>
                <w:sz w:val="18"/>
                <w:szCs w:val="18"/>
                <w:lang w:eastAsia="es-MX"/>
              </w:rPr>
            </w:pPr>
          </w:p>
        </w:tc>
      </w:tr>
      <w:tr w:rsidR="00DD0FA0" w:rsidRPr="006C0D7B" w14:paraId="7AEBCA3D" w14:textId="77777777" w:rsidTr="00017524">
        <w:trPr>
          <w:trHeight w:val="245"/>
          <w:jc w:val="right"/>
        </w:trPr>
        <w:tc>
          <w:tcPr>
            <w:tcW w:w="9578" w:type="dxa"/>
            <w:gridSpan w:val="7"/>
            <w:vMerge/>
            <w:tcBorders>
              <w:top w:val="single" w:sz="8" w:space="0" w:color="auto"/>
              <w:left w:val="single" w:sz="8" w:space="0" w:color="auto"/>
              <w:bottom w:val="single" w:sz="8" w:space="0" w:color="000000"/>
              <w:right w:val="single" w:sz="8" w:space="0" w:color="000000"/>
            </w:tcBorders>
            <w:vAlign w:val="center"/>
            <w:hideMark/>
          </w:tcPr>
          <w:p w14:paraId="6C9067D2" w14:textId="77777777" w:rsidR="00DD0FA0" w:rsidRPr="006C0D7B" w:rsidRDefault="00DD0FA0" w:rsidP="00DD0FA0">
            <w:pPr>
              <w:rPr>
                <w:rFonts w:ascii="Arial" w:hAnsi="Arial" w:cs="Arial"/>
                <w:sz w:val="18"/>
                <w:szCs w:val="18"/>
                <w:lang w:eastAsia="es-MX"/>
              </w:rPr>
            </w:pPr>
          </w:p>
        </w:tc>
      </w:tr>
      <w:tr w:rsidR="00DD0FA0" w:rsidRPr="006C0D7B" w14:paraId="1F5B0F14" w14:textId="77777777" w:rsidTr="00017524">
        <w:trPr>
          <w:trHeight w:val="245"/>
          <w:jc w:val="right"/>
        </w:trPr>
        <w:tc>
          <w:tcPr>
            <w:tcW w:w="467" w:type="dxa"/>
            <w:tcBorders>
              <w:top w:val="nil"/>
              <w:left w:val="nil"/>
              <w:bottom w:val="nil"/>
              <w:right w:val="nil"/>
            </w:tcBorders>
            <w:shd w:val="clear" w:color="auto" w:fill="auto"/>
            <w:noWrap/>
            <w:vAlign w:val="bottom"/>
            <w:hideMark/>
          </w:tcPr>
          <w:p w14:paraId="42BA762E" w14:textId="77777777" w:rsidR="00DD0FA0" w:rsidRPr="006C0D7B" w:rsidRDefault="00DD0FA0" w:rsidP="00DD0FA0">
            <w:pPr>
              <w:rPr>
                <w:rFonts w:ascii="Arial" w:hAnsi="Arial" w:cs="Arial"/>
                <w:sz w:val="18"/>
                <w:szCs w:val="18"/>
                <w:lang w:eastAsia="es-MX"/>
              </w:rPr>
            </w:pPr>
          </w:p>
        </w:tc>
        <w:tc>
          <w:tcPr>
            <w:tcW w:w="1537" w:type="dxa"/>
            <w:tcBorders>
              <w:top w:val="nil"/>
              <w:left w:val="nil"/>
              <w:bottom w:val="nil"/>
              <w:right w:val="nil"/>
            </w:tcBorders>
            <w:shd w:val="clear" w:color="auto" w:fill="auto"/>
            <w:noWrap/>
            <w:vAlign w:val="bottom"/>
            <w:hideMark/>
          </w:tcPr>
          <w:p w14:paraId="06548B78" w14:textId="77777777" w:rsidR="00DD0FA0" w:rsidRPr="006C0D7B" w:rsidRDefault="00DD0FA0" w:rsidP="00DD0FA0">
            <w:pPr>
              <w:rPr>
                <w:rFonts w:ascii="Arial" w:hAnsi="Arial" w:cs="Arial"/>
                <w:sz w:val="18"/>
                <w:szCs w:val="18"/>
                <w:lang w:eastAsia="es-MX"/>
              </w:rPr>
            </w:pPr>
          </w:p>
        </w:tc>
        <w:tc>
          <w:tcPr>
            <w:tcW w:w="1418" w:type="dxa"/>
            <w:tcBorders>
              <w:top w:val="nil"/>
              <w:left w:val="nil"/>
              <w:bottom w:val="nil"/>
              <w:right w:val="nil"/>
            </w:tcBorders>
            <w:shd w:val="clear" w:color="auto" w:fill="auto"/>
            <w:noWrap/>
            <w:vAlign w:val="bottom"/>
            <w:hideMark/>
          </w:tcPr>
          <w:p w14:paraId="74773C61" w14:textId="77777777" w:rsidR="00DD0FA0" w:rsidRPr="006C0D7B" w:rsidRDefault="00DD0FA0" w:rsidP="00DD0FA0">
            <w:pPr>
              <w:rPr>
                <w:rFonts w:ascii="Arial" w:hAnsi="Arial" w:cs="Arial"/>
                <w:sz w:val="18"/>
                <w:szCs w:val="18"/>
                <w:lang w:eastAsia="es-MX"/>
              </w:rPr>
            </w:pPr>
          </w:p>
        </w:tc>
        <w:tc>
          <w:tcPr>
            <w:tcW w:w="1471" w:type="dxa"/>
            <w:tcBorders>
              <w:top w:val="nil"/>
              <w:left w:val="nil"/>
              <w:bottom w:val="nil"/>
              <w:right w:val="nil"/>
            </w:tcBorders>
            <w:shd w:val="clear" w:color="auto" w:fill="auto"/>
            <w:noWrap/>
            <w:vAlign w:val="bottom"/>
            <w:hideMark/>
          </w:tcPr>
          <w:p w14:paraId="1D544183" w14:textId="77777777" w:rsidR="00DD0FA0" w:rsidRPr="006C0D7B" w:rsidRDefault="00DD0FA0" w:rsidP="00DD0FA0">
            <w:pPr>
              <w:rPr>
                <w:rFonts w:ascii="Arial" w:hAnsi="Arial" w:cs="Arial"/>
                <w:sz w:val="18"/>
                <w:szCs w:val="18"/>
                <w:lang w:eastAsia="es-MX"/>
              </w:rPr>
            </w:pPr>
          </w:p>
        </w:tc>
        <w:tc>
          <w:tcPr>
            <w:tcW w:w="1681" w:type="dxa"/>
            <w:tcBorders>
              <w:top w:val="nil"/>
              <w:left w:val="nil"/>
              <w:bottom w:val="nil"/>
              <w:right w:val="nil"/>
            </w:tcBorders>
            <w:shd w:val="clear" w:color="auto" w:fill="auto"/>
            <w:noWrap/>
            <w:vAlign w:val="bottom"/>
            <w:hideMark/>
          </w:tcPr>
          <w:p w14:paraId="44620433" w14:textId="77777777" w:rsidR="00DD0FA0" w:rsidRPr="006C0D7B" w:rsidRDefault="00DD0FA0" w:rsidP="00DD0FA0">
            <w:pPr>
              <w:rPr>
                <w:rFonts w:ascii="Arial" w:hAnsi="Arial" w:cs="Arial"/>
                <w:sz w:val="18"/>
                <w:szCs w:val="18"/>
                <w:lang w:eastAsia="es-MX"/>
              </w:rPr>
            </w:pPr>
          </w:p>
        </w:tc>
        <w:tc>
          <w:tcPr>
            <w:tcW w:w="1611" w:type="dxa"/>
            <w:tcBorders>
              <w:top w:val="nil"/>
              <w:left w:val="nil"/>
              <w:bottom w:val="nil"/>
              <w:right w:val="nil"/>
            </w:tcBorders>
            <w:shd w:val="clear" w:color="auto" w:fill="auto"/>
            <w:noWrap/>
            <w:vAlign w:val="bottom"/>
            <w:hideMark/>
          </w:tcPr>
          <w:p w14:paraId="7F47E88C" w14:textId="77777777" w:rsidR="00DD0FA0" w:rsidRPr="006C0D7B" w:rsidRDefault="00DD0FA0" w:rsidP="00DD0FA0">
            <w:pPr>
              <w:rPr>
                <w:rFonts w:ascii="Arial" w:hAnsi="Arial" w:cs="Arial"/>
                <w:sz w:val="18"/>
                <w:szCs w:val="18"/>
                <w:lang w:eastAsia="es-MX"/>
              </w:rPr>
            </w:pPr>
          </w:p>
        </w:tc>
        <w:tc>
          <w:tcPr>
            <w:tcW w:w="1393" w:type="dxa"/>
            <w:tcBorders>
              <w:top w:val="nil"/>
              <w:left w:val="nil"/>
              <w:bottom w:val="nil"/>
              <w:right w:val="nil"/>
            </w:tcBorders>
            <w:shd w:val="clear" w:color="auto" w:fill="auto"/>
            <w:noWrap/>
            <w:vAlign w:val="bottom"/>
            <w:hideMark/>
          </w:tcPr>
          <w:p w14:paraId="04B142C4" w14:textId="77777777" w:rsidR="00DD0FA0" w:rsidRPr="006C0D7B" w:rsidRDefault="00DD0FA0" w:rsidP="00DD0FA0">
            <w:pPr>
              <w:rPr>
                <w:rFonts w:ascii="Arial" w:hAnsi="Arial" w:cs="Arial"/>
                <w:sz w:val="18"/>
                <w:szCs w:val="18"/>
                <w:lang w:eastAsia="es-MX"/>
              </w:rPr>
            </w:pPr>
          </w:p>
        </w:tc>
      </w:tr>
      <w:tr w:rsidR="00DD0FA0" w:rsidRPr="006C0D7B" w14:paraId="514D33FE" w14:textId="77777777" w:rsidTr="00017524">
        <w:trPr>
          <w:trHeight w:val="256"/>
          <w:jc w:val="right"/>
        </w:trPr>
        <w:tc>
          <w:tcPr>
            <w:tcW w:w="9578" w:type="dxa"/>
            <w:gridSpan w:val="7"/>
            <w:tcBorders>
              <w:top w:val="single" w:sz="8" w:space="0" w:color="auto"/>
              <w:left w:val="single" w:sz="8" w:space="0" w:color="auto"/>
              <w:bottom w:val="single" w:sz="8" w:space="0" w:color="auto"/>
              <w:right w:val="single" w:sz="8" w:space="0" w:color="000000"/>
            </w:tcBorders>
            <w:shd w:val="clear" w:color="000000" w:fill="D9D9D9"/>
            <w:noWrap/>
            <w:vAlign w:val="bottom"/>
            <w:hideMark/>
          </w:tcPr>
          <w:p w14:paraId="035E3CC0" w14:textId="77777777" w:rsidR="00DD0FA0" w:rsidRPr="006C0D7B" w:rsidRDefault="00DD0FA0" w:rsidP="00DD0FA0">
            <w:pPr>
              <w:jc w:val="center"/>
              <w:rPr>
                <w:rFonts w:ascii="Arial" w:hAnsi="Arial" w:cs="Arial"/>
                <w:sz w:val="18"/>
                <w:szCs w:val="18"/>
                <w:lang w:eastAsia="es-MX"/>
              </w:rPr>
            </w:pPr>
            <w:r w:rsidRPr="006C0D7B">
              <w:rPr>
                <w:rFonts w:ascii="Arial" w:hAnsi="Arial" w:cs="Arial"/>
                <w:sz w:val="18"/>
                <w:szCs w:val="18"/>
                <w:lang w:eastAsia="es-MX"/>
              </w:rPr>
              <w:t>HISTÓRICO</w:t>
            </w:r>
          </w:p>
        </w:tc>
      </w:tr>
      <w:tr w:rsidR="00DD0FA0" w:rsidRPr="006C0D7B" w14:paraId="6C9E968F" w14:textId="77777777" w:rsidTr="00017524">
        <w:trPr>
          <w:trHeight w:val="245"/>
          <w:jc w:val="right"/>
        </w:trPr>
        <w:tc>
          <w:tcPr>
            <w:tcW w:w="9578" w:type="dxa"/>
            <w:gridSpan w:val="7"/>
            <w:vMerge w:val="restart"/>
            <w:tcBorders>
              <w:top w:val="nil"/>
              <w:left w:val="single" w:sz="8" w:space="0" w:color="auto"/>
              <w:bottom w:val="single" w:sz="8" w:space="0" w:color="000000"/>
              <w:right w:val="single" w:sz="8" w:space="0" w:color="000000"/>
            </w:tcBorders>
            <w:shd w:val="clear" w:color="auto" w:fill="auto"/>
            <w:vAlign w:val="center"/>
            <w:hideMark/>
          </w:tcPr>
          <w:p w14:paraId="19D0717D" w14:textId="77777777" w:rsidR="00DD0FA0" w:rsidRPr="006C0D7B" w:rsidRDefault="00DD0FA0" w:rsidP="00DD0FA0">
            <w:pPr>
              <w:jc w:val="center"/>
              <w:rPr>
                <w:rFonts w:ascii="Arial" w:hAnsi="Arial" w:cs="Arial"/>
                <w:sz w:val="18"/>
                <w:szCs w:val="18"/>
                <w:lang w:eastAsia="es-MX"/>
              </w:rPr>
            </w:pPr>
            <w:r w:rsidRPr="006C0D7B">
              <w:rPr>
                <w:rFonts w:ascii="Arial" w:hAnsi="Arial" w:cs="Arial"/>
                <w:sz w:val="18"/>
                <w:szCs w:val="18"/>
                <w:lang w:eastAsia="es-MX"/>
              </w:rPr>
              <w:t> </w:t>
            </w:r>
          </w:p>
        </w:tc>
      </w:tr>
      <w:tr w:rsidR="006C0D7B" w:rsidRPr="006C0D7B" w14:paraId="3C153448" w14:textId="77777777" w:rsidTr="00017524">
        <w:trPr>
          <w:trHeight w:val="245"/>
          <w:jc w:val="right"/>
        </w:trPr>
        <w:tc>
          <w:tcPr>
            <w:tcW w:w="9578" w:type="dxa"/>
            <w:gridSpan w:val="7"/>
            <w:vMerge/>
            <w:tcBorders>
              <w:top w:val="nil"/>
              <w:left w:val="single" w:sz="8" w:space="0" w:color="auto"/>
              <w:bottom w:val="single" w:sz="8" w:space="0" w:color="000000"/>
              <w:right w:val="single" w:sz="8" w:space="0" w:color="000000"/>
            </w:tcBorders>
            <w:shd w:val="clear" w:color="auto" w:fill="auto"/>
            <w:vAlign w:val="center"/>
          </w:tcPr>
          <w:p w14:paraId="2FDC938C" w14:textId="77777777" w:rsidR="006C0D7B" w:rsidRPr="006C0D7B" w:rsidRDefault="006C0D7B" w:rsidP="00DD0FA0">
            <w:pPr>
              <w:jc w:val="center"/>
              <w:rPr>
                <w:rFonts w:ascii="Arial" w:hAnsi="Arial" w:cs="Arial"/>
                <w:sz w:val="18"/>
                <w:szCs w:val="18"/>
                <w:lang w:eastAsia="es-MX"/>
              </w:rPr>
            </w:pPr>
          </w:p>
        </w:tc>
      </w:tr>
      <w:tr w:rsidR="00DD0FA0" w:rsidRPr="006C0D7B" w14:paraId="5702AA54" w14:textId="77777777" w:rsidTr="00017524">
        <w:trPr>
          <w:trHeight w:val="270"/>
          <w:jc w:val="right"/>
        </w:trPr>
        <w:tc>
          <w:tcPr>
            <w:tcW w:w="9578" w:type="dxa"/>
            <w:gridSpan w:val="7"/>
            <w:vMerge/>
            <w:tcBorders>
              <w:top w:val="nil"/>
              <w:left w:val="single" w:sz="8" w:space="0" w:color="auto"/>
              <w:bottom w:val="single" w:sz="8" w:space="0" w:color="000000"/>
              <w:right w:val="single" w:sz="8" w:space="0" w:color="000000"/>
            </w:tcBorders>
            <w:vAlign w:val="center"/>
            <w:hideMark/>
          </w:tcPr>
          <w:p w14:paraId="1B02D719" w14:textId="77777777" w:rsidR="00DD0FA0" w:rsidRPr="006C0D7B" w:rsidRDefault="00DD0FA0" w:rsidP="00DD0FA0">
            <w:pPr>
              <w:rPr>
                <w:rFonts w:ascii="Arial" w:hAnsi="Arial" w:cs="Arial"/>
                <w:sz w:val="18"/>
                <w:szCs w:val="18"/>
                <w:lang w:eastAsia="es-MX"/>
              </w:rPr>
            </w:pPr>
          </w:p>
        </w:tc>
      </w:tr>
    </w:tbl>
    <w:p w14:paraId="1C4D46F6" w14:textId="77777777" w:rsidR="00DD0FA0" w:rsidRPr="00DD0FA0" w:rsidRDefault="00DD0FA0" w:rsidP="00DD0FA0">
      <w:pPr>
        <w:shd w:val="clear" w:color="auto" w:fill="D9D9D9"/>
        <w:spacing w:after="200" w:line="276" w:lineRule="auto"/>
        <w:ind w:left="-426" w:right="23"/>
        <w:jc w:val="center"/>
        <w:rPr>
          <w:rFonts w:ascii="Arial" w:hAnsi="Arial" w:cs="Arial"/>
          <w:b/>
        </w:rPr>
      </w:pPr>
      <w:r w:rsidRPr="00DD0FA0">
        <w:rPr>
          <w:rFonts w:ascii="Arial" w:hAnsi="Arial" w:cs="Arial"/>
          <w:b/>
        </w:rPr>
        <w:lastRenderedPageBreak/>
        <w:t>APÉNDICE H</w:t>
      </w:r>
    </w:p>
    <w:p w14:paraId="5BA81B2A" w14:textId="77777777" w:rsidR="00DD0FA0" w:rsidRPr="00DD0FA0" w:rsidRDefault="00DD0FA0" w:rsidP="00DD0FA0">
      <w:pPr>
        <w:jc w:val="center"/>
        <w:rPr>
          <w:rFonts w:ascii="Arial" w:hAnsi="Arial" w:cs="Arial"/>
          <w:b/>
        </w:rPr>
      </w:pPr>
      <w:r w:rsidRPr="00DD0FA0">
        <w:rPr>
          <w:rFonts w:ascii="Arial" w:hAnsi="Arial" w:cs="Arial"/>
          <w:b/>
        </w:rPr>
        <w:t>“Formato de valoración y control de costos de mantenimiento.”</w:t>
      </w:r>
    </w:p>
    <w:p w14:paraId="5B270541" w14:textId="77777777" w:rsidR="00DD0FA0" w:rsidRPr="00DD0FA0" w:rsidRDefault="00DD0FA0" w:rsidP="00DD0FA0">
      <w:pPr>
        <w:tabs>
          <w:tab w:val="left" w:pos="5685"/>
          <w:tab w:val="right" w:pos="9354"/>
        </w:tabs>
        <w:spacing w:before="120"/>
        <w:rPr>
          <w:rFonts w:ascii="Arial" w:hAnsi="Arial" w:cs="Arial"/>
          <w:b/>
        </w:rPr>
      </w:pPr>
      <w:r w:rsidRPr="00DD0FA0">
        <w:rPr>
          <w:rFonts w:ascii="Arial" w:hAnsi="Arial" w:cs="Arial"/>
          <w:b/>
        </w:rPr>
        <w:t>Fecha:</w:t>
      </w:r>
    </w:p>
    <w:p w14:paraId="03017724" w14:textId="77777777" w:rsidR="00DD0FA0" w:rsidRPr="00DD0FA0" w:rsidRDefault="00DD0FA0" w:rsidP="00DD0FA0">
      <w:pPr>
        <w:tabs>
          <w:tab w:val="left" w:pos="5685"/>
          <w:tab w:val="right" w:pos="9354"/>
        </w:tabs>
        <w:spacing w:before="120"/>
        <w:rPr>
          <w:rFonts w:ascii="Arial" w:hAnsi="Arial" w:cs="Arial"/>
        </w:rPr>
      </w:pPr>
    </w:p>
    <w:p w14:paraId="6A446276" w14:textId="77777777" w:rsidR="00DD0FA0" w:rsidRPr="00DD0FA0" w:rsidRDefault="00DD0FA0" w:rsidP="00DD0FA0">
      <w:pPr>
        <w:tabs>
          <w:tab w:val="left" w:pos="708"/>
          <w:tab w:val="left" w:pos="1416"/>
          <w:tab w:val="left" w:pos="2124"/>
          <w:tab w:val="left" w:pos="3720"/>
        </w:tabs>
        <w:rPr>
          <w:rFonts w:ascii="Arial" w:hAnsi="Arial" w:cs="Arial"/>
          <w:b/>
        </w:rPr>
      </w:pPr>
      <w:r w:rsidRPr="00DD0FA0">
        <w:rPr>
          <w:rFonts w:ascii="Arial" w:hAnsi="Arial" w:cs="Arial"/>
          <w:b/>
        </w:rPr>
        <w:t>Número expediente vehículo:</w:t>
      </w:r>
    </w:p>
    <w:p w14:paraId="5C824686" w14:textId="77777777" w:rsidR="00DD0FA0" w:rsidRPr="00DD0FA0" w:rsidRDefault="00DD0FA0" w:rsidP="00DD0FA0">
      <w:pPr>
        <w:tabs>
          <w:tab w:val="left" w:pos="708"/>
          <w:tab w:val="left" w:pos="1416"/>
          <w:tab w:val="left" w:pos="2124"/>
          <w:tab w:val="left" w:pos="3720"/>
        </w:tabs>
        <w:rPr>
          <w:rFonts w:ascii="Arial" w:hAnsi="Arial" w:cs="Arial"/>
        </w:rPr>
      </w:pPr>
    </w:p>
    <w:p w14:paraId="0CD8649D" w14:textId="77777777" w:rsidR="00DD0FA0" w:rsidRPr="00DD0FA0" w:rsidRDefault="00DD0FA0" w:rsidP="00DD0FA0">
      <w:pPr>
        <w:rPr>
          <w:rFonts w:ascii="Arial" w:hAnsi="Arial" w:cs="Arial"/>
          <w:b/>
        </w:rPr>
      </w:pPr>
      <w:r w:rsidRPr="00DD0FA0">
        <w:rPr>
          <w:rFonts w:ascii="Arial" w:hAnsi="Arial" w:cs="Arial"/>
          <w:b/>
        </w:rPr>
        <w:t>FUNDAMENTO:</w:t>
      </w:r>
    </w:p>
    <w:p w14:paraId="64989E05" w14:textId="77777777" w:rsidR="00DD0FA0" w:rsidRPr="00DD0FA0" w:rsidRDefault="00DD0FA0" w:rsidP="00DD0FA0">
      <w:pPr>
        <w:rPr>
          <w:rFonts w:ascii="Arial" w:hAnsi="Arial" w:cs="Arial"/>
          <w:b/>
        </w:rPr>
      </w:pPr>
    </w:p>
    <w:p w14:paraId="4DF30E7E" w14:textId="77777777" w:rsidR="00DD0FA0" w:rsidRPr="00DD0FA0" w:rsidRDefault="00DD0FA0" w:rsidP="00DD0FA0">
      <w:pPr>
        <w:jc w:val="both"/>
        <w:rPr>
          <w:rFonts w:ascii="Arial" w:hAnsi="Arial" w:cs="Arial"/>
        </w:rPr>
      </w:pPr>
      <w:r w:rsidRPr="00DD0FA0">
        <w:rPr>
          <w:rFonts w:ascii="Arial" w:hAnsi="Arial" w:cs="Arial"/>
        </w:rPr>
        <w:t xml:space="preserve">En cumplimiento a lo dispuesto en el </w:t>
      </w:r>
      <w:r w:rsidRPr="00DD0FA0">
        <w:rPr>
          <w:rFonts w:ascii="Arial" w:hAnsi="Arial" w:cs="Arial"/>
          <w:b/>
        </w:rPr>
        <w:t>Artículo 209</w:t>
      </w:r>
      <w:r w:rsidRPr="00DD0FA0">
        <w:rPr>
          <w:rFonts w:ascii="Arial" w:hAnsi="Arial" w:cs="Arial"/>
        </w:rPr>
        <w:t xml:space="preserve"> del Manual de Normas Administrativas en Materia de Recursos Materiales y Servicios Generales del Instituto Federal Electoral (MANUAL): “En Oficinas Centrales de la DRMyS autorizará el mantenimiento, reparación y/o gestiones de los programas de verificación del parque vehicular del Instituto… la autorización señalada en el párrafo que antecede se otorgará, previa valoración que se efectúe, en la que se determine que el costo de la reparación anual no sea superior al 60 % del precio de venta del vehículo, tomando como referencia los valores que para tal efecto se publican en la Guía EBC o Libro Azul; en caso de negarse la autorización, se deberá desincorporar del vehículo de conformidad con lo dispuesto en el presente Manual y en la Normatividad Aplicable”.</w:t>
      </w:r>
    </w:p>
    <w:p w14:paraId="007FC81A" w14:textId="77777777" w:rsidR="00DD0FA0" w:rsidRPr="00DD0FA0" w:rsidRDefault="00DD0FA0" w:rsidP="00DD0FA0">
      <w:pPr>
        <w:jc w:val="both"/>
        <w:rPr>
          <w:rFonts w:ascii="Arial" w:hAnsi="Arial" w:cs="Arial"/>
        </w:rPr>
      </w:pPr>
    </w:p>
    <w:p w14:paraId="412C3622" w14:textId="77777777" w:rsidR="00DD0FA0" w:rsidRPr="00DD0FA0" w:rsidRDefault="00DD0FA0" w:rsidP="00DD0FA0">
      <w:pPr>
        <w:jc w:val="both"/>
        <w:rPr>
          <w:rFonts w:ascii="Arial" w:hAnsi="Arial" w:cs="Arial"/>
          <w:b/>
        </w:rPr>
      </w:pPr>
      <w:r w:rsidRPr="00DD0FA0">
        <w:rPr>
          <w:rFonts w:ascii="Arial" w:hAnsi="Arial" w:cs="Arial"/>
        </w:rPr>
        <w:t xml:space="preserve">Así como en cumplimiento a lo dispuesto en el </w:t>
      </w:r>
      <w:r w:rsidRPr="00DD0FA0">
        <w:rPr>
          <w:rFonts w:ascii="Arial" w:hAnsi="Arial" w:cs="Arial"/>
          <w:b/>
        </w:rPr>
        <w:t>artículo 143</w:t>
      </w:r>
      <w:r w:rsidRPr="00DD0FA0">
        <w:rPr>
          <w:rFonts w:ascii="Arial" w:hAnsi="Arial" w:cs="Arial"/>
        </w:rPr>
        <w:t>, sexto párrafo de las Políticas Bases y Lineamientos en Materia de Adquisiciones, Arrendamientos de Bienes Muebles y Servicios del Instituto Federal Electoral:</w:t>
      </w:r>
      <w:r w:rsidRPr="00DD0FA0">
        <w:rPr>
          <w:rFonts w:ascii="Arial" w:hAnsi="Arial" w:cs="Arial"/>
          <w:b/>
        </w:rPr>
        <w:t xml:space="preserve"> </w:t>
      </w:r>
      <w:r w:rsidRPr="00DD0FA0">
        <w:rPr>
          <w:rFonts w:ascii="Arial" w:hAnsi="Arial" w:cs="Arial"/>
        </w:rPr>
        <w:t xml:space="preserve">“…los Administradores de los contratos, de acuerdo con la naturaleza de la contratación, podrán designar por escrito personal a su cargo… para que cuenten con el apoyo necesario para su administración” y en el </w:t>
      </w:r>
      <w:r w:rsidRPr="00DD0FA0">
        <w:rPr>
          <w:rFonts w:ascii="Arial" w:hAnsi="Arial" w:cs="Arial"/>
          <w:b/>
        </w:rPr>
        <w:t>artículo 68</w:t>
      </w:r>
      <w:r w:rsidRPr="00DD0FA0">
        <w:rPr>
          <w:rFonts w:ascii="Arial" w:hAnsi="Arial" w:cs="Arial"/>
        </w:rPr>
        <w:t xml:space="preserve"> del Reglamento del Instituto Nacional Electoral en Materia de Adquisiciones, Arrendamientos de Muebles y Servicios:  “Los titulares de las áreas requirentes de los bienes y servicios serán responsables de administrar y vigilar el cumplimiento de cada uno de los contratos, salvo que previa notificación, por escrito, designen formalmente al servidor público encargado de su administración y vigilancia, debiendo informar oportunamente de los cumplimientos, incumplimientos y el vencimiento de los mismos, a efecto de que con oportunidad se lleven a cabo las gestiones administrativas correspondientes”; </w:t>
      </w:r>
      <w:r w:rsidRPr="00DD0FA0">
        <w:rPr>
          <w:rFonts w:ascii="Arial" w:hAnsi="Arial" w:cs="Arial"/>
          <w:b/>
        </w:rPr>
        <w:t>al amparo de lo anterior, se realiza el siguiente análisis y determinación:</w:t>
      </w:r>
    </w:p>
    <w:p w14:paraId="58258207" w14:textId="77777777" w:rsidR="00DD0FA0" w:rsidRPr="00DD0FA0" w:rsidRDefault="00DD0FA0" w:rsidP="00DD0FA0">
      <w:pPr>
        <w:rPr>
          <w:rFonts w:ascii="Arial" w:hAnsi="Arial" w:cs="Arial"/>
          <w:b/>
        </w:rPr>
      </w:pPr>
    </w:p>
    <w:p w14:paraId="31FA3D61" w14:textId="77777777" w:rsidR="00DD0FA0" w:rsidRPr="00DD0FA0" w:rsidRDefault="00DD0FA0" w:rsidP="00DD0FA0">
      <w:pPr>
        <w:rPr>
          <w:rFonts w:ascii="Arial" w:hAnsi="Arial" w:cs="Arial"/>
          <w:b/>
        </w:rPr>
      </w:pPr>
      <w:r w:rsidRPr="00DD0FA0">
        <w:rPr>
          <w:rFonts w:ascii="Arial" w:hAnsi="Arial" w:cs="Arial"/>
          <w:b/>
        </w:rPr>
        <w:t>DATOS DEL VEHÍCULO:</w:t>
      </w:r>
      <w:r w:rsidRPr="00DD0FA0">
        <w:rPr>
          <w:rFonts w:ascii="Arial" w:hAnsi="Arial" w:cs="Arial"/>
          <w:b/>
        </w:rPr>
        <w:tab/>
      </w:r>
    </w:p>
    <w:p w14:paraId="68118F39" w14:textId="77777777" w:rsidR="00DD0FA0" w:rsidRPr="00DD0FA0" w:rsidRDefault="00DD0FA0" w:rsidP="00DD0FA0">
      <w:pPr>
        <w:rPr>
          <w:rFonts w:ascii="Arial" w:hAnsi="Arial" w:cs="Arial"/>
          <w:b/>
        </w:rPr>
      </w:pPr>
      <w:r w:rsidRPr="00DD0FA0">
        <w:rPr>
          <w:rFonts w:ascii="Arial" w:hAnsi="Arial" w:cs="Arial"/>
          <w:b/>
        </w:rPr>
        <w:tab/>
      </w:r>
      <w:r w:rsidRPr="00DD0FA0">
        <w:rPr>
          <w:rFonts w:ascii="Arial" w:hAnsi="Arial" w:cs="Arial"/>
          <w:b/>
        </w:rPr>
        <w:tab/>
      </w:r>
      <w:r w:rsidRPr="00DD0FA0">
        <w:rPr>
          <w:rFonts w:ascii="Arial" w:hAnsi="Arial" w:cs="Arial"/>
          <w:b/>
        </w:rPr>
        <w:tab/>
      </w:r>
      <w:r w:rsidRPr="00DD0FA0">
        <w:rPr>
          <w:rFonts w:ascii="Arial" w:hAnsi="Arial" w:cs="Arial"/>
          <w:b/>
        </w:rPr>
        <w:tab/>
      </w:r>
      <w:r w:rsidRPr="00DD0FA0">
        <w:rPr>
          <w:rFonts w:ascii="Arial" w:hAnsi="Arial" w:cs="Arial"/>
          <w:b/>
        </w:rPr>
        <w:tab/>
      </w:r>
      <w:r w:rsidRPr="00DD0FA0">
        <w:rPr>
          <w:rFonts w:ascii="Arial" w:hAnsi="Arial" w:cs="Arial"/>
          <w:b/>
        </w:rPr>
        <w:tab/>
      </w:r>
    </w:p>
    <w:tbl>
      <w:tblPr>
        <w:tblStyle w:val="Tablaconcuadrcula"/>
        <w:tblW w:w="9214" w:type="dxa"/>
        <w:tblInd w:w="-5" w:type="dxa"/>
        <w:tblLayout w:type="fixed"/>
        <w:tblLook w:val="04A0" w:firstRow="1" w:lastRow="0" w:firstColumn="1" w:lastColumn="0" w:noHBand="0" w:noVBand="1"/>
      </w:tblPr>
      <w:tblGrid>
        <w:gridCol w:w="1697"/>
        <w:gridCol w:w="1535"/>
        <w:gridCol w:w="283"/>
        <w:gridCol w:w="1276"/>
        <w:gridCol w:w="2126"/>
        <w:gridCol w:w="426"/>
        <w:gridCol w:w="850"/>
        <w:gridCol w:w="1021"/>
      </w:tblGrid>
      <w:tr w:rsidR="00DD0FA0" w:rsidRPr="00DD0FA0" w14:paraId="19291BAF" w14:textId="77777777" w:rsidTr="00017524">
        <w:trPr>
          <w:trHeight w:val="232"/>
        </w:trPr>
        <w:tc>
          <w:tcPr>
            <w:tcW w:w="1697" w:type="dxa"/>
            <w:vAlign w:val="center"/>
          </w:tcPr>
          <w:p w14:paraId="04B06782" w14:textId="77777777" w:rsidR="00DD0FA0" w:rsidRPr="00DD0FA0" w:rsidRDefault="00DD0FA0" w:rsidP="00DD0FA0">
            <w:pPr>
              <w:rPr>
                <w:rFonts w:ascii="Arial" w:hAnsi="Arial" w:cs="Arial"/>
                <w:b/>
              </w:rPr>
            </w:pPr>
            <w:r w:rsidRPr="00DD0FA0">
              <w:rPr>
                <w:rFonts w:ascii="Arial" w:hAnsi="Arial" w:cs="Arial"/>
                <w:b/>
              </w:rPr>
              <w:t>Modelo:</w:t>
            </w:r>
          </w:p>
        </w:tc>
        <w:tc>
          <w:tcPr>
            <w:tcW w:w="1535" w:type="dxa"/>
            <w:vAlign w:val="center"/>
          </w:tcPr>
          <w:p w14:paraId="7E7FABFB" w14:textId="77777777" w:rsidR="00DD0FA0" w:rsidRPr="00DD0FA0" w:rsidRDefault="00DD0FA0" w:rsidP="00DD0FA0">
            <w:pPr>
              <w:rPr>
                <w:rFonts w:ascii="Arial" w:hAnsi="Arial" w:cs="Arial"/>
              </w:rPr>
            </w:pPr>
          </w:p>
        </w:tc>
        <w:tc>
          <w:tcPr>
            <w:tcW w:w="283" w:type="dxa"/>
            <w:tcBorders>
              <w:top w:val="nil"/>
              <w:bottom w:val="nil"/>
            </w:tcBorders>
            <w:vAlign w:val="center"/>
          </w:tcPr>
          <w:p w14:paraId="02F5C083" w14:textId="77777777" w:rsidR="00DD0FA0" w:rsidRPr="00DD0FA0" w:rsidRDefault="00DD0FA0" w:rsidP="00DD0FA0">
            <w:pPr>
              <w:rPr>
                <w:rFonts w:ascii="Arial" w:hAnsi="Arial" w:cs="Arial"/>
                <w:b/>
              </w:rPr>
            </w:pPr>
          </w:p>
        </w:tc>
        <w:tc>
          <w:tcPr>
            <w:tcW w:w="1276" w:type="dxa"/>
            <w:vAlign w:val="center"/>
          </w:tcPr>
          <w:p w14:paraId="28E70CAD" w14:textId="77777777" w:rsidR="00DD0FA0" w:rsidRPr="00DD0FA0" w:rsidRDefault="00DD0FA0" w:rsidP="00DD0FA0">
            <w:pPr>
              <w:rPr>
                <w:rFonts w:ascii="Arial" w:hAnsi="Arial" w:cs="Arial"/>
                <w:b/>
              </w:rPr>
            </w:pPr>
            <w:r w:rsidRPr="00DD0FA0">
              <w:rPr>
                <w:rFonts w:ascii="Arial" w:hAnsi="Arial" w:cs="Arial"/>
                <w:b/>
              </w:rPr>
              <w:t>No. Serie:</w:t>
            </w:r>
          </w:p>
        </w:tc>
        <w:tc>
          <w:tcPr>
            <w:tcW w:w="2126" w:type="dxa"/>
            <w:vAlign w:val="center"/>
          </w:tcPr>
          <w:p w14:paraId="42DE0D56" w14:textId="77777777" w:rsidR="00DD0FA0" w:rsidRPr="00DD0FA0" w:rsidRDefault="00DD0FA0" w:rsidP="00DD0FA0">
            <w:pPr>
              <w:rPr>
                <w:rFonts w:ascii="Arial" w:hAnsi="Arial" w:cs="Arial"/>
              </w:rPr>
            </w:pPr>
          </w:p>
        </w:tc>
        <w:tc>
          <w:tcPr>
            <w:tcW w:w="426" w:type="dxa"/>
            <w:tcBorders>
              <w:top w:val="nil"/>
              <w:bottom w:val="nil"/>
            </w:tcBorders>
          </w:tcPr>
          <w:p w14:paraId="5BB26778" w14:textId="77777777" w:rsidR="00DD0FA0" w:rsidRPr="00DD0FA0" w:rsidRDefault="00DD0FA0" w:rsidP="00DD0FA0">
            <w:pPr>
              <w:rPr>
                <w:rFonts w:ascii="Arial" w:hAnsi="Arial" w:cs="Arial"/>
                <w:b/>
              </w:rPr>
            </w:pPr>
          </w:p>
        </w:tc>
        <w:tc>
          <w:tcPr>
            <w:tcW w:w="1871" w:type="dxa"/>
            <w:gridSpan w:val="2"/>
            <w:vAlign w:val="center"/>
          </w:tcPr>
          <w:p w14:paraId="66384E84" w14:textId="77777777" w:rsidR="00DD0FA0" w:rsidRPr="00DD0FA0" w:rsidRDefault="00DD0FA0" w:rsidP="00DD0FA0">
            <w:pPr>
              <w:jc w:val="center"/>
              <w:rPr>
                <w:rFonts w:ascii="Arial" w:hAnsi="Arial" w:cs="Arial"/>
                <w:b/>
              </w:rPr>
            </w:pPr>
            <w:r w:rsidRPr="00DD0FA0">
              <w:rPr>
                <w:rFonts w:ascii="Arial" w:hAnsi="Arial" w:cs="Arial"/>
                <w:b/>
              </w:rPr>
              <w:t>Propiedad del INE</w:t>
            </w:r>
          </w:p>
        </w:tc>
      </w:tr>
      <w:tr w:rsidR="00DD0FA0" w:rsidRPr="00DD0FA0" w14:paraId="065EB8CE" w14:textId="77777777" w:rsidTr="00017524">
        <w:trPr>
          <w:trHeight w:val="266"/>
        </w:trPr>
        <w:tc>
          <w:tcPr>
            <w:tcW w:w="1697" w:type="dxa"/>
            <w:vAlign w:val="center"/>
          </w:tcPr>
          <w:p w14:paraId="5917DA78" w14:textId="77777777" w:rsidR="00DD0FA0" w:rsidRPr="00DD0FA0" w:rsidRDefault="00DD0FA0" w:rsidP="00DD0FA0">
            <w:pPr>
              <w:rPr>
                <w:rFonts w:ascii="Arial" w:hAnsi="Arial" w:cs="Arial"/>
                <w:b/>
              </w:rPr>
            </w:pPr>
            <w:r w:rsidRPr="00DD0FA0">
              <w:rPr>
                <w:rFonts w:ascii="Arial" w:hAnsi="Arial" w:cs="Arial"/>
                <w:b/>
              </w:rPr>
              <w:t>Marca:</w:t>
            </w:r>
          </w:p>
        </w:tc>
        <w:tc>
          <w:tcPr>
            <w:tcW w:w="1535" w:type="dxa"/>
            <w:vAlign w:val="center"/>
          </w:tcPr>
          <w:p w14:paraId="03251BE4" w14:textId="77777777" w:rsidR="00DD0FA0" w:rsidRPr="00DD0FA0" w:rsidRDefault="00DD0FA0" w:rsidP="00DD0FA0">
            <w:pPr>
              <w:rPr>
                <w:rFonts w:ascii="Arial" w:hAnsi="Arial" w:cs="Arial"/>
              </w:rPr>
            </w:pPr>
          </w:p>
        </w:tc>
        <w:tc>
          <w:tcPr>
            <w:tcW w:w="283" w:type="dxa"/>
            <w:tcBorders>
              <w:top w:val="nil"/>
              <w:bottom w:val="nil"/>
            </w:tcBorders>
            <w:vAlign w:val="center"/>
          </w:tcPr>
          <w:p w14:paraId="41ABBBB1" w14:textId="77777777" w:rsidR="00DD0FA0" w:rsidRPr="00DD0FA0" w:rsidRDefault="00DD0FA0" w:rsidP="00DD0FA0">
            <w:pPr>
              <w:rPr>
                <w:rFonts w:ascii="Arial" w:hAnsi="Arial" w:cs="Arial"/>
                <w:b/>
              </w:rPr>
            </w:pPr>
          </w:p>
        </w:tc>
        <w:tc>
          <w:tcPr>
            <w:tcW w:w="1276" w:type="dxa"/>
            <w:vAlign w:val="center"/>
          </w:tcPr>
          <w:p w14:paraId="744C422D" w14:textId="77777777" w:rsidR="00DD0FA0" w:rsidRPr="00DD0FA0" w:rsidRDefault="00DD0FA0" w:rsidP="00DD0FA0">
            <w:pPr>
              <w:rPr>
                <w:rFonts w:ascii="Arial" w:hAnsi="Arial" w:cs="Arial"/>
                <w:b/>
              </w:rPr>
            </w:pPr>
            <w:r w:rsidRPr="00DD0FA0">
              <w:rPr>
                <w:rFonts w:ascii="Arial" w:hAnsi="Arial" w:cs="Arial"/>
                <w:b/>
              </w:rPr>
              <w:t>No. Motor:</w:t>
            </w:r>
          </w:p>
        </w:tc>
        <w:tc>
          <w:tcPr>
            <w:tcW w:w="2126" w:type="dxa"/>
            <w:vAlign w:val="center"/>
          </w:tcPr>
          <w:p w14:paraId="2C93B721" w14:textId="77777777" w:rsidR="00DD0FA0" w:rsidRPr="00DD0FA0" w:rsidRDefault="00DD0FA0" w:rsidP="00DD0FA0">
            <w:pPr>
              <w:rPr>
                <w:rFonts w:ascii="Arial" w:hAnsi="Arial" w:cs="Arial"/>
              </w:rPr>
            </w:pPr>
          </w:p>
        </w:tc>
        <w:tc>
          <w:tcPr>
            <w:tcW w:w="426" w:type="dxa"/>
            <w:tcBorders>
              <w:top w:val="nil"/>
              <w:bottom w:val="nil"/>
            </w:tcBorders>
          </w:tcPr>
          <w:p w14:paraId="39E52D5A" w14:textId="77777777" w:rsidR="00DD0FA0" w:rsidRPr="00DD0FA0" w:rsidRDefault="00DD0FA0" w:rsidP="00DD0FA0">
            <w:pPr>
              <w:rPr>
                <w:rFonts w:ascii="Arial" w:hAnsi="Arial" w:cs="Arial"/>
                <w:b/>
              </w:rPr>
            </w:pPr>
          </w:p>
        </w:tc>
        <w:tc>
          <w:tcPr>
            <w:tcW w:w="850" w:type="dxa"/>
            <w:tcBorders>
              <w:bottom w:val="single" w:sz="4" w:space="0" w:color="auto"/>
            </w:tcBorders>
            <w:vAlign w:val="center"/>
          </w:tcPr>
          <w:p w14:paraId="2809B0A9" w14:textId="77777777" w:rsidR="00DD0FA0" w:rsidRPr="00DD0FA0" w:rsidRDefault="00DD0FA0" w:rsidP="00DD0FA0">
            <w:pPr>
              <w:jc w:val="center"/>
              <w:rPr>
                <w:rFonts w:ascii="Arial" w:hAnsi="Arial" w:cs="Arial"/>
                <w:b/>
              </w:rPr>
            </w:pPr>
            <w:r w:rsidRPr="00DD0FA0">
              <w:rPr>
                <w:rFonts w:ascii="Arial" w:hAnsi="Arial" w:cs="Arial"/>
                <w:b/>
              </w:rPr>
              <w:t>Sí</w:t>
            </w:r>
          </w:p>
        </w:tc>
        <w:tc>
          <w:tcPr>
            <w:tcW w:w="1021" w:type="dxa"/>
            <w:tcBorders>
              <w:bottom w:val="single" w:sz="4" w:space="0" w:color="auto"/>
            </w:tcBorders>
            <w:vAlign w:val="center"/>
          </w:tcPr>
          <w:p w14:paraId="16CB0A81" w14:textId="77777777" w:rsidR="00DD0FA0" w:rsidRPr="00DD0FA0" w:rsidRDefault="00DD0FA0" w:rsidP="00DD0FA0">
            <w:pPr>
              <w:jc w:val="center"/>
              <w:rPr>
                <w:rFonts w:ascii="Arial" w:hAnsi="Arial" w:cs="Arial"/>
                <w:b/>
              </w:rPr>
            </w:pPr>
            <w:r w:rsidRPr="00DD0FA0">
              <w:rPr>
                <w:rFonts w:ascii="Arial" w:hAnsi="Arial" w:cs="Arial"/>
                <w:b/>
              </w:rPr>
              <w:t>X</w:t>
            </w:r>
          </w:p>
        </w:tc>
      </w:tr>
      <w:tr w:rsidR="00DD0FA0" w:rsidRPr="00DD0FA0" w14:paraId="7056D137" w14:textId="77777777" w:rsidTr="00017524">
        <w:trPr>
          <w:trHeight w:val="286"/>
        </w:trPr>
        <w:tc>
          <w:tcPr>
            <w:tcW w:w="1697" w:type="dxa"/>
            <w:vAlign w:val="center"/>
          </w:tcPr>
          <w:p w14:paraId="7AE46450" w14:textId="77777777" w:rsidR="00DD0FA0" w:rsidRPr="00DD0FA0" w:rsidRDefault="00DD0FA0" w:rsidP="00DD0FA0">
            <w:pPr>
              <w:rPr>
                <w:rFonts w:ascii="Arial" w:hAnsi="Arial" w:cs="Arial"/>
                <w:b/>
              </w:rPr>
            </w:pPr>
            <w:r w:rsidRPr="00DD0FA0">
              <w:rPr>
                <w:rFonts w:ascii="Arial" w:hAnsi="Arial" w:cs="Arial"/>
                <w:b/>
              </w:rPr>
              <w:t>Submarca:</w:t>
            </w:r>
          </w:p>
        </w:tc>
        <w:tc>
          <w:tcPr>
            <w:tcW w:w="1535" w:type="dxa"/>
            <w:vAlign w:val="center"/>
          </w:tcPr>
          <w:p w14:paraId="26E95B15" w14:textId="77777777" w:rsidR="00DD0FA0" w:rsidRPr="00DD0FA0" w:rsidRDefault="00DD0FA0" w:rsidP="00DD0FA0">
            <w:pPr>
              <w:rPr>
                <w:rFonts w:ascii="Arial" w:hAnsi="Arial" w:cs="Arial"/>
              </w:rPr>
            </w:pPr>
          </w:p>
        </w:tc>
        <w:tc>
          <w:tcPr>
            <w:tcW w:w="283" w:type="dxa"/>
            <w:tcBorders>
              <w:top w:val="nil"/>
              <w:bottom w:val="nil"/>
            </w:tcBorders>
            <w:vAlign w:val="center"/>
          </w:tcPr>
          <w:p w14:paraId="6157FE95" w14:textId="77777777" w:rsidR="00DD0FA0" w:rsidRPr="00DD0FA0" w:rsidRDefault="00DD0FA0" w:rsidP="00DD0FA0">
            <w:pPr>
              <w:rPr>
                <w:rFonts w:ascii="Arial" w:hAnsi="Arial" w:cs="Arial"/>
                <w:b/>
              </w:rPr>
            </w:pPr>
          </w:p>
        </w:tc>
        <w:tc>
          <w:tcPr>
            <w:tcW w:w="1276" w:type="dxa"/>
            <w:vAlign w:val="center"/>
          </w:tcPr>
          <w:p w14:paraId="07CE7EB0" w14:textId="77777777" w:rsidR="00DD0FA0" w:rsidRPr="00DD0FA0" w:rsidRDefault="00DD0FA0" w:rsidP="00DD0FA0">
            <w:pPr>
              <w:rPr>
                <w:rFonts w:ascii="Arial" w:hAnsi="Arial" w:cs="Arial"/>
                <w:b/>
              </w:rPr>
            </w:pPr>
            <w:r w:rsidRPr="00DD0FA0">
              <w:rPr>
                <w:rFonts w:ascii="Arial" w:hAnsi="Arial" w:cs="Arial"/>
                <w:b/>
              </w:rPr>
              <w:t>Color:</w:t>
            </w:r>
          </w:p>
        </w:tc>
        <w:tc>
          <w:tcPr>
            <w:tcW w:w="2126" w:type="dxa"/>
            <w:vAlign w:val="center"/>
          </w:tcPr>
          <w:p w14:paraId="17DED046" w14:textId="77777777" w:rsidR="00DD0FA0" w:rsidRPr="00DD0FA0" w:rsidRDefault="00DD0FA0" w:rsidP="00DD0FA0">
            <w:pPr>
              <w:rPr>
                <w:rFonts w:ascii="Arial" w:hAnsi="Arial" w:cs="Arial"/>
              </w:rPr>
            </w:pPr>
          </w:p>
        </w:tc>
        <w:tc>
          <w:tcPr>
            <w:tcW w:w="426" w:type="dxa"/>
            <w:tcBorders>
              <w:top w:val="nil"/>
              <w:bottom w:val="nil"/>
            </w:tcBorders>
          </w:tcPr>
          <w:p w14:paraId="59E8D8F5" w14:textId="77777777" w:rsidR="00DD0FA0" w:rsidRPr="00DD0FA0" w:rsidRDefault="00DD0FA0" w:rsidP="00DD0FA0">
            <w:pPr>
              <w:rPr>
                <w:rFonts w:ascii="Arial" w:hAnsi="Arial" w:cs="Arial"/>
                <w:b/>
              </w:rPr>
            </w:pPr>
          </w:p>
        </w:tc>
        <w:tc>
          <w:tcPr>
            <w:tcW w:w="850" w:type="dxa"/>
            <w:tcBorders>
              <w:bottom w:val="single" w:sz="4" w:space="0" w:color="auto"/>
            </w:tcBorders>
            <w:vAlign w:val="center"/>
          </w:tcPr>
          <w:p w14:paraId="54D80C70" w14:textId="77777777" w:rsidR="00DD0FA0" w:rsidRPr="00DD0FA0" w:rsidRDefault="00DD0FA0" w:rsidP="00DD0FA0">
            <w:pPr>
              <w:jc w:val="center"/>
              <w:rPr>
                <w:rFonts w:ascii="Arial" w:hAnsi="Arial" w:cs="Arial"/>
                <w:b/>
              </w:rPr>
            </w:pPr>
            <w:r w:rsidRPr="00DD0FA0">
              <w:rPr>
                <w:rFonts w:ascii="Arial" w:hAnsi="Arial" w:cs="Arial"/>
                <w:b/>
              </w:rPr>
              <w:t>No</w:t>
            </w:r>
          </w:p>
        </w:tc>
        <w:tc>
          <w:tcPr>
            <w:tcW w:w="1021" w:type="dxa"/>
            <w:tcBorders>
              <w:top w:val="single" w:sz="4" w:space="0" w:color="auto"/>
              <w:bottom w:val="single" w:sz="4" w:space="0" w:color="auto"/>
            </w:tcBorders>
            <w:vAlign w:val="center"/>
          </w:tcPr>
          <w:p w14:paraId="7F6211EE" w14:textId="77777777" w:rsidR="00DD0FA0" w:rsidRPr="00DD0FA0" w:rsidRDefault="00DD0FA0" w:rsidP="00DD0FA0">
            <w:pPr>
              <w:jc w:val="center"/>
              <w:rPr>
                <w:rFonts w:ascii="Arial" w:hAnsi="Arial" w:cs="Arial"/>
                <w:b/>
              </w:rPr>
            </w:pPr>
          </w:p>
        </w:tc>
      </w:tr>
      <w:tr w:rsidR="00DD0FA0" w:rsidRPr="00DD0FA0" w14:paraId="54974BE3" w14:textId="77777777" w:rsidTr="00017524">
        <w:trPr>
          <w:trHeight w:val="276"/>
        </w:trPr>
        <w:tc>
          <w:tcPr>
            <w:tcW w:w="1697" w:type="dxa"/>
            <w:vAlign w:val="center"/>
          </w:tcPr>
          <w:p w14:paraId="4DA531A0" w14:textId="77777777" w:rsidR="00DD0FA0" w:rsidRPr="00DD0FA0" w:rsidRDefault="00DD0FA0" w:rsidP="00DD0FA0">
            <w:pPr>
              <w:rPr>
                <w:rFonts w:ascii="Arial" w:hAnsi="Arial" w:cs="Arial"/>
                <w:b/>
              </w:rPr>
            </w:pPr>
            <w:r w:rsidRPr="00DD0FA0">
              <w:rPr>
                <w:rFonts w:ascii="Arial" w:hAnsi="Arial" w:cs="Arial"/>
                <w:b/>
              </w:rPr>
              <w:t>Tipo:</w:t>
            </w:r>
          </w:p>
        </w:tc>
        <w:tc>
          <w:tcPr>
            <w:tcW w:w="1535" w:type="dxa"/>
            <w:vAlign w:val="center"/>
          </w:tcPr>
          <w:p w14:paraId="556DB0B3" w14:textId="77777777" w:rsidR="00DD0FA0" w:rsidRPr="00DD0FA0" w:rsidRDefault="00DD0FA0" w:rsidP="00DD0FA0">
            <w:pPr>
              <w:rPr>
                <w:rFonts w:ascii="Arial" w:hAnsi="Arial" w:cs="Arial"/>
              </w:rPr>
            </w:pPr>
          </w:p>
        </w:tc>
        <w:tc>
          <w:tcPr>
            <w:tcW w:w="283" w:type="dxa"/>
            <w:tcBorders>
              <w:top w:val="nil"/>
              <w:bottom w:val="nil"/>
            </w:tcBorders>
            <w:vAlign w:val="center"/>
          </w:tcPr>
          <w:p w14:paraId="6C209A3E" w14:textId="77777777" w:rsidR="00DD0FA0" w:rsidRPr="00DD0FA0" w:rsidRDefault="00DD0FA0" w:rsidP="00DD0FA0">
            <w:pPr>
              <w:rPr>
                <w:rFonts w:ascii="Arial" w:hAnsi="Arial" w:cs="Arial"/>
                <w:b/>
              </w:rPr>
            </w:pPr>
          </w:p>
        </w:tc>
        <w:tc>
          <w:tcPr>
            <w:tcW w:w="1276" w:type="dxa"/>
            <w:tcBorders>
              <w:bottom w:val="single" w:sz="4" w:space="0" w:color="auto"/>
            </w:tcBorders>
            <w:vAlign w:val="center"/>
          </w:tcPr>
          <w:p w14:paraId="39CA26D9" w14:textId="77777777" w:rsidR="00DD0FA0" w:rsidRPr="00DD0FA0" w:rsidRDefault="00DD0FA0" w:rsidP="00DD0FA0">
            <w:pPr>
              <w:rPr>
                <w:rFonts w:ascii="Arial" w:hAnsi="Arial" w:cs="Arial"/>
                <w:b/>
              </w:rPr>
            </w:pPr>
            <w:r w:rsidRPr="00DD0FA0">
              <w:rPr>
                <w:rFonts w:ascii="Arial" w:hAnsi="Arial" w:cs="Arial"/>
                <w:b/>
              </w:rPr>
              <w:t>Placas:</w:t>
            </w:r>
          </w:p>
        </w:tc>
        <w:tc>
          <w:tcPr>
            <w:tcW w:w="2126" w:type="dxa"/>
            <w:tcBorders>
              <w:bottom w:val="single" w:sz="4" w:space="0" w:color="auto"/>
            </w:tcBorders>
            <w:vAlign w:val="center"/>
          </w:tcPr>
          <w:p w14:paraId="1B412315" w14:textId="77777777" w:rsidR="00DD0FA0" w:rsidRPr="00DD0FA0" w:rsidRDefault="00DD0FA0" w:rsidP="00DD0FA0">
            <w:pPr>
              <w:rPr>
                <w:rFonts w:ascii="Arial" w:hAnsi="Arial" w:cs="Arial"/>
              </w:rPr>
            </w:pPr>
          </w:p>
        </w:tc>
        <w:tc>
          <w:tcPr>
            <w:tcW w:w="426" w:type="dxa"/>
            <w:tcBorders>
              <w:top w:val="nil"/>
              <w:bottom w:val="nil"/>
              <w:right w:val="nil"/>
            </w:tcBorders>
          </w:tcPr>
          <w:p w14:paraId="2CEBA4B6" w14:textId="77777777" w:rsidR="00DD0FA0" w:rsidRPr="00DD0FA0" w:rsidRDefault="00DD0FA0" w:rsidP="00DD0FA0">
            <w:pPr>
              <w:rPr>
                <w:rFonts w:ascii="Arial" w:hAnsi="Arial" w:cs="Arial"/>
                <w:b/>
              </w:rPr>
            </w:pPr>
          </w:p>
        </w:tc>
        <w:tc>
          <w:tcPr>
            <w:tcW w:w="850" w:type="dxa"/>
            <w:tcBorders>
              <w:top w:val="single" w:sz="4" w:space="0" w:color="auto"/>
              <w:left w:val="nil"/>
              <w:bottom w:val="nil"/>
              <w:right w:val="nil"/>
            </w:tcBorders>
          </w:tcPr>
          <w:p w14:paraId="671AA9EA" w14:textId="77777777" w:rsidR="00DD0FA0" w:rsidRPr="00DD0FA0" w:rsidRDefault="00DD0FA0" w:rsidP="00DD0FA0">
            <w:pPr>
              <w:rPr>
                <w:rFonts w:ascii="Arial" w:hAnsi="Arial" w:cs="Arial"/>
                <w:b/>
              </w:rPr>
            </w:pPr>
          </w:p>
        </w:tc>
        <w:tc>
          <w:tcPr>
            <w:tcW w:w="1021" w:type="dxa"/>
            <w:tcBorders>
              <w:top w:val="single" w:sz="4" w:space="0" w:color="auto"/>
              <w:left w:val="nil"/>
              <w:bottom w:val="nil"/>
              <w:right w:val="nil"/>
            </w:tcBorders>
          </w:tcPr>
          <w:p w14:paraId="04F56102" w14:textId="77777777" w:rsidR="00DD0FA0" w:rsidRPr="00DD0FA0" w:rsidRDefault="00DD0FA0" w:rsidP="00DD0FA0">
            <w:pPr>
              <w:rPr>
                <w:rFonts w:ascii="Arial" w:hAnsi="Arial" w:cs="Arial"/>
              </w:rPr>
            </w:pPr>
          </w:p>
        </w:tc>
      </w:tr>
      <w:tr w:rsidR="00DD0FA0" w:rsidRPr="00DD0FA0" w14:paraId="47190E23" w14:textId="77777777" w:rsidTr="00017524">
        <w:trPr>
          <w:trHeight w:val="276"/>
        </w:trPr>
        <w:tc>
          <w:tcPr>
            <w:tcW w:w="1697" w:type="dxa"/>
            <w:vAlign w:val="center"/>
          </w:tcPr>
          <w:p w14:paraId="4B472C37" w14:textId="77777777" w:rsidR="00DD0FA0" w:rsidRPr="00DD0FA0" w:rsidRDefault="00DD0FA0" w:rsidP="00DD0FA0">
            <w:pPr>
              <w:rPr>
                <w:rFonts w:ascii="Arial" w:hAnsi="Arial" w:cs="Arial"/>
                <w:b/>
              </w:rPr>
            </w:pPr>
            <w:r w:rsidRPr="00DD0FA0">
              <w:rPr>
                <w:rFonts w:ascii="Arial" w:hAnsi="Arial" w:cs="Arial"/>
                <w:b/>
              </w:rPr>
              <w:t>Versión:</w:t>
            </w:r>
          </w:p>
        </w:tc>
        <w:tc>
          <w:tcPr>
            <w:tcW w:w="1535" w:type="dxa"/>
            <w:vAlign w:val="center"/>
          </w:tcPr>
          <w:p w14:paraId="04781147" w14:textId="77777777" w:rsidR="00DD0FA0" w:rsidRPr="00DD0FA0" w:rsidRDefault="00DD0FA0" w:rsidP="00DD0FA0">
            <w:pPr>
              <w:rPr>
                <w:rFonts w:ascii="Arial" w:hAnsi="Arial" w:cs="Arial"/>
              </w:rPr>
            </w:pPr>
          </w:p>
        </w:tc>
        <w:tc>
          <w:tcPr>
            <w:tcW w:w="283" w:type="dxa"/>
            <w:tcBorders>
              <w:top w:val="nil"/>
              <w:bottom w:val="nil"/>
              <w:right w:val="single" w:sz="4" w:space="0" w:color="auto"/>
            </w:tcBorders>
            <w:vAlign w:val="center"/>
          </w:tcPr>
          <w:p w14:paraId="0D3B755D" w14:textId="77777777" w:rsidR="00DD0FA0" w:rsidRPr="00DD0FA0" w:rsidRDefault="00DD0FA0" w:rsidP="00DD0FA0">
            <w:pPr>
              <w:rPr>
                <w:rFonts w:ascii="Arial" w:hAnsi="Arial" w:cs="Arial"/>
                <w:b/>
              </w:rPr>
            </w:pPr>
          </w:p>
        </w:tc>
        <w:tc>
          <w:tcPr>
            <w:tcW w:w="1276" w:type="dxa"/>
            <w:tcBorders>
              <w:left w:val="single" w:sz="4" w:space="0" w:color="auto"/>
              <w:bottom w:val="single" w:sz="4" w:space="0" w:color="auto"/>
              <w:right w:val="single" w:sz="4" w:space="0" w:color="auto"/>
            </w:tcBorders>
            <w:vAlign w:val="center"/>
          </w:tcPr>
          <w:p w14:paraId="3D121679" w14:textId="77777777" w:rsidR="00DD0FA0" w:rsidRPr="00DD0FA0" w:rsidRDefault="00DD0FA0" w:rsidP="00DD0FA0">
            <w:pPr>
              <w:rPr>
                <w:rFonts w:ascii="Arial" w:hAnsi="Arial" w:cs="Arial"/>
                <w:b/>
              </w:rPr>
            </w:pPr>
            <w:r w:rsidRPr="00DD0FA0">
              <w:rPr>
                <w:rFonts w:ascii="Arial" w:hAnsi="Arial" w:cs="Arial"/>
                <w:b/>
              </w:rPr>
              <w:t>Kilometraje:</w:t>
            </w:r>
          </w:p>
        </w:tc>
        <w:tc>
          <w:tcPr>
            <w:tcW w:w="2126" w:type="dxa"/>
            <w:tcBorders>
              <w:left w:val="single" w:sz="4" w:space="0" w:color="auto"/>
              <w:bottom w:val="single" w:sz="4" w:space="0" w:color="auto"/>
              <w:right w:val="single" w:sz="4" w:space="0" w:color="auto"/>
            </w:tcBorders>
            <w:vAlign w:val="center"/>
          </w:tcPr>
          <w:p w14:paraId="79F507CE" w14:textId="77777777" w:rsidR="00DD0FA0" w:rsidRPr="00DD0FA0" w:rsidRDefault="00DD0FA0" w:rsidP="00DD0FA0">
            <w:pPr>
              <w:rPr>
                <w:rFonts w:ascii="Arial" w:hAnsi="Arial" w:cs="Arial"/>
              </w:rPr>
            </w:pPr>
          </w:p>
        </w:tc>
        <w:tc>
          <w:tcPr>
            <w:tcW w:w="426" w:type="dxa"/>
            <w:tcBorders>
              <w:top w:val="nil"/>
              <w:left w:val="single" w:sz="4" w:space="0" w:color="auto"/>
              <w:bottom w:val="nil"/>
              <w:right w:val="nil"/>
            </w:tcBorders>
          </w:tcPr>
          <w:p w14:paraId="48396099" w14:textId="77777777" w:rsidR="00DD0FA0" w:rsidRPr="00DD0FA0" w:rsidRDefault="00DD0FA0" w:rsidP="00DD0FA0">
            <w:pPr>
              <w:rPr>
                <w:rFonts w:ascii="Arial" w:hAnsi="Arial" w:cs="Arial"/>
                <w:b/>
              </w:rPr>
            </w:pPr>
          </w:p>
        </w:tc>
        <w:tc>
          <w:tcPr>
            <w:tcW w:w="850" w:type="dxa"/>
            <w:tcBorders>
              <w:top w:val="nil"/>
              <w:left w:val="nil"/>
              <w:bottom w:val="nil"/>
              <w:right w:val="nil"/>
            </w:tcBorders>
          </w:tcPr>
          <w:p w14:paraId="5C3BA3AC" w14:textId="77777777" w:rsidR="00DD0FA0" w:rsidRPr="00DD0FA0" w:rsidRDefault="00DD0FA0" w:rsidP="00DD0FA0">
            <w:pPr>
              <w:rPr>
                <w:rFonts w:ascii="Arial" w:hAnsi="Arial" w:cs="Arial"/>
                <w:b/>
              </w:rPr>
            </w:pPr>
          </w:p>
        </w:tc>
        <w:tc>
          <w:tcPr>
            <w:tcW w:w="1021" w:type="dxa"/>
            <w:tcBorders>
              <w:top w:val="nil"/>
              <w:left w:val="nil"/>
              <w:bottom w:val="nil"/>
              <w:right w:val="nil"/>
            </w:tcBorders>
          </w:tcPr>
          <w:p w14:paraId="7702F25F" w14:textId="77777777" w:rsidR="00DD0FA0" w:rsidRPr="00DD0FA0" w:rsidRDefault="00DD0FA0" w:rsidP="00DD0FA0">
            <w:pPr>
              <w:rPr>
                <w:rFonts w:ascii="Arial" w:hAnsi="Arial" w:cs="Arial"/>
              </w:rPr>
            </w:pPr>
          </w:p>
        </w:tc>
      </w:tr>
    </w:tbl>
    <w:p w14:paraId="274036A6" w14:textId="77777777" w:rsidR="00DD0FA0" w:rsidRPr="00DD0FA0" w:rsidRDefault="00DD0FA0" w:rsidP="00DD0FA0">
      <w:pPr>
        <w:spacing w:after="60"/>
        <w:rPr>
          <w:rFonts w:ascii="Arial" w:hAnsi="Arial" w:cs="Arial"/>
        </w:rPr>
      </w:pPr>
    </w:p>
    <w:tbl>
      <w:tblPr>
        <w:tblStyle w:val="Tablaconcuadrcula"/>
        <w:tblW w:w="0" w:type="auto"/>
        <w:tblInd w:w="-5" w:type="dxa"/>
        <w:tblLook w:val="04A0" w:firstRow="1" w:lastRow="0" w:firstColumn="1" w:lastColumn="0" w:noHBand="0" w:noVBand="1"/>
      </w:tblPr>
      <w:tblGrid>
        <w:gridCol w:w="5216"/>
        <w:gridCol w:w="1701"/>
      </w:tblGrid>
      <w:tr w:rsidR="00DD0FA0" w:rsidRPr="00DD0FA0" w14:paraId="139F905D" w14:textId="77777777" w:rsidTr="00017524">
        <w:tc>
          <w:tcPr>
            <w:tcW w:w="5216" w:type="dxa"/>
          </w:tcPr>
          <w:p w14:paraId="657D414A" w14:textId="77777777" w:rsidR="00DD0FA0" w:rsidRPr="00DD0FA0" w:rsidRDefault="00DD0FA0" w:rsidP="00DD0FA0">
            <w:pPr>
              <w:jc w:val="both"/>
              <w:rPr>
                <w:rFonts w:ascii="Arial" w:hAnsi="Arial" w:cs="Arial"/>
                <w:b/>
              </w:rPr>
            </w:pPr>
            <w:r w:rsidRPr="00DD0FA0">
              <w:rPr>
                <w:rFonts w:ascii="Arial" w:hAnsi="Arial" w:cs="Arial"/>
                <w:b/>
              </w:rPr>
              <w:t>Área de adscripción:</w:t>
            </w:r>
          </w:p>
          <w:p w14:paraId="113E9C90" w14:textId="77777777" w:rsidR="00DD0FA0" w:rsidRPr="00DD0FA0" w:rsidRDefault="00DD0FA0" w:rsidP="00DD0FA0">
            <w:pPr>
              <w:rPr>
                <w:rFonts w:ascii="Arial" w:hAnsi="Arial" w:cs="Arial"/>
              </w:rPr>
            </w:pPr>
          </w:p>
        </w:tc>
        <w:tc>
          <w:tcPr>
            <w:tcW w:w="1701" w:type="dxa"/>
          </w:tcPr>
          <w:p w14:paraId="2A08EA46" w14:textId="77777777" w:rsidR="00DD0FA0" w:rsidRPr="00DD0FA0" w:rsidRDefault="00DD0FA0" w:rsidP="00DD0FA0">
            <w:pPr>
              <w:jc w:val="both"/>
              <w:rPr>
                <w:rFonts w:ascii="Arial" w:hAnsi="Arial" w:cs="Arial"/>
              </w:rPr>
            </w:pPr>
            <w:r w:rsidRPr="00DD0FA0">
              <w:rPr>
                <w:rFonts w:ascii="Arial" w:hAnsi="Arial" w:cs="Arial"/>
                <w:b/>
              </w:rPr>
              <w:t>No. Oficina (UR):</w:t>
            </w:r>
          </w:p>
          <w:p w14:paraId="33104E7B" w14:textId="77777777" w:rsidR="00DD0FA0" w:rsidRPr="00DD0FA0" w:rsidRDefault="00DD0FA0" w:rsidP="00DD0FA0">
            <w:pPr>
              <w:rPr>
                <w:rFonts w:ascii="Arial" w:hAnsi="Arial" w:cs="Arial"/>
              </w:rPr>
            </w:pPr>
          </w:p>
        </w:tc>
      </w:tr>
    </w:tbl>
    <w:p w14:paraId="6B7204CB" w14:textId="77777777" w:rsidR="00DD0FA0" w:rsidRPr="00DD0FA0" w:rsidRDefault="00DD0FA0" w:rsidP="00DD0FA0">
      <w:pPr>
        <w:spacing w:after="60"/>
        <w:jc w:val="both"/>
        <w:rPr>
          <w:rFonts w:ascii="Arial" w:hAnsi="Arial" w:cs="Arial"/>
        </w:rPr>
      </w:pPr>
    </w:p>
    <w:p w14:paraId="102EC4C1" w14:textId="77777777" w:rsidR="00DD0FA0" w:rsidRPr="00DD0FA0" w:rsidRDefault="00DD0FA0" w:rsidP="00DD0FA0">
      <w:pPr>
        <w:spacing w:after="60"/>
        <w:jc w:val="both"/>
        <w:rPr>
          <w:rFonts w:ascii="Arial" w:hAnsi="Arial" w:cs="Arial"/>
          <w:b/>
        </w:rPr>
      </w:pPr>
      <w:r w:rsidRPr="00DD0FA0">
        <w:rPr>
          <w:rFonts w:ascii="Arial" w:hAnsi="Arial" w:cs="Arial"/>
          <w:b/>
        </w:rPr>
        <w:t>VALORES - GUÍA EBC DEL MES DE ENERO DE 2021 (</w:t>
      </w:r>
      <w:proofErr w:type="gramStart"/>
      <w:r w:rsidRPr="00DD0FA0">
        <w:rPr>
          <w:rFonts w:ascii="Arial" w:hAnsi="Arial" w:cs="Arial"/>
          <w:b/>
        </w:rPr>
        <w:t>de acuerdo al</w:t>
      </w:r>
      <w:proofErr w:type="gramEnd"/>
      <w:r w:rsidRPr="00DD0FA0">
        <w:rPr>
          <w:rFonts w:ascii="Arial" w:hAnsi="Arial" w:cs="Arial"/>
          <w:b/>
        </w:rPr>
        <w:t xml:space="preserve"> artículo 2, fracciones XXIV y XLV del MANUAL): </w:t>
      </w:r>
    </w:p>
    <w:p w14:paraId="6D3ECDE4" w14:textId="77777777" w:rsidR="00DD0FA0" w:rsidRPr="00DD0FA0" w:rsidRDefault="00DD0FA0" w:rsidP="00DD0FA0">
      <w:pPr>
        <w:spacing w:after="60"/>
        <w:jc w:val="both"/>
        <w:rPr>
          <w:rFonts w:ascii="Arial" w:hAnsi="Arial" w:cs="Arial"/>
          <w:b/>
        </w:rPr>
      </w:pPr>
    </w:p>
    <w:tbl>
      <w:tblPr>
        <w:tblStyle w:val="Tablaconcuadrcula"/>
        <w:tblW w:w="9214" w:type="dxa"/>
        <w:tblInd w:w="-5" w:type="dxa"/>
        <w:tblLook w:val="04A0" w:firstRow="1" w:lastRow="0" w:firstColumn="1" w:lastColumn="0" w:noHBand="0" w:noVBand="1"/>
      </w:tblPr>
      <w:tblGrid>
        <w:gridCol w:w="2410"/>
        <w:gridCol w:w="2410"/>
        <w:gridCol w:w="4394"/>
      </w:tblGrid>
      <w:tr w:rsidR="00DD0FA0" w:rsidRPr="00DD0FA0" w14:paraId="62EDB1B6" w14:textId="77777777" w:rsidTr="00017524">
        <w:tc>
          <w:tcPr>
            <w:tcW w:w="2410" w:type="dxa"/>
            <w:tcBorders>
              <w:top w:val="single" w:sz="4" w:space="0" w:color="auto"/>
              <w:bottom w:val="nil"/>
            </w:tcBorders>
          </w:tcPr>
          <w:p w14:paraId="1D6DA35C" w14:textId="77777777" w:rsidR="00DD0FA0" w:rsidRPr="00DD0FA0" w:rsidRDefault="00DD0FA0" w:rsidP="00DD0FA0">
            <w:pPr>
              <w:jc w:val="center"/>
              <w:rPr>
                <w:rFonts w:ascii="Arial" w:hAnsi="Arial" w:cs="Arial"/>
                <w:b/>
              </w:rPr>
            </w:pPr>
            <w:r w:rsidRPr="00DD0FA0">
              <w:rPr>
                <w:rFonts w:ascii="Arial" w:hAnsi="Arial" w:cs="Arial"/>
                <w:b/>
              </w:rPr>
              <w:t>Venta:</w:t>
            </w:r>
          </w:p>
        </w:tc>
        <w:tc>
          <w:tcPr>
            <w:tcW w:w="2410" w:type="dxa"/>
            <w:tcBorders>
              <w:top w:val="single" w:sz="4" w:space="0" w:color="auto"/>
              <w:bottom w:val="nil"/>
            </w:tcBorders>
          </w:tcPr>
          <w:p w14:paraId="1220B9E5" w14:textId="77777777" w:rsidR="00DD0FA0" w:rsidRPr="00DD0FA0" w:rsidRDefault="00DD0FA0" w:rsidP="00DD0FA0">
            <w:pPr>
              <w:jc w:val="center"/>
              <w:rPr>
                <w:rFonts w:ascii="Arial" w:hAnsi="Arial" w:cs="Arial"/>
                <w:b/>
              </w:rPr>
            </w:pPr>
            <w:r w:rsidRPr="00DD0FA0">
              <w:rPr>
                <w:rFonts w:ascii="Arial" w:hAnsi="Arial" w:cs="Arial"/>
                <w:b/>
              </w:rPr>
              <w:t>Compra:</w:t>
            </w:r>
          </w:p>
        </w:tc>
        <w:tc>
          <w:tcPr>
            <w:tcW w:w="4394" w:type="dxa"/>
            <w:tcBorders>
              <w:top w:val="single" w:sz="4" w:space="0" w:color="auto"/>
              <w:bottom w:val="nil"/>
            </w:tcBorders>
          </w:tcPr>
          <w:p w14:paraId="0C8845E2" w14:textId="77777777" w:rsidR="00DD0FA0" w:rsidRPr="00DD0FA0" w:rsidRDefault="00DD0FA0" w:rsidP="00DD0FA0">
            <w:pPr>
              <w:jc w:val="center"/>
              <w:rPr>
                <w:rFonts w:ascii="Arial" w:hAnsi="Arial" w:cs="Arial"/>
                <w:b/>
              </w:rPr>
            </w:pPr>
            <w:r w:rsidRPr="00DD0FA0">
              <w:rPr>
                <w:rFonts w:ascii="Arial" w:hAnsi="Arial" w:cs="Arial"/>
                <w:b/>
              </w:rPr>
              <w:t xml:space="preserve">60% de valor venta </w:t>
            </w:r>
            <w:r w:rsidRPr="00DD0FA0">
              <w:rPr>
                <w:rFonts w:ascii="Arial" w:hAnsi="Arial" w:cs="Arial"/>
              </w:rPr>
              <w:t>($0)</w:t>
            </w:r>
          </w:p>
        </w:tc>
      </w:tr>
      <w:tr w:rsidR="00DD0FA0" w:rsidRPr="00DD0FA0" w14:paraId="38298610" w14:textId="77777777" w:rsidTr="00017524">
        <w:tc>
          <w:tcPr>
            <w:tcW w:w="2410" w:type="dxa"/>
            <w:tcBorders>
              <w:top w:val="nil"/>
              <w:bottom w:val="single" w:sz="4" w:space="0" w:color="auto"/>
            </w:tcBorders>
          </w:tcPr>
          <w:p w14:paraId="53C77F50" w14:textId="77777777" w:rsidR="00DD0FA0" w:rsidRPr="00DD0FA0" w:rsidRDefault="00DD0FA0" w:rsidP="00DD0FA0">
            <w:pPr>
              <w:spacing w:after="60"/>
              <w:jc w:val="center"/>
              <w:rPr>
                <w:rFonts w:ascii="Arial" w:hAnsi="Arial" w:cs="Arial"/>
                <w:u w:val="single"/>
              </w:rPr>
            </w:pPr>
            <w:r w:rsidRPr="00DD0FA0">
              <w:rPr>
                <w:rFonts w:ascii="Arial" w:hAnsi="Arial" w:cs="Arial"/>
              </w:rPr>
              <w:t>$</w:t>
            </w:r>
            <w:r w:rsidRPr="00DD0FA0">
              <w:rPr>
                <w:rFonts w:ascii="Arial" w:hAnsi="Arial" w:cs="Arial"/>
                <w:noProof/>
              </w:rPr>
              <w:t>0</w:t>
            </w:r>
          </w:p>
        </w:tc>
        <w:tc>
          <w:tcPr>
            <w:tcW w:w="2410" w:type="dxa"/>
            <w:tcBorders>
              <w:top w:val="nil"/>
              <w:bottom w:val="single" w:sz="4" w:space="0" w:color="auto"/>
            </w:tcBorders>
          </w:tcPr>
          <w:p w14:paraId="276C04FE" w14:textId="77777777" w:rsidR="00DD0FA0" w:rsidRPr="00DD0FA0" w:rsidRDefault="00DD0FA0" w:rsidP="00DD0FA0">
            <w:pPr>
              <w:spacing w:after="60"/>
              <w:jc w:val="center"/>
              <w:rPr>
                <w:rFonts w:ascii="Arial" w:hAnsi="Arial" w:cs="Arial"/>
                <w:u w:val="single"/>
              </w:rPr>
            </w:pPr>
            <w:r w:rsidRPr="00DD0FA0">
              <w:rPr>
                <w:rFonts w:ascii="Arial" w:hAnsi="Arial" w:cs="Arial"/>
              </w:rPr>
              <w:t>$0</w:t>
            </w:r>
          </w:p>
        </w:tc>
        <w:tc>
          <w:tcPr>
            <w:tcW w:w="4394" w:type="dxa"/>
            <w:tcBorders>
              <w:top w:val="nil"/>
              <w:bottom w:val="single" w:sz="4" w:space="0" w:color="auto"/>
            </w:tcBorders>
          </w:tcPr>
          <w:p w14:paraId="76085172" w14:textId="77777777" w:rsidR="00DD0FA0" w:rsidRPr="00DD0FA0" w:rsidRDefault="00DD0FA0" w:rsidP="00DD0FA0">
            <w:pPr>
              <w:spacing w:after="60"/>
              <w:jc w:val="center"/>
              <w:rPr>
                <w:rFonts w:ascii="Arial" w:hAnsi="Arial" w:cs="Arial"/>
                <w:b/>
                <w:u w:val="single"/>
              </w:rPr>
            </w:pPr>
            <w:r w:rsidRPr="00DD0FA0">
              <w:rPr>
                <w:rFonts w:ascii="Arial" w:hAnsi="Arial" w:cs="Arial"/>
                <w:b/>
              </w:rPr>
              <w:t>$</w:t>
            </w:r>
            <w:r w:rsidRPr="00DD0FA0">
              <w:rPr>
                <w:rFonts w:ascii="Arial" w:hAnsi="Arial" w:cs="Arial"/>
                <w:b/>
                <w:noProof/>
              </w:rPr>
              <w:t>0</w:t>
            </w:r>
          </w:p>
        </w:tc>
      </w:tr>
    </w:tbl>
    <w:p w14:paraId="2C08F333" w14:textId="77777777" w:rsidR="00DD0FA0" w:rsidRPr="00DD0FA0" w:rsidRDefault="00DD0FA0" w:rsidP="00DD0FA0">
      <w:pPr>
        <w:rPr>
          <w:rFonts w:ascii="Arial" w:hAnsi="Arial" w:cs="Arial"/>
        </w:rPr>
      </w:pPr>
    </w:p>
    <w:p w14:paraId="6E66A7C4" w14:textId="77777777" w:rsidR="00DD0FA0" w:rsidRPr="00DD0FA0" w:rsidRDefault="00DD0FA0" w:rsidP="00DD0FA0">
      <w:pPr>
        <w:rPr>
          <w:rFonts w:ascii="Arial" w:hAnsi="Arial" w:cs="Arial"/>
          <w:b/>
        </w:rPr>
      </w:pPr>
      <w:r w:rsidRPr="00DD0FA0">
        <w:rPr>
          <w:rFonts w:ascii="Arial" w:hAnsi="Arial" w:cs="Arial"/>
          <w:b/>
        </w:rPr>
        <w:t>HISTÓRICO DE MANTENIMIENTOS DEL EJERCICIO:</w:t>
      </w:r>
    </w:p>
    <w:p w14:paraId="733F0BE7" w14:textId="77777777" w:rsidR="00DD0FA0" w:rsidRPr="00DD0FA0" w:rsidRDefault="00DD0FA0" w:rsidP="00DD0FA0">
      <w:pPr>
        <w:rPr>
          <w:rFonts w:ascii="Arial" w:hAnsi="Arial" w:cs="Arial"/>
          <w:b/>
        </w:rPr>
      </w:pPr>
    </w:p>
    <w:tbl>
      <w:tblPr>
        <w:tblStyle w:val="Tablaconcuadrcula"/>
        <w:tblW w:w="8363" w:type="dxa"/>
        <w:jc w:val="center"/>
        <w:tblLook w:val="04A0" w:firstRow="1" w:lastRow="0" w:firstColumn="1" w:lastColumn="0" w:noHBand="0" w:noVBand="1"/>
      </w:tblPr>
      <w:tblGrid>
        <w:gridCol w:w="236"/>
        <w:gridCol w:w="4427"/>
        <w:gridCol w:w="3700"/>
      </w:tblGrid>
      <w:tr w:rsidR="00DD0FA0" w:rsidRPr="00DD0FA0" w14:paraId="4B1F3314" w14:textId="77777777" w:rsidTr="00017524">
        <w:trPr>
          <w:jc w:val="center"/>
        </w:trPr>
        <w:tc>
          <w:tcPr>
            <w:tcW w:w="236" w:type="dxa"/>
            <w:tcBorders>
              <w:top w:val="nil"/>
              <w:left w:val="nil"/>
              <w:bottom w:val="nil"/>
            </w:tcBorders>
          </w:tcPr>
          <w:p w14:paraId="54B886F1" w14:textId="77777777" w:rsidR="00DD0FA0" w:rsidRPr="00DD0FA0" w:rsidRDefault="00DD0FA0" w:rsidP="00DD0FA0">
            <w:pPr>
              <w:spacing w:after="60"/>
              <w:rPr>
                <w:rFonts w:ascii="Arial" w:hAnsi="Arial" w:cs="Arial"/>
                <w:b/>
                <w:u w:val="single"/>
              </w:rPr>
            </w:pPr>
          </w:p>
        </w:tc>
        <w:tc>
          <w:tcPr>
            <w:tcW w:w="4427" w:type="dxa"/>
            <w:tcBorders>
              <w:top w:val="single" w:sz="4" w:space="0" w:color="auto"/>
            </w:tcBorders>
          </w:tcPr>
          <w:p w14:paraId="461DA64A" w14:textId="77777777" w:rsidR="00DD0FA0" w:rsidRPr="00DD0FA0" w:rsidRDefault="00DD0FA0" w:rsidP="00DD0FA0">
            <w:pPr>
              <w:spacing w:after="60"/>
              <w:jc w:val="center"/>
              <w:rPr>
                <w:rFonts w:ascii="Arial" w:hAnsi="Arial" w:cs="Arial"/>
                <w:b/>
              </w:rPr>
            </w:pPr>
            <w:r w:rsidRPr="00DD0FA0">
              <w:rPr>
                <w:rFonts w:ascii="Arial" w:hAnsi="Arial" w:cs="Arial"/>
                <w:b/>
              </w:rPr>
              <w:t>CONCEPTO</w:t>
            </w:r>
          </w:p>
        </w:tc>
        <w:tc>
          <w:tcPr>
            <w:tcW w:w="3700" w:type="dxa"/>
          </w:tcPr>
          <w:p w14:paraId="7A813D72" w14:textId="77777777" w:rsidR="00DD0FA0" w:rsidRPr="00DD0FA0" w:rsidRDefault="00DD0FA0" w:rsidP="00DD0FA0">
            <w:pPr>
              <w:spacing w:after="60"/>
              <w:jc w:val="center"/>
              <w:rPr>
                <w:rFonts w:ascii="Arial" w:hAnsi="Arial" w:cs="Arial"/>
                <w:b/>
              </w:rPr>
            </w:pPr>
            <w:r w:rsidRPr="00DD0FA0">
              <w:rPr>
                <w:rFonts w:ascii="Arial" w:hAnsi="Arial" w:cs="Arial"/>
                <w:b/>
              </w:rPr>
              <w:t>MONTO</w:t>
            </w:r>
          </w:p>
        </w:tc>
      </w:tr>
      <w:tr w:rsidR="00DD0FA0" w:rsidRPr="00DD0FA0" w14:paraId="0052C112" w14:textId="77777777" w:rsidTr="00017524">
        <w:trPr>
          <w:jc w:val="center"/>
        </w:trPr>
        <w:tc>
          <w:tcPr>
            <w:tcW w:w="236" w:type="dxa"/>
            <w:tcBorders>
              <w:top w:val="nil"/>
              <w:left w:val="nil"/>
              <w:bottom w:val="nil"/>
            </w:tcBorders>
          </w:tcPr>
          <w:p w14:paraId="06F75911" w14:textId="77777777" w:rsidR="00DD0FA0" w:rsidRPr="00DD0FA0" w:rsidRDefault="00DD0FA0" w:rsidP="00DD0FA0">
            <w:pPr>
              <w:spacing w:after="60"/>
              <w:rPr>
                <w:rFonts w:ascii="Arial" w:hAnsi="Arial" w:cs="Arial"/>
                <w:b/>
                <w:u w:val="single"/>
              </w:rPr>
            </w:pPr>
          </w:p>
        </w:tc>
        <w:tc>
          <w:tcPr>
            <w:tcW w:w="4427" w:type="dxa"/>
          </w:tcPr>
          <w:p w14:paraId="5A2089A3" w14:textId="77777777" w:rsidR="00DD0FA0" w:rsidRPr="00DD0FA0" w:rsidRDefault="00DD0FA0" w:rsidP="00DD0FA0">
            <w:pPr>
              <w:spacing w:after="60"/>
              <w:rPr>
                <w:rFonts w:ascii="Arial" w:hAnsi="Arial" w:cs="Arial"/>
                <w:b/>
                <w:u w:val="single"/>
              </w:rPr>
            </w:pPr>
            <w:r w:rsidRPr="00DD0FA0">
              <w:rPr>
                <w:rFonts w:ascii="Arial" w:hAnsi="Arial" w:cs="Arial"/>
              </w:rPr>
              <w:t>Monto acumulado en :</w:t>
            </w:r>
          </w:p>
        </w:tc>
        <w:tc>
          <w:tcPr>
            <w:tcW w:w="3700" w:type="dxa"/>
          </w:tcPr>
          <w:p w14:paraId="2D4D0F5A" w14:textId="77777777" w:rsidR="00DD0FA0" w:rsidRPr="00DD0FA0" w:rsidRDefault="00DD0FA0" w:rsidP="00DD0FA0">
            <w:pPr>
              <w:spacing w:after="60"/>
              <w:jc w:val="right"/>
              <w:rPr>
                <w:rFonts w:ascii="Arial" w:hAnsi="Arial" w:cs="Arial"/>
                <w:b/>
              </w:rPr>
            </w:pPr>
            <w:r w:rsidRPr="00DD0FA0">
              <w:rPr>
                <w:rFonts w:ascii="Arial" w:hAnsi="Arial" w:cs="Arial"/>
                <w:b/>
              </w:rPr>
              <w:t>$</w:t>
            </w:r>
            <w:r w:rsidRPr="00DD0FA0">
              <w:rPr>
                <w:rFonts w:ascii="Arial" w:hAnsi="Arial" w:cs="Arial"/>
                <w:b/>
              </w:rPr>
              <w:fldChar w:fldCharType="begin"/>
            </w:r>
            <w:r w:rsidRPr="00DD0FA0">
              <w:rPr>
                <w:rFonts w:ascii="Arial" w:hAnsi="Arial" w:cs="Arial"/>
                <w:b/>
              </w:rPr>
              <w:instrText xml:space="preserve"> MERGEFIELD GASTADO </w:instrText>
            </w:r>
            <w:r w:rsidRPr="00DD0FA0">
              <w:rPr>
                <w:rFonts w:ascii="Arial" w:hAnsi="Arial" w:cs="Arial"/>
                <w:b/>
              </w:rPr>
              <w:fldChar w:fldCharType="separate"/>
            </w:r>
            <w:r w:rsidRPr="00DD0FA0">
              <w:rPr>
                <w:rFonts w:ascii="Arial" w:hAnsi="Arial" w:cs="Arial"/>
                <w:b/>
                <w:noProof/>
              </w:rPr>
              <w:t>0</w:t>
            </w:r>
            <w:r w:rsidRPr="00DD0FA0">
              <w:rPr>
                <w:rFonts w:ascii="Arial" w:hAnsi="Arial" w:cs="Arial"/>
                <w:b/>
              </w:rPr>
              <w:fldChar w:fldCharType="end"/>
            </w:r>
          </w:p>
        </w:tc>
      </w:tr>
      <w:tr w:rsidR="00DD0FA0" w:rsidRPr="00DD0FA0" w14:paraId="15C95A0B" w14:textId="77777777" w:rsidTr="00DD0FA0">
        <w:trPr>
          <w:jc w:val="center"/>
        </w:trPr>
        <w:tc>
          <w:tcPr>
            <w:tcW w:w="236" w:type="dxa"/>
            <w:tcBorders>
              <w:top w:val="nil"/>
              <w:left w:val="nil"/>
              <w:bottom w:val="nil"/>
            </w:tcBorders>
          </w:tcPr>
          <w:p w14:paraId="01C58D0F" w14:textId="77777777" w:rsidR="00DD0FA0" w:rsidRPr="00DD0FA0" w:rsidRDefault="00DD0FA0" w:rsidP="00DD0FA0">
            <w:pPr>
              <w:spacing w:after="60"/>
              <w:rPr>
                <w:rFonts w:ascii="Arial" w:hAnsi="Arial" w:cs="Arial"/>
                <w:b/>
                <w:u w:val="single"/>
              </w:rPr>
            </w:pPr>
          </w:p>
        </w:tc>
        <w:tc>
          <w:tcPr>
            <w:tcW w:w="4427" w:type="dxa"/>
            <w:shd w:val="clear" w:color="auto" w:fill="F2F2F2"/>
          </w:tcPr>
          <w:p w14:paraId="12C130CD" w14:textId="77777777" w:rsidR="00DD0FA0" w:rsidRPr="00DD0FA0" w:rsidRDefault="00DD0FA0" w:rsidP="00DD0FA0">
            <w:pPr>
              <w:spacing w:after="60"/>
              <w:rPr>
                <w:rFonts w:ascii="Arial" w:hAnsi="Arial" w:cs="Arial"/>
              </w:rPr>
            </w:pPr>
            <w:r w:rsidRPr="00DD0FA0">
              <w:rPr>
                <w:rFonts w:ascii="Arial" w:hAnsi="Arial" w:cs="Arial"/>
              </w:rPr>
              <w:t>Monto disponible para evento actual:</w:t>
            </w:r>
          </w:p>
        </w:tc>
        <w:tc>
          <w:tcPr>
            <w:tcW w:w="3700" w:type="dxa"/>
            <w:shd w:val="clear" w:color="auto" w:fill="F2F2F2"/>
          </w:tcPr>
          <w:p w14:paraId="1879DABE" w14:textId="77777777" w:rsidR="00DD0FA0" w:rsidRPr="00DD0FA0" w:rsidRDefault="00DD0FA0" w:rsidP="00DD0FA0">
            <w:pPr>
              <w:spacing w:after="60"/>
              <w:jc w:val="right"/>
              <w:rPr>
                <w:rFonts w:ascii="Arial" w:hAnsi="Arial" w:cs="Arial"/>
                <w:b/>
              </w:rPr>
            </w:pPr>
            <w:r w:rsidRPr="00DD0FA0">
              <w:rPr>
                <w:rFonts w:ascii="Arial" w:hAnsi="Arial" w:cs="Arial"/>
                <w:b/>
              </w:rPr>
              <w:t>$0</w:t>
            </w:r>
          </w:p>
        </w:tc>
      </w:tr>
      <w:tr w:rsidR="00DD0FA0" w:rsidRPr="00DD0FA0" w14:paraId="745C76F4" w14:textId="77777777" w:rsidTr="00017524">
        <w:trPr>
          <w:jc w:val="center"/>
        </w:trPr>
        <w:tc>
          <w:tcPr>
            <w:tcW w:w="236" w:type="dxa"/>
            <w:tcBorders>
              <w:top w:val="nil"/>
              <w:left w:val="nil"/>
              <w:bottom w:val="nil"/>
            </w:tcBorders>
          </w:tcPr>
          <w:p w14:paraId="68901DDD" w14:textId="77777777" w:rsidR="00DD0FA0" w:rsidRPr="00DD0FA0" w:rsidRDefault="00DD0FA0" w:rsidP="00DD0FA0">
            <w:pPr>
              <w:spacing w:after="60"/>
              <w:rPr>
                <w:rFonts w:ascii="Arial" w:hAnsi="Arial" w:cs="Arial"/>
                <w:b/>
                <w:u w:val="single"/>
              </w:rPr>
            </w:pPr>
          </w:p>
        </w:tc>
        <w:tc>
          <w:tcPr>
            <w:tcW w:w="4427" w:type="dxa"/>
          </w:tcPr>
          <w:p w14:paraId="7BD6A2E0" w14:textId="77777777" w:rsidR="00DD0FA0" w:rsidRPr="00DD0FA0" w:rsidRDefault="00DD0FA0" w:rsidP="00DD0FA0">
            <w:pPr>
              <w:spacing w:after="60"/>
              <w:rPr>
                <w:rFonts w:ascii="Arial" w:hAnsi="Arial" w:cs="Arial"/>
                <w:b/>
                <w:u w:val="single"/>
              </w:rPr>
            </w:pPr>
            <w:r w:rsidRPr="00DD0FA0">
              <w:rPr>
                <w:rFonts w:ascii="Arial" w:hAnsi="Arial" w:cs="Arial"/>
              </w:rPr>
              <w:t>Monto presupuesto/cotización No.:</w:t>
            </w:r>
          </w:p>
        </w:tc>
        <w:tc>
          <w:tcPr>
            <w:tcW w:w="3700" w:type="dxa"/>
          </w:tcPr>
          <w:p w14:paraId="74336FFF" w14:textId="77777777" w:rsidR="00DD0FA0" w:rsidRPr="00DD0FA0" w:rsidRDefault="00DD0FA0" w:rsidP="00DD0FA0">
            <w:pPr>
              <w:spacing w:after="60"/>
              <w:jc w:val="right"/>
              <w:rPr>
                <w:rFonts w:ascii="Arial" w:hAnsi="Arial" w:cs="Arial"/>
                <w:b/>
              </w:rPr>
            </w:pPr>
            <w:r w:rsidRPr="00DD0FA0">
              <w:rPr>
                <w:rFonts w:ascii="Arial" w:hAnsi="Arial" w:cs="Arial"/>
                <w:b/>
              </w:rPr>
              <w:t>$0</w:t>
            </w:r>
          </w:p>
        </w:tc>
      </w:tr>
      <w:tr w:rsidR="00DD0FA0" w:rsidRPr="00DD0FA0" w14:paraId="14F51156" w14:textId="77777777" w:rsidTr="00DD0FA0">
        <w:trPr>
          <w:jc w:val="center"/>
        </w:trPr>
        <w:tc>
          <w:tcPr>
            <w:tcW w:w="236" w:type="dxa"/>
            <w:tcBorders>
              <w:top w:val="nil"/>
              <w:left w:val="nil"/>
              <w:bottom w:val="nil"/>
            </w:tcBorders>
          </w:tcPr>
          <w:p w14:paraId="1A4C6F72" w14:textId="77777777" w:rsidR="00DD0FA0" w:rsidRPr="00DD0FA0" w:rsidRDefault="00DD0FA0" w:rsidP="00DD0FA0">
            <w:pPr>
              <w:spacing w:after="60"/>
              <w:rPr>
                <w:rFonts w:ascii="Arial" w:hAnsi="Arial" w:cs="Arial"/>
                <w:b/>
                <w:u w:val="single"/>
              </w:rPr>
            </w:pPr>
          </w:p>
        </w:tc>
        <w:tc>
          <w:tcPr>
            <w:tcW w:w="4427" w:type="dxa"/>
            <w:shd w:val="clear" w:color="auto" w:fill="F2F2F2"/>
          </w:tcPr>
          <w:p w14:paraId="015C252F" w14:textId="77777777" w:rsidR="00DD0FA0" w:rsidRPr="00DD0FA0" w:rsidRDefault="00DD0FA0" w:rsidP="00DD0FA0">
            <w:pPr>
              <w:spacing w:after="60"/>
              <w:rPr>
                <w:rFonts w:ascii="Arial" w:hAnsi="Arial" w:cs="Arial"/>
                <w:b/>
                <w:u w:val="single"/>
              </w:rPr>
            </w:pPr>
            <w:r w:rsidRPr="00DD0FA0">
              <w:rPr>
                <w:rFonts w:ascii="Arial" w:hAnsi="Arial" w:cs="Arial"/>
                <w:b/>
              </w:rPr>
              <w:t>Monto restante/disponible para siguiente evento:</w:t>
            </w:r>
          </w:p>
        </w:tc>
        <w:tc>
          <w:tcPr>
            <w:tcW w:w="3700" w:type="dxa"/>
            <w:shd w:val="clear" w:color="auto" w:fill="F2F2F2"/>
          </w:tcPr>
          <w:p w14:paraId="470B3B77" w14:textId="77777777" w:rsidR="00DD0FA0" w:rsidRPr="00DD0FA0" w:rsidRDefault="00DD0FA0" w:rsidP="00DD0FA0">
            <w:pPr>
              <w:spacing w:after="60"/>
              <w:jc w:val="right"/>
              <w:rPr>
                <w:rFonts w:ascii="Arial" w:hAnsi="Arial" w:cs="Arial"/>
                <w:b/>
              </w:rPr>
            </w:pPr>
            <w:r w:rsidRPr="00DD0FA0">
              <w:rPr>
                <w:rFonts w:ascii="Arial" w:hAnsi="Arial" w:cs="Arial"/>
                <w:b/>
              </w:rPr>
              <w:t>$</w:t>
            </w:r>
            <w:r w:rsidRPr="00DD0FA0">
              <w:rPr>
                <w:rFonts w:ascii="Arial" w:hAnsi="Arial" w:cs="Arial"/>
                <w:b/>
              </w:rPr>
              <w:fldChar w:fldCharType="begin"/>
            </w:r>
            <w:r w:rsidRPr="00DD0FA0">
              <w:rPr>
                <w:rFonts w:ascii="Arial" w:hAnsi="Arial" w:cs="Arial"/>
                <w:b/>
              </w:rPr>
              <w:instrText xml:space="preserve"> =C6-C7 \# "0.00" </w:instrText>
            </w:r>
            <w:r w:rsidRPr="00DD0FA0">
              <w:rPr>
                <w:rFonts w:ascii="Arial" w:hAnsi="Arial" w:cs="Arial"/>
                <w:b/>
              </w:rPr>
              <w:fldChar w:fldCharType="separate"/>
            </w:r>
            <w:r w:rsidRPr="00DD0FA0">
              <w:rPr>
                <w:rFonts w:ascii="Arial" w:hAnsi="Arial" w:cs="Arial"/>
                <w:b/>
                <w:noProof/>
              </w:rPr>
              <w:t>0</w:t>
            </w:r>
            <w:r w:rsidRPr="00DD0FA0">
              <w:rPr>
                <w:rFonts w:ascii="Arial" w:hAnsi="Arial" w:cs="Arial"/>
                <w:b/>
              </w:rPr>
              <w:fldChar w:fldCharType="end"/>
            </w:r>
          </w:p>
        </w:tc>
      </w:tr>
    </w:tbl>
    <w:p w14:paraId="18A6CBAA" w14:textId="77777777" w:rsidR="00DD0FA0" w:rsidRPr="00DD0FA0" w:rsidRDefault="00DD0FA0" w:rsidP="00DD0FA0">
      <w:pPr>
        <w:spacing w:after="60"/>
        <w:rPr>
          <w:rFonts w:ascii="Arial" w:hAnsi="Arial" w:cs="Arial"/>
          <w:b/>
        </w:rPr>
      </w:pPr>
    </w:p>
    <w:p w14:paraId="51DFEDCE" w14:textId="77777777" w:rsidR="00DD0FA0" w:rsidRPr="00DD0FA0" w:rsidRDefault="00DD0FA0" w:rsidP="00DD0FA0">
      <w:pPr>
        <w:spacing w:after="60"/>
        <w:rPr>
          <w:rFonts w:ascii="Arial" w:hAnsi="Arial" w:cs="Arial"/>
          <w:b/>
        </w:rPr>
      </w:pPr>
      <w:r w:rsidRPr="00DD0FA0">
        <w:rPr>
          <w:rFonts w:ascii="Arial" w:hAnsi="Arial" w:cs="Arial"/>
          <w:b/>
        </w:rPr>
        <w:t>DETERMINACIÓN:</w:t>
      </w:r>
    </w:p>
    <w:tbl>
      <w:tblPr>
        <w:tblStyle w:val="Tablaconcuadrcula"/>
        <w:tblW w:w="9209" w:type="dxa"/>
        <w:tblLook w:val="04A0" w:firstRow="1" w:lastRow="0" w:firstColumn="1" w:lastColumn="0" w:noHBand="0" w:noVBand="1"/>
      </w:tblPr>
      <w:tblGrid>
        <w:gridCol w:w="8139"/>
        <w:gridCol w:w="1070"/>
      </w:tblGrid>
      <w:tr w:rsidR="00DD0FA0" w:rsidRPr="00DD0FA0" w14:paraId="689803AF" w14:textId="77777777" w:rsidTr="00017524">
        <w:tc>
          <w:tcPr>
            <w:tcW w:w="9209" w:type="dxa"/>
            <w:gridSpan w:val="2"/>
          </w:tcPr>
          <w:p w14:paraId="16B2E8C1" w14:textId="77777777" w:rsidR="00DD0FA0" w:rsidRPr="00DD0FA0" w:rsidRDefault="00DD0FA0" w:rsidP="00DD0FA0">
            <w:pPr>
              <w:spacing w:after="60"/>
              <w:jc w:val="both"/>
              <w:rPr>
                <w:rFonts w:ascii="Arial" w:hAnsi="Arial" w:cs="Arial"/>
              </w:rPr>
            </w:pPr>
            <w:r w:rsidRPr="00DD0FA0">
              <w:rPr>
                <w:rFonts w:ascii="Arial" w:hAnsi="Arial" w:cs="Arial"/>
              </w:rPr>
              <w:t>Se autoriza…</w:t>
            </w:r>
          </w:p>
        </w:tc>
      </w:tr>
      <w:tr w:rsidR="00DD0FA0" w:rsidRPr="00DD0FA0" w14:paraId="3E819D59" w14:textId="77777777" w:rsidTr="00017524">
        <w:tblPrEx>
          <w:jc w:val="center"/>
        </w:tblPrEx>
        <w:trPr>
          <w:gridAfter w:val="1"/>
          <w:wAfter w:w="1070" w:type="dxa"/>
          <w:trHeight w:val="946"/>
          <w:jc w:val="center"/>
        </w:trPr>
        <w:tc>
          <w:tcPr>
            <w:tcW w:w="8139" w:type="dxa"/>
          </w:tcPr>
          <w:p w14:paraId="2AD24D08" w14:textId="77777777" w:rsidR="00DD0FA0" w:rsidRPr="00DD0FA0" w:rsidRDefault="00DD0FA0" w:rsidP="00DD0FA0">
            <w:pPr>
              <w:jc w:val="center"/>
              <w:rPr>
                <w:rFonts w:ascii="Arial" w:hAnsi="Arial" w:cs="Arial"/>
                <w:b/>
              </w:rPr>
            </w:pPr>
            <w:r w:rsidRPr="00DD0FA0">
              <w:rPr>
                <w:rFonts w:ascii="Arial" w:hAnsi="Arial" w:cs="Arial"/>
                <w:b/>
              </w:rPr>
              <w:t>Elaboró</w:t>
            </w:r>
          </w:p>
          <w:p w14:paraId="60E1FA6E" w14:textId="77777777" w:rsidR="00DD0FA0" w:rsidRPr="00DD0FA0" w:rsidRDefault="00DD0FA0" w:rsidP="00DD0FA0">
            <w:pPr>
              <w:jc w:val="center"/>
              <w:rPr>
                <w:rFonts w:ascii="Arial" w:hAnsi="Arial" w:cs="Arial"/>
                <w:b/>
              </w:rPr>
            </w:pPr>
          </w:p>
          <w:p w14:paraId="58513596" w14:textId="77777777" w:rsidR="00DD0FA0" w:rsidRPr="00DD0FA0" w:rsidRDefault="00DD0FA0" w:rsidP="00DD0FA0">
            <w:pPr>
              <w:jc w:val="center"/>
              <w:rPr>
                <w:rFonts w:ascii="Arial" w:hAnsi="Arial" w:cs="Arial"/>
                <w:b/>
              </w:rPr>
            </w:pPr>
          </w:p>
        </w:tc>
      </w:tr>
    </w:tbl>
    <w:p w14:paraId="0D7E41B7" w14:textId="77777777" w:rsidR="00DD0FA0" w:rsidRPr="00DD0FA0" w:rsidRDefault="00DD0FA0" w:rsidP="00DD0FA0">
      <w:pPr>
        <w:ind w:left="-426"/>
        <w:contextualSpacing/>
        <w:jc w:val="center"/>
        <w:rPr>
          <w:rFonts w:ascii="Arial" w:hAnsi="Arial" w:cs="Arial"/>
          <w:b/>
          <w:bCs/>
        </w:rPr>
      </w:pPr>
    </w:p>
    <w:p w14:paraId="3FABCFEA" w14:textId="4EF1FE20" w:rsidR="00DD0FA0" w:rsidRDefault="00DD0FA0">
      <w:pPr>
        <w:rPr>
          <w:rFonts w:ascii="Arial" w:hAnsi="Arial" w:cs="Arial"/>
          <w:b/>
          <w:bCs/>
        </w:rPr>
      </w:pPr>
      <w:r>
        <w:rPr>
          <w:rFonts w:ascii="Arial" w:hAnsi="Arial" w:cs="Arial"/>
          <w:b/>
          <w:bCs/>
        </w:rPr>
        <w:br w:type="page"/>
      </w:r>
    </w:p>
    <w:p w14:paraId="34AEE76B" w14:textId="77777777" w:rsidR="00DD0FA0" w:rsidRPr="00DD0FA0" w:rsidRDefault="00DD0FA0" w:rsidP="00DD0FA0">
      <w:pPr>
        <w:ind w:left="-426"/>
        <w:contextualSpacing/>
        <w:jc w:val="center"/>
        <w:rPr>
          <w:rFonts w:ascii="Arial" w:hAnsi="Arial" w:cs="Arial"/>
          <w:b/>
          <w:bCs/>
        </w:rPr>
      </w:pPr>
    </w:p>
    <w:p w14:paraId="3D5413F5" w14:textId="77777777" w:rsidR="00DD0FA0" w:rsidRPr="00DD0FA0" w:rsidRDefault="00DD0FA0" w:rsidP="00DD0FA0">
      <w:pPr>
        <w:shd w:val="clear" w:color="auto" w:fill="D9D9D9"/>
        <w:spacing w:after="200" w:line="276" w:lineRule="auto"/>
        <w:ind w:left="-426" w:right="23"/>
        <w:jc w:val="center"/>
        <w:rPr>
          <w:rFonts w:ascii="Arial" w:hAnsi="Arial" w:cs="Arial"/>
          <w:b/>
        </w:rPr>
      </w:pPr>
      <w:r w:rsidRPr="00DD0FA0">
        <w:rPr>
          <w:rFonts w:ascii="Arial" w:hAnsi="Arial" w:cs="Arial"/>
          <w:noProof/>
          <w:lang w:eastAsia="es-MX"/>
        </w:rPr>
        <mc:AlternateContent>
          <mc:Choice Requires="wps">
            <w:drawing>
              <wp:anchor distT="0" distB="0" distL="114300" distR="114300" simplePos="0" relativeHeight="251660296" behindDoc="0" locked="0" layoutInCell="1" allowOverlap="1" wp14:anchorId="5A4787D3" wp14:editId="05329E3F">
                <wp:simplePos x="0" y="0"/>
                <wp:positionH relativeFrom="margin">
                  <wp:posOffset>5053965</wp:posOffset>
                </wp:positionH>
                <wp:positionV relativeFrom="paragraph">
                  <wp:posOffset>165735</wp:posOffset>
                </wp:positionV>
                <wp:extent cx="1120140" cy="510540"/>
                <wp:effectExtent l="0" t="0" r="0" b="0"/>
                <wp:wrapNone/>
                <wp:docPr id="9" name="Cuadro de texto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20140" cy="510540"/>
                        </a:xfrm>
                        <a:prstGeom prst="rect">
                          <a:avLst/>
                        </a:prstGeom>
                        <a:solidFill>
                          <a:sysClr val="window" lastClr="FFFFFF"/>
                        </a:solidFill>
                        <a:ln w="6350">
                          <a:noFill/>
                        </a:ln>
                      </wps:spPr>
                      <wps:txbx>
                        <w:txbxContent>
                          <w:p w14:paraId="3BE72E31" w14:textId="77777777" w:rsidR="00DD0FA0" w:rsidRDefault="00DD0FA0" w:rsidP="00DD0FA0">
                            <w:pPr>
                              <w:jc w:val="center"/>
                            </w:pPr>
                            <w:r w:rsidRPr="00D85276">
                              <w:rPr>
                                <w:rFonts w:ascii="Calibri" w:hAnsi="Calibri" w:cs="Calibri"/>
                                <w:b/>
                                <w:bCs/>
                                <w:color w:val="000000"/>
                                <w:sz w:val="14"/>
                                <w:szCs w:val="14"/>
                                <w:lang w:eastAsia="es-MX"/>
                              </w:rPr>
                              <w:t>VEHÍCULO TIPO:</w:t>
                            </w:r>
                            <w:r w:rsidRPr="00D85276">
                              <w:rPr>
                                <w:rFonts w:ascii="Calibri" w:hAnsi="Calibri" w:cs="Calibri"/>
                                <w:color w:val="000000"/>
                                <w:sz w:val="14"/>
                                <w:szCs w:val="14"/>
                                <w:lang w:eastAsia="es-MX"/>
                              </w:rPr>
                              <w:br/>
                            </w:r>
                            <w:r w:rsidRPr="00D85276">
                              <w:rPr>
                                <w:rFonts w:ascii="Calibri" w:hAnsi="Calibri" w:cs="Calibri"/>
                                <w:b/>
                                <w:bCs/>
                                <w:color w:val="000000"/>
                                <w:sz w:val="14"/>
                                <w:szCs w:val="14"/>
                                <w:lang w:eastAsia="es-MX"/>
                              </w:rPr>
                              <w:t>PLACAS:</w:t>
                            </w:r>
                            <w:r w:rsidRPr="00D85276">
                              <w:rPr>
                                <w:rFonts w:ascii="Calibri" w:hAnsi="Calibri" w:cs="Calibri"/>
                                <w:color w:val="000000"/>
                                <w:sz w:val="14"/>
                                <w:szCs w:val="14"/>
                                <w:lang w:eastAsia="es-MX"/>
                              </w:rPr>
                              <w:br/>
                            </w:r>
                            <w:r w:rsidRPr="00D85276">
                              <w:rPr>
                                <w:rFonts w:ascii="Calibri" w:hAnsi="Calibri" w:cs="Calibri"/>
                                <w:b/>
                                <w:bCs/>
                                <w:color w:val="000000"/>
                                <w:sz w:val="14"/>
                                <w:szCs w:val="14"/>
                                <w:lang w:eastAsia="es-MX"/>
                              </w:rPr>
                              <w:t>No. CFDI:</w:t>
                            </w:r>
                            <w:r w:rsidRPr="00D85276">
                              <w:rPr>
                                <w:rFonts w:ascii="Calibri" w:hAnsi="Calibri" w:cs="Calibri"/>
                                <w:color w:val="000000"/>
                                <w:sz w:val="14"/>
                                <w:szCs w:val="14"/>
                                <w:lang w:eastAsia="es-MX"/>
                              </w:rPr>
                              <w:t xml:space="preserve"> </w:t>
                            </w:r>
                            <w:r w:rsidRPr="00D85276">
                              <w:rPr>
                                <w:rFonts w:ascii="Calibri" w:hAnsi="Calibri" w:cs="Calibri"/>
                                <w:color w:val="000000"/>
                                <w:sz w:val="14"/>
                                <w:szCs w:val="14"/>
                                <w:lang w:eastAsia="es-MX"/>
                              </w:rPr>
                              <w:br/>
                              <w:t>Hoja: 1/1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A4787D3" id="_x0000_t202" coordsize="21600,21600" o:spt="202" path="m,l,21600r21600,l21600,xe">
                <v:stroke joinstyle="miter"/>
                <v:path gradientshapeok="t" o:connecttype="rect"/>
              </v:shapetype>
              <v:shape id="Cuadro de texto 9" o:spid="_x0000_s1026" type="#_x0000_t202" style="position:absolute;left:0;text-align:left;margin-left:397.95pt;margin-top:13.05pt;width:88.2pt;height:40.2pt;z-index:251660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" fillcolor="window" stroked="f" strokeweight=".5pt">
                <v:textbox>
                  <w:txbxContent>
                    <w:p w14:paraId="3BE72E31" w14:textId="77777777" w:rsidR="00DD0FA0" w:rsidRDefault="00DD0FA0" w:rsidP="00DD0FA0">
                      <w:pPr>
                        <w:jc w:val="center"/>
                      </w:pPr>
                      <w:r w:rsidRPr="00D85276">
                        <w:rPr>
                          <w:rFonts w:ascii="Calibri" w:hAnsi="Calibri" w:cs="Calibri"/>
                          <w:b/>
                          <w:bCs/>
                          <w:color w:val="000000"/>
                          <w:sz w:val="14"/>
                          <w:szCs w:val="14"/>
                          <w:lang w:eastAsia="es-MX"/>
                        </w:rPr>
                        <w:t>VEHÍCULO TIPO:</w:t>
                      </w:r>
                      <w:r w:rsidRPr="00D85276">
                        <w:rPr>
                          <w:rFonts w:ascii="Calibri" w:hAnsi="Calibri" w:cs="Calibri"/>
                          <w:color w:val="000000"/>
                          <w:sz w:val="14"/>
                          <w:szCs w:val="14"/>
                          <w:lang w:eastAsia="es-MX"/>
                        </w:rPr>
                        <w:br/>
                      </w:r>
                      <w:r w:rsidRPr="00D85276">
                        <w:rPr>
                          <w:rFonts w:ascii="Calibri" w:hAnsi="Calibri" w:cs="Calibri"/>
                          <w:b/>
                          <w:bCs/>
                          <w:color w:val="000000"/>
                          <w:sz w:val="14"/>
                          <w:szCs w:val="14"/>
                          <w:lang w:eastAsia="es-MX"/>
                        </w:rPr>
                        <w:t>PLACAS:</w:t>
                      </w:r>
                      <w:r w:rsidRPr="00D85276">
                        <w:rPr>
                          <w:rFonts w:ascii="Calibri" w:hAnsi="Calibri" w:cs="Calibri"/>
                          <w:color w:val="000000"/>
                          <w:sz w:val="14"/>
                          <w:szCs w:val="14"/>
                          <w:lang w:eastAsia="es-MX"/>
                        </w:rPr>
                        <w:br/>
                      </w:r>
                      <w:r w:rsidRPr="00D85276">
                        <w:rPr>
                          <w:rFonts w:ascii="Calibri" w:hAnsi="Calibri" w:cs="Calibri"/>
                          <w:b/>
                          <w:bCs/>
                          <w:color w:val="000000"/>
                          <w:sz w:val="14"/>
                          <w:szCs w:val="14"/>
                          <w:lang w:eastAsia="es-MX"/>
                        </w:rPr>
                        <w:t>No. CFDI:</w:t>
                      </w:r>
                      <w:r w:rsidRPr="00D85276">
                        <w:rPr>
                          <w:rFonts w:ascii="Calibri" w:hAnsi="Calibri" w:cs="Calibri"/>
                          <w:color w:val="000000"/>
                          <w:sz w:val="14"/>
                          <w:szCs w:val="14"/>
                          <w:lang w:eastAsia="es-MX"/>
                        </w:rPr>
                        <w:t xml:space="preserve"> </w:t>
                      </w:r>
                      <w:r w:rsidRPr="00D85276">
                        <w:rPr>
                          <w:rFonts w:ascii="Calibri" w:hAnsi="Calibri" w:cs="Calibri"/>
                          <w:color w:val="000000"/>
                          <w:sz w:val="14"/>
                          <w:szCs w:val="14"/>
                          <w:lang w:eastAsia="es-MX"/>
                        </w:rPr>
                        <w:br/>
                        <w:t>Hoja: 1/1</w:t>
                      </w:r>
                    </w:p>
                  </w:txbxContent>
                </v:textbox>
                <w10:wrap anchorx="margin"/>
              </v:shape>
            </w:pict>
          </mc:Fallback>
        </mc:AlternateContent>
      </w:r>
      <w:r w:rsidRPr="00DD0FA0">
        <w:rPr>
          <w:rFonts w:ascii="Arial" w:hAnsi="Arial" w:cs="Arial"/>
          <w:b/>
        </w:rPr>
        <w:t>APÉNDICE I</w:t>
      </w:r>
    </w:p>
    <w:p w14:paraId="5D8E7093" w14:textId="77777777" w:rsidR="00DD0FA0" w:rsidRPr="00DD0FA0" w:rsidRDefault="00DD0FA0" w:rsidP="00DD0FA0">
      <w:pPr>
        <w:jc w:val="center"/>
        <w:rPr>
          <w:rFonts w:ascii="Arial" w:hAnsi="Arial" w:cs="Arial"/>
          <w:b/>
        </w:rPr>
      </w:pPr>
      <w:r w:rsidRPr="00DD0FA0">
        <w:rPr>
          <w:rFonts w:ascii="Arial" w:hAnsi="Arial" w:cs="Arial"/>
          <w:b/>
        </w:rPr>
        <w:t>“Formato de cálculo de penas convencionales y/o deductivas.”</w:t>
      </w:r>
    </w:p>
    <w:tbl>
      <w:tblPr>
        <w:tblpPr w:leftFromText="141" w:rightFromText="141" w:vertAnchor="text" w:horzAnchor="margin" w:tblpXSpec="center" w:tblpY="372"/>
        <w:tblW w:w="10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8"/>
        <w:gridCol w:w="1255"/>
        <w:gridCol w:w="1154"/>
        <w:gridCol w:w="2106"/>
        <w:gridCol w:w="709"/>
        <w:gridCol w:w="708"/>
        <w:gridCol w:w="709"/>
        <w:gridCol w:w="851"/>
        <w:gridCol w:w="850"/>
        <w:gridCol w:w="730"/>
        <w:gridCol w:w="829"/>
      </w:tblGrid>
      <w:tr w:rsidR="00DD0FA0" w:rsidRPr="00DD0FA0" w14:paraId="5837A96B" w14:textId="77777777" w:rsidTr="00DD0FA0">
        <w:trPr>
          <w:trHeight w:val="230"/>
        </w:trPr>
        <w:tc>
          <w:tcPr>
            <w:tcW w:w="568" w:type="dxa"/>
            <w:shd w:val="clear" w:color="auto" w:fill="D9D9D9"/>
            <w:vAlign w:val="center"/>
            <w:hideMark/>
          </w:tcPr>
          <w:p w14:paraId="3C8197B0" w14:textId="77777777" w:rsidR="00DD0FA0" w:rsidRPr="00DD0FA0" w:rsidRDefault="00DD0FA0" w:rsidP="00DD0FA0">
            <w:pPr>
              <w:ind w:left="-65" w:right="-66"/>
              <w:jc w:val="center"/>
              <w:rPr>
                <w:rFonts w:ascii="Arial" w:hAnsi="Arial" w:cs="Arial"/>
                <w:b/>
                <w:bCs/>
                <w:sz w:val="16"/>
                <w:szCs w:val="16"/>
                <w:lang w:eastAsia="es-MX"/>
              </w:rPr>
            </w:pPr>
            <w:r w:rsidRPr="00DD0FA0">
              <w:rPr>
                <w:rFonts w:ascii="Arial" w:hAnsi="Arial" w:cs="Arial"/>
                <w:b/>
                <w:bCs/>
                <w:sz w:val="16"/>
                <w:szCs w:val="16"/>
                <w:lang w:eastAsia="es-MX"/>
              </w:rPr>
              <w:t>Número</w:t>
            </w:r>
          </w:p>
        </w:tc>
        <w:tc>
          <w:tcPr>
            <w:tcW w:w="1255" w:type="dxa"/>
            <w:shd w:val="clear" w:color="auto" w:fill="D9D9D9"/>
            <w:vAlign w:val="center"/>
          </w:tcPr>
          <w:p w14:paraId="52A4FE13" w14:textId="77777777" w:rsidR="00DD0FA0" w:rsidRPr="00DD0FA0" w:rsidRDefault="00DD0FA0" w:rsidP="00DD0FA0">
            <w:pPr>
              <w:jc w:val="center"/>
              <w:rPr>
                <w:rFonts w:ascii="Arial" w:hAnsi="Arial" w:cs="Arial"/>
                <w:b/>
                <w:bCs/>
                <w:sz w:val="16"/>
                <w:szCs w:val="16"/>
                <w:lang w:eastAsia="es-MX"/>
              </w:rPr>
            </w:pPr>
            <w:r w:rsidRPr="00DD0FA0">
              <w:rPr>
                <w:rFonts w:ascii="Arial" w:hAnsi="Arial" w:cs="Arial"/>
                <w:b/>
                <w:bCs/>
                <w:sz w:val="16"/>
                <w:szCs w:val="16"/>
                <w:lang w:eastAsia="es-MX"/>
              </w:rPr>
              <w:t>Referencia</w:t>
            </w:r>
          </w:p>
        </w:tc>
        <w:tc>
          <w:tcPr>
            <w:tcW w:w="3260" w:type="dxa"/>
            <w:gridSpan w:val="2"/>
            <w:shd w:val="clear" w:color="auto" w:fill="D9D9D9"/>
            <w:vAlign w:val="center"/>
            <w:hideMark/>
          </w:tcPr>
          <w:p w14:paraId="1EB3EF27" w14:textId="77777777" w:rsidR="00DD0FA0" w:rsidRPr="00DD0FA0" w:rsidRDefault="00DD0FA0" w:rsidP="00DD0FA0">
            <w:pPr>
              <w:jc w:val="center"/>
              <w:rPr>
                <w:rFonts w:ascii="Arial" w:hAnsi="Arial" w:cs="Arial"/>
                <w:b/>
                <w:bCs/>
                <w:sz w:val="16"/>
                <w:szCs w:val="16"/>
                <w:lang w:eastAsia="es-MX"/>
              </w:rPr>
            </w:pPr>
            <w:r w:rsidRPr="00DD0FA0">
              <w:rPr>
                <w:rFonts w:ascii="Arial" w:hAnsi="Arial" w:cs="Arial"/>
                <w:b/>
                <w:bCs/>
                <w:sz w:val="16"/>
                <w:szCs w:val="16"/>
                <w:lang w:eastAsia="es-MX"/>
              </w:rPr>
              <w:t xml:space="preserve">Penas convencionales </w:t>
            </w:r>
          </w:p>
        </w:tc>
        <w:tc>
          <w:tcPr>
            <w:tcW w:w="709" w:type="dxa"/>
            <w:shd w:val="clear" w:color="auto" w:fill="D9D9D9"/>
            <w:vAlign w:val="center"/>
            <w:hideMark/>
          </w:tcPr>
          <w:p w14:paraId="77EA733F" w14:textId="77777777" w:rsidR="00DD0FA0" w:rsidRPr="00DD0FA0" w:rsidRDefault="00DD0FA0" w:rsidP="00DD0FA0">
            <w:pPr>
              <w:jc w:val="center"/>
              <w:rPr>
                <w:rFonts w:ascii="Arial" w:hAnsi="Arial" w:cs="Arial"/>
                <w:b/>
                <w:bCs/>
                <w:sz w:val="16"/>
                <w:szCs w:val="16"/>
                <w:lang w:eastAsia="es-MX"/>
              </w:rPr>
            </w:pPr>
            <w:r w:rsidRPr="00DD0FA0">
              <w:rPr>
                <w:rFonts w:ascii="Arial" w:hAnsi="Arial" w:cs="Arial"/>
                <w:b/>
                <w:bCs/>
                <w:sz w:val="16"/>
                <w:szCs w:val="16"/>
                <w:lang w:eastAsia="es-MX"/>
              </w:rPr>
              <w:t>Motivo</w:t>
            </w:r>
          </w:p>
          <w:p w14:paraId="78542E0C" w14:textId="77777777" w:rsidR="00DD0FA0" w:rsidRPr="00DD0FA0" w:rsidRDefault="00DD0FA0" w:rsidP="00DD0FA0">
            <w:pPr>
              <w:jc w:val="center"/>
              <w:rPr>
                <w:rFonts w:ascii="Arial" w:hAnsi="Arial" w:cs="Arial"/>
                <w:b/>
                <w:bCs/>
                <w:sz w:val="16"/>
                <w:szCs w:val="16"/>
                <w:lang w:eastAsia="es-MX"/>
              </w:rPr>
            </w:pPr>
            <w:r w:rsidRPr="00DD0FA0">
              <w:rPr>
                <w:rFonts w:ascii="Arial" w:hAnsi="Arial" w:cs="Arial"/>
                <w:b/>
                <w:bCs/>
                <w:sz w:val="16"/>
                <w:szCs w:val="16"/>
                <w:lang w:eastAsia="es-MX"/>
              </w:rPr>
              <w:t>de la pena</w:t>
            </w:r>
          </w:p>
        </w:tc>
        <w:tc>
          <w:tcPr>
            <w:tcW w:w="708" w:type="dxa"/>
            <w:shd w:val="clear" w:color="auto" w:fill="D9D9D9"/>
            <w:vAlign w:val="center"/>
            <w:hideMark/>
          </w:tcPr>
          <w:p w14:paraId="50776D6E" w14:textId="77777777" w:rsidR="00DD0FA0" w:rsidRPr="00DD0FA0" w:rsidRDefault="00DD0FA0" w:rsidP="00DD0FA0">
            <w:pPr>
              <w:ind w:left="-66" w:right="-74"/>
              <w:jc w:val="center"/>
              <w:rPr>
                <w:rFonts w:ascii="Arial" w:hAnsi="Arial" w:cs="Arial"/>
                <w:b/>
                <w:bCs/>
                <w:sz w:val="16"/>
                <w:szCs w:val="16"/>
                <w:lang w:eastAsia="es-MX"/>
              </w:rPr>
            </w:pPr>
            <w:r w:rsidRPr="00DD0FA0">
              <w:rPr>
                <w:rFonts w:ascii="Arial" w:hAnsi="Arial" w:cs="Arial"/>
                <w:b/>
                <w:bCs/>
                <w:sz w:val="16"/>
                <w:szCs w:val="16"/>
                <w:lang w:eastAsia="es-MX"/>
              </w:rPr>
              <w:t xml:space="preserve">Fecha programada </w:t>
            </w:r>
          </w:p>
        </w:tc>
        <w:tc>
          <w:tcPr>
            <w:tcW w:w="709" w:type="dxa"/>
            <w:shd w:val="clear" w:color="auto" w:fill="D9D9D9"/>
            <w:vAlign w:val="center"/>
            <w:hideMark/>
          </w:tcPr>
          <w:p w14:paraId="10AE0488" w14:textId="77777777" w:rsidR="00DD0FA0" w:rsidRPr="00DD0FA0" w:rsidRDefault="00DD0FA0" w:rsidP="00DD0FA0">
            <w:pPr>
              <w:jc w:val="center"/>
              <w:rPr>
                <w:rFonts w:ascii="Arial" w:hAnsi="Arial" w:cs="Arial"/>
                <w:b/>
                <w:bCs/>
                <w:sz w:val="16"/>
                <w:szCs w:val="16"/>
                <w:lang w:eastAsia="es-MX"/>
              </w:rPr>
            </w:pPr>
            <w:r w:rsidRPr="00DD0FA0">
              <w:rPr>
                <w:rFonts w:ascii="Arial" w:hAnsi="Arial" w:cs="Arial"/>
                <w:b/>
                <w:bCs/>
                <w:sz w:val="16"/>
                <w:szCs w:val="16"/>
                <w:lang w:eastAsia="es-MX"/>
              </w:rPr>
              <w:t>Fecha real</w:t>
            </w:r>
          </w:p>
        </w:tc>
        <w:tc>
          <w:tcPr>
            <w:tcW w:w="851" w:type="dxa"/>
            <w:shd w:val="clear" w:color="auto" w:fill="D9D9D9"/>
            <w:vAlign w:val="center"/>
            <w:hideMark/>
          </w:tcPr>
          <w:p w14:paraId="7EF09AA3" w14:textId="77777777" w:rsidR="00DD0FA0" w:rsidRPr="00DD0FA0" w:rsidRDefault="00DD0FA0" w:rsidP="00DD0FA0">
            <w:pPr>
              <w:ind w:left="-66" w:right="-73"/>
              <w:jc w:val="center"/>
              <w:rPr>
                <w:rFonts w:ascii="Arial" w:hAnsi="Arial" w:cs="Arial"/>
                <w:b/>
                <w:bCs/>
                <w:sz w:val="16"/>
                <w:szCs w:val="16"/>
                <w:lang w:eastAsia="es-MX"/>
              </w:rPr>
            </w:pPr>
            <w:r w:rsidRPr="00DD0FA0">
              <w:rPr>
                <w:rFonts w:ascii="Arial" w:hAnsi="Arial" w:cs="Arial"/>
                <w:b/>
                <w:bCs/>
                <w:sz w:val="16"/>
                <w:szCs w:val="16"/>
                <w:lang w:eastAsia="es-MX"/>
              </w:rPr>
              <w:t>Importe mano de obra</w:t>
            </w:r>
          </w:p>
        </w:tc>
        <w:tc>
          <w:tcPr>
            <w:tcW w:w="850" w:type="dxa"/>
            <w:shd w:val="clear" w:color="auto" w:fill="D9D9D9"/>
            <w:vAlign w:val="center"/>
            <w:hideMark/>
          </w:tcPr>
          <w:p w14:paraId="6F69591F" w14:textId="77777777" w:rsidR="00DD0FA0" w:rsidRPr="00DD0FA0" w:rsidRDefault="00DD0FA0" w:rsidP="00DD0FA0">
            <w:pPr>
              <w:jc w:val="center"/>
              <w:rPr>
                <w:rFonts w:ascii="Arial" w:hAnsi="Arial" w:cs="Arial"/>
                <w:b/>
                <w:bCs/>
                <w:sz w:val="16"/>
                <w:szCs w:val="16"/>
                <w:lang w:eastAsia="es-MX"/>
              </w:rPr>
            </w:pPr>
            <w:r w:rsidRPr="00DD0FA0">
              <w:rPr>
                <w:rFonts w:ascii="Arial" w:hAnsi="Arial" w:cs="Arial"/>
                <w:b/>
                <w:bCs/>
                <w:sz w:val="16"/>
                <w:szCs w:val="16"/>
                <w:lang w:eastAsia="es-MX"/>
              </w:rPr>
              <w:t>Factor de penalización</w:t>
            </w:r>
          </w:p>
        </w:tc>
        <w:tc>
          <w:tcPr>
            <w:tcW w:w="730" w:type="dxa"/>
            <w:shd w:val="clear" w:color="auto" w:fill="D9D9D9"/>
            <w:vAlign w:val="center"/>
            <w:hideMark/>
          </w:tcPr>
          <w:p w14:paraId="378CE87B" w14:textId="77777777" w:rsidR="00DD0FA0" w:rsidRPr="00DD0FA0" w:rsidRDefault="00DD0FA0" w:rsidP="00DD0FA0">
            <w:pPr>
              <w:jc w:val="center"/>
              <w:rPr>
                <w:rFonts w:ascii="Arial" w:hAnsi="Arial" w:cs="Arial"/>
                <w:b/>
                <w:bCs/>
                <w:sz w:val="16"/>
                <w:szCs w:val="16"/>
                <w:lang w:eastAsia="es-MX"/>
              </w:rPr>
            </w:pPr>
            <w:r w:rsidRPr="00DD0FA0">
              <w:rPr>
                <w:rFonts w:ascii="Arial" w:hAnsi="Arial" w:cs="Arial"/>
                <w:b/>
                <w:bCs/>
                <w:sz w:val="16"/>
                <w:szCs w:val="16"/>
                <w:lang w:eastAsia="es-MX"/>
              </w:rPr>
              <w:t>Días</w:t>
            </w:r>
            <w:r w:rsidRPr="00DD0FA0">
              <w:rPr>
                <w:rFonts w:ascii="Arial" w:hAnsi="Arial" w:cs="Arial"/>
                <w:b/>
                <w:bCs/>
                <w:sz w:val="16"/>
                <w:szCs w:val="16"/>
                <w:lang w:eastAsia="es-MX"/>
              </w:rPr>
              <w:br/>
              <w:t>atraso</w:t>
            </w:r>
          </w:p>
        </w:tc>
        <w:tc>
          <w:tcPr>
            <w:tcW w:w="829" w:type="dxa"/>
            <w:shd w:val="clear" w:color="auto" w:fill="D9D9D9"/>
            <w:vAlign w:val="center"/>
            <w:hideMark/>
          </w:tcPr>
          <w:p w14:paraId="33BF9804" w14:textId="77777777" w:rsidR="00DD0FA0" w:rsidRPr="00DD0FA0" w:rsidRDefault="00DD0FA0" w:rsidP="00DD0FA0">
            <w:pPr>
              <w:jc w:val="center"/>
              <w:rPr>
                <w:rFonts w:ascii="Arial" w:hAnsi="Arial" w:cs="Arial"/>
                <w:b/>
                <w:bCs/>
                <w:sz w:val="16"/>
                <w:szCs w:val="16"/>
                <w:lang w:eastAsia="es-MX"/>
              </w:rPr>
            </w:pPr>
            <w:r w:rsidRPr="00DD0FA0">
              <w:rPr>
                <w:rFonts w:ascii="Arial" w:hAnsi="Arial" w:cs="Arial"/>
                <w:b/>
                <w:bCs/>
                <w:sz w:val="16"/>
                <w:szCs w:val="16"/>
                <w:lang w:eastAsia="es-MX"/>
              </w:rPr>
              <w:t>Monto de la pena</w:t>
            </w:r>
          </w:p>
        </w:tc>
      </w:tr>
      <w:tr w:rsidR="00DD0FA0" w:rsidRPr="00DD0FA0" w14:paraId="4CED42E9" w14:textId="77777777" w:rsidTr="00017524">
        <w:trPr>
          <w:trHeight w:val="121"/>
        </w:trPr>
        <w:tc>
          <w:tcPr>
            <w:tcW w:w="568" w:type="dxa"/>
            <w:shd w:val="clear" w:color="auto" w:fill="auto"/>
            <w:vAlign w:val="center"/>
            <w:hideMark/>
          </w:tcPr>
          <w:p w14:paraId="6A6B5126"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1</w:t>
            </w:r>
          </w:p>
        </w:tc>
        <w:tc>
          <w:tcPr>
            <w:tcW w:w="1255" w:type="dxa"/>
            <w:vAlign w:val="center"/>
          </w:tcPr>
          <w:p w14:paraId="3215127F" w14:textId="77777777" w:rsidR="00DD0FA0" w:rsidRPr="00DD0FA0" w:rsidDel="00F62FB0" w:rsidRDefault="00DD0FA0" w:rsidP="00DD0FA0">
            <w:pPr>
              <w:jc w:val="both"/>
              <w:rPr>
                <w:rFonts w:ascii="Arial" w:hAnsi="Arial" w:cs="Arial"/>
                <w:sz w:val="16"/>
                <w:szCs w:val="16"/>
                <w:lang w:val="es-ES"/>
              </w:rPr>
            </w:pPr>
            <w:r w:rsidRPr="00DD0FA0">
              <w:rPr>
                <w:rFonts w:ascii="Arial" w:hAnsi="Arial" w:cs="Arial"/>
                <w:sz w:val="16"/>
                <w:szCs w:val="16"/>
                <w:lang w:val="es-ES"/>
              </w:rPr>
              <w:t>Numeral 2.2, inciso a) Recolección de vehículos</w:t>
            </w:r>
          </w:p>
        </w:tc>
        <w:tc>
          <w:tcPr>
            <w:tcW w:w="3260" w:type="dxa"/>
            <w:gridSpan w:val="2"/>
            <w:shd w:val="clear" w:color="auto" w:fill="auto"/>
            <w:vAlign w:val="center"/>
          </w:tcPr>
          <w:p w14:paraId="6D7356FE" w14:textId="77777777" w:rsidR="00DD0FA0" w:rsidRPr="00DD0FA0" w:rsidRDefault="00DD0FA0" w:rsidP="00DD0FA0">
            <w:pPr>
              <w:jc w:val="both"/>
              <w:rPr>
                <w:rFonts w:ascii="Arial" w:hAnsi="Arial" w:cs="Arial"/>
                <w:sz w:val="16"/>
                <w:szCs w:val="16"/>
                <w:lang w:val="es-ES"/>
              </w:rPr>
            </w:pPr>
            <w:r w:rsidRPr="00DD0FA0">
              <w:rPr>
                <w:rFonts w:ascii="Arial" w:hAnsi="Arial" w:cs="Arial"/>
                <w:sz w:val="16"/>
                <w:szCs w:val="16"/>
                <w:lang w:val="es-ES"/>
              </w:rPr>
              <w:t>Por cada día hábil de atraso en la recolección de vehículos.</w:t>
            </w:r>
          </w:p>
        </w:tc>
        <w:tc>
          <w:tcPr>
            <w:tcW w:w="709" w:type="dxa"/>
            <w:shd w:val="clear" w:color="auto" w:fill="auto"/>
            <w:vAlign w:val="center"/>
            <w:hideMark/>
          </w:tcPr>
          <w:p w14:paraId="7CDD4BB3" w14:textId="77777777" w:rsidR="00DD0FA0" w:rsidRPr="00DD0FA0" w:rsidRDefault="00DD0FA0" w:rsidP="00DD0FA0">
            <w:pPr>
              <w:jc w:val="center"/>
              <w:rPr>
                <w:rFonts w:ascii="Arial" w:hAnsi="Arial" w:cs="Arial"/>
                <w:sz w:val="16"/>
                <w:szCs w:val="16"/>
                <w:lang w:eastAsia="es-MX"/>
              </w:rPr>
            </w:pPr>
          </w:p>
        </w:tc>
        <w:tc>
          <w:tcPr>
            <w:tcW w:w="708" w:type="dxa"/>
            <w:shd w:val="clear" w:color="auto" w:fill="auto"/>
            <w:vAlign w:val="center"/>
            <w:hideMark/>
          </w:tcPr>
          <w:p w14:paraId="50AE14ED" w14:textId="77777777" w:rsidR="00DD0FA0" w:rsidRPr="00DD0FA0" w:rsidRDefault="00DD0FA0" w:rsidP="00DD0FA0">
            <w:pPr>
              <w:jc w:val="center"/>
              <w:rPr>
                <w:rFonts w:ascii="Arial" w:hAnsi="Arial" w:cs="Arial"/>
                <w:sz w:val="16"/>
                <w:szCs w:val="16"/>
                <w:lang w:eastAsia="es-MX"/>
              </w:rPr>
            </w:pPr>
          </w:p>
        </w:tc>
        <w:tc>
          <w:tcPr>
            <w:tcW w:w="709" w:type="dxa"/>
            <w:shd w:val="clear" w:color="auto" w:fill="auto"/>
            <w:vAlign w:val="center"/>
            <w:hideMark/>
          </w:tcPr>
          <w:p w14:paraId="4165AE86" w14:textId="77777777" w:rsidR="00DD0FA0" w:rsidRPr="00DD0FA0" w:rsidRDefault="00DD0FA0" w:rsidP="00DD0FA0">
            <w:pPr>
              <w:jc w:val="center"/>
              <w:rPr>
                <w:rFonts w:ascii="Arial" w:hAnsi="Arial" w:cs="Arial"/>
                <w:sz w:val="16"/>
                <w:szCs w:val="16"/>
                <w:lang w:eastAsia="es-MX"/>
              </w:rPr>
            </w:pPr>
          </w:p>
        </w:tc>
        <w:tc>
          <w:tcPr>
            <w:tcW w:w="851" w:type="dxa"/>
            <w:shd w:val="clear" w:color="auto" w:fill="auto"/>
            <w:vAlign w:val="center"/>
          </w:tcPr>
          <w:p w14:paraId="74E53021" w14:textId="77777777" w:rsidR="00DD0FA0" w:rsidRPr="00DD0FA0" w:rsidRDefault="00DD0FA0" w:rsidP="00DD0FA0">
            <w:pPr>
              <w:jc w:val="center"/>
              <w:rPr>
                <w:rFonts w:ascii="Arial" w:hAnsi="Arial" w:cs="Arial"/>
                <w:sz w:val="16"/>
                <w:szCs w:val="16"/>
                <w:lang w:eastAsia="es-MX"/>
              </w:rPr>
            </w:pPr>
          </w:p>
        </w:tc>
        <w:tc>
          <w:tcPr>
            <w:tcW w:w="850" w:type="dxa"/>
            <w:shd w:val="clear" w:color="auto" w:fill="auto"/>
            <w:vAlign w:val="center"/>
            <w:hideMark/>
          </w:tcPr>
          <w:p w14:paraId="17745FF2" w14:textId="77777777" w:rsidR="00DD0FA0" w:rsidRPr="00DD0FA0" w:rsidRDefault="00DD0FA0" w:rsidP="00DD0FA0">
            <w:pPr>
              <w:widowControl w:val="0"/>
              <w:ind w:left="15"/>
              <w:contextualSpacing/>
              <w:jc w:val="center"/>
              <w:rPr>
                <w:rFonts w:ascii="Arial" w:hAnsi="Arial" w:cs="Arial"/>
                <w:sz w:val="16"/>
                <w:szCs w:val="16"/>
                <w:lang w:val="es-ES"/>
              </w:rPr>
            </w:pPr>
            <w:r w:rsidRPr="00DD0FA0">
              <w:rPr>
                <w:rFonts w:ascii="Arial" w:hAnsi="Arial" w:cs="Arial"/>
                <w:sz w:val="16"/>
                <w:szCs w:val="16"/>
                <w:lang w:val="es-ES"/>
              </w:rPr>
              <w:t>$100.00</w:t>
            </w:r>
          </w:p>
          <w:p w14:paraId="6691876D" w14:textId="77777777" w:rsidR="00DD0FA0" w:rsidRPr="00DD0FA0" w:rsidRDefault="00DD0FA0" w:rsidP="00DD0FA0">
            <w:pPr>
              <w:jc w:val="center"/>
              <w:rPr>
                <w:rFonts w:ascii="Arial" w:hAnsi="Arial" w:cs="Arial"/>
                <w:sz w:val="16"/>
                <w:szCs w:val="16"/>
                <w:lang w:val="es-ES"/>
              </w:rPr>
            </w:pPr>
          </w:p>
        </w:tc>
        <w:tc>
          <w:tcPr>
            <w:tcW w:w="730" w:type="dxa"/>
            <w:shd w:val="clear" w:color="auto" w:fill="auto"/>
            <w:vAlign w:val="center"/>
            <w:hideMark/>
          </w:tcPr>
          <w:p w14:paraId="7805497F" w14:textId="77777777" w:rsidR="00DD0FA0" w:rsidRPr="00DD0FA0" w:rsidRDefault="00DD0FA0" w:rsidP="00DD0FA0">
            <w:pPr>
              <w:jc w:val="center"/>
              <w:rPr>
                <w:rFonts w:ascii="Arial" w:hAnsi="Arial" w:cs="Arial"/>
                <w:sz w:val="16"/>
                <w:szCs w:val="16"/>
                <w:lang w:eastAsia="es-MX"/>
              </w:rPr>
            </w:pPr>
          </w:p>
        </w:tc>
        <w:tc>
          <w:tcPr>
            <w:tcW w:w="829" w:type="dxa"/>
            <w:shd w:val="clear" w:color="auto" w:fill="auto"/>
            <w:vAlign w:val="center"/>
            <w:hideMark/>
          </w:tcPr>
          <w:p w14:paraId="7DE1725D" w14:textId="77777777" w:rsidR="00DD0FA0" w:rsidRPr="00DD0FA0" w:rsidRDefault="00DD0FA0" w:rsidP="00DD0FA0">
            <w:pPr>
              <w:jc w:val="center"/>
              <w:rPr>
                <w:rFonts w:ascii="Arial" w:hAnsi="Arial" w:cs="Arial"/>
                <w:sz w:val="16"/>
                <w:szCs w:val="16"/>
                <w:lang w:eastAsia="es-MX"/>
              </w:rPr>
            </w:pPr>
          </w:p>
        </w:tc>
      </w:tr>
      <w:tr w:rsidR="00DD0FA0" w:rsidRPr="00DD0FA0" w14:paraId="7AC7921C" w14:textId="77777777" w:rsidTr="00017524">
        <w:trPr>
          <w:trHeight w:val="121"/>
        </w:trPr>
        <w:tc>
          <w:tcPr>
            <w:tcW w:w="568" w:type="dxa"/>
            <w:shd w:val="clear" w:color="auto" w:fill="auto"/>
            <w:vAlign w:val="center"/>
          </w:tcPr>
          <w:p w14:paraId="452CB87D"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2</w:t>
            </w:r>
          </w:p>
        </w:tc>
        <w:tc>
          <w:tcPr>
            <w:tcW w:w="1255" w:type="dxa"/>
            <w:vAlign w:val="center"/>
          </w:tcPr>
          <w:p w14:paraId="5FAE7710" w14:textId="77777777" w:rsidR="00DD0FA0" w:rsidRPr="00DD0FA0" w:rsidRDefault="00DD0FA0" w:rsidP="00DD0FA0">
            <w:pPr>
              <w:jc w:val="both"/>
              <w:rPr>
                <w:rFonts w:ascii="Arial" w:hAnsi="Arial" w:cs="Arial"/>
                <w:sz w:val="16"/>
                <w:szCs w:val="16"/>
                <w:lang w:val="es-ES"/>
              </w:rPr>
            </w:pPr>
            <w:r w:rsidRPr="00DD0FA0">
              <w:rPr>
                <w:rFonts w:ascii="Arial" w:hAnsi="Arial" w:cs="Arial"/>
                <w:sz w:val="16"/>
                <w:szCs w:val="16"/>
                <w:lang w:val="es-ES"/>
              </w:rPr>
              <w:t>Numeral 2.2, inciso a) Recolección de vehículos</w:t>
            </w:r>
          </w:p>
        </w:tc>
        <w:tc>
          <w:tcPr>
            <w:tcW w:w="3260" w:type="dxa"/>
            <w:gridSpan w:val="2"/>
            <w:shd w:val="clear" w:color="auto" w:fill="auto"/>
            <w:vAlign w:val="center"/>
          </w:tcPr>
          <w:p w14:paraId="431A90FB" w14:textId="77777777" w:rsidR="00DD0FA0" w:rsidRPr="00DD0FA0" w:rsidRDefault="00DD0FA0" w:rsidP="00DD0FA0">
            <w:pPr>
              <w:jc w:val="both"/>
              <w:rPr>
                <w:rFonts w:ascii="Arial" w:hAnsi="Arial" w:cs="Arial"/>
                <w:sz w:val="16"/>
                <w:szCs w:val="16"/>
                <w:lang w:val="es-ES"/>
              </w:rPr>
            </w:pPr>
            <w:r w:rsidRPr="00DD0FA0">
              <w:rPr>
                <w:rFonts w:ascii="Arial" w:hAnsi="Arial" w:cs="Arial"/>
                <w:sz w:val="16"/>
                <w:szCs w:val="16"/>
                <w:lang w:val="es-ES"/>
              </w:rPr>
              <w:t>Por cada día hábil de atraso en la recolección de vehículos en cualquier otro estado de la república.</w:t>
            </w:r>
          </w:p>
        </w:tc>
        <w:tc>
          <w:tcPr>
            <w:tcW w:w="709" w:type="dxa"/>
            <w:shd w:val="clear" w:color="auto" w:fill="auto"/>
            <w:vAlign w:val="center"/>
          </w:tcPr>
          <w:p w14:paraId="6D38C3CC" w14:textId="77777777" w:rsidR="00DD0FA0" w:rsidRPr="00DD0FA0" w:rsidRDefault="00DD0FA0" w:rsidP="00DD0FA0">
            <w:pPr>
              <w:jc w:val="center"/>
              <w:rPr>
                <w:rFonts w:ascii="Arial" w:hAnsi="Arial" w:cs="Arial"/>
                <w:sz w:val="16"/>
                <w:szCs w:val="16"/>
                <w:lang w:eastAsia="es-MX"/>
              </w:rPr>
            </w:pPr>
          </w:p>
        </w:tc>
        <w:tc>
          <w:tcPr>
            <w:tcW w:w="708" w:type="dxa"/>
            <w:shd w:val="clear" w:color="auto" w:fill="auto"/>
            <w:vAlign w:val="center"/>
          </w:tcPr>
          <w:p w14:paraId="35BC686A" w14:textId="77777777" w:rsidR="00DD0FA0" w:rsidRPr="00DD0FA0" w:rsidRDefault="00DD0FA0" w:rsidP="00DD0FA0">
            <w:pPr>
              <w:jc w:val="center"/>
              <w:rPr>
                <w:rFonts w:ascii="Arial" w:hAnsi="Arial" w:cs="Arial"/>
                <w:sz w:val="16"/>
                <w:szCs w:val="16"/>
                <w:lang w:eastAsia="es-MX"/>
              </w:rPr>
            </w:pPr>
          </w:p>
        </w:tc>
        <w:tc>
          <w:tcPr>
            <w:tcW w:w="709" w:type="dxa"/>
            <w:shd w:val="clear" w:color="auto" w:fill="auto"/>
            <w:vAlign w:val="center"/>
          </w:tcPr>
          <w:p w14:paraId="17FE755D" w14:textId="77777777" w:rsidR="00DD0FA0" w:rsidRPr="00DD0FA0" w:rsidRDefault="00DD0FA0" w:rsidP="00DD0FA0">
            <w:pPr>
              <w:jc w:val="center"/>
              <w:rPr>
                <w:rFonts w:ascii="Arial" w:hAnsi="Arial" w:cs="Arial"/>
                <w:sz w:val="16"/>
                <w:szCs w:val="16"/>
                <w:lang w:eastAsia="es-MX"/>
              </w:rPr>
            </w:pPr>
          </w:p>
        </w:tc>
        <w:tc>
          <w:tcPr>
            <w:tcW w:w="851" w:type="dxa"/>
            <w:shd w:val="clear" w:color="auto" w:fill="auto"/>
            <w:vAlign w:val="center"/>
          </w:tcPr>
          <w:p w14:paraId="17E935DF" w14:textId="77777777" w:rsidR="00DD0FA0" w:rsidRPr="00DD0FA0" w:rsidRDefault="00DD0FA0" w:rsidP="00DD0FA0">
            <w:pPr>
              <w:jc w:val="center"/>
              <w:rPr>
                <w:rFonts w:ascii="Arial" w:hAnsi="Arial" w:cs="Arial"/>
                <w:sz w:val="16"/>
                <w:szCs w:val="16"/>
                <w:lang w:eastAsia="es-MX"/>
              </w:rPr>
            </w:pPr>
          </w:p>
        </w:tc>
        <w:tc>
          <w:tcPr>
            <w:tcW w:w="850" w:type="dxa"/>
            <w:shd w:val="clear" w:color="auto" w:fill="auto"/>
            <w:vAlign w:val="center"/>
          </w:tcPr>
          <w:p w14:paraId="68C4719E" w14:textId="77777777" w:rsidR="00DD0FA0" w:rsidRPr="00DD0FA0" w:rsidRDefault="00DD0FA0" w:rsidP="00DD0FA0">
            <w:pPr>
              <w:widowControl w:val="0"/>
              <w:ind w:left="15"/>
              <w:contextualSpacing/>
              <w:jc w:val="center"/>
              <w:rPr>
                <w:rFonts w:ascii="Arial" w:hAnsi="Arial" w:cs="Arial"/>
                <w:sz w:val="16"/>
                <w:szCs w:val="16"/>
                <w:lang w:val="es-ES"/>
              </w:rPr>
            </w:pPr>
            <w:r w:rsidRPr="00DD0FA0">
              <w:rPr>
                <w:rFonts w:ascii="Arial" w:hAnsi="Arial" w:cs="Arial"/>
                <w:sz w:val="16"/>
                <w:szCs w:val="16"/>
                <w:lang w:val="es-ES"/>
              </w:rPr>
              <w:t>$100.00</w:t>
            </w:r>
          </w:p>
        </w:tc>
        <w:tc>
          <w:tcPr>
            <w:tcW w:w="730" w:type="dxa"/>
            <w:shd w:val="clear" w:color="auto" w:fill="auto"/>
            <w:vAlign w:val="center"/>
          </w:tcPr>
          <w:p w14:paraId="5347B0C9" w14:textId="77777777" w:rsidR="00DD0FA0" w:rsidRPr="00DD0FA0" w:rsidRDefault="00DD0FA0" w:rsidP="00DD0FA0">
            <w:pPr>
              <w:jc w:val="center"/>
              <w:rPr>
                <w:rFonts w:ascii="Arial" w:hAnsi="Arial" w:cs="Arial"/>
                <w:sz w:val="16"/>
                <w:szCs w:val="16"/>
                <w:lang w:eastAsia="es-MX"/>
              </w:rPr>
            </w:pPr>
          </w:p>
        </w:tc>
        <w:tc>
          <w:tcPr>
            <w:tcW w:w="829" w:type="dxa"/>
            <w:shd w:val="clear" w:color="auto" w:fill="auto"/>
            <w:vAlign w:val="center"/>
          </w:tcPr>
          <w:p w14:paraId="0055E890" w14:textId="77777777" w:rsidR="00DD0FA0" w:rsidRPr="00DD0FA0" w:rsidRDefault="00DD0FA0" w:rsidP="00DD0FA0">
            <w:pPr>
              <w:jc w:val="center"/>
              <w:rPr>
                <w:rFonts w:ascii="Arial" w:hAnsi="Arial" w:cs="Arial"/>
                <w:sz w:val="16"/>
                <w:szCs w:val="16"/>
                <w:lang w:eastAsia="es-MX"/>
              </w:rPr>
            </w:pPr>
          </w:p>
        </w:tc>
      </w:tr>
      <w:tr w:rsidR="00DD0FA0" w:rsidRPr="00DD0FA0" w14:paraId="41462407" w14:textId="77777777" w:rsidTr="00017524">
        <w:trPr>
          <w:trHeight w:val="245"/>
        </w:trPr>
        <w:tc>
          <w:tcPr>
            <w:tcW w:w="568" w:type="dxa"/>
            <w:shd w:val="clear" w:color="auto" w:fill="auto"/>
            <w:vAlign w:val="center"/>
          </w:tcPr>
          <w:p w14:paraId="553D260C"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3</w:t>
            </w:r>
          </w:p>
        </w:tc>
        <w:tc>
          <w:tcPr>
            <w:tcW w:w="1255" w:type="dxa"/>
          </w:tcPr>
          <w:p w14:paraId="25E9758D" w14:textId="77777777" w:rsidR="00DD0FA0" w:rsidRPr="00DD0FA0" w:rsidRDefault="00DD0FA0" w:rsidP="00DD0FA0">
            <w:pPr>
              <w:jc w:val="both"/>
              <w:rPr>
                <w:rFonts w:ascii="Arial" w:hAnsi="Arial" w:cs="Arial"/>
                <w:sz w:val="16"/>
                <w:szCs w:val="16"/>
                <w:lang w:val="es-ES"/>
              </w:rPr>
            </w:pPr>
            <w:r w:rsidRPr="00DD0FA0">
              <w:rPr>
                <w:rFonts w:ascii="Arial" w:hAnsi="Arial" w:cs="Arial"/>
                <w:sz w:val="16"/>
                <w:szCs w:val="16"/>
                <w:lang w:val="es-ES"/>
              </w:rPr>
              <w:t>Numeral 4. Condiciones contractuales, inciso a) Vigencia, plazo y lugar para la entrega de los bienes y el plazo de ejecución del servicio, último párrafo</w:t>
            </w:r>
          </w:p>
        </w:tc>
        <w:tc>
          <w:tcPr>
            <w:tcW w:w="3260" w:type="dxa"/>
            <w:gridSpan w:val="2"/>
            <w:shd w:val="clear" w:color="auto" w:fill="auto"/>
          </w:tcPr>
          <w:p w14:paraId="084F57E0" w14:textId="77777777" w:rsidR="00DD0FA0" w:rsidRPr="00DD0FA0" w:rsidRDefault="00DD0FA0" w:rsidP="00DD0FA0">
            <w:pPr>
              <w:jc w:val="both"/>
              <w:rPr>
                <w:rFonts w:ascii="Arial" w:hAnsi="Arial" w:cs="Arial"/>
                <w:sz w:val="16"/>
                <w:szCs w:val="16"/>
                <w:lang w:val="es-ES"/>
              </w:rPr>
            </w:pPr>
            <w:r w:rsidRPr="00DD0FA0">
              <w:rPr>
                <w:rFonts w:ascii="Arial" w:hAnsi="Arial" w:cs="Arial"/>
                <w:sz w:val="16"/>
                <w:szCs w:val="16"/>
                <w:lang w:val="es-ES"/>
              </w:rPr>
              <w:t xml:space="preserve">Por no recolectar el vehículo el </w:t>
            </w:r>
            <w:proofErr w:type="gramStart"/>
            <w:r w:rsidRPr="00DD0FA0">
              <w:rPr>
                <w:rFonts w:ascii="Arial" w:hAnsi="Arial" w:cs="Arial"/>
                <w:sz w:val="16"/>
                <w:szCs w:val="16"/>
                <w:lang w:val="es-ES"/>
              </w:rPr>
              <w:t>día sábado</w:t>
            </w:r>
            <w:proofErr w:type="gramEnd"/>
            <w:r w:rsidRPr="00DD0FA0">
              <w:rPr>
                <w:rFonts w:ascii="Arial" w:hAnsi="Arial" w:cs="Arial"/>
                <w:sz w:val="16"/>
                <w:szCs w:val="16"/>
                <w:lang w:val="es-ES"/>
              </w:rPr>
              <w:t>, en caso de que exista una urgencia, a solicitud del Administrador y/o Supervisor del contrato.</w:t>
            </w:r>
          </w:p>
        </w:tc>
        <w:tc>
          <w:tcPr>
            <w:tcW w:w="709" w:type="dxa"/>
            <w:shd w:val="clear" w:color="auto" w:fill="auto"/>
          </w:tcPr>
          <w:p w14:paraId="66EAE1F2" w14:textId="77777777" w:rsidR="00DD0FA0" w:rsidRPr="00DD0FA0" w:rsidRDefault="00DD0FA0" w:rsidP="00DD0FA0">
            <w:pPr>
              <w:jc w:val="center"/>
              <w:rPr>
                <w:rFonts w:ascii="Arial" w:hAnsi="Arial" w:cs="Arial"/>
                <w:sz w:val="16"/>
                <w:szCs w:val="16"/>
                <w:lang w:eastAsia="es-MX"/>
              </w:rPr>
            </w:pPr>
          </w:p>
        </w:tc>
        <w:tc>
          <w:tcPr>
            <w:tcW w:w="708" w:type="dxa"/>
            <w:shd w:val="clear" w:color="auto" w:fill="auto"/>
          </w:tcPr>
          <w:p w14:paraId="5BEAFC3F" w14:textId="77777777" w:rsidR="00DD0FA0" w:rsidRPr="00DD0FA0" w:rsidRDefault="00DD0FA0" w:rsidP="00DD0FA0">
            <w:pPr>
              <w:jc w:val="center"/>
              <w:rPr>
                <w:rFonts w:ascii="Arial" w:hAnsi="Arial" w:cs="Arial"/>
                <w:sz w:val="16"/>
                <w:szCs w:val="16"/>
                <w:lang w:eastAsia="es-MX"/>
              </w:rPr>
            </w:pPr>
          </w:p>
        </w:tc>
        <w:tc>
          <w:tcPr>
            <w:tcW w:w="709" w:type="dxa"/>
            <w:shd w:val="clear" w:color="auto" w:fill="auto"/>
          </w:tcPr>
          <w:p w14:paraId="60DBD5FA" w14:textId="77777777" w:rsidR="00DD0FA0" w:rsidRPr="00DD0FA0" w:rsidRDefault="00DD0FA0" w:rsidP="00DD0FA0">
            <w:pPr>
              <w:jc w:val="center"/>
              <w:rPr>
                <w:rFonts w:ascii="Arial" w:hAnsi="Arial" w:cs="Arial"/>
                <w:sz w:val="16"/>
                <w:szCs w:val="16"/>
                <w:lang w:eastAsia="es-MX"/>
              </w:rPr>
            </w:pPr>
          </w:p>
        </w:tc>
        <w:tc>
          <w:tcPr>
            <w:tcW w:w="851" w:type="dxa"/>
            <w:shd w:val="clear" w:color="auto" w:fill="auto"/>
            <w:vAlign w:val="center"/>
          </w:tcPr>
          <w:p w14:paraId="6CACB088" w14:textId="77777777" w:rsidR="00DD0FA0" w:rsidRPr="00DD0FA0" w:rsidRDefault="00DD0FA0" w:rsidP="00DD0FA0">
            <w:pPr>
              <w:jc w:val="center"/>
              <w:rPr>
                <w:rFonts w:ascii="Arial" w:hAnsi="Arial" w:cs="Arial"/>
                <w:sz w:val="16"/>
                <w:szCs w:val="16"/>
                <w:lang w:eastAsia="es-MX"/>
              </w:rPr>
            </w:pPr>
          </w:p>
        </w:tc>
        <w:tc>
          <w:tcPr>
            <w:tcW w:w="850" w:type="dxa"/>
            <w:shd w:val="clear" w:color="auto" w:fill="auto"/>
            <w:vAlign w:val="center"/>
          </w:tcPr>
          <w:p w14:paraId="37FD5402" w14:textId="77777777" w:rsidR="00DD0FA0" w:rsidRPr="00DD0FA0" w:rsidRDefault="00DD0FA0" w:rsidP="00DD0FA0">
            <w:pPr>
              <w:jc w:val="center"/>
              <w:rPr>
                <w:rFonts w:ascii="Arial" w:hAnsi="Arial" w:cs="Arial"/>
                <w:sz w:val="16"/>
                <w:szCs w:val="16"/>
                <w:lang w:val="es-ES"/>
              </w:rPr>
            </w:pPr>
            <w:r w:rsidRPr="00DD0FA0">
              <w:rPr>
                <w:rFonts w:ascii="Arial" w:hAnsi="Arial" w:cs="Arial"/>
                <w:sz w:val="16"/>
                <w:szCs w:val="16"/>
                <w:lang w:val="es-ES"/>
              </w:rPr>
              <w:t>$300.00</w:t>
            </w:r>
          </w:p>
        </w:tc>
        <w:tc>
          <w:tcPr>
            <w:tcW w:w="730" w:type="dxa"/>
            <w:shd w:val="clear" w:color="auto" w:fill="auto"/>
            <w:vAlign w:val="center"/>
          </w:tcPr>
          <w:p w14:paraId="0C8C9B49" w14:textId="77777777" w:rsidR="00DD0FA0" w:rsidRPr="00DD0FA0" w:rsidRDefault="00DD0FA0" w:rsidP="00DD0FA0">
            <w:pPr>
              <w:jc w:val="center"/>
              <w:rPr>
                <w:rFonts w:ascii="Arial" w:hAnsi="Arial" w:cs="Arial"/>
                <w:sz w:val="16"/>
                <w:szCs w:val="16"/>
                <w:lang w:eastAsia="es-MX"/>
              </w:rPr>
            </w:pPr>
          </w:p>
        </w:tc>
        <w:tc>
          <w:tcPr>
            <w:tcW w:w="829" w:type="dxa"/>
            <w:shd w:val="clear" w:color="auto" w:fill="auto"/>
            <w:vAlign w:val="center"/>
          </w:tcPr>
          <w:p w14:paraId="092DE8BC" w14:textId="77777777" w:rsidR="00DD0FA0" w:rsidRPr="00DD0FA0" w:rsidRDefault="00DD0FA0" w:rsidP="00DD0FA0">
            <w:pPr>
              <w:jc w:val="center"/>
              <w:rPr>
                <w:rFonts w:ascii="Arial" w:hAnsi="Arial" w:cs="Arial"/>
                <w:sz w:val="16"/>
                <w:szCs w:val="16"/>
                <w:lang w:eastAsia="es-MX"/>
              </w:rPr>
            </w:pPr>
          </w:p>
        </w:tc>
      </w:tr>
      <w:tr w:rsidR="00DD0FA0" w:rsidRPr="00DD0FA0" w14:paraId="3368AAAD" w14:textId="77777777" w:rsidTr="00017524">
        <w:trPr>
          <w:trHeight w:val="245"/>
        </w:trPr>
        <w:tc>
          <w:tcPr>
            <w:tcW w:w="568" w:type="dxa"/>
            <w:shd w:val="clear" w:color="auto" w:fill="auto"/>
            <w:vAlign w:val="center"/>
            <w:hideMark/>
          </w:tcPr>
          <w:p w14:paraId="3AE0EF12"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4</w:t>
            </w:r>
          </w:p>
        </w:tc>
        <w:tc>
          <w:tcPr>
            <w:tcW w:w="1255" w:type="dxa"/>
            <w:vAlign w:val="center"/>
          </w:tcPr>
          <w:p w14:paraId="624046CD" w14:textId="77777777" w:rsidR="00DD0FA0" w:rsidRPr="00DD0FA0" w:rsidDel="00F62FB0" w:rsidRDefault="00DD0FA0" w:rsidP="00DD0FA0">
            <w:pPr>
              <w:jc w:val="both"/>
              <w:rPr>
                <w:rFonts w:ascii="Arial" w:hAnsi="Arial" w:cs="Arial"/>
                <w:sz w:val="16"/>
                <w:szCs w:val="16"/>
                <w:lang w:val="es-ES"/>
              </w:rPr>
            </w:pPr>
            <w:r w:rsidRPr="00DD0FA0">
              <w:rPr>
                <w:rFonts w:ascii="Arial" w:hAnsi="Arial" w:cs="Arial"/>
                <w:sz w:val="16"/>
                <w:szCs w:val="16"/>
                <w:lang w:val="es-ES"/>
              </w:rPr>
              <w:t>Numeral 2.2, inciso c) Cotizaciones/presupuestos</w:t>
            </w:r>
          </w:p>
        </w:tc>
        <w:tc>
          <w:tcPr>
            <w:tcW w:w="3260" w:type="dxa"/>
            <w:gridSpan w:val="2"/>
            <w:shd w:val="clear" w:color="auto" w:fill="auto"/>
            <w:vAlign w:val="center"/>
          </w:tcPr>
          <w:p w14:paraId="56E90854" w14:textId="77777777" w:rsidR="00DD0FA0" w:rsidRPr="00DD0FA0" w:rsidRDefault="00DD0FA0" w:rsidP="00DD0FA0">
            <w:pPr>
              <w:jc w:val="both"/>
              <w:rPr>
                <w:rFonts w:ascii="Arial" w:hAnsi="Arial" w:cs="Arial"/>
                <w:sz w:val="16"/>
                <w:szCs w:val="16"/>
                <w:lang w:val="es-ES"/>
              </w:rPr>
            </w:pPr>
            <w:r w:rsidRPr="00DD0FA0">
              <w:rPr>
                <w:rFonts w:ascii="Arial" w:hAnsi="Arial" w:cs="Arial"/>
                <w:sz w:val="16"/>
                <w:szCs w:val="16"/>
                <w:lang w:val="es-ES"/>
              </w:rPr>
              <w:t>Por cada día hábil de atraso en la presentación de la cotización y/o presupuesto de los servicios a realizar.</w:t>
            </w:r>
          </w:p>
        </w:tc>
        <w:tc>
          <w:tcPr>
            <w:tcW w:w="709" w:type="dxa"/>
            <w:shd w:val="clear" w:color="auto" w:fill="auto"/>
            <w:vAlign w:val="center"/>
            <w:hideMark/>
          </w:tcPr>
          <w:p w14:paraId="44F160E6" w14:textId="77777777" w:rsidR="00DD0FA0" w:rsidRPr="00DD0FA0" w:rsidRDefault="00DD0FA0" w:rsidP="00DD0FA0">
            <w:pPr>
              <w:jc w:val="center"/>
              <w:rPr>
                <w:rFonts w:ascii="Arial" w:hAnsi="Arial" w:cs="Arial"/>
                <w:sz w:val="16"/>
                <w:szCs w:val="16"/>
                <w:lang w:eastAsia="es-MX"/>
              </w:rPr>
            </w:pPr>
          </w:p>
        </w:tc>
        <w:tc>
          <w:tcPr>
            <w:tcW w:w="708" w:type="dxa"/>
            <w:shd w:val="clear" w:color="auto" w:fill="auto"/>
            <w:vAlign w:val="center"/>
            <w:hideMark/>
          </w:tcPr>
          <w:p w14:paraId="7B1F1DFC" w14:textId="77777777" w:rsidR="00DD0FA0" w:rsidRPr="00DD0FA0" w:rsidRDefault="00DD0FA0" w:rsidP="00DD0FA0">
            <w:pPr>
              <w:jc w:val="center"/>
              <w:rPr>
                <w:rFonts w:ascii="Arial" w:hAnsi="Arial" w:cs="Arial"/>
                <w:sz w:val="16"/>
                <w:szCs w:val="16"/>
                <w:lang w:eastAsia="es-MX"/>
              </w:rPr>
            </w:pPr>
          </w:p>
        </w:tc>
        <w:tc>
          <w:tcPr>
            <w:tcW w:w="709" w:type="dxa"/>
            <w:shd w:val="clear" w:color="auto" w:fill="auto"/>
            <w:vAlign w:val="center"/>
            <w:hideMark/>
          </w:tcPr>
          <w:p w14:paraId="73CE42DB" w14:textId="77777777" w:rsidR="00DD0FA0" w:rsidRPr="00DD0FA0" w:rsidRDefault="00DD0FA0" w:rsidP="00DD0FA0">
            <w:pPr>
              <w:jc w:val="center"/>
              <w:rPr>
                <w:rFonts w:ascii="Arial" w:hAnsi="Arial" w:cs="Arial"/>
                <w:sz w:val="16"/>
                <w:szCs w:val="16"/>
                <w:lang w:eastAsia="es-MX"/>
              </w:rPr>
            </w:pPr>
          </w:p>
        </w:tc>
        <w:tc>
          <w:tcPr>
            <w:tcW w:w="851" w:type="dxa"/>
            <w:shd w:val="clear" w:color="auto" w:fill="auto"/>
            <w:vAlign w:val="center"/>
          </w:tcPr>
          <w:p w14:paraId="4AE7C491" w14:textId="77777777" w:rsidR="00DD0FA0" w:rsidRPr="00DD0FA0" w:rsidRDefault="00DD0FA0" w:rsidP="00DD0FA0">
            <w:pPr>
              <w:jc w:val="center"/>
              <w:rPr>
                <w:rFonts w:ascii="Arial" w:hAnsi="Arial" w:cs="Arial"/>
                <w:sz w:val="16"/>
                <w:szCs w:val="16"/>
                <w:lang w:eastAsia="es-MX"/>
              </w:rPr>
            </w:pPr>
          </w:p>
        </w:tc>
        <w:tc>
          <w:tcPr>
            <w:tcW w:w="850" w:type="dxa"/>
            <w:shd w:val="clear" w:color="auto" w:fill="auto"/>
            <w:vAlign w:val="center"/>
            <w:hideMark/>
          </w:tcPr>
          <w:p w14:paraId="386CD601" w14:textId="77777777" w:rsidR="00DD0FA0" w:rsidRPr="00DD0FA0" w:rsidRDefault="00DD0FA0" w:rsidP="00DD0FA0">
            <w:pPr>
              <w:jc w:val="center"/>
              <w:rPr>
                <w:rFonts w:ascii="Arial" w:hAnsi="Arial" w:cs="Arial"/>
                <w:sz w:val="16"/>
                <w:szCs w:val="16"/>
                <w:lang w:val="es-ES"/>
              </w:rPr>
            </w:pPr>
            <w:r w:rsidRPr="00DD0FA0">
              <w:rPr>
                <w:rFonts w:ascii="Arial" w:hAnsi="Arial" w:cs="Arial"/>
                <w:sz w:val="16"/>
                <w:szCs w:val="16"/>
                <w:lang w:val="es-ES"/>
              </w:rPr>
              <w:t>1%</w:t>
            </w:r>
          </w:p>
        </w:tc>
        <w:tc>
          <w:tcPr>
            <w:tcW w:w="730" w:type="dxa"/>
            <w:shd w:val="clear" w:color="auto" w:fill="auto"/>
            <w:vAlign w:val="center"/>
            <w:hideMark/>
          </w:tcPr>
          <w:p w14:paraId="425AAA59" w14:textId="77777777" w:rsidR="00DD0FA0" w:rsidRPr="00DD0FA0" w:rsidRDefault="00DD0FA0" w:rsidP="00DD0FA0">
            <w:pPr>
              <w:jc w:val="center"/>
              <w:rPr>
                <w:rFonts w:ascii="Arial" w:hAnsi="Arial" w:cs="Arial"/>
                <w:sz w:val="16"/>
                <w:szCs w:val="16"/>
                <w:lang w:eastAsia="es-MX"/>
              </w:rPr>
            </w:pPr>
          </w:p>
        </w:tc>
        <w:tc>
          <w:tcPr>
            <w:tcW w:w="829" w:type="dxa"/>
            <w:shd w:val="clear" w:color="auto" w:fill="auto"/>
            <w:vAlign w:val="center"/>
            <w:hideMark/>
          </w:tcPr>
          <w:p w14:paraId="2B45E4D6" w14:textId="77777777" w:rsidR="00DD0FA0" w:rsidRPr="00DD0FA0" w:rsidRDefault="00DD0FA0" w:rsidP="00DD0FA0">
            <w:pPr>
              <w:jc w:val="center"/>
              <w:rPr>
                <w:rFonts w:ascii="Arial" w:hAnsi="Arial" w:cs="Arial"/>
                <w:sz w:val="16"/>
                <w:szCs w:val="16"/>
                <w:lang w:eastAsia="es-MX"/>
              </w:rPr>
            </w:pPr>
          </w:p>
        </w:tc>
      </w:tr>
      <w:tr w:rsidR="00DD0FA0" w:rsidRPr="00DD0FA0" w14:paraId="094A33A6" w14:textId="77777777" w:rsidTr="00017524">
        <w:trPr>
          <w:trHeight w:val="214"/>
        </w:trPr>
        <w:tc>
          <w:tcPr>
            <w:tcW w:w="568" w:type="dxa"/>
            <w:shd w:val="clear" w:color="auto" w:fill="auto"/>
            <w:vAlign w:val="center"/>
            <w:hideMark/>
          </w:tcPr>
          <w:p w14:paraId="51688CE2"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 5</w:t>
            </w:r>
          </w:p>
        </w:tc>
        <w:tc>
          <w:tcPr>
            <w:tcW w:w="1255" w:type="dxa"/>
            <w:vAlign w:val="center"/>
          </w:tcPr>
          <w:p w14:paraId="32F1925E" w14:textId="77777777" w:rsidR="00DD0FA0" w:rsidRPr="00DD0FA0" w:rsidDel="00F62FB0" w:rsidRDefault="00DD0FA0" w:rsidP="00DD0FA0">
            <w:pPr>
              <w:jc w:val="both"/>
              <w:rPr>
                <w:rFonts w:ascii="Arial" w:hAnsi="Arial" w:cs="Arial"/>
                <w:sz w:val="16"/>
                <w:szCs w:val="16"/>
                <w:lang w:val="es-ES"/>
              </w:rPr>
            </w:pPr>
            <w:r w:rsidRPr="00DD0FA0">
              <w:rPr>
                <w:rFonts w:ascii="Arial" w:hAnsi="Arial" w:cs="Arial"/>
                <w:sz w:val="16"/>
                <w:szCs w:val="16"/>
                <w:lang w:val="es-ES"/>
              </w:rPr>
              <w:t>Numeral 2.2, inciso e) Reparaciones realizadas dentro del Instituto</w:t>
            </w:r>
          </w:p>
        </w:tc>
        <w:tc>
          <w:tcPr>
            <w:tcW w:w="3260" w:type="dxa"/>
            <w:gridSpan w:val="2"/>
            <w:shd w:val="clear" w:color="auto" w:fill="auto"/>
            <w:vAlign w:val="center"/>
          </w:tcPr>
          <w:p w14:paraId="7888F8EF" w14:textId="77777777" w:rsidR="00DD0FA0" w:rsidRPr="00DD0FA0" w:rsidRDefault="00DD0FA0" w:rsidP="00DD0FA0">
            <w:pPr>
              <w:jc w:val="both"/>
              <w:rPr>
                <w:rFonts w:ascii="Arial" w:hAnsi="Arial" w:cs="Arial"/>
                <w:sz w:val="16"/>
                <w:szCs w:val="16"/>
                <w:lang w:val="es-ES"/>
              </w:rPr>
            </w:pPr>
            <w:r w:rsidRPr="00DD0FA0">
              <w:rPr>
                <w:rFonts w:ascii="Arial" w:hAnsi="Arial" w:cs="Arial"/>
                <w:sz w:val="16"/>
                <w:szCs w:val="16"/>
                <w:lang w:val="es-ES"/>
              </w:rPr>
              <w:t>Por cada día hábil de atraso en la prestación del servicio en las instalaciones del “Instituto”.</w:t>
            </w:r>
          </w:p>
        </w:tc>
        <w:tc>
          <w:tcPr>
            <w:tcW w:w="709" w:type="dxa"/>
            <w:shd w:val="clear" w:color="auto" w:fill="auto"/>
            <w:vAlign w:val="center"/>
            <w:hideMark/>
          </w:tcPr>
          <w:p w14:paraId="39C2F265" w14:textId="77777777" w:rsidR="00DD0FA0" w:rsidRPr="00DD0FA0" w:rsidRDefault="00DD0FA0" w:rsidP="00DD0FA0">
            <w:pPr>
              <w:jc w:val="center"/>
              <w:rPr>
                <w:rFonts w:ascii="Arial" w:hAnsi="Arial" w:cs="Arial"/>
                <w:sz w:val="16"/>
                <w:szCs w:val="16"/>
                <w:lang w:eastAsia="es-MX"/>
              </w:rPr>
            </w:pPr>
          </w:p>
        </w:tc>
        <w:tc>
          <w:tcPr>
            <w:tcW w:w="708" w:type="dxa"/>
            <w:shd w:val="clear" w:color="auto" w:fill="auto"/>
            <w:vAlign w:val="center"/>
            <w:hideMark/>
          </w:tcPr>
          <w:p w14:paraId="06D9D30E" w14:textId="77777777" w:rsidR="00DD0FA0" w:rsidRPr="00DD0FA0" w:rsidRDefault="00DD0FA0" w:rsidP="00DD0FA0">
            <w:pPr>
              <w:jc w:val="center"/>
              <w:rPr>
                <w:rFonts w:ascii="Arial" w:hAnsi="Arial" w:cs="Arial"/>
                <w:sz w:val="16"/>
                <w:szCs w:val="16"/>
                <w:lang w:eastAsia="es-MX"/>
              </w:rPr>
            </w:pPr>
          </w:p>
        </w:tc>
        <w:tc>
          <w:tcPr>
            <w:tcW w:w="709" w:type="dxa"/>
            <w:shd w:val="clear" w:color="auto" w:fill="auto"/>
            <w:vAlign w:val="center"/>
            <w:hideMark/>
          </w:tcPr>
          <w:p w14:paraId="6D8262B3" w14:textId="77777777" w:rsidR="00DD0FA0" w:rsidRPr="00DD0FA0" w:rsidRDefault="00DD0FA0" w:rsidP="00DD0FA0">
            <w:pPr>
              <w:jc w:val="center"/>
              <w:rPr>
                <w:rFonts w:ascii="Arial" w:hAnsi="Arial" w:cs="Arial"/>
                <w:sz w:val="16"/>
                <w:szCs w:val="16"/>
                <w:lang w:eastAsia="es-MX"/>
              </w:rPr>
            </w:pPr>
          </w:p>
        </w:tc>
        <w:tc>
          <w:tcPr>
            <w:tcW w:w="851" w:type="dxa"/>
            <w:shd w:val="clear" w:color="auto" w:fill="auto"/>
            <w:vAlign w:val="center"/>
          </w:tcPr>
          <w:p w14:paraId="3E116A15" w14:textId="77777777" w:rsidR="00DD0FA0" w:rsidRPr="00DD0FA0" w:rsidRDefault="00DD0FA0" w:rsidP="00DD0FA0">
            <w:pPr>
              <w:jc w:val="center"/>
              <w:rPr>
                <w:rFonts w:ascii="Arial" w:hAnsi="Arial" w:cs="Arial"/>
                <w:sz w:val="16"/>
                <w:szCs w:val="16"/>
                <w:lang w:eastAsia="es-MX"/>
              </w:rPr>
            </w:pPr>
          </w:p>
        </w:tc>
        <w:tc>
          <w:tcPr>
            <w:tcW w:w="850" w:type="dxa"/>
            <w:shd w:val="clear" w:color="auto" w:fill="auto"/>
            <w:vAlign w:val="center"/>
            <w:hideMark/>
          </w:tcPr>
          <w:p w14:paraId="3D1F879D" w14:textId="77777777" w:rsidR="00DD0FA0" w:rsidRPr="00DD0FA0" w:rsidRDefault="00DD0FA0" w:rsidP="00DD0FA0">
            <w:pPr>
              <w:jc w:val="center"/>
              <w:rPr>
                <w:rFonts w:ascii="Arial" w:hAnsi="Arial" w:cs="Arial"/>
                <w:sz w:val="16"/>
                <w:szCs w:val="16"/>
                <w:lang w:val="es-ES"/>
              </w:rPr>
            </w:pPr>
            <w:r w:rsidRPr="00DD0FA0">
              <w:rPr>
                <w:rFonts w:ascii="Arial" w:hAnsi="Arial" w:cs="Arial"/>
                <w:sz w:val="16"/>
                <w:szCs w:val="16"/>
                <w:lang w:val="es-ES"/>
              </w:rPr>
              <w:t>1%</w:t>
            </w:r>
          </w:p>
        </w:tc>
        <w:tc>
          <w:tcPr>
            <w:tcW w:w="730" w:type="dxa"/>
            <w:shd w:val="clear" w:color="auto" w:fill="auto"/>
            <w:vAlign w:val="center"/>
            <w:hideMark/>
          </w:tcPr>
          <w:p w14:paraId="7DA25FA8" w14:textId="77777777" w:rsidR="00DD0FA0" w:rsidRPr="00DD0FA0" w:rsidRDefault="00DD0FA0" w:rsidP="00DD0FA0">
            <w:pPr>
              <w:jc w:val="center"/>
              <w:rPr>
                <w:rFonts w:ascii="Arial" w:hAnsi="Arial" w:cs="Arial"/>
                <w:sz w:val="16"/>
                <w:szCs w:val="16"/>
                <w:lang w:eastAsia="es-MX"/>
              </w:rPr>
            </w:pPr>
          </w:p>
        </w:tc>
        <w:tc>
          <w:tcPr>
            <w:tcW w:w="829" w:type="dxa"/>
            <w:shd w:val="clear" w:color="auto" w:fill="auto"/>
            <w:vAlign w:val="center"/>
            <w:hideMark/>
          </w:tcPr>
          <w:p w14:paraId="593CB720" w14:textId="77777777" w:rsidR="00DD0FA0" w:rsidRPr="00DD0FA0" w:rsidRDefault="00DD0FA0" w:rsidP="00DD0FA0">
            <w:pPr>
              <w:jc w:val="center"/>
              <w:rPr>
                <w:rFonts w:ascii="Arial" w:hAnsi="Arial" w:cs="Arial"/>
                <w:sz w:val="16"/>
                <w:szCs w:val="16"/>
                <w:lang w:eastAsia="es-MX"/>
              </w:rPr>
            </w:pPr>
          </w:p>
        </w:tc>
      </w:tr>
      <w:tr w:rsidR="00DD0FA0" w:rsidRPr="00DD0FA0" w14:paraId="1CC34ED2" w14:textId="77777777" w:rsidTr="00017524">
        <w:trPr>
          <w:trHeight w:val="214"/>
        </w:trPr>
        <w:tc>
          <w:tcPr>
            <w:tcW w:w="568" w:type="dxa"/>
            <w:shd w:val="clear" w:color="auto" w:fill="auto"/>
            <w:vAlign w:val="center"/>
          </w:tcPr>
          <w:p w14:paraId="7EAC25CB"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6</w:t>
            </w:r>
          </w:p>
        </w:tc>
        <w:tc>
          <w:tcPr>
            <w:tcW w:w="1255" w:type="dxa"/>
            <w:vAlign w:val="center"/>
          </w:tcPr>
          <w:p w14:paraId="2D32C952" w14:textId="77777777" w:rsidR="00DD0FA0" w:rsidRPr="00DD0FA0" w:rsidRDefault="00DD0FA0" w:rsidP="00DD0FA0">
            <w:pPr>
              <w:jc w:val="both"/>
              <w:rPr>
                <w:rFonts w:ascii="Arial" w:hAnsi="Arial" w:cs="Arial"/>
                <w:sz w:val="16"/>
                <w:szCs w:val="16"/>
                <w:lang w:val="es-ES"/>
              </w:rPr>
            </w:pPr>
            <w:r w:rsidRPr="00DD0FA0">
              <w:rPr>
                <w:rFonts w:ascii="Arial" w:hAnsi="Arial" w:cs="Arial"/>
                <w:sz w:val="16"/>
                <w:szCs w:val="16"/>
                <w:lang w:val="es-ES"/>
              </w:rPr>
              <w:t>Numeral 2.2, inciso g) De la conclusión del servicio</w:t>
            </w:r>
          </w:p>
        </w:tc>
        <w:tc>
          <w:tcPr>
            <w:tcW w:w="3260" w:type="dxa"/>
            <w:gridSpan w:val="2"/>
            <w:shd w:val="clear" w:color="auto" w:fill="auto"/>
            <w:vAlign w:val="center"/>
          </w:tcPr>
          <w:p w14:paraId="106209E9" w14:textId="77777777" w:rsidR="00DD0FA0" w:rsidRPr="00DD0FA0" w:rsidRDefault="00DD0FA0" w:rsidP="00DD0FA0">
            <w:pPr>
              <w:jc w:val="both"/>
              <w:rPr>
                <w:rFonts w:ascii="Arial" w:hAnsi="Arial" w:cs="Arial"/>
                <w:sz w:val="16"/>
                <w:szCs w:val="16"/>
                <w:lang w:val="es-ES"/>
              </w:rPr>
            </w:pPr>
            <w:r w:rsidRPr="00DD0FA0">
              <w:rPr>
                <w:rFonts w:ascii="Arial" w:hAnsi="Arial" w:cs="Arial"/>
                <w:sz w:val="16"/>
                <w:szCs w:val="16"/>
                <w:lang w:val="es-ES"/>
              </w:rPr>
              <w:t>Por no realizar la verificación de emisiones contaminantes, de acuerdo con el calendario emito por Gaceta Oficial de la Ciudad de México y Estado de México</w:t>
            </w:r>
          </w:p>
        </w:tc>
        <w:tc>
          <w:tcPr>
            <w:tcW w:w="709" w:type="dxa"/>
            <w:shd w:val="clear" w:color="auto" w:fill="auto"/>
            <w:vAlign w:val="center"/>
          </w:tcPr>
          <w:p w14:paraId="1C22EF30" w14:textId="77777777" w:rsidR="00DD0FA0" w:rsidRPr="00DD0FA0" w:rsidRDefault="00DD0FA0" w:rsidP="00DD0FA0">
            <w:pPr>
              <w:jc w:val="center"/>
              <w:rPr>
                <w:rFonts w:ascii="Arial" w:hAnsi="Arial" w:cs="Arial"/>
                <w:sz w:val="16"/>
                <w:szCs w:val="16"/>
                <w:lang w:eastAsia="es-MX"/>
              </w:rPr>
            </w:pPr>
          </w:p>
        </w:tc>
        <w:tc>
          <w:tcPr>
            <w:tcW w:w="708" w:type="dxa"/>
            <w:shd w:val="clear" w:color="auto" w:fill="auto"/>
            <w:vAlign w:val="center"/>
          </w:tcPr>
          <w:p w14:paraId="033EB91E" w14:textId="77777777" w:rsidR="00DD0FA0" w:rsidRPr="00DD0FA0" w:rsidRDefault="00DD0FA0" w:rsidP="00DD0FA0">
            <w:pPr>
              <w:jc w:val="center"/>
              <w:rPr>
                <w:rFonts w:ascii="Arial" w:hAnsi="Arial" w:cs="Arial"/>
                <w:sz w:val="16"/>
                <w:szCs w:val="16"/>
                <w:lang w:eastAsia="es-MX"/>
              </w:rPr>
            </w:pPr>
          </w:p>
        </w:tc>
        <w:tc>
          <w:tcPr>
            <w:tcW w:w="709" w:type="dxa"/>
            <w:shd w:val="clear" w:color="auto" w:fill="auto"/>
            <w:vAlign w:val="center"/>
          </w:tcPr>
          <w:p w14:paraId="18505B9D" w14:textId="77777777" w:rsidR="00DD0FA0" w:rsidRPr="00DD0FA0" w:rsidRDefault="00DD0FA0" w:rsidP="00DD0FA0">
            <w:pPr>
              <w:jc w:val="center"/>
              <w:rPr>
                <w:rFonts w:ascii="Arial" w:hAnsi="Arial" w:cs="Arial"/>
                <w:sz w:val="16"/>
                <w:szCs w:val="16"/>
                <w:lang w:eastAsia="es-MX"/>
              </w:rPr>
            </w:pPr>
          </w:p>
        </w:tc>
        <w:tc>
          <w:tcPr>
            <w:tcW w:w="851" w:type="dxa"/>
            <w:shd w:val="clear" w:color="auto" w:fill="auto"/>
            <w:vAlign w:val="center"/>
          </w:tcPr>
          <w:p w14:paraId="5DD753DA" w14:textId="77777777" w:rsidR="00DD0FA0" w:rsidRPr="00DD0FA0" w:rsidRDefault="00DD0FA0" w:rsidP="00DD0FA0">
            <w:pPr>
              <w:jc w:val="center"/>
              <w:rPr>
                <w:rFonts w:ascii="Arial" w:hAnsi="Arial" w:cs="Arial"/>
                <w:sz w:val="16"/>
                <w:szCs w:val="16"/>
                <w:lang w:eastAsia="es-MX"/>
              </w:rPr>
            </w:pPr>
          </w:p>
        </w:tc>
        <w:tc>
          <w:tcPr>
            <w:tcW w:w="850" w:type="dxa"/>
            <w:shd w:val="clear" w:color="auto" w:fill="auto"/>
            <w:vAlign w:val="center"/>
          </w:tcPr>
          <w:p w14:paraId="28B8BD6B" w14:textId="77777777" w:rsidR="00DD0FA0" w:rsidRPr="00DD0FA0" w:rsidRDefault="00DD0FA0" w:rsidP="00DD0FA0">
            <w:pPr>
              <w:jc w:val="center"/>
              <w:rPr>
                <w:rFonts w:ascii="Arial" w:hAnsi="Arial" w:cs="Arial"/>
                <w:sz w:val="16"/>
                <w:szCs w:val="16"/>
                <w:lang w:val="es-ES"/>
              </w:rPr>
            </w:pPr>
            <w:r w:rsidRPr="00DD0FA0">
              <w:rPr>
                <w:rFonts w:ascii="Arial" w:hAnsi="Arial" w:cs="Arial"/>
                <w:sz w:val="16"/>
                <w:szCs w:val="16"/>
                <w:lang w:val="es-ES"/>
              </w:rPr>
              <w:t>100%</w:t>
            </w:r>
          </w:p>
        </w:tc>
        <w:tc>
          <w:tcPr>
            <w:tcW w:w="730" w:type="dxa"/>
            <w:shd w:val="clear" w:color="auto" w:fill="auto"/>
            <w:vAlign w:val="center"/>
          </w:tcPr>
          <w:p w14:paraId="524788F0" w14:textId="77777777" w:rsidR="00DD0FA0" w:rsidRPr="00DD0FA0" w:rsidRDefault="00DD0FA0" w:rsidP="00DD0FA0">
            <w:pPr>
              <w:jc w:val="center"/>
              <w:rPr>
                <w:rFonts w:ascii="Arial" w:hAnsi="Arial" w:cs="Arial"/>
                <w:sz w:val="16"/>
                <w:szCs w:val="16"/>
                <w:lang w:eastAsia="es-MX"/>
              </w:rPr>
            </w:pPr>
          </w:p>
        </w:tc>
        <w:tc>
          <w:tcPr>
            <w:tcW w:w="829" w:type="dxa"/>
            <w:shd w:val="clear" w:color="auto" w:fill="auto"/>
            <w:vAlign w:val="center"/>
          </w:tcPr>
          <w:p w14:paraId="1D5D3B94" w14:textId="77777777" w:rsidR="00DD0FA0" w:rsidRPr="00DD0FA0" w:rsidRDefault="00DD0FA0" w:rsidP="00DD0FA0">
            <w:pPr>
              <w:jc w:val="center"/>
              <w:rPr>
                <w:rFonts w:ascii="Arial" w:hAnsi="Arial" w:cs="Arial"/>
                <w:sz w:val="16"/>
                <w:szCs w:val="16"/>
                <w:lang w:eastAsia="es-MX"/>
              </w:rPr>
            </w:pPr>
          </w:p>
        </w:tc>
      </w:tr>
      <w:tr w:rsidR="00DD0FA0" w:rsidRPr="00DD0FA0" w14:paraId="127A91D6" w14:textId="77777777" w:rsidTr="00017524">
        <w:trPr>
          <w:trHeight w:val="214"/>
        </w:trPr>
        <w:tc>
          <w:tcPr>
            <w:tcW w:w="568" w:type="dxa"/>
            <w:tcBorders>
              <w:bottom w:val="single" w:sz="4" w:space="0" w:color="auto"/>
            </w:tcBorders>
            <w:shd w:val="clear" w:color="auto" w:fill="auto"/>
            <w:vAlign w:val="center"/>
          </w:tcPr>
          <w:p w14:paraId="0BB38EA8"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lang w:eastAsia="es-MX"/>
              </w:rPr>
              <w:t>7</w:t>
            </w:r>
          </w:p>
        </w:tc>
        <w:tc>
          <w:tcPr>
            <w:tcW w:w="1255" w:type="dxa"/>
            <w:tcBorders>
              <w:bottom w:val="single" w:sz="4" w:space="0" w:color="auto"/>
            </w:tcBorders>
            <w:vAlign w:val="center"/>
          </w:tcPr>
          <w:p w14:paraId="027477A3" w14:textId="77777777" w:rsidR="00DD0FA0" w:rsidRPr="00DD0FA0" w:rsidDel="00F62FB0" w:rsidRDefault="00DD0FA0" w:rsidP="00DD0FA0">
            <w:pPr>
              <w:jc w:val="both"/>
              <w:rPr>
                <w:rFonts w:ascii="Arial" w:hAnsi="Arial" w:cs="Arial"/>
                <w:sz w:val="16"/>
                <w:szCs w:val="16"/>
                <w:lang w:val="es-ES"/>
              </w:rPr>
            </w:pPr>
            <w:r w:rsidRPr="00DD0FA0">
              <w:rPr>
                <w:rFonts w:ascii="Arial" w:hAnsi="Arial" w:cs="Arial"/>
                <w:sz w:val="16"/>
                <w:szCs w:val="16"/>
                <w:lang w:val="es-ES"/>
              </w:rPr>
              <w:t>Numeral 2.2, inciso h) De la conclusión del servicio</w:t>
            </w:r>
          </w:p>
        </w:tc>
        <w:tc>
          <w:tcPr>
            <w:tcW w:w="3260" w:type="dxa"/>
            <w:gridSpan w:val="2"/>
            <w:tcBorders>
              <w:bottom w:val="single" w:sz="4" w:space="0" w:color="auto"/>
            </w:tcBorders>
            <w:shd w:val="clear" w:color="auto" w:fill="auto"/>
            <w:vAlign w:val="center"/>
          </w:tcPr>
          <w:p w14:paraId="491E48F5" w14:textId="77777777" w:rsidR="00DD0FA0" w:rsidRPr="00DD0FA0" w:rsidRDefault="00DD0FA0" w:rsidP="00DD0FA0">
            <w:pPr>
              <w:jc w:val="both"/>
              <w:rPr>
                <w:rFonts w:ascii="Arial" w:hAnsi="Arial" w:cs="Arial"/>
                <w:sz w:val="16"/>
                <w:szCs w:val="16"/>
                <w:lang w:val="es-ES"/>
              </w:rPr>
            </w:pPr>
            <w:r w:rsidRPr="00DD0FA0">
              <w:rPr>
                <w:rFonts w:ascii="Arial" w:hAnsi="Arial" w:cs="Arial"/>
                <w:sz w:val="16"/>
                <w:szCs w:val="16"/>
                <w:lang w:val="es-ES"/>
              </w:rPr>
              <w:t>Por cada día hábil de atraso en la entrega del vehículo, derivado de la reclamación por reposición de piezas faltantes, reparación de golpes, daños o cualquier otra anomalía en la unidad que no fueron reportados en el inventario vehicular del “Instituto”.</w:t>
            </w:r>
          </w:p>
        </w:tc>
        <w:tc>
          <w:tcPr>
            <w:tcW w:w="709" w:type="dxa"/>
            <w:tcBorders>
              <w:bottom w:val="single" w:sz="4" w:space="0" w:color="auto"/>
            </w:tcBorders>
            <w:shd w:val="clear" w:color="auto" w:fill="auto"/>
            <w:vAlign w:val="center"/>
          </w:tcPr>
          <w:p w14:paraId="29E1C74F" w14:textId="77777777" w:rsidR="00DD0FA0" w:rsidRPr="00DD0FA0" w:rsidRDefault="00DD0FA0" w:rsidP="00DD0FA0">
            <w:pPr>
              <w:jc w:val="center"/>
              <w:rPr>
                <w:rFonts w:ascii="Arial" w:hAnsi="Arial" w:cs="Arial"/>
                <w:sz w:val="16"/>
                <w:szCs w:val="16"/>
                <w:lang w:eastAsia="es-MX"/>
              </w:rPr>
            </w:pPr>
          </w:p>
        </w:tc>
        <w:tc>
          <w:tcPr>
            <w:tcW w:w="708" w:type="dxa"/>
            <w:tcBorders>
              <w:bottom w:val="single" w:sz="4" w:space="0" w:color="auto"/>
            </w:tcBorders>
            <w:shd w:val="clear" w:color="auto" w:fill="auto"/>
            <w:vAlign w:val="center"/>
          </w:tcPr>
          <w:p w14:paraId="55A7E62F" w14:textId="77777777" w:rsidR="00DD0FA0" w:rsidRPr="00DD0FA0" w:rsidRDefault="00DD0FA0" w:rsidP="00DD0FA0">
            <w:pPr>
              <w:jc w:val="center"/>
              <w:rPr>
                <w:rFonts w:ascii="Arial" w:hAnsi="Arial" w:cs="Arial"/>
                <w:sz w:val="16"/>
                <w:szCs w:val="16"/>
                <w:lang w:eastAsia="es-MX"/>
              </w:rPr>
            </w:pPr>
          </w:p>
        </w:tc>
        <w:tc>
          <w:tcPr>
            <w:tcW w:w="709" w:type="dxa"/>
            <w:tcBorders>
              <w:bottom w:val="single" w:sz="4" w:space="0" w:color="auto"/>
            </w:tcBorders>
            <w:shd w:val="clear" w:color="auto" w:fill="auto"/>
            <w:vAlign w:val="center"/>
          </w:tcPr>
          <w:p w14:paraId="253673AA" w14:textId="77777777" w:rsidR="00DD0FA0" w:rsidRPr="00DD0FA0" w:rsidRDefault="00DD0FA0" w:rsidP="00DD0FA0">
            <w:pPr>
              <w:jc w:val="center"/>
              <w:rPr>
                <w:rFonts w:ascii="Arial" w:hAnsi="Arial" w:cs="Arial"/>
                <w:sz w:val="16"/>
                <w:szCs w:val="16"/>
                <w:lang w:eastAsia="es-MX"/>
              </w:rPr>
            </w:pPr>
          </w:p>
        </w:tc>
        <w:tc>
          <w:tcPr>
            <w:tcW w:w="851" w:type="dxa"/>
            <w:tcBorders>
              <w:bottom w:val="single" w:sz="4" w:space="0" w:color="auto"/>
            </w:tcBorders>
            <w:shd w:val="clear" w:color="auto" w:fill="auto"/>
            <w:vAlign w:val="center"/>
          </w:tcPr>
          <w:p w14:paraId="35000B63" w14:textId="77777777" w:rsidR="00DD0FA0" w:rsidRPr="00DD0FA0" w:rsidRDefault="00DD0FA0" w:rsidP="00DD0FA0">
            <w:pPr>
              <w:jc w:val="center"/>
              <w:rPr>
                <w:rFonts w:ascii="Arial" w:hAnsi="Arial" w:cs="Arial"/>
                <w:sz w:val="16"/>
                <w:szCs w:val="16"/>
                <w:lang w:eastAsia="es-MX"/>
              </w:rPr>
            </w:pPr>
          </w:p>
        </w:tc>
        <w:tc>
          <w:tcPr>
            <w:tcW w:w="850" w:type="dxa"/>
            <w:tcBorders>
              <w:bottom w:val="single" w:sz="4" w:space="0" w:color="auto"/>
            </w:tcBorders>
            <w:shd w:val="clear" w:color="auto" w:fill="auto"/>
            <w:vAlign w:val="center"/>
          </w:tcPr>
          <w:p w14:paraId="5DC1AB81" w14:textId="77777777" w:rsidR="00DD0FA0" w:rsidRPr="00DD0FA0" w:rsidRDefault="00DD0FA0" w:rsidP="00DD0FA0">
            <w:pPr>
              <w:widowControl w:val="0"/>
              <w:ind w:left="15"/>
              <w:contextualSpacing/>
              <w:jc w:val="center"/>
              <w:rPr>
                <w:rFonts w:ascii="Arial" w:hAnsi="Arial" w:cs="Arial"/>
                <w:sz w:val="16"/>
                <w:szCs w:val="16"/>
                <w:lang w:val="es-ES"/>
              </w:rPr>
            </w:pPr>
            <w:r w:rsidRPr="00DD0FA0">
              <w:rPr>
                <w:rFonts w:ascii="Arial" w:hAnsi="Arial" w:cs="Arial"/>
                <w:sz w:val="16"/>
                <w:szCs w:val="16"/>
                <w:lang w:val="es-ES"/>
              </w:rPr>
              <w:t>$200.00</w:t>
            </w:r>
          </w:p>
          <w:p w14:paraId="69DD6C32" w14:textId="77777777" w:rsidR="00DD0FA0" w:rsidRPr="00DD0FA0" w:rsidRDefault="00DD0FA0" w:rsidP="00DD0FA0">
            <w:pPr>
              <w:jc w:val="center"/>
              <w:rPr>
                <w:rFonts w:ascii="Arial" w:hAnsi="Arial" w:cs="Arial"/>
                <w:sz w:val="16"/>
                <w:szCs w:val="16"/>
                <w:lang w:val="es-ES"/>
              </w:rPr>
            </w:pPr>
          </w:p>
          <w:p w14:paraId="6E8CAF6D" w14:textId="77777777" w:rsidR="00DD0FA0" w:rsidRPr="00DD0FA0" w:rsidRDefault="00DD0FA0" w:rsidP="00DD0FA0">
            <w:pPr>
              <w:jc w:val="center"/>
              <w:rPr>
                <w:rFonts w:ascii="Arial" w:hAnsi="Arial" w:cs="Arial"/>
                <w:sz w:val="16"/>
                <w:szCs w:val="16"/>
                <w:lang w:val="es-ES"/>
              </w:rPr>
            </w:pPr>
          </w:p>
        </w:tc>
        <w:tc>
          <w:tcPr>
            <w:tcW w:w="730" w:type="dxa"/>
            <w:shd w:val="clear" w:color="auto" w:fill="auto"/>
            <w:vAlign w:val="center"/>
          </w:tcPr>
          <w:p w14:paraId="2632CCB4" w14:textId="77777777" w:rsidR="00DD0FA0" w:rsidRPr="00DD0FA0" w:rsidRDefault="00DD0FA0" w:rsidP="00DD0FA0">
            <w:pPr>
              <w:jc w:val="center"/>
              <w:rPr>
                <w:rFonts w:ascii="Arial" w:hAnsi="Arial" w:cs="Arial"/>
                <w:sz w:val="16"/>
                <w:szCs w:val="16"/>
                <w:lang w:eastAsia="es-MX"/>
              </w:rPr>
            </w:pPr>
          </w:p>
        </w:tc>
        <w:tc>
          <w:tcPr>
            <w:tcW w:w="829" w:type="dxa"/>
            <w:shd w:val="clear" w:color="auto" w:fill="auto"/>
            <w:vAlign w:val="center"/>
          </w:tcPr>
          <w:p w14:paraId="05E3E2A5" w14:textId="77777777" w:rsidR="00DD0FA0" w:rsidRPr="00DD0FA0" w:rsidRDefault="00DD0FA0" w:rsidP="00DD0FA0">
            <w:pPr>
              <w:jc w:val="center"/>
              <w:rPr>
                <w:rFonts w:ascii="Arial" w:hAnsi="Arial" w:cs="Arial"/>
                <w:sz w:val="16"/>
                <w:szCs w:val="16"/>
                <w:lang w:eastAsia="es-MX"/>
              </w:rPr>
            </w:pPr>
          </w:p>
        </w:tc>
      </w:tr>
      <w:tr w:rsidR="00DD0FA0" w:rsidRPr="00DD0FA0" w14:paraId="65710BFE" w14:textId="77777777" w:rsidTr="00017524">
        <w:trPr>
          <w:trHeight w:val="214"/>
        </w:trPr>
        <w:tc>
          <w:tcPr>
            <w:tcW w:w="568" w:type="dxa"/>
            <w:tcBorders>
              <w:bottom w:val="single" w:sz="4" w:space="0" w:color="auto"/>
            </w:tcBorders>
            <w:shd w:val="clear" w:color="auto" w:fill="auto"/>
            <w:vAlign w:val="center"/>
          </w:tcPr>
          <w:p w14:paraId="03397392" w14:textId="77777777" w:rsidR="00DD0FA0" w:rsidRPr="00DD0FA0" w:rsidRDefault="00DD0FA0" w:rsidP="00DD0FA0">
            <w:pPr>
              <w:jc w:val="center"/>
              <w:rPr>
                <w:rFonts w:ascii="Arial" w:hAnsi="Arial" w:cs="Arial"/>
                <w:sz w:val="16"/>
                <w:szCs w:val="16"/>
                <w:lang w:eastAsia="es-MX"/>
              </w:rPr>
            </w:pPr>
            <w:r w:rsidRPr="00DD0FA0">
              <w:rPr>
                <w:rFonts w:ascii="Arial" w:hAnsi="Arial" w:cs="Arial"/>
                <w:sz w:val="16"/>
                <w:szCs w:val="16"/>
              </w:rPr>
              <w:br w:type="page"/>
            </w:r>
            <w:r w:rsidRPr="00DD0FA0">
              <w:rPr>
                <w:rFonts w:ascii="Arial" w:hAnsi="Arial" w:cs="Arial"/>
                <w:sz w:val="16"/>
                <w:szCs w:val="16"/>
                <w:lang w:eastAsia="es-MX"/>
              </w:rPr>
              <w:t>8</w:t>
            </w:r>
          </w:p>
        </w:tc>
        <w:tc>
          <w:tcPr>
            <w:tcW w:w="1255" w:type="dxa"/>
            <w:tcBorders>
              <w:bottom w:val="single" w:sz="4" w:space="0" w:color="auto"/>
            </w:tcBorders>
            <w:vAlign w:val="center"/>
          </w:tcPr>
          <w:p w14:paraId="4E135DB0" w14:textId="77777777" w:rsidR="00DD0FA0" w:rsidRPr="00DD0FA0" w:rsidDel="00F62FB0" w:rsidRDefault="00DD0FA0" w:rsidP="00DD0FA0">
            <w:pPr>
              <w:jc w:val="both"/>
              <w:rPr>
                <w:rFonts w:ascii="Arial" w:hAnsi="Arial" w:cs="Arial"/>
                <w:sz w:val="16"/>
                <w:szCs w:val="16"/>
                <w:lang w:val="es-ES"/>
              </w:rPr>
            </w:pPr>
            <w:r w:rsidRPr="00DD0FA0">
              <w:rPr>
                <w:rFonts w:ascii="Arial" w:hAnsi="Arial" w:cs="Arial"/>
                <w:sz w:val="16"/>
                <w:szCs w:val="16"/>
                <w:lang w:val="es-ES"/>
              </w:rPr>
              <w:t>Numeral 2.3 “Plazos de ejecución del servicio”</w:t>
            </w:r>
          </w:p>
        </w:tc>
        <w:tc>
          <w:tcPr>
            <w:tcW w:w="3260" w:type="dxa"/>
            <w:gridSpan w:val="2"/>
            <w:tcBorders>
              <w:bottom w:val="single" w:sz="4" w:space="0" w:color="auto"/>
            </w:tcBorders>
            <w:shd w:val="clear" w:color="auto" w:fill="auto"/>
            <w:vAlign w:val="center"/>
          </w:tcPr>
          <w:p w14:paraId="57FE04E0" w14:textId="77777777" w:rsidR="00DD0FA0" w:rsidRPr="00DD0FA0" w:rsidRDefault="00DD0FA0" w:rsidP="00DD0FA0">
            <w:pPr>
              <w:widowControl w:val="0"/>
              <w:ind w:left="39" w:right="41"/>
              <w:contextualSpacing/>
              <w:jc w:val="both"/>
              <w:rPr>
                <w:rFonts w:ascii="Arial" w:hAnsi="Arial" w:cs="Arial"/>
                <w:sz w:val="16"/>
                <w:szCs w:val="16"/>
                <w:lang w:val="es-ES"/>
              </w:rPr>
            </w:pPr>
            <w:r w:rsidRPr="00DD0FA0">
              <w:rPr>
                <w:rFonts w:ascii="Arial" w:hAnsi="Arial" w:cs="Arial"/>
                <w:sz w:val="16"/>
                <w:szCs w:val="16"/>
                <w:lang w:val="es-ES"/>
              </w:rPr>
              <w:t>Por cada día hábil de atraso en la entrega del vehículo al “Instituto”, derivado de la prestación del servicio de mantenimiento preventivo y/o correctivo y/o verificaciones de gases contaminantes.</w:t>
            </w:r>
          </w:p>
          <w:p w14:paraId="470DF159" w14:textId="77777777" w:rsidR="00DD0FA0" w:rsidRPr="00DD0FA0" w:rsidRDefault="00DD0FA0" w:rsidP="00DD0FA0">
            <w:pPr>
              <w:jc w:val="both"/>
              <w:rPr>
                <w:rFonts w:ascii="Arial" w:hAnsi="Arial" w:cs="Arial"/>
                <w:sz w:val="16"/>
                <w:szCs w:val="16"/>
                <w:lang w:val="es-ES"/>
              </w:rPr>
            </w:pPr>
          </w:p>
        </w:tc>
        <w:tc>
          <w:tcPr>
            <w:tcW w:w="709" w:type="dxa"/>
            <w:tcBorders>
              <w:bottom w:val="single" w:sz="4" w:space="0" w:color="auto"/>
            </w:tcBorders>
            <w:shd w:val="clear" w:color="auto" w:fill="auto"/>
            <w:vAlign w:val="center"/>
          </w:tcPr>
          <w:p w14:paraId="7CF0B35A" w14:textId="77777777" w:rsidR="00DD0FA0" w:rsidRPr="00DD0FA0" w:rsidRDefault="00DD0FA0" w:rsidP="00DD0FA0">
            <w:pPr>
              <w:jc w:val="center"/>
              <w:rPr>
                <w:rFonts w:ascii="Arial" w:hAnsi="Arial" w:cs="Arial"/>
                <w:sz w:val="16"/>
                <w:szCs w:val="16"/>
                <w:lang w:eastAsia="es-MX"/>
              </w:rPr>
            </w:pPr>
          </w:p>
        </w:tc>
        <w:tc>
          <w:tcPr>
            <w:tcW w:w="708" w:type="dxa"/>
            <w:tcBorders>
              <w:bottom w:val="single" w:sz="4" w:space="0" w:color="auto"/>
            </w:tcBorders>
            <w:shd w:val="clear" w:color="auto" w:fill="auto"/>
            <w:vAlign w:val="center"/>
          </w:tcPr>
          <w:p w14:paraId="391D8399" w14:textId="77777777" w:rsidR="00DD0FA0" w:rsidRPr="00DD0FA0" w:rsidRDefault="00DD0FA0" w:rsidP="00DD0FA0">
            <w:pPr>
              <w:jc w:val="center"/>
              <w:rPr>
                <w:rFonts w:ascii="Arial" w:hAnsi="Arial" w:cs="Arial"/>
                <w:sz w:val="16"/>
                <w:szCs w:val="16"/>
                <w:lang w:eastAsia="es-MX"/>
              </w:rPr>
            </w:pPr>
          </w:p>
        </w:tc>
        <w:tc>
          <w:tcPr>
            <w:tcW w:w="709" w:type="dxa"/>
            <w:tcBorders>
              <w:bottom w:val="single" w:sz="4" w:space="0" w:color="auto"/>
            </w:tcBorders>
            <w:shd w:val="clear" w:color="auto" w:fill="auto"/>
            <w:vAlign w:val="center"/>
          </w:tcPr>
          <w:p w14:paraId="3C4E60D2" w14:textId="77777777" w:rsidR="00DD0FA0" w:rsidRPr="00DD0FA0" w:rsidRDefault="00DD0FA0" w:rsidP="00DD0FA0">
            <w:pPr>
              <w:jc w:val="center"/>
              <w:rPr>
                <w:rFonts w:ascii="Arial" w:hAnsi="Arial" w:cs="Arial"/>
                <w:sz w:val="16"/>
                <w:szCs w:val="16"/>
                <w:lang w:eastAsia="es-MX"/>
              </w:rPr>
            </w:pPr>
          </w:p>
        </w:tc>
        <w:tc>
          <w:tcPr>
            <w:tcW w:w="851" w:type="dxa"/>
            <w:tcBorders>
              <w:bottom w:val="single" w:sz="4" w:space="0" w:color="auto"/>
            </w:tcBorders>
            <w:shd w:val="clear" w:color="auto" w:fill="auto"/>
            <w:vAlign w:val="center"/>
          </w:tcPr>
          <w:p w14:paraId="25E522C5" w14:textId="77777777" w:rsidR="00DD0FA0" w:rsidRPr="00DD0FA0" w:rsidRDefault="00DD0FA0" w:rsidP="00DD0FA0">
            <w:pPr>
              <w:jc w:val="center"/>
              <w:rPr>
                <w:rFonts w:ascii="Arial" w:hAnsi="Arial" w:cs="Arial"/>
                <w:sz w:val="16"/>
                <w:szCs w:val="16"/>
                <w:lang w:eastAsia="es-MX"/>
              </w:rPr>
            </w:pPr>
          </w:p>
        </w:tc>
        <w:tc>
          <w:tcPr>
            <w:tcW w:w="850" w:type="dxa"/>
            <w:tcBorders>
              <w:bottom w:val="single" w:sz="4" w:space="0" w:color="auto"/>
            </w:tcBorders>
            <w:shd w:val="clear" w:color="auto" w:fill="auto"/>
            <w:vAlign w:val="center"/>
          </w:tcPr>
          <w:p w14:paraId="6273A82C" w14:textId="77777777" w:rsidR="00DD0FA0" w:rsidRPr="00DD0FA0" w:rsidRDefault="00DD0FA0" w:rsidP="00DD0FA0">
            <w:pPr>
              <w:jc w:val="center"/>
              <w:rPr>
                <w:rFonts w:ascii="Arial" w:hAnsi="Arial" w:cs="Arial"/>
                <w:sz w:val="16"/>
                <w:szCs w:val="16"/>
                <w:lang w:val="es-ES"/>
              </w:rPr>
            </w:pPr>
            <w:r w:rsidRPr="00DD0FA0">
              <w:rPr>
                <w:rFonts w:ascii="Arial" w:hAnsi="Arial" w:cs="Arial"/>
                <w:sz w:val="16"/>
                <w:szCs w:val="16"/>
                <w:lang w:val="es-ES"/>
              </w:rPr>
              <w:t>5%</w:t>
            </w:r>
          </w:p>
        </w:tc>
        <w:tc>
          <w:tcPr>
            <w:tcW w:w="730" w:type="dxa"/>
            <w:tcBorders>
              <w:bottom w:val="single" w:sz="4" w:space="0" w:color="auto"/>
            </w:tcBorders>
            <w:shd w:val="clear" w:color="auto" w:fill="auto"/>
            <w:vAlign w:val="center"/>
          </w:tcPr>
          <w:p w14:paraId="0A077A34" w14:textId="77777777" w:rsidR="00DD0FA0" w:rsidRPr="00DD0FA0" w:rsidRDefault="00DD0FA0" w:rsidP="00DD0FA0">
            <w:pPr>
              <w:jc w:val="center"/>
              <w:rPr>
                <w:rFonts w:ascii="Arial" w:hAnsi="Arial" w:cs="Arial"/>
                <w:sz w:val="16"/>
                <w:szCs w:val="16"/>
                <w:lang w:eastAsia="es-MX"/>
              </w:rPr>
            </w:pPr>
          </w:p>
        </w:tc>
        <w:tc>
          <w:tcPr>
            <w:tcW w:w="829" w:type="dxa"/>
            <w:tcBorders>
              <w:bottom w:val="single" w:sz="4" w:space="0" w:color="auto"/>
            </w:tcBorders>
            <w:shd w:val="clear" w:color="auto" w:fill="auto"/>
            <w:vAlign w:val="center"/>
          </w:tcPr>
          <w:p w14:paraId="5BE7C4AD" w14:textId="77777777" w:rsidR="00DD0FA0" w:rsidRPr="00DD0FA0" w:rsidRDefault="00DD0FA0" w:rsidP="00DD0FA0">
            <w:pPr>
              <w:jc w:val="center"/>
              <w:rPr>
                <w:rFonts w:ascii="Arial" w:hAnsi="Arial" w:cs="Arial"/>
                <w:sz w:val="16"/>
                <w:szCs w:val="16"/>
                <w:lang w:eastAsia="es-MX"/>
              </w:rPr>
            </w:pPr>
          </w:p>
        </w:tc>
      </w:tr>
      <w:tr w:rsidR="00DD0FA0" w:rsidRPr="00DD0FA0" w14:paraId="2F830F97" w14:textId="77777777" w:rsidTr="00017524">
        <w:trPr>
          <w:trHeight w:val="214"/>
        </w:trPr>
        <w:tc>
          <w:tcPr>
            <w:tcW w:w="568" w:type="dxa"/>
            <w:tcBorders>
              <w:bottom w:val="single" w:sz="4" w:space="0" w:color="auto"/>
            </w:tcBorders>
            <w:shd w:val="clear" w:color="auto" w:fill="auto"/>
            <w:vAlign w:val="center"/>
          </w:tcPr>
          <w:p w14:paraId="3CE605BC"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9</w:t>
            </w:r>
          </w:p>
        </w:tc>
        <w:tc>
          <w:tcPr>
            <w:tcW w:w="1255" w:type="dxa"/>
            <w:tcBorders>
              <w:bottom w:val="single" w:sz="4" w:space="0" w:color="auto"/>
            </w:tcBorders>
            <w:vAlign w:val="center"/>
          </w:tcPr>
          <w:p w14:paraId="5F76DDCE" w14:textId="77777777" w:rsidR="00DD0FA0" w:rsidRPr="00DD0FA0" w:rsidDel="00F62FB0" w:rsidRDefault="00DD0FA0" w:rsidP="00DD0FA0">
            <w:pPr>
              <w:jc w:val="both"/>
              <w:rPr>
                <w:rFonts w:ascii="Arial" w:hAnsi="Arial" w:cs="Arial"/>
                <w:sz w:val="16"/>
                <w:szCs w:val="16"/>
                <w:lang w:val="es-ES"/>
              </w:rPr>
            </w:pPr>
            <w:r w:rsidRPr="00DD0FA0">
              <w:rPr>
                <w:rFonts w:ascii="Arial" w:hAnsi="Arial" w:cs="Arial"/>
                <w:sz w:val="16"/>
                <w:szCs w:val="16"/>
                <w:lang w:val="es-ES"/>
              </w:rPr>
              <w:t>Numeral 2.4 “Garantías de reparación”</w:t>
            </w:r>
          </w:p>
        </w:tc>
        <w:tc>
          <w:tcPr>
            <w:tcW w:w="3260" w:type="dxa"/>
            <w:gridSpan w:val="2"/>
            <w:tcBorders>
              <w:bottom w:val="single" w:sz="4" w:space="0" w:color="auto"/>
            </w:tcBorders>
            <w:shd w:val="clear" w:color="auto" w:fill="auto"/>
            <w:vAlign w:val="center"/>
          </w:tcPr>
          <w:p w14:paraId="6E27FFE0" w14:textId="77777777" w:rsidR="00DD0FA0" w:rsidRPr="00DD0FA0" w:rsidRDefault="00DD0FA0" w:rsidP="00DD0FA0">
            <w:pPr>
              <w:jc w:val="both"/>
              <w:rPr>
                <w:rFonts w:ascii="Arial" w:hAnsi="Arial" w:cs="Arial"/>
                <w:sz w:val="16"/>
                <w:szCs w:val="16"/>
                <w:lang w:val="es-ES"/>
              </w:rPr>
            </w:pPr>
            <w:r w:rsidRPr="00DD0FA0">
              <w:rPr>
                <w:rFonts w:ascii="Arial" w:hAnsi="Arial" w:cs="Arial"/>
                <w:sz w:val="16"/>
                <w:szCs w:val="16"/>
                <w:lang w:val="es-ES"/>
              </w:rPr>
              <w:t xml:space="preserve">Por cada día hábil de atraso para emitir el diagnóstico correspondiente derivado de una reclamación por garantía.  </w:t>
            </w:r>
          </w:p>
        </w:tc>
        <w:tc>
          <w:tcPr>
            <w:tcW w:w="709" w:type="dxa"/>
            <w:tcBorders>
              <w:bottom w:val="single" w:sz="4" w:space="0" w:color="auto"/>
            </w:tcBorders>
            <w:shd w:val="clear" w:color="auto" w:fill="auto"/>
            <w:vAlign w:val="center"/>
          </w:tcPr>
          <w:p w14:paraId="0F901EA0" w14:textId="77777777" w:rsidR="00DD0FA0" w:rsidRPr="00DD0FA0" w:rsidRDefault="00DD0FA0" w:rsidP="00DD0FA0">
            <w:pPr>
              <w:jc w:val="center"/>
              <w:rPr>
                <w:rFonts w:ascii="Arial" w:hAnsi="Arial" w:cs="Arial"/>
                <w:sz w:val="16"/>
                <w:szCs w:val="16"/>
                <w:lang w:eastAsia="es-MX"/>
              </w:rPr>
            </w:pPr>
          </w:p>
        </w:tc>
        <w:tc>
          <w:tcPr>
            <w:tcW w:w="708" w:type="dxa"/>
            <w:tcBorders>
              <w:bottom w:val="single" w:sz="4" w:space="0" w:color="auto"/>
            </w:tcBorders>
            <w:shd w:val="clear" w:color="auto" w:fill="auto"/>
            <w:vAlign w:val="center"/>
          </w:tcPr>
          <w:p w14:paraId="26F3A97B" w14:textId="77777777" w:rsidR="00DD0FA0" w:rsidRPr="00DD0FA0" w:rsidRDefault="00DD0FA0" w:rsidP="00DD0FA0">
            <w:pPr>
              <w:jc w:val="center"/>
              <w:rPr>
                <w:rFonts w:ascii="Arial" w:hAnsi="Arial" w:cs="Arial"/>
                <w:sz w:val="16"/>
                <w:szCs w:val="16"/>
                <w:lang w:eastAsia="es-MX"/>
              </w:rPr>
            </w:pPr>
          </w:p>
        </w:tc>
        <w:tc>
          <w:tcPr>
            <w:tcW w:w="709" w:type="dxa"/>
            <w:tcBorders>
              <w:bottom w:val="single" w:sz="4" w:space="0" w:color="auto"/>
            </w:tcBorders>
            <w:shd w:val="clear" w:color="auto" w:fill="auto"/>
            <w:vAlign w:val="center"/>
          </w:tcPr>
          <w:p w14:paraId="6CB9A6DA" w14:textId="77777777" w:rsidR="00DD0FA0" w:rsidRPr="00DD0FA0" w:rsidRDefault="00DD0FA0" w:rsidP="00DD0FA0">
            <w:pPr>
              <w:jc w:val="center"/>
              <w:rPr>
                <w:rFonts w:ascii="Arial" w:hAnsi="Arial" w:cs="Arial"/>
                <w:sz w:val="16"/>
                <w:szCs w:val="16"/>
                <w:lang w:eastAsia="es-MX"/>
              </w:rPr>
            </w:pPr>
          </w:p>
        </w:tc>
        <w:tc>
          <w:tcPr>
            <w:tcW w:w="851" w:type="dxa"/>
            <w:tcBorders>
              <w:bottom w:val="single" w:sz="4" w:space="0" w:color="auto"/>
            </w:tcBorders>
            <w:shd w:val="clear" w:color="auto" w:fill="auto"/>
            <w:vAlign w:val="center"/>
          </w:tcPr>
          <w:p w14:paraId="2942EADD" w14:textId="77777777" w:rsidR="00DD0FA0" w:rsidRPr="00DD0FA0" w:rsidRDefault="00DD0FA0" w:rsidP="00DD0FA0">
            <w:pPr>
              <w:jc w:val="center"/>
              <w:rPr>
                <w:rFonts w:ascii="Arial" w:hAnsi="Arial" w:cs="Arial"/>
                <w:sz w:val="16"/>
                <w:szCs w:val="16"/>
                <w:lang w:eastAsia="es-MX"/>
              </w:rPr>
            </w:pPr>
          </w:p>
        </w:tc>
        <w:tc>
          <w:tcPr>
            <w:tcW w:w="850" w:type="dxa"/>
            <w:tcBorders>
              <w:bottom w:val="single" w:sz="4" w:space="0" w:color="auto"/>
            </w:tcBorders>
            <w:shd w:val="clear" w:color="auto" w:fill="auto"/>
            <w:vAlign w:val="center"/>
          </w:tcPr>
          <w:p w14:paraId="0738E8E5" w14:textId="77777777" w:rsidR="00DD0FA0" w:rsidRPr="00DD0FA0" w:rsidRDefault="00DD0FA0" w:rsidP="00DD0FA0">
            <w:pPr>
              <w:jc w:val="center"/>
              <w:rPr>
                <w:rFonts w:ascii="Arial" w:hAnsi="Arial" w:cs="Arial"/>
                <w:sz w:val="16"/>
                <w:szCs w:val="16"/>
                <w:lang w:val="es-ES"/>
              </w:rPr>
            </w:pPr>
            <w:r w:rsidRPr="00DD0FA0">
              <w:rPr>
                <w:rFonts w:ascii="Arial" w:hAnsi="Arial" w:cs="Arial"/>
                <w:sz w:val="16"/>
                <w:szCs w:val="16"/>
                <w:lang w:val="es-ES"/>
              </w:rPr>
              <w:t>1%</w:t>
            </w:r>
          </w:p>
        </w:tc>
        <w:tc>
          <w:tcPr>
            <w:tcW w:w="730" w:type="dxa"/>
            <w:tcBorders>
              <w:bottom w:val="single" w:sz="4" w:space="0" w:color="auto"/>
            </w:tcBorders>
            <w:shd w:val="clear" w:color="auto" w:fill="auto"/>
            <w:vAlign w:val="center"/>
          </w:tcPr>
          <w:p w14:paraId="2D4B4D0B" w14:textId="77777777" w:rsidR="00DD0FA0" w:rsidRPr="00DD0FA0" w:rsidRDefault="00DD0FA0" w:rsidP="00DD0FA0">
            <w:pPr>
              <w:jc w:val="center"/>
              <w:rPr>
                <w:rFonts w:ascii="Arial" w:hAnsi="Arial" w:cs="Arial"/>
                <w:sz w:val="16"/>
                <w:szCs w:val="16"/>
                <w:lang w:eastAsia="es-MX"/>
              </w:rPr>
            </w:pPr>
          </w:p>
        </w:tc>
        <w:tc>
          <w:tcPr>
            <w:tcW w:w="829" w:type="dxa"/>
            <w:tcBorders>
              <w:bottom w:val="single" w:sz="4" w:space="0" w:color="auto"/>
            </w:tcBorders>
            <w:shd w:val="clear" w:color="auto" w:fill="auto"/>
            <w:vAlign w:val="center"/>
          </w:tcPr>
          <w:p w14:paraId="3CD76D26" w14:textId="77777777" w:rsidR="00DD0FA0" w:rsidRPr="00DD0FA0" w:rsidRDefault="00DD0FA0" w:rsidP="00DD0FA0">
            <w:pPr>
              <w:jc w:val="center"/>
              <w:rPr>
                <w:rFonts w:ascii="Arial" w:hAnsi="Arial" w:cs="Arial"/>
                <w:sz w:val="16"/>
                <w:szCs w:val="16"/>
                <w:lang w:eastAsia="es-MX"/>
              </w:rPr>
            </w:pPr>
          </w:p>
        </w:tc>
      </w:tr>
      <w:tr w:rsidR="00DD0FA0" w:rsidRPr="00DD0FA0" w14:paraId="1EAD0B6E" w14:textId="77777777" w:rsidTr="00017524">
        <w:trPr>
          <w:trHeight w:val="214"/>
        </w:trPr>
        <w:tc>
          <w:tcPr>
            <w:tcW w:w="568" w:type="dxa"/>
            <w:tcBorders>
              <w:bottom w:val="single" w:sz="4" w:space="0" w:color="auto"/>
            </w:tcBorders>
            <w:shd w:val="clear" w:color="auto" w:fill="auto"/>
            <w:vAlign w:val="center"/>
          </w:tcPr>
          <w:p w14:paraId="51F9E3F4"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10</w:t>
            </w:r>
          </w:p>
        </w:tc>
        <w:tc>
          <w:tcPr>
            <w:tcW w:w="1255" w:type="dxa"/>
            <w:tcBorders>
              <w:bottom w:val="single" w:sz="4" w:space="0" w:color="auto"/>
            </w:tcBorders>
            <w:vAlign w:val="center"/>
          </w:tcPr>
          <w:p w14:paraId="7AAAE825" w14:textId="77777777" w:rsidR="00DD0FA0" w:rsidRPr="00DD0FA0" w:rsidDel="00F62FB0" w:rsidRDefault="00DD0FA0" w:rsidP="00DD0FA0">
            <w:pPr>
              <w:jc w:val="both"/>
              <w:rPr>
                <w:rFonts w:ascii="Arial" w:hAnsi="Arial" w:cs="Arial"/>
                <w:sz w:val="16"/>
                <w:szCs w:val="16"/>
                <w:lang w:val="es-ES"/>
              </w:rPr>
            </w:pPr>
            <w:r w:rsidRPr="00DD0FA0">
              <w:rPr>
                <w:rFonts w:ascii="Arial" w:hAnsi="Arial" w:cs="Arial"/>
                <w:sz w:val="16"/>
                <w:szCs w:val="16"/>
                <w:lang w:val="es-ES"/>
              </w:rPr>
              <w:t>Numeral 2.4 “Garantías de reparación”</w:t>
            </w:r>
          </w:p>
        </w:tc>
        <w:tc>
          <w:tcPr>
            <w:tcW w:w="3260" w:type="dxa"/>
            <w:gridSpan w:val="2"/>
            <w:tcBorders>
              <w:bottom w:val="single" w:sz="4" w:space="0" w:color="auto"/>
            </w:tcBorders>
            <w:shd w:val="clear" w:color="auto" w:fill="auto"/>
            <w:vAlign w:val="center"/>
          </w:tcPr>
          <w:p w14:paraId="0998D1D9" w14:textId="77777777" w:rsidR="00DD0FA0" w:rsidRPr="00DD0FA0" w:rsidRDefault="00DD0FA0" w:rsidP="00DD0FA0">
            <w:pPr>
              <w:jc w:val="both"/>
              <w:rPr>
                <w:rFonts w:ascii="Arial" w:hAnsi="Arial" w:cs="Arial"/>
                <w:sz w:val="16"/>
                <w:szCs w:val="16"/>
                <w:lang w:val="es-ES"/>
              </w:rPr>
            </w:pPr>
            <w:r w:rsidRPr="00DD0FA0">
              <w:rPr>
                <w:rFonts w:ascii="Arial" w:hAnsi="Arial" w:cs="Arial"/>
                <w:sz w:val="16"/>
                <w:szCs w:val="16"/>
                <w:lang w:val="es-ES"/>
              </w:rPr>
              <w:t>Por cada día hábil de atraso en la entrega del vehículo al “Instituto”, derivado de la reparación originada por una reclamación por garantía.</w:t>
            </w:r>
          </w:p>
        </w:tc>
        <w:tc>
          <w:tcPr>
            <w:tcW w:w="709" w:type="dxa"/>
            <w:tcBorders>
              <w:bottom w:val="single" w:sz="4" w:space="0" w:color="auto"/>
            </w:tcBorders>
            <w:shd w:val="clear" w:color="auto" w:fill="auto"/>
            <w:vAlign w:val="center"/>
          </w:tcPr>
          <w:p w14:paraId="46B735CB" w14:textId="77777777" w:rsidR="00DD0FA0" w:rsidRPr="00DD0FA0" w:rsidRDefault="00DD0FA0" w:rsidP="00DD0FA0">
            <w:pPr>
              <w:jc w:val="center"/>
              <w:rPr>
                <w:rFonts w:ascii="Arial" w:hAnsi="Arial" w:cs="Arial"/>
                <w:sz w:val="16"/>
                <w:szCs w:val="16"/>
                <w:lang w:eastAsia="es-MX"/>
              </w:rPr>
            </w:pPr>
          </w:p>
        </w:tc>
        <w:tc>
          <w:tcPr>
            <w:tcW w:w="708" w:type="dxa"/>
            <w:tcBorders>
              <w:bottom w:val="single" w:sz="4" w:space="0" w:color="auto"/>
            </w:tcBorders>
            <w:shd w:val="clear" w:color="auto" w:fill="auto"/>
            <w:vAlign w:val="center"/>
          </w:tcPr>
          <w:p w14:paraId="7D977CEA" w14:textId="77777777" w:rsidR="00DD0FA0" w:rsidRPr="00DD0FA0" w:rsidRDefault="00DD0FA0" w:rsidP="00DD0FA0">
            <w:pPr>
              <w:jc w:val="center"/>
              <w:rPr>
                <w:rFonts w:ascii="Arial" w:hAnsi="Arial" w:cs="Arial"/>
                <w:sz w:val="16"/>
                <w:szCs w:val="16"/>
                <w:lang w:eastAsia="es-MX"/>
              </w:rPr>
            </w:pPr>
          </w:p>
        </w:tc>
        <w:tc>
          <w:tcPr>
            <w:tcW w:w="709" w:type="dxa"/>
            <w:tcBorders>
              <w:bottom w:val="single" w:sz="4" w:space="0" w:color="auto"/>
            </w:tcBorders>
            <w:shd w:val="clear" w:color="auto" w:fill="auto"/>
            <w:vAlign w:val="center"/>
          </w:tcPr>
          <w:p w14:paraId="37A02AD9" w14:textId="77777777" w:rsidR="00DD0FA0" w:rsidRPr="00DD0FA0" w:rsidRDefault="00DD0FA0" w:rsidP="00DD0FA0">
            <w:pPr>
              <w:jc w:val="center"/>
              <w:rPr>
                <w:rFonts w:ascii="Arial" w:hAnsi="Arial" w:cs="Arial"/>
                <w:sz w:val="16"/>
                <w:szCs w:val="16"/>
                <w:lang w:eastAsia="es-MX"/>
              </w:rPr>
            </w:pPr>
          </w:p>
        </w:tc>
        <w:tc>
          <w:tcPr>
            <w:tcW w:w="851" w:type="dxa"/>
            <w:tcBorders>
              <w:bottom w:val="single" w:sz="4" w:space="0" w:color="auto"/>
            </w:tcBorders>
            <w:shd w:val="clear" w:color="auto" w:fill="auto"/>
            <w:vAlign w:val="center"/>
          </w:tcPr>
          <w:p w14:paraId="16989AD4" w14:textId="77777777" w:rsidR="00DD0FA0" w:rsidRPr="00DD0FA0" w:rsidRDefault="00DD0FA0" w:rsidP="00DD0FA0">
            <w:pPr>
              <w:jc w:val="center"/>
              <w:rPr>
                <w:rFonts w:ascii="Arial" w:hAnsi="Arial" w:cs="Arial"/>
                <w:sz w:val="16"/>
                <w:szCs w:val="16"/>
                <w:lang w:eastAsia="es-MX"/>
              </w:rPr>
            </w:pPr>
          </w:p>
        </w:tc>
        <w:tc>
          <w:tcPr>
            <w:tcW w:w="850" w:type="dxa"/>
            <w:tcBorders>
              <w:bottom w:val="single" w:sz="4" w:space="0" w:color="auto"/>
            </w:tcBorders>
            <w:shd w:val="clear" w:color="auto" w:fill="auto"/>
            <w:vAlign w:val="center"/>
          </w:tcPr>
          <w:p w14:paraId="7778823E" w14:textId="77777777" w:rsidR="00DD0FA0" w:rsidRPr="00DD0FA0" w:rsidRDefault="00DD0FA0" w:rsidP="00DD0FA0">
            <w:pPr>
              <w:widowControl w:val="0"/>
              <w:ind w:right="36"/>
              <w:contextualSpacing/>
              <w:jc w:val="center"/>
              <w:rPr>
                <w:rFonts w:ascii="Arial" w:hAnsi="Arial" w:cs="Arial"/>
                <w:sz w:val="16"/>
                <w:szCs w:val="16"/>
                <w:lang w:val="es-ES"/>
              </w:rPr>
            </w:pPr>
            <w:r w:rsidRPr="00DD0FA0">
              <w:rPr>
                <w:rFonts w:ascii="Arial" w:hAnsi="Arial" w:cs="Arial"/>
                <w:sz w:val="16"/>
                <w:szCs w:val="16"/>
                <w:lang w:val="es-ES"/>
              </w:rPr>
              <w:t>2%</w:t>
            </w:r>
          </w:p>
          <w:p w14:paraId="65296C72" w14:textId="77777777" w:rsidR="00DD0FA0" w:rsidRPr="00DD0FA0" w:rsidRDefault="00DD0FA0" w:rsidP="00DD0FA0">
            <w:pPr>
              <w:jc w:val="center"/>
              <w:rPr>
                <w:rFonts w:ascii="Arial" w:hAnsi="Arial" w:cs="Arial"/>
                <w:sz w:val="16"/>
                <w:szCs w:val="16"/>
                <w:lang w:val="es-ES"/>
              </w:rPr>
            </w:pPr>
          </w:p>
        </w:tc>
        <w:tc>
          <w:tcPr>
            <w:tcW w:w="730" w:type="dxa"/>
            <w:tcBorders>
              <w:bottom w:val="single" w:sz="4" w:space="0" w:color="auto"/>
            </w:tcBorders>
            <w:shd w:val="clear" w:color="auto" w:fill="auto"/>
            <w:vAlign w:val="center"/>
          </w:tcPr>
          <w:p w14:paraId="01324F39" w14:textId="77777777" w:rsidR="00DD0FA0" w:rsidRPr="00DD0FA0" w:rsidRDefault="00DD0FA0" w:rsidP="00DD0FA0">
            <w:pPr>
              <w:jc w:val="center"/>
              <w:rPr>
                <w:rFonts w:ascii="Arial" w:hAnsi="Arial" w:cs="Arial"/>
                <w:sz w:val="16"/>
                <w:szCs w:val="16"/>
                <w:lang w:eastAsia="es-MX"/>
              </w:rPr>
            </w:pPr>
          </w:p>
        </w:tc>
        <w:tc>
          <w:tcPr>
            <w:tcW w:w="829" w:type="dxa"/>
            <w:tcBorders>
              <w:bottom w:val="single" w:sz="4" w:space="0" w:color="auto"/>
            </w:tcBorders>
            <w:shd w:val="clear" w:color="auto" w:fill="auto"/>
            <w:vAlign w:val="center"/>
          </w:tcPr>
          <w:p w14:paraId="0215F036" w14:textId="77777777" w:rsidR="00DD0FA0" w:rsidRPr="00DD0FA0" w:rsidRDefault="00DD0FA0" w:rsidP="00DD0FA0">
            <w:pPr>
              <w:jc w:val="center"/>
              <w:rPr>
                <w:rFonts w:ascii="Arial" w:hAnsi="Arial" w:cs="Arial"/>
                <w:sz w:val="16"/>
                <w:szCs w:val="16"/>
                <w:lang w:eastAsia="es-MX"/>
              </w:rPr>
            </w:pPr>
          </w:p>
        </w:tc>
      </w:tr>
      <w:tr w:rsidR="00DD0FA0" w:rsidRPr="00DD0FA0" w14:paraId="4AF0CEFC" w14:textId="77777777" w:rsidTr="00017524">
        <w:trPr>
          <w:trHeight w:val="214"/>
        </w:trPr>
        <w:tc>
          <w:tcPr>
            <w:tcW w:w="568" w:type="dxa"/>
            <w:tcBorders>
              <w:bottom w:val="single" w:sz="4" w:space="0" w:color="auto"/>
            </w:tcBorders>
            <w:shd w:val="clear" w:color="auto" w:fill="auto"/>
            <w:vAlign w:val="center"/>
          </w:tcPr>
          <w:p w14:paraId="6F9C48B2"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11</w:t>
            </w:r>
          </w:p>
        </w:tc>
        <w:tc>
          <w:tcPr>
            <w:tcW w:w="1255" w:type="dxa"/>
            <w:tcBorders>
              <w:bottom w:val="single" w:sz="4" w:space="0" w:color="auto"/>
            </w:tcBorders>
          </w:tcPr>
          <w:p w14:paraId="599DBC07" w14:textId="77777777" w:rsidR="00DD0FA0" w:rsidRPr="00DD0FA0" w:rsidRDefault="00DD0FA0" w:rsidP="00DD0FA0">
            <w:pPr>
              <w:jc w:val="both"/>
              <w:rPr>
                <w:rFonts w:ascii="Arial" w:hAnsi="Arial" w:cs="Arial"/>
                <w:sz w:val="16"/>
                <w:szCs w:val="16"/>
                <w:lang w:val="es-ES"/>
              </w:rPr>
            </w:pPr>
            <w:r w:rsidRPr="00DD0FA0">
              <w:rPr>
                <w:rFonts w:ascii="Arial" w:hAnsi="Arial" w:cs="Arial"/>
                <w:sz w:val="16"/>
                <w:szCs w:val="16"/>
                <w:lang w:val="es-ES"/>
              </w:rPr>
              <w:t xml:space="preserve">Numeral 2.5 “Documentos que deberá </w:t>
            </w:r>
            <w:r w:rsidRPr="00DD0FA0">
              <w:rPr>
                <w:rFonts w:ascii="Arial" w:hAnsi="Arial" w:cs="Arial"/>
                <w:sz w:val="16"/>
                <w:szCs w:val="16"/>
                <w:lang w:val="es-ES"/>
              </w:rPr>
              <w:lastRenderedPageBreak/>
              <w:t>presentar el Proveedor”</w:t>
            </w:r>
          </w:p>
        </w:tc>
        <w:tc>
          <w:tcPr>
            <w:tcW w:w="3260" w:type="dxa"/>
            <w:gridSpan w:val="2"/>
            <w:tcBorders>
              <w:bottom w:val="single" w:sz="4" w:space="0" w:color="auto"/>
            </w:tcBorders>
            <w:shd w:val="clear" w:color="auto" w:fill="auto"/>
          </w:tcPr>
          <w:p w14:paraId="1343353B" w14:textId="77777777" w:rsidR="00DD0FA0" w:rsidRPr="00DD0FA0" w:rsidRDefault="00DD0FA0" w:rsidP="00DD0FA0">
            <w:pPr>
              <w:jc w:val="both"/>
              <w:rPr>
                <w:rFonts w:ascii="Arial" w:hAnsi="Arial" w:cs="Arial"/>
                <w:sz w:val="16"/>
                <w:szCs w:val="16"/>
                <w:lang w:val="es-ES"/>
              </w:rPr>
            </w:pPr>
            <w:r w:rsidRPr="00DD0FA0">
              <w:rPr>
                <w:rFonts w:ascii="Arial" w:hAnsi="Arial" w:cs="Arial"/>
                <w:sz w:val="16"/>
                <w:szCs w:val="16"/>
                <w:lang w:val="es-ES"/>
              </w:rPr>
              <w:lastRenderedPageBreak/>
              <w:t xml:space="preserve">Por cada día hábil de atraso en la entrega de la póliza de seguro de responsabilidad civil, por daños a terceros por un límite de </w:t>
            </w:r>
            <w:r w:rsidRPr="00DD0FA0">
              <w:rPr>
                <w:rFonts w:ascii="Arial" w:hAnsi="Arial" w:cs="Arial"/>
                <w:sz w:val="16"/>
                <w:szCs w:val="16"/>
                <w:lang w:val="es-ES"/>
              </w:rPr>
              <w:lastRenderedPageBreak/>
              <w:t>responsabilidad de $1’000,000.00 (Un millón de pesos 00/100 M.N.) por vehículo a favor del “Instituto”.</w:t>
            </w:r>
          </w:p>
        </w:tc>
        <w:tc>
          <w:tcPr>
            <w:tcW w:w="709" w:type="dxa"/>
            <w:tcBorders>
              <w:bottom w:val="single" w:sz="4" w:space="0" w:color="auto"/>
            </w:tcBorders>
            <w:shd w:val="clear" w:color="auto" w:fill="auto"/>
            <w:vAlign w:val="center"/>
          </w:tcPr>
          <w:p w14:paraId="145DE65D" w14:textId="77777777" w:rsidR="00DD0FA0" w:rsidRPr="00DD0FA0" w:rsidRDefault="00DD0FA0" w:rsidP="00DD0FA0">
            <w:pPr>
              <w:jc w:val="center"/>
              <w:rPr>
                <w:rFonts w:ascii="Arial" w:hAnsi="Arial" w:cs="Arial"/>
                <w:sz w:val="16"/>
                <w:szCs w:val="16"/>
                <w:lang w:eastAsia="es-MX"/>
              </w:rPr>
            </w:pPr>
          </w:p>
        </w:tc>
        <w:tc>
          <w:tcPr>
            <w:tcW w:w="708" w:type="dxa"/>
            <w:tcBorders>
              <w:bottom w:val="single" w:sz="4" w:space="0" w:color="auto"/>
            </w:tcBorders>
            <w:shd w:val="clear" w:color="auto" w:fill="auto"/>
            <w:vAlign w:val="center"/>
          </w:tcPr>
          <w:p w14:paraId="715B2DA9" w14:textId="77777777" w:rsidR="00DD0FA0" w:rsidRPr="00DD0FA0" w:rsidRDefault="00DD0FA0" w:rsidP="00DD0FA0">
            <w:pPr>
              <w:jc w:val="center"/>
              <w:rPr>
                <w:rFonts w:ascii="Arial" w:hAnsi="Arial" w:cs="Arial"/>
                <w:sz w:val="16"/>
                <w:szCs w:val="16"/>
                <w:lang w:eastAsia="es-MX"/>
              </w:rPr>
            </w:pPr>
          </w:p>
        </w:tc>
        <w:tc>
          <w:tcPr>
            <w:tcW w:w="709" w:type="dxa"/>
            <w:tcBorders>
              <w:bottom w:val="single" w:sz="4" w:space="0" w:color="auto"/>
            </w:tcBorders>
            <w:shd w:val="clear" w:color="auto" w:fill="auto"/>
            <w:vAlign w:val="center"/>
          </w:tcPr>
          <w:p w14:paraId="51F3AF38" w14:textId="77777777" w:rsidR="00DD0FA0" w:rsidRPr="00DD0FA0" w:rsidRDefault="00DD0FA0" w:rsidP="00DD0FA0">
            <w:pPr>
              <w:jc w:val="center"/>
              <w:rPr>
                <w:rFonts w:ascii="Arial" w:hAnsi="Arial" w:cs="Arial"/>
                <w:sz w:val="16"/>
                <w:szCs w:val="16"/>
                <w:lang w:eastAsia="es-MX"/>
              </w:rPr>
            </w:pPr>
          </w:p>
        </w:tc>
        <w:tc>
          <w:tcPr>
            <w:tcW w:w="851" w:type="dxa"/>
            <w:tcBorders>
              <w:bottom w:val="single" w:sz="4" w:space="0" w:color="auto"/>
            </w:tcBorders>
            <w:shd w:val="clear" w:color="auto" w:fill="auto"/>
            <w:vAlign w:val="center"/>
          </w:tcPr>
          <w:p w14:paraId="0C95D6E1" w14:textId="77777777" w:rsidR="00DD0FA0" w:rsidRPr="00DD0FA0" w:rsidRDefault="00DD0FA0" w:rsidP="00DD0FA0">
            <w:pPr>
              <w:jc w:val="center"/>
              <w:rPr>
                <w:rFonts w:ascii="Arial" w:hAnsi="Arial" w:cs="Arial"/>
                <w:sz w:val="16"/>
                <w:szCs w:val="16"/>
                <w:lang w:eastAsia="es-MX"/>
              </w:rPr>
            </w:pPr>
          </w:p>
        </w:tc>
        <w:tc>
          <w:tcPr>
            <w:tcW w:w="850" w:type="dxa"/>
            <w:tcBorders>
              <w:bottom w:val="single" w:sz="4" w:space="0" w:color="auto"/>
            </w:tcBorders>
            <w:shd w:val="clear" w:color="auto" w:fill="auto"/>
          </w:tcPr>
          <w:p w14:paraId="6B613FEA" w14:textId="77777777" w:rsidR="00DD0FA0" w:rsidRPr="00DD0FA0" w:rsidRDefault="00DD0FA0" w:rsidP="00DD0FA0">
            <w:pPr>
              <w:jc w:val="center"/>
              <w:rPr>
                <w:rFonts w:ascii="Arial" w:hAnsi="Arial" w:cs="Arial"/>
                <w:sz w:val="16"/>
                <w:szCs w:val="16"/>
                <w:lang w:val="es-ES"/>
              </w:rPr>
            </w:pPr>
            <w:r w:rsidRPr="00DD0FA0">
              <w:rPr>
                <w:rFonts w:ascii="Arial" w:hAnsi="Arial" w:cs="Arial"/>
                <w:sz w:val="16"/>
                <w:szCs w:val="16"/>
                <w:lang w:val="es-ES"/>
              </w:rPr>
              <w:t>0.03%</w:t>
            </w:r>
          </w:p>
        </w:tc>
        <w:tc>
          <w:tcPr>
            <w:tcW w:w="730" w:type="dxa"/>
            <w:tcBorders>
              <w:bottom w:val="single" w:sz="4" w:space="0" w:color="auto"/>
            </w:tcBorders>
            <w:shd w:val="clear" w:color="auto" w:fill="auto"/>
            <w:vAlign w:val="center"/>
          </w:tcPr>
          <w:p w14:paraId="0CDDED78" w14:textId="77777777" w:rsidR="00DD0FA0" w:rsidRPr="00DD0FA0" w:rsidRDefault="00DD0FA0" w:rsidP="00DD0FA0">
            <w:pPr>
              <w:jc w:val="center"/>
              <w:rPr>
                <w:rFonts w:ascii="Arial" w:hAnsi="Arial" w:cs="Arial"/>
                <w:sz w:val="16"/>
                <w:szCs w:val="16"/>
                <w:lang w:eastAsia="es-MX"/>
              </w:rPr>
            </w:pPr>
          </w:p>
        </w:tc>
        <w:tc>
          <w:tcPr>
            <w:tcW w:w="829" w:type="dxa"/>
            <w:tcBorders>
              <w:bottom w:val="single" w:sz="4" w:space="0" w:color="auto"/>
            </w:tcBorders>
            <w:shd w:val="clear" w:color="auto" w:fill="auto"/>
            <w:vAlign w:val="center"/>
          </w:tcPr>
          <w:p w14:paraId="38EBD901" w14:textId="77777777" w:rsidR="00DD0FA0" w:rsidRPr="00DD0FA0" w:rsidRDefault="00DD0FA0" w:rsidP="00DD0FA0">
            <w:pPr>
              <w:jc w:val="center"/>
              <w:rPr>
                <w:rFonts w:ascii="Arial" w:hAnsi="Arial" w:cs="Arial"/>
                <w:sz w:val="16"/>
                <w:szCs w:val="16"/>
                <w:lang w:eastAsia="es-MX"/>
              </w:rPr>
            </w:pPr>
          </w:p>
        </w:tc>
      </w:tr>
      <w:tr w:rsidR="00DD0FA0" w:rsidRPr="00DD0FA0" w14:paraId="0FA97E13" w14:textId="77777777" w:rsidTr="00017524">
        <w:trPr>
          <w:trHeight w:val="214"/>
        </w:trPr>
        <w:tc>
          <w:tcPr>
            <w:tcW w:w="568" w:type="dxa"/>
            <w:tcBorders>
              <w:bottom w:val="single" w:sz="4" w:space="0" w:color="auto"/>
            </w:tcBorders>
            <w:shd w:val="clear" w:color="auto" w:fill="auto"/>
            <w:vAlign w:val="center"/>
          </w:tcPr>
          <w:p w14:paraId="1341684D" w14:textId="77777777" w:rsidR="00DD0FA0" w:rsidRPr="00DD0FA0" w:rsidRDefault="00DD0FA0" w:rsidP="00DD0FA0">
            <w:pPr>
              <w:jc w:val="center"/>
              <w:rPr>
                <w:rFonts w:ascii="Arial" w:hAnsi="Arial" w:cs="Arial"/>
                <w:sz w:val="16"/>
                <w:szCs w:val="16"/>
              </w:rPr>
            </w:pPr>
            <w:r w:rsidRPr="00DD0FA0">
              <w:rPr>
                <w:rFonts w:ascii="Arial" w:hAnsi="Arial" w:cs="Arial"/>
                <w:sz w:val="16"/>
                <w:szCs w:val="16"/>
              </w:rPr>
              <w:t>12</w:t>
            </w:r>
          </w:p>
        </w:tc>
        <w:tc>
          <w:tcPr>
            <w:tcW w:w="1255" w:type="dxa"/>
            <w:tcBorders>
              <w:bottom w:val="single" w:sz="4" w:space="0" w:color="auto"/>
            </w:tcBorders>
            <w:vAlign w:val="center"/>
          </w:tcPr>
          <w:p w14:paraId="4F4B01C7" w14:textId="77777777" w:rsidR="00DD0FA0" w:rsidRPr="00DD0FA0" w:rsidRDefault="00DD0FA0" w:rsidP="00DD0FA0">
            <w:pPr>
              <w:jc w:val="both"/>
              <w:rPr>
                <w:rFonts w:ascii="Arial" w:hAnsi="Arial" w:cs="Arial"/>
                <w:sz w:val="16"/>
                <w:szCs w:val="16"/>
                <w:lang w:val="es-ES"/>
              </w:rPr>
            </w:pPr>
            <w:r w:rsidRPr="00DD0FA0">
              <w:rPr>
                <w:rFonts w:ascii="Arial" w:hAnsi="Arial" w:cs="Arial"/>
                <w:sz w:val="16"/>
                <w:szCs w:val="16"/>
                <w:lang w:val="es-ES"/>
              </w:rPr>
              <w:t>Numeral 2.6.2 “Infraestructura”</w:t>
            </w:r>
          </w:p>
        </w:tc>
        <w:tc>
          <w:tcPr>
            <w:tcW w:w="3260" w:type="dxa"/>
            <w:gridSpan w:val="2"/>
            <w:tcBorders>
              <w:bottom w:val="single" w:sz="4" w:space="0" w:color="auto"/>
            </w:tcBorders>
            <w:shd w:val="clear" w:color="auto" w:fill="auto"/>
            <w:vAlign w:val="center"/>
          </w:tcPr>
          <w:p w14:paraId="0B9004CA" w14:textId="77777777" w:rsidR="00DD0FA0" w:rsidRPr="00DD0FA0" w:rsidRDefault="00DD0FA0" w:rsidP="00DD0FA0">
            <w:pPr>
              <w:jc w:val="both"/>
              <w:rPr>
                <w:rFonts w:ascii="Arial" w:hAnsi="Arial" w:cs="Arial"/>
                <w:sz w:val="16"/>
                <w:szCs w:val="16"/>
                <w:lang w:val="es-ES"/>
              </w:rPr>
            </w:pPr>
            <w:r w:rsidRPr="00DD0FA0">
              <w:rPr>
                <w:rFonts w:ascii="Arial" w:hAnsi="Arial" w:cs="Arial"/>
                <w:sz w:val="16"/>
                <w:szCs w:val="16"/>
                <w:lang w:val="es-ES"/>
              </w:rPr>
              <w:t xml:space="preserve">Por cada reporte que se haga tras localizar un vehículo fuera del resguardo de las instalaciones del “Proveedor”. </w:t>
            </w:r>
          </w:p>
        </w:tc>
        <w:tc>
          <w:tcPr>
            <w:tcW w:w="709" w:type="dxa"/>
            <w:tcBorders>
              <w:bottom w:val="single" w:sz="4" w:space="0" w:color="auto"/>
            </w:tcBorders>
            <w:shd w:val="clear" w:color="auto" w:fill="auto"/>
            <w:vAlign w:val="center"/>
          </w:tcPr>
          <w:p w14:paraId="2F147687" w14:textId="77777777" w:rsidR="00DD0FA0" w:rsidRPr="00DD0FA0" w:rsidRDefault="00DD0FA0" w:rsidP="00DD0FA0">
            <w:pPr>
              <w:jc w:val="center"/>
              <w:rPr>
                <w:rFonts w:ascii="Arial" w:hAnsi="Arial" w:cs="Arial"/>
                <w:sz w:val="16"/>
                <w:szCs w:val="16"/>
                <w:lang w:eastAsia="es-MX"/>
              </w:rPr>
            </w:pPr>
          </w:p>
        </w:tc>
        <w:tc>
          <w:tcPr>
            <w:tcW w:w="708" w:type="dxa"/>
            <w:tcBorders>
              <w:bottom w:val="single" w:sz="4" w:space="0" w:color="auto"/>
            </w:tcBorders>
            <w:shd w:val="clear" w:color="auto" w:fill="auto"/>
            <w:vAlign w:val="center"/>
          </w:tcPr>
          <w:p w14:paraId="3F13D4E9" w14:textId="77777777" w:rsidR="00DD0FA0" w:rsidRPr="00DD0FA0" w:rsidRDefault="00DD0FA0" w:rsidP="00DD0FA0">
            <w:pPr>
              <w:jc w:val="center"/>
              <w:rPr>
                <w:rFonts w:ascii="Arial" w:hAnsi="Arial" w:cs="Arial"/>
                <w:sz w:val="16"/>
                <w:szCs w:val="16"/>
                <w:lang w:eastAsia="es-MX"/>
              </w:rPr>
            </w:pPr>
          </w:p>
        </w:tc>
        <w:tc>
          <w:tcPr>
            <w:tcW w:w="709" w:type="dxa"/>
            <w:tcBorders>
              <w:bottom w:val="single" w:sz="4" w:space="0" w:color="auto"/>
            </w:tcBorders>
            <w:shd w:val="clear" w:color="auto" w:fill="auto"/>
            <w:vAlign w:val="center"/>
          </w:tcPr>
          <w:p w14:paraId="76DBCD80" w14:textId="77777777" w:rsidR="00DD0FA0" w:rsidRPr="00DD0FA0" w:rsidRDefault="00DD0FA0" w:rsidP="00DD0FA0">
            <w:pPr>
              <w:jc w:val="center"/>
              <w:rPr>
                <w:rFonts w:ascii="Arial" w:hAnsi="Arial" w:cs="Arial"/>
                <w:sz w:val="16"/>
                <w:szCs w:val="16"/>
                <w:lang w:eastAsia="es-MX"/>
              </w:rPr>
            </w:pPr>
          </w:p>
        </w:tc>
        <w:tc>
          <w:tcPr>
            <w:tcW w:w="851" w:type="dxa"/>
            <w:tcBorders>
              <w:bottom w:val="single" w:sz="4" w:space="0" w:color="auto"/>
            </w:tcBorders>
            <w:shd w:val="clear" w:color="auto" w:fill="auto"/>
            <w:vAlign w:val="center"/>
          </w:tcPr>
          <w:p w14:paraId="6967A60D" w14:textId="77777777" w:rsidR="00DD0FA0" w:rsidRPr="00DD0FA0" w:rsidRDefault="00DD0FA0" w:rsidP="00DD0FA0">
            <w:pPr>
              <w:jc w:val="center"/>
              <w:rPr>
                <w:rFonts w:ascii="Arial" w:hAnsi="Arial" w:cs="Arial"/>
                <w:sz w:val="16"/>
                <w:szCs w:val="16"/>
                <w:lang w:eastAsia="es-MX"/>
              </w:rPr>
            </w:pPr>
          </w:p>
        </w:tc>
        <w:tc>
          <w:tcPr>
            <w:tcW w:w="850" w:type="dxa"/>
            <w:tcBorders>
              <w:bottom w:val="single" w:sz="4" w:space="0" w:color="auto"/>
            </w:tcBorders>
            <w:shd w:val="clear" w:color="auto" w:fill="auto"/>
            <w:vAlign w:val="center"/>
          </w:tcPr>
          <w:p w14:paraId="485A38FB" w14:textId="77777777" w:rsidR="00DD0FA0" w:rsidRPr="00DD0FA0" w:rsidRDefault="00DD0FA0" w:rsidP="00DD0FA0">
            <w:pPr>
              <w:widowControl w:val="0"/>
              <w:contextualSpacing/>
              <w:jc w:val="center"/>
              <w:rPr>
                <w:rFonts w:ascii="Arial" w:hAnsi="Arial" w:cs="Arial"/>
                <w:sz w:val="16"/>
                <w:szCs w:val="16"/>
                <w:lang w:val="es-ES"/>
              </w:rPr>
            </w:pPr>
            <w:r w:rsidRPr="00DD0FA0">
              <w:rPr>
                <w:rFonts w:ascii="Arial" w:hAnsi="Arial" w:cs="Arial"/>
                <w:sz w:val="16"/>
                <w:szCs w:val="16"/>
                <w:lang w:val="es-ES"/>
              </w:rPr>
              <w:t>5%</w:t>
            </w:r>
          </w:p>
          <w:p w14:paraId="4848E37A" w14:textId="77777777" w:rsidR="00DD0FA0" w:rsidRPr="00DD0FA0" w:rsidRDefault="00DD0FA0" w:rsidP="00DD0FA0">
            <w:pPr>
              <w:jc w:val="center"/>
              <w:rPr>
                <w:rFonts w:ascii="Arial" w:hAnsi="Arial" w:cs="Arial"/>
                <w:sz w:val="16"/>
                <w:szCs w:val="16"/>
                <w:lang w:val="es-ES"/>
              </w:rPr>
            </w:pPr>
          </w:p>
        </w:tc>
        <w:tc>
          <w:tcPr>
            <w:tcW w:w="730" w:type="dxa"/>
            <w:tcBorders>
              <w:bottom w:val="single" w:sz="4" w:space="0" w:color="auto"/>
            </w:tcBorders>
            <w:shd w:val="clear" w:color="auto" w:fill="auto"/>
            <w:vAlign w:val="center"/>
          </w:tcPr>
          <w:p w14:paraId="2F4BA78C" w14:textId="77777777" w:rsidR="00DD0FA0" w:rsidRPr="00DD0FA0" w:rsidRDefault="00DD0FA0" w:rsidP="00DD0FA0">
            <w:pPr>
              <w:jc w:val="center"/>
              <w:rPr>
                <w:rFonts w:ascii="Arial" w:hAnsi="Arial" w:cs="Arial"/>
                <w:sz w:val="16"/>
                <w:szCs w:val="16"/>
                <w:lang w:eastAsia="es-MX"/>
              </w:rPr>
            </w:pPr>
          </w:p>
        </w:tc>
        <w:tc>
          <w:tcPr>
            <w:tcW w:w="829" w:type="dxa"/>
            <w:tcBorders>
              <w:bottom w:val="single" w:sz="4" w:space="0" w:color="auto"/>
            </w:tcBorders>
            <w:shd w:val="clear" w:color="auto" w:fill="auto"/>
            <w:vAlign w:val="center"/>
          </w:tcPr>
          <w:p w14:paraId="046772BD" w14:textId="77777777" w:rsidR="00DD0FA0" w:rsidRPr="00DD0FA0" w:rsidRDefault="00DD0FA0" w:rsidP="00DD0FA0">
            <w:pPr>
              <w:jc w:val="center"/>
              <w:rPr>
                <w:rFonts w:ascii="Arial" w:hAnsi="Arial" w:cs="Arial"/>
                <w:sz w:val="16"/>
                <w:szCs w:val="16"/>
                <w:lang w:eastAsia="es-MX"/>
              </w:rPr>
            </w:pPr>
          </w:p>
        </w:tc>
      </w:tr>
      <w:tr w:rsidR="00DD0FA0" w:rsidRPr="00DD0FA0" w14:paraId="6EEF800B" w14:textId="77777777" w:rsidTr="00DD0FA0">
        <w:trPr>
          <w:trHeight w:val="77"/>
        </w:trPr>
        <w:tc>
          <w:tcPr>
            <w:tcW w:w="2977" w:type="dxa"/>
            <w:gridSpan w:val="3"/>
            <w:tcBorders>
              <w:top w:val="single" w:sz="4" w:space="0" w:color="auto"/>
              <w:left w:val="nil"/>
              <w:bottom w:val="nil"/>
              <w:right w:val="single" w:sz="4" w:space="0" w:color="auto"/>
            </w:tcBorders>
          </w:tcPr>
          <w:p w14:paraId="74566854" w14:textId="77777777" w:rsidR="00DD0FA0" w:rsidRPr="00DD0FA0" w:rsidRDefault="00DD0FA0" w:rsidP="00DD0FA0">
            <w:pPr>
              <w:jc w:val="center"/>
              <w:rPr>
                <w:rFonts w:ascii="Arial" w:hAnsi="Arial" w:cs="Arial"/>
                <w:sz w:val="16"/>
                <w:szCs w:val="16"/>
                <w:lang w:eastAsia="es-MX"/>
              </w:rPr>
            </w:pPr>
          </w:p>
        </w:tc>
        <w:tc>
          <w:tcPr>
            <w:tcW w:w="5933" w:type="dxa"/>
            <w:gridSpan w:val="6"/>
            <w:tcBorders>
              <w:top w:val="single" w:sz="4" w:space="0" w:color="auto"/>
              <w:left w:val="nil"/>
              <w:bottom w:val="nil"/>
              <w:right w:val="single" w:sz="4" w:space="0" w:color="auto"/>
            </w:tcBorders>
            <w:shd w:val="clear" w:color="auto" w:fill="auto"/>
            <w:vAlign w:val="center"/>
          </w:tcPr>
          <w:p w14:paraId="31ED5F05" w14:textId="77777777" w:rsidR="00DD0FA0" w:rsidRPr="00DD0FA0" w:rsidRDefault="00DD0FA0" w:rsidP="00DD0FA0">
            <w:pPr>
              <w:jc w:val="center"/>
              <w:rPr>
                <w:rFonts w:ascii="Arial" w:hAnsi="Arial" w:cs="Arial"/>
                <w:sz w:val="16"/>
                <w:szCs w:val="16"/>
                <w:lang w:eastAsia="es-MX"/>
              </w:rPr>
            </w:pPr>
          </w:p>
        </w:tc>
        <w:tc>
          <w:tcPr>
            <w:tcW w:w="730" w:type="dxa"/>
            <w:tcBorders>
              <w:left w:val="single" w:sz="4" w:space="0" w:color="auto"/>
              <w:bottom w:val="single" w:sz="4" w:space="0" w:color="auto"/>
            </w:tcBorders>
            <w:shd w:val="clear" w:color="auto" w:fill="D9D9D9"/>
            <w:vAlign w:val="center"/>
          </w:tcPr>
          <w:p w14:paraId="7A630A12" w14:textId="77777777" w:rsidR="00DD0FA0" w:rsidRPr="00DD0FA0" w:rsidRDefault="00DD0FA0" w:rsidP="00DD0FA0">
            <w:pPr>
              <w:jc w:val="right"/>
              <w:rPr>
                <w:rFonts w:ascii="Arial" w:hAnsi="Arial" w:cs="Arial"/>
                <w:b/>
                <w:sz w:val="16"/>
                <w:szCs w:val="16"/>
                <w:lang w:eastAsia="es-MX"/>
              </w:rPr>
            </w:pPr>
            <w:r w:rsidRPr="00DD0FA0">
              <w:rPr>
                <w:rFonts w:ascii="Arial" w:hAnsi="Arial" w:cs="Arial"/>
                <w:b/>
                <w:sz w:val="16"/>
                <w:szCs w:val="16"/>
                <w:lang w:eastAsia="es-MX"/>
              </w:rPr>
              <w:t>Subtotal</w:t>
            </w:r>
          </w:p>
        </w:tc>
        <w:tc>
          <w:tcPr>
            <w:tcW w:w="829" w:type="dxa"/>
            <w:tcBorders>
              <w:bottom w:val="single" w:sz="4" w:space="0" w:color="auto"/>
            </w:tcBorders>
            <w:shd w:val="clear" w:color="auto" w:fill="D9D9D9"/>
            <w:vAlign w:val="center"/>
          </w:tcPr>
          <w:p w14:paraId="44864AC7" w14:textId="77777777" w:rsidR="00DD0FA0" w:rsidRPr="00DD0FA0" w:rsidRDefault="00DD0FA0" w:rsidP="00DD0FA0">
            <w:pPr>
              <w:jc w:val="center"/>
              <w:rPr>
                <w:rFonts w:ascii="Arial" w:hAnsi="Arial" w:cs="Arial"/>
                <w:sz w:val="16"/>
                <w:szCs w:val="16"/>
                <w:lang w:eastAsia="es-MX"/>
              </w:rPr>
            </w:pPr>
          </w:p>
        </w:tc>
      </w:tr>
      <w:tr w:rsidR="00DD0FA0" w:rsidRPr="00DD0FA0" w14:paraId="257C8AA4" w14:textId="77777777" w:rsidTr="00DD0FA0">
        <w:trPr>
          <w:trHeight w:val="237"/>
        </w:trPr>
        <w:tc>
          <w:tcPr>
            <w:tcW w:w="568" w:type="dxa"/>
            <w:tcBorders>
              <w:top w:val="single" w:sz="4" w:space="0" w:color="auto"/>
            </w:tcBorders>
            <w:shd w:val="clear" w:color="auto" w:fill="D9D9D9"/>
            <w:vAlign w:val="center"/>
          </w:tcPr>
          <w:p w14:paraId="75101855" w14:textId="77777777" w:rsidR="00DD0FA0" w:rsidRPr="00DD0FA0" w:rsidRDefault="00DD0FA0" w:rsidP="00DD0FA0">
            <w:pPr>
              <w:ind w:left="-65" w:right="-66"/>
              <w:jc w:val="center"/>
              <w:rPr>
                <w:rFonts w:ascii="Arial" w:hAnsi="Arial" w:cs="Arial"/>
                <w:b/>
                <w:bCs/>
                <w:sz w:val="16"/>
                <w:szCs w:val="16"/>
                <w:lang w:eastAsia="es-MX"/>
              </w:rPr>
            </w:pPr>
            <w:r w:rsidRPr="00DD0FA0">
              <w:rPr>
                <w:rFonts w:ascii="Arial" w:hAnsi="Arial" w:cs="Arial"/>
                <w:b/>
                <w:bCs/>
                <w:sz w:val="16"/>
                <w:szCs w:val="16"/>
                <w:lang w:eastAsia="es-MX"/>
              </w:rPr>
              <w:t>Número</w:t>
            </w:r>
          </w:p>
        </w:tc>
        <w:tc>
          <w:tcPr>
            <w:tcW w:w="1255" w:type="dxa"/>
            <w:tcBorders>
              <w:top w:val="single" w:sz="4" w:space="0" w:color="auto"/>
            </w:tcBorders>
            <w:shd w:val="clear" w:color="auto" w:fill="D9D9D9"/>
            <w:vAlign w:val="center"/>
          </w:tcPr>
          <w:p w14:paraId="05827C47" w14:textId="77777777" w:rsidR="00DD0FA0" w:rsidRPr="00DD0FA0" w:rsidRDefault="00DD0FA0" w:rsidP="00DD0FA0">
            <w:pPr>
              <w:jc w:val="center"/>
              <w:rPr>
                <w:rFonts w:ascii="Arial" w:hAnsi="Arial" w:cs="Arial"/>
                <w:b/>
                <w:bCs/>
                <w:sz w:val="16"/>
                <w:szCs w:val="16"/>
                <w:lang w:eastAsia="es-MX"/>
              </w:rPr>
            </w:pPr>
            <w:r w:rsidRPr="00DD0FA0">
              <w:rPr>
                <w:rFonts w:ascii="Arial" w:hAnsi="Arial" w:cs="Arial"/>
                <w:b/>
                <w:bCs/>
                <w:sz w:val="16"/>
                <w:szCs w:val="16"/>
                <w:lang w:eastAsia="es-MX"/>
              </w:rPr>
              <w:t>Referencia</w:t>
            </w:r>
          </w:p>
        </w:tc>
        <w:tc>
          <w:tcPr>
            <w:tcW w:w="3260" w:type="dxa"/>
            <w:gridSpan w:val="2"/>
            <w:tcBorders>
              <w:top w:val="single" w:sz="4" w:space="0" w:color="auto"/>
            </w:tcBorders>
            <w:shd w:val="clear" w:color="auto" w:fill="D9D9D9"/>
            <w:vAlign w:val="center"/>
          </w:tcPr>
          <w:p w14:paraId="79E66BF5" w14:textId="77777777" w:rsidR="00DD0FA0" w:rsidRPr="00DD0FA0" w:rsidRDefault="00DD0FA0" w:rsidP="00DD0FA0">
            <w:pPr>
              <w:jc w:val="center"/>
              <w:rPr>
                <w:rFonts w:ascii="Arial" w:hAnsi="Arial" w:cs="Arial"/>
                <w:b/>
                <w:bCs/>
                <w:sz w:val="16"/>
                <w:szCs w:val="16"/>
                <w:lang w:eastAsia="es-MX"/>
              </w:rPr>
            </w:pPr>
            <w:r w:rsidRPr="00DD0FA0">
              <w:rPr>
                <w:rFonts w:ascii="Arial" w:hAnsi="Arial" w:cs="Arial"/>
                <w:b/>
                <w:bCs/>
                <w:sz w:val="16"/>
                <w:szCs w:val="16"/>
                <w:lang w:eastAsia="es-MX"/>
              </w:rPr>
              <w:t xml:space="preserve">Deducciones </w:t>
            </w:r>
          </w:p>
        </w:tc>
        <w:tc>
          <w:tcPr>
            <w:tcW w:w="709" w:type="dxa"/>
            <w:tcBorders>
              <w:top w:val="single" w:sz="4" w:space="0" w:color="auto"/>
            </w:tcBorders>
            <w:shd w:val="clear" w:color="auto" w:fill="D9D9D9"/>
            <w:vAlign w:val="center"/>
          </w:tcPr>
          <w:p w14:paraId="17C890BD" w14:textId="77777777" w:rsidR="00DD0FA0" w:rsidRPr="00DD0FA0" w:rsidRDefault="00DD0FA0" w:rsidP="00DD0FA0">
            <w:pPr>
              <w:jc w:val="center"/>
              <w:rPr>
                <w:rFonts w:ascii="Arial" w:hAnsi="Arial" w:cs="Arial"/>
                <w:b/>
                <w:bCs/>
                <w:sz w:val="16"/>
                <w:szCs w:val="16"/>
                <w:lang w:eastAsia="es-MX"/>
              </w:rPr>
            </w:pPr>
            <w:r w:rsidRPr="00DD0FA0">
              <w:rPr>
                <w:rFonts w:ascii="Arial" w:hAnsi="Arial" w:cs="Arial"/>
                <w:b/>
                <w:bCs/>
                <w:sz w:val="16"/>
                <w:szCs w:val="16"/>
                <w:lang w:eastAsia="es-MX"/>
              </w:rPr>
              <w:t>Motivo</w:t>
            </w:r>
          </w:p>
          <w:p w14:paraId="04656A85" w14:textId="77777777" w:rsidR="00DD0FA0" w:rsidRPr="00DD0FA0" w:rsidRDefault="00DD0FA0" w:rsidP="00DD0FA0">
            <w:pPr>
              <w:jc w:val="center"/>
              <w:rPr>
                <w:rFonts w:ascii="Arial" w:hAnsi="Arial" w:cs="Arial"/>
                <w:b/>
                <w:bCs/>
                <w:sz w:val="16"/>
                <w:szCs w:val="16"/>
                <w:lang w:eastAsia="es-MX"/>
              </w:rPr>
            </w:pPr>
            <w:r w:rsidRPr="00DD0FA0">
              <w:rPr>
                <w:rFonts w:ascii="Arial" w:hAnsi="Arial" w:cs="Arial"/>
                <w:b/>
                <w:bCs/>
                <w:sz w:val="16"/>
                <w:szCs w:val="16"/>
                <w:lang w:eastAsia="es-MX"/>
              </w:rPr>
              <w:t>de la deducción</w:t>
            </w:r>
          </w:p>
        </w:tc>
        <w:tc>
          <w:tcPr>
            <w:tcW w:w="1417" w:type="dxa"/>
            <w:gridSpan w:val="2"/>
            <w:tcBorders>
              <w:top w:val="single" w:sz="4" w:space="0" w:color="auto"/>
            </w:tcBorders>
            <w:shd w:val="clear" w:color="auto" w:fill="D9D9D9"/>
            <w:vAlign w:val="center"/>
          </w:tcPr>
          <w:p w14:paraId="41B42B36" w14:textId="77777777" w:rsidR="00DD0FA0" w:rsidRPr="00DD0FA0" w:rsidRDefault="00DD0FA0" w:rsidP="00DD0FA0">
            <w:pPr>
              <w:jc w:val="center"/>
              <w:rPr>
                <w:rFonts w:ascii="Arial" w:hAnsi="Arial" w:cs="Arial"/>
                <w:b/>
                <w:bCs/>
                <w:sz w:val="16"/>
                <w:szCs w:val="16"/>
                <w:lang w:eastAsia="es-MX"/>
              </w:rPr>
            </w:pPr>
            <w:r w:rsidRPr="00DD0FA0">
              <w:rPr>
                <w:rFonts w:ascii="Arial" w:hAnsi="Arial" w:cs="Arial"/>
                <w:b/>
                <w:bCs/>
                <w:sz w:val="16"/>
                <w:szCs w:val="16"/>
                <w:lang w:eastAsia="es-MX"/>
              </w:rPr>
              <w:t>Importe de refacciones no entregadas (sin I.V.A.)</w:t>
            </w:r>
          </w:p>
        </w:tc>
        <w:tc>
          <w:tcPr>
            <w:tcW w:w="1701" w:type="dxa"/>
            <w:gridSpan w:val="2"/>
            <w:tcBorders>
              <w:top w:val="single" w:sz="4" w:space="0" w:color="auto"/>
            </w:tcBorders>
            <w:shd w:val="clear" w:color="auto" w:fill="D9D9D9"/>
            <w:vAlign w:val="center"/>
          </w:tcPr>
          <w:p w14:paraId="37EA879E" w14:textId="77777777" w:rsidR="00DD0FA0" w:rsidRPr="00DD0FA0" w:rsidRDefault="00DD0FA0" w:rsidP="00DD0FA0">
            <w:pPr>
              <w:jc w:val="center"/>
              <w:rPr>
                <w:rFonts w:ascii="Arial" w:hAnsi="Arial" w:cs="Arial"/>
                <w:b/>
                <w:bCs/>
                <w:sz w:val="16"/>
                <w:szCs w:val="16"/>
                <w:lang w:eastAsia="es-MX"/>
              </w:rPr>
            </w:pPr>
            <w:r w:rsidRPr="00DD0FA0">
              <w:rPr>
                <w:rFonts w:ascii="Arial" w:hAnsi="Arial" w:cs="Arial"/>
                <w:b/>
                <w:bCs/>
                <w:sz w:val="16"/>
                <w:szCs w:val="16"/>
                <w:lang w:eastAsia="es-MX"/>
              </w:rPr>
              <w:t>Factor de deducción</w:t>
            </w:r>
          </w:p>
        </w:tc>
        <w:tc>
          <w:tcPr>
            <w:tcW w:w="1559" w:type="dxa"/>
            <w:gridSpan w:val="2"/>
            <w:tcBorders>
              <w:top w:val="single" w:sz="4" w:space="0" w:color="auto"/>
            </w:tcBorders>
            <w:shd w:val="clear" w:color="auto" w:fill="D9D9D9"/>
            <w:vAlign w:val="center"/>
          </w:tcPr>
          <w:p w14:paraId="3B617970" w14:textId="77777777" w:rsidR="00DD0FA0" w:rsidRPr="00DD0FA0" w:rsidRDefault="00DD0FA0" w:rsidP="00DD0FA0">
            <w:pPr>
              <w:jc w:val="center"/>
              <w:rPr>
                <w:rFonts w:ascii="Arial" w:hAnsi="Arial" w:cs="Arial"/>
                <w:b/>
                <w:bCs/>
                <w:sz w:val="16"/>
                <w:szCs w:val="16"/>
                <w:lang w:eastAsia="es-MX"/>
              </w:rPr>
            </w:pPr>
            <w:r w:rsidRPr="00DD0FA0">
              <w:rPr>
                <w:rFonts w:ascii="Arial" w:hAnsi="Arial" w:cs="Arial"/>
                <w:b/>
                <w:bCs/>
                <w:sz w:val="16"/>
                <w:szCs w:val="16"/>
                <w:lang w:eastAsia="es-MX"/>
              </w:rPr>
              <w:t>Monto de deducción</w:t>
            </w:r>
          </w:p>
        </w:tc>
      </w:tr>
      <w:tr w:rsidR="00DD0FA0" w:rsidRPr="00DD0FA0" w14:paraId="49C4931A" w14:textId="77777777" w:rsidTr="00017524">
        <w:trPr>
          <w:trHeight w:val="815"/>
        </w:trPr>
        <w:tc>
          <w:tcPr>
            <w:tcW w:w="568" w:type="dxa"/>
            <w:shd w:val="clear" w:color="auto" w:fill="auto"/>
            <w:vAlign w:val="center"/>
          </w:tcPr>
          <w:p w14:paraId="35DF7DF6" w14:textId="77777777" w:rsidR="00DD0FA0" w:rsidRPr="00DD0FA0" w:rsidRDefault="00DD0FA0" w:rsidP="00DD0FA0">
            <w:pPr>
              <w:jc w:val="center"/>
              <w:rPr>
                <w:rFonts w:ascii="Arial" w:hAnsi="Arial" w:cs="Arial"/>
                <w:bCs/>
                <w:sz w:val="16"/>
                <w:szCs w:val="16"/>
                <w:lang w:eastAsia="es-MX"/>
              </w:rPr>
            </w:pPr>
            <w:r w:rsidRPr="00DD0FA0">
              <w:rPr>
                <w:rFonts w:ascii="Arial" w:hAnsi="Arial" w:cs="Arial"/>
                <w:bCs/>
                <w:sz w:val="16"/>
                <w:szCs w:val="16"/>
                <w:lang w:eastAsia="es-MX"/>
              </w:rPr>
              <w:t>1</w:t>
            </w:r>
          </w:p>
        </w:tc>
        <w:tc>
          <w:tcPr>
            <w:tcW w:w="1255" w:type="dxa"/>
            <w:vAlign w:val="center"/>
          </w:tcPr>
          <w:p w14:paraId="59F00BAD" w14:textId="77777777" w:rsidR="00DD0FA0" w:rsidRPr="00DD0FA0" w:rsidRDefault="00DD0FA0" w:rsidP="00DD0FA0">
            <w:pPr>
              <w:jc w:val="both"/>
              <w:rPr>
                <w:rFonts w:ascii="Arial" w:hAnsi="Arial" w:cs="Arial"/>
                <w:sz w:val="16"/>
                <w:szCs w:val="16"/>
                <w:lang w:val="es-ES"/>
              </w:rPr>
            </w:pPr>
            <w:r w:rsidRPr="00DD0FA0">
              <w:rPr>
                <w:rFonts w:ascii="Arial" w:hAnsi="Arial" w:cs="Arial"/>
                <w:sz w:val="16"/>
                <w:szCs w:val="16"/>
                <w:lang w:val="es-ES"/>
              </w:rPr>
              <w:t>Numeral 2.2, inciso a) Recolección de vehículos</w:t>
            </w:r>
          </w:p>
        </w:tc>
        <w:tc>
          <w:tcPr>
            <w:tcW w:w="3260" w:type="dxa"/>
            <w:gridSpan w:val="2"/>
            <w:shd w:val="clear" w:color="auto" w:fill="auto"/>
            <w:vAlign w:val="center"/>
          </w:tcPr>
          <w:p w14:paraId="68FCC65C" w14:textId="77777777" w:rsidR="00DD0FA0" w:rsidRPr="00DD0FA0" w:rsidRDefault="00DD0FA0" w:rsidP="00DD0FA0">
            <w:pPr>
              <w:jc w:val="both"/>
              <w:rPr>
                <w:rFonts w:ascii="Arial" w:hAnsi="Arial" w:cs="Arial"/>
                <w:sz w:val="16"/>
                <w:szCs w:val="16"/>
                <w:lang w:val="es-ES"/>
              </w:rPr>
            </w:pPr>
            <w:r w:rsidRPr="00DD0FA0">
              <w:rPr>
                <w:rFonts w:ascii="Arial" w:hAnsi="Arial" w:cs="Arial"/>
                <w:sz w:val="16"/>
                <w:szCs w:val="16"/>
                <w:lang w:val="es-ES"/>
              </w:rPr>
              <w:t>Por no entregar el formato “Bitácora de operación Vehicular” debidamente requisitado o en caso de no coincidir o ser coherente el kilometraje y consumo de combustible.</w:t>
            </w:r>
          </w:p>
        </w:tc>
        <w:tc>
          <w:tcPr>
            <w:tcW w:w="709" w:type="dxa"/>
            <w:shd w:val="clear" w:color="auto" w:fill="auto"/>
            <w:vAlign w:val="center"/>
          </w:tcPr>
          <w:p w14:paraId="4452A172" w14:textId="77777777" w:rsidR="00DD0FA0" w:rsidRPr="00DD0FA0" w:rsidRDefault="00DD0FA0" w:rsidP="00DD0FA0">
            <w:pPr>
              <w:jc w:val="center"/>
              <w:rPr>
                <w:rFonts w:ascii="Arial" w:hAnsi="Arial" w:cs="Arial"/>
                <w:b/>
                <w:bCs/>
                <w:sz w:val="16"/>
                <w:szCs w:val="16"/>
                <w:lang w:eastAsia="es-MX"/>
              </w:rPr>
            </w:pPr>
          </w:p>
        </w:tc>
        <w:tc>
          <w:tcPr>
            <w:tcW w:w="1417" w:type="dxa"/>
            <w:gridSpan w:val="2"/>
            <w:shd w:val="clear" w:color="000000" w:fill="FFFFFF"/>
            <w:vAlign w:val="center"/>
          </w:tcPr>
          <w:p w14:paraId="31086D14" w14:textId="77777777" w:rsidR="00DD0FA0" w:rsidRPr="00DD0FA0" w:rsidRDefault="00DD0FA0" w:rsidP="00DD0FA0">
            <w:pPr>
              <w:jc w:val="center"/>
              <w:rPr>
                <w:rFonts w:ascii="Arial" w:hAnsi="Arial" w:cs="Arial"/>
                <w:bCs/>
                <w:sz w:val="16"/>
                <w:szCs w:val="16"/>
                <w:lang w:eastAsia="es-MX"/>
              </w:rPr>
            </w:pPr>
          </w:p>
        </w:tc>
        <w:tc>
          <w:tcPr>
            <w:tcW w:w="1701" w:type="dxa"/>
            <w:gridSpan w:val="2"/>
            <w:shd w:val="clear" w:color="auto" w:fill="auto"/>
            <w:vAlign w:val="center"/>
          </w:tcPr>
          <w:p w14:paraId="2B4D69DD" w14:textId="77777777" w:rsidR="00DD0FA0" w:rsidRPr="00DD0FA0" w:rsidRDefault="00DD0FA0" w:rsidP="00DD0FA0">
            <w:pPr>
              <w:widowControl w:val="0"/>
              <w:ind w:right="36"/>
              <w:contextualSpacing/>
              <w:jc w:val="center"/>
              <w:rPr>
                <w:rFonts w:ascii="Arial" w:hAnsi="Arial" w:cs="Arial"/>
                <w:sz w:val="16"/>
                <w:szCs w:val="16"/>
                <w:lang w:val="es-ES"/>
              </w:rPr>
            </w:pPr>
            <w:r w:rsidRPr="00DD0FA0">
              <w:rPr>
                <w:rFonts w:ascii="Arial" w:hAnsi="Arial" w:cs="Arial"/>
                <w:sz w:val="16"/>
                <w:szCs w:val="16"/>
                <w:lang w:val="es-ES"/>
              </w:rPr>
              <w:t>$500.00</w:t>
            </w:r>
          </w:p>
        </w:tc>
        <w:tc>
          <w:tcPr>
            <w:tcW w:w="1559" w:type="dxa"/>
            <w:gridSpan w:val="2"/>
          </w:tcPr>
          <w:p w14:paraId="53E315B5" w14:textId="77777777" w:rsidR="00DD0FA0" w:rsidRPr="00DD0FA0" w:rsidRDefault="00DD0FA0" w:rsidP="00DD0FA0">
            <w:pPr>
              <w:jc w:val="center"/>
              <w:rPr>
                <w:rFonts w:ascii="Arial" w:hAnsi="Arial" w:cs="Arial"/>
                <w:b/>
                <w:bCs/>
                <w:sz w:val="16"/>
                <w:szCs w:val="16"/>
                <w:lang w:eastAsia="es-MX"/>
              </w:rPr>
            </w:pPr>
          </w:p>
        </w:tc>
      </w:tr>
      <w:tr w:rsidR="00DD0FA0" w:rsidRPr="00DD0FA0" w14:paraId="49DD7B1D" w14:textId="77777777" w:rsidTr="00017524">
        <w:trPr>
          <w:trHeight w:val="815"/>
        </w:trPr>
        <w:tc>
          <w:tcPr>
            <w:tcW w:w="568" w:type="dxa"/>
            <w:shd w:val="clear" w:color="auto" w:fill="auto"/>
            <w:vAlign w:val="center"/>
          </w:tcPr>
          <w:p w14:paraId="154C17D3" w14:textId="77777777" w:rsidR="00DD0FA0" w:rsidRPr="00DD0FA0" w:rsidRDefault="00DD0FA0" w:rsidP="00DD0FA0">
            <w:pPr>
              <w:jc w:val="center"/>
              <w:rPr>
                <w:rFonts w:ascii="Arial" w:hAnsi="Arial" w:cs="Arial"/>
                <w:bCs/>
                <w:sz w:val="16"/>
                <w:szCs w:val="16"/>
                <w:lang w:eastAsia="es-MX"/>
              </w:rPr>
            </w:pPr>
            <w:r w:rsidRPr="00DD0FA0">
              <w:rPr>
                <w:rFonts w:ascii="Arial" w:hAnsi="Arial" w:cs="Arial"/>
                <w:bCs/>
                <w:sz w:val="16"/>
                <w:szCs w:val="16"/>
                <w:lang w:eastAsia="es-MX"/>
              </w:rPr>
              <w:t>2</w:t>
            </w:r>
          </w:p>
        </w:tc>
        <w:tc>
          <w:tcPr>
            <w:tcW w:w="1255" w:type="dxa"/>
            <w:vAlign w:val="center"/>
          </w:tcPr>
          <w:p w14:paraId="233AC927" w14:textId="77777777" w:rsidR="00DD0FA0" w:rsidRPr="00DD0FA0" w:rsidRDefault="00DD0FA0" w:rsidP="00DD0FA0">
            <w:pPr>
              <w:jc w:val="both"/>
              <w:rPr>
                <w:rFonts w:ascii="Arial" w:hAnsi="Arial" w:cs="Arial"/>
                <w:sz w:val="16"/>
                <w:szCs w:val="16"/>
              </w:rPr>
            </w:pPr>
            <w:r w:rsidRPr="00DD0FA0">
              <w:rPr>
                <w:rFonts w:ascii="Arial" w:hAnsi="Arial" w:cs="Arial"/>
                <w:sz w:val="16"/>
                <w:szCs w:val="16"/>
                <w:lang w:val="es-ES"/>
              </w:rPr>
              <w:t>Numeral 2.2, inciso f) De las refacciones</w:t>
            </w:r>
          </w:p>
        </w:tc>
        <w:tc>
          <w:tcPr>
            <w:tcW w:w="3260" w:type="dxa"/>
            <w:gridSpan w:val="2"/>
            <w:shd w:val="clear" w:color="auto" w:fill="auto"/>
            <w:vAlign w:val="center"/>
          </w:tcPr>
          <w:p w14:paraId="2143AC4B" w14:textId="77777777" w:rsidR="00DD0FA0" w:rsidRPr="00DD0FA0" w:rsidRDefault="00DD0FA0" w:rsidP="00DD0FA0">
            <w:pPr>
              <w:jc w:val="both"/>
              <w:rPr>
                <w:rFonts w:ascii="Arial" w:hAnsi="Arial" w:cs="Arial"/>
                <w:sz w:val="16"/>
                <w:szCs w:val="16"/>
              </w:rPr>
            </w:pPr>
            <w:r w:rsidRPr="00DD0FA0">
              <w:rPr>
                <w:rFonts w:ascii="Arial" w:hAnsi="Arial" w:cs="Arial"/>
                <w:sz w:val="16"/>
                <w:szCs w:val="16"/>
                <w:lang w:val="es-ES"/>
              </w:rPr>
              <w:t xml:space="preserve">Por no entregar las piezas, partes o refacciones reemplazadas debidamente identificadas con el número de placas del vehículo, en bolsa de plástico (con excepción del filtro de aceite, filtro de aire, filtro de gasolina, convertidor catalítico y baterías). </w:t>
            </w:r>
          </w:p>
        </w:tc>
        <w:tc>
          <w:tcPr>
            <w:tcW w:w="709" w:type="dxa"/>
            <w:shd w:val="clear" w:color="auto" w:fill="auto"/>
            <w:vAlign w:val="center"/>
          </w:tcPr>
          <w:p w14:paraId="3C358BE4" w14:textId="77777777" w:rsidR="00DD0FA0" w:rsidRPr="00DD0FA0" w:rsidRDefault="00DD0FA0" w:rsidP="00DD0FA0">
            <w:pPr>
              <w:jc w:val="center"/>
              <w:rPr>
                <w:rFonts w:ascii="Arial" w:hAnsi="Arial" w:cs="Arial"/>
                <w:b/>
                <w:bCs/>
                <w:sz w:val="16"/>
                <w:szCs w:val="16"/>
                <w:lang w:eastAsia="es-MX"/>
              </w:rPr>
            </w:pPr>
          </w:p>
        </w:tc>
        <w:tc>
          <w:tcPr>
            <w:tcW w:w="1417" w:type="dxa"/>
            <w:gridSpan w:val="2"/>
            <w:shd w:val="clear" w:color="000000" w:fill="FFFFFF"/>
            <w:vAlign w:val="center"/>
          </w:tcPr>
          <w:p w14:paraId="6D449114" w14:textId="77777777" w:rsidR="00DD0FA0" w:rsidRPr="00DD0FA0" w:rsidRDefault="00DD0FA0" w:rsidP="00DD0FA0">
            <w:pPr>
              <w:jc w:val="center"/>
              <w:rPr>
                <w:rFonts w:ascii="Arial" w:hAnsi="Arial" w:cs="Arial"/>
                <w:bCs/>
                <w:sz w:val="16"/>
                <w:szCs w:val="16"/>
                <w:lang w:eastAsia="es-MX"/>
              </w:rPr>
            </w:pPr>
          </w:p>
        </w:tc>
        <w:tc>
          <w:tcPr>
            <w:tcW w:w="1701" w:type="dxa"/>
            <w:gridSpan w:val="2"/>
            <w:shd w:val="clear" w:color="auto" w:fill="auto"/>
            <w:vAlign w:val="center"/>
          </w:tcPr>
          <w:p w14:paraId="7A7E91A4" w14:textId="77777777" w:rsidR="00DD0FA0" w:rsidRPr="00DD0FA0" w:rsidRDefault="00DD0FA0" w:rsidP="00DD0FA0">
            <w:pPr>
              <w:widowControl w:val="0"/>
              <w:ind w:right="36"/>
              <w:contextualSpacing/>
              <w:jc w:val="center"/>
              <w:rPr>
                <w:rFonts w:ascii="Arial" w:hAnsi="Arial" w:cs="Arial"/>
                <w:sz w:val="16"/>
                <w:szCs w:val="16"/>
                <w:lang w:val="es-ES"/>
              </w:rPr>
            </w:pPr>
            <w:r w:rsidRPr="00DD0FA0">
              <w:rPr>
                <w:rFonts w:ascii="Arial" w:hAnsi="Arial" w:cs="Arial"/>
                <w:sz w:val="16"/>
                <w:szCs w:val="16"/>
                <w:lang w:val="es-ES"/>
              </w:rPr>
              <w:t>1%</w:t>
            </w:r>
          </w:p>
          <w:p w14:paraId="64A637A3" w14:textId="77777777" w:rsidR="00DD0FA0" w:rsidRPr="00DD0FA0" w:rsidRDefault="00DD0FA0" w:rsidP="00DD0FA0">
            <w:pPr>
              <w:jc w:val="center"/>
              <w:rPr>
                <w:rFonts w:ascii="Arial" w:hAnsi="Arial" w:cs="Arial"/>
                <w:sz w:val="16"/>
                <w:szCs w:val="16"/>
                <w:lang w:val="es-ES"/>
              </w:rPr>
            </w:pPr>
          </w:p>
        </w:tc>
        <w:tc>
          <w:tcPr>
            <w:tcW w:w="1559" w:type="dxa"/>
            <w:gridSpan w:val="2"/>
          </w:tcPr>
          <w:p w14:paraId="57B15A2E" w14:textId="77777777" w:rsidR="00DD0FA0" w:rsidRPr="00DD0FA0" w:rsidRDefault="00DD0FA0" w:rsidP="00DD0FA0">
            <w:pPr>
              <w:jc w:val="center"/>
              <w:rPr>
                <w:rFonts w:ascii="Arial" w:hAnsi="Arial" w:cs="Arial"/>
                <w:b/>
                <w:bCs/>
                <w:sz w:val="16"/>
                <w:szCs w:val="16"/>
                <w:lang w:eastAsia="es-MX"/>
              </w:rPr>
            </w:pPr>
          </w:p>
        </w:tc>
      </w:tr>
      <w:tr w:rsidR="00DD0FA0" w:rsidRPr="00DD0FA0" w14:paraId="1EF38081" w14:textId="77777777" w:rsidTr="00017524">
        <w:trPr>
          <w:trHeight w:val="62"/>
        </w:trPr>
        <w:tc>
          <w:tcPr>
            <w:tcW w:w="568" w:type="dxa"/>
            <w:tcBorders>
              <w:bottom w:val="single" w:sz="4" w:space="0" w:color="auto"/>
            </w:tcBorders>
            <w:shd w:val="clear" w:color="auto" w:fill="auto"/>
            <w:vAlign w:val="center"/>
          </w:tcPr>
          <w:p w14:paraId="50C8F0A9" w14:textId="77777777" w:rsidR="00DD0FA0" w:rsidRPr="00DD0FA0" w:rsidRDefault="00DD0FA0" w:rsidP="00DD0FA0">
            <w:pPr>
              <w:jc w:val="center"/>
              <w:rPr>
                <w:rFonts w:ascii="Arial" w:hAnsi="Arial" w:cs="Arial"/>
                <w:bCs/>
                <w:sz w:val="16"/>
                <w:szCs w:val="16"/>
                <w:lang w:eastAsia="es-MX"/>
              </w:rPr>
            </w:pPr>
            <w:r w:rsidRPr="00DD0FA0">
              <w:rPr>
                <w:rFonts w:ascii="Arial" w:hAnsi="Arial" w:cs="Arial"/>
                <w:bCs/>
                <w:sz w:val="16"/>
                <w:szCs w:val="16"/>
                <w:lang w:eastAsia="es-MX"/>
              </w:rPr>
              <w:t>3</w:t>
            </w:r>
          </w:p>
        </w:tc>
        <w:tc>
          <w:tcPr>
            <w:tcW w:w="1255" w:type="dxa"/>
            <w:tcBorders>
              <w:bottom w:val="single" w:sz="4" w:space="0" w:color="auto"/>
            </w:tcBorders>
            <w:vAlign w:val="center"/>
          </w:tcPr>
          <w:p w14:paraId="47C5572A" w14:textId="77777777" w:rsidR="00DD0FA0" w:rsidRPr="00DD0FA0" w:rsidRDefault="00DD0FA0" w:rsidP="00DD0FA0">
            <w:pPr>
              <w:jc w:val="both"/>
              <w:rPr>
                <w:rFonts w:ascii="Arial" w:hAnsi="Arial" w:cs="Arial"/>
                <w:sz w:val="16"/>
                <w:szCs w:val="16"/>
                <w:lang w:val="es-ES"/>
              </w:rPr>
            </w:pPr>
            <w:r w:rsidRPr="00DD0FA0">
              <w:rPr>
                <w:rFonts w:ascii="Arial" w:hAnsi="Arial" w:cs="Arial"/>
                <w:sz w:val="16"/>
                <w:szCs w:val="16"/>
                <w:lang w:val="es-ES"/>
              </w:rPr>
              <w:t>Numeral 2.2, inciso h) De la conclusión del servicio</w:t>
            </w:r>
          </w:p>
        </w:tc>
        <w:tc>
          <w:tcPr>
            <w:tcW w:w="3260" w:type="dxa"/>
            <w:gridSpan w:val="2"/>
            <w:tcBorders>
              <w:bottom w:val="single" w:sz="4" w:space="0" w:color="auto"/>
            </w:tcBorders>
            <w:shd w:val="clear" w:color="auto" w:fill="auto"/>
            <w:vAlign w:val="center"/>
          </w:tcPr>
          <w:p w14:paraId="78ADC2F1" w14:textId="77777777" w:rsidR="00DD0FA0" w:rsidRPr="00DD0FA0" w:rsidRDefault="00DD0FA0" w:rsidP="00DD0FA0">
            <w:pPr>
              <w:ind w:left="36" w:right="36"/>
              <w:contextualSpacing/>
              <w:jc w:val="both"/>
              <w:rPr>
                <w:rFonts w:ascii="Arial" w:hAnsi="Arial" w:cs="Arial"/>
                <w:sz w:val="16"/>
                <w:szCs w:val="16"/>
                <w:lang w:val="es-ES"/>
              </w:rPr>
            </w:pPr>
            <w:r w:rsidRPr="00DD0FA0">
              <w:rPr>
                <w:rFonts w:ascii="Arial" w:hAnsi="Arial" w:cs="Arial"/>
                <w:sz w:val="16"/>
                <w:szCs w:val="16"/>
                <w:lang w:val="es-ES"/>
              </w:rPr>
              <w:t xml:space="preserve">Por no entregar el vehículo completamente limpio. </w:t>
            </w:r>
          </w:p>
          <w:p w14:paraId="3D1C8BD7" w14:textId="77777777" w:rsidR="00DD0FA0" w:rsidRPr="00DD0FA0" w:rsidRDefault="00DD0FA0" w:rsidP="00DD0FA0">
            <w:pPr>
              <w:jc w:val="both"/>
              <w:rPr>
                <w:rFonts w:ascii="Arial" w:hAnsi="Arial" w:cs="Arial"/>
                <w:sz w:val="16"/>
                <w:szCs w:val="16"/>
                <w:lang w:val="es-ES"/>
              </w:rPr>
            </w:pPr>
          </w:p>
        </w:tc>
        <w:tc>
          <w:tcPr>
            <w:tcW w:w="709" w:type="dxa"/>
            <w:tcBorders>
              <w:bottom w:val="single" w:sz="4" w:space="0" w:color="auto"/>
            </w:tcBorders>
            <w:shd w:val="clear" w:color="auto" w:fill="auto"/>
            <w:vAlign w:val="center"/>
          </w:tcPr>
          <w:p w14:paraId="0B2D8D5A" w14:textId="77777777" w:rsidR="00DD0FA0" w:rsidRPr="00DD0FA0" w:rsidRDefault="00DD0FA0" w:rsidP="00DD0FA0">
            <w:pPr>
              <w:jc w:val="center"/>
              <w:rPr>
                <w:rFonts w:ascii="Arial" w:hAnsi="Arial" w:cs="Arial"/>
                <w:b/>
                <w:bCs/>
                <w:sz w:val="16"/>
                <w:szCs w:val="16"/>
                <w:lang w:eastAsia="es-MX"/>
              </w:rPr>
            </w:pPr>
          </w:p>
        </w:tc>
        <w:tc>
          <w:tcPr>
            <w:tcW w:w="1417" w:type="dxa"/>
            <w:gridSpan w:val="2"/>
            <w:tcBorders>
              <w:bottom w:val="single" w:sz="4" w:space="0" w:color="auto"/>
            </w:tcBorders>
            <w:shd w:val="clear" w:color="000000" w:fill="FFFFFF"/>
            <w:vAlign w:val="center"/>
          </w:tcPr>
          <w:p w14:paraId="6D946BCB" w14:textId="77777777" w:rsidR="00DD0FA0" w:rsidRPr="00DD0FA0" w:rsidRDefault="00DD0FA0" w:rsidP="00DD0FA0">
            <w:pPr>
              <w:jc w:val="center"/>
              <w:rPr>
                <w:rFonts w:ascii="Arial" w:hAnsi="Arial" w:cs="Arial"/>
                <w:bCs/>
                <w:sz w:val="16"/>
                <w:szCs w:val="16"/>
                <w:lang w:eastAsia="es-MX"/>
              </w:rPr>
            </w:pPr>
          </w:p>
        </w:tc>
        <w:tc>
          <w:tcPr>
            <w:tcW w:w="1701" w:type="dxa"/>
            <w:gridSpan w:val="2"/>
            <w:shd w:val="clear" w:color="auto" w:fill="auto"/>
            <w:vAlign w:val="center"/>
          </w:tcPr>
          <w:p w14:paraId="71F82A21" w14:textId="77777777" w:rsidR="00DD0FA0" w:rsidRPr="00DD0FA0" w:rsidRDefault="00DD0FA0" w:rsidP="00DD0FA0">
            <w:pPr>
              <w:jc w:val="center"/>
              <w:rPr>
                <w:rFonts w:ascii="Arial" w:hAnsi="Arial" w:cs="Arial"/>
                <w:sz w:val="16"/>
                <w:szCs w:val="16"/>
                <w:lang w:val="es-ES"/>
              </w:rPr>
            </w:pPr>
            <w:r w:rsidRPr="00DD0FA0">
              <w:rPr>
                <w:rFonts w:ascii="Arial" w:hAnsi="Arial" w:cs="Arial"/>
                <w:sz w:val="16"/>
                <w:szCs w:val="16"/>
                <w:lang w:val="es-ES"/>
              </w:rPr>
              <w:t>$200.00</w:t>
            </w:r>
          </w:p>
        </w:tc>
        <w:tc>
          <w:tcPr>
            <w:tcW w:w="1559" w:type="dxa"/>
            <w:gridSpan w:val="2"/>
          </w:tcPr>
          <w:p w14:paraId="587516AB" w14:textId="77777777" w:rsidR="00DD0FA0" w:rsidRPr="00DD0FA0" w:rsidRDefault="00DD0FA0" w:rsidP="00DD0FA0">
            <w:pPr>
              <w:jc w:val="center"/>
              <w:rPr>
                <w:rFonts w:ascii="Arial" w:hAnsi="Arial" w:cs="Arial"/>
                <w:b/>
                <w:bCs/>
                <w:sz w:val="16"/>
                <w:szCs w:val="16"/>
                <w:lang w:eastAsia="es-MX"/>
              </w:rPr>
            </w:pPr>
          </w:p>
        </w:tc>
      </w:tr>
      <w:tr w:rsidR="00DD0FA0" w:rsidRPr="00DD0FA0" w14:paraId="3341C625" w14:textId="77777777" w:rsidTr="00017524">
        <w:trPr>
          <w:trHeight w:val="338"/>
        </w:trPr>
        <w:tc>
          <w:tcPr>
            <w:tcW w:w="568" w:type="dxa"/>
            <w:tcBorders>
              <w:bottom w:val="single" w:sz="4" w:space="0" w:color="auto"/>
            </w:tcBorders>
            <w:shd w:val="clear" w:color="auto" w:fill="auto"/>
            <w:vAlign w:val="center"/>
          </w:tcPr>
          <w:p w14:paraId="7E959B4B" w14:textId="77777777" w:rsidR="00DD0FA0" w:rsidRPr="00DD0FA0" w:rsidRDefault="00DD0FA0" w:rsidP="00DD0FA0">
            <w:pPr>
              <w:jc w:val="center"/>
              <w:rPr>
                <w:rFonts w:ascii="Arial" w:hAnsi="Arial" w:cs="Arial"/>
                <w:bCs/>
                <w:sz w:val="16"/>
                <w:szCs w:val="16"/>
                <w:lang w:eastAsia="es-MX"/>
              </w:rPr>
            </w:pPr>
            <w:r w:rsidRPr="00DD0FA0">
              <w:rPr>
                <w:rFonts w:ascii="Arial" w:hAnsi="Arial" w:cs="Arial"/>
                <w:bCs/>
                <w:sz w:val="16"/>
                <w:szCs w:val="16"/>
                <w:lang w:eastAsia="es-MX"/>
              </w:rPr>
              <w:t>4</w:t>
            </w:r>
          </w:p>
        </w:tc>
        <w:tc>
          <w:tcPr>
            <w:tcW w:w="1255" w:type="dxa"/>
            <w:tcBorders>
              <w:bottom w:val="single" w:sz="4" w:space="0" w:color="auto"/>
            </w:tcBorders>
            <w:vAlign w:val="center"/>
          </w:tcPr>
          <w:p w14:paraId="4C73828F" w14:textId="77777777" w:rsidR="00DD0FA0" w:rsidRPr="00DD0FA0" w:rsidRDefault="00DD0FA0" w:rsidP="00DD0FA0">
            <w:pPr>
              <w:jc w:val="both"/>
              <w:rPr>
                <w:rFonts w:ascii="Arial" w:hAnsi="Arial" w:cs="Arial"/>
                <w:sz w:val="16"/>
                <w:szCs w:val="16"/>
                <w:lang w:val="es-ES"/>
              </w:rPr>
            </w:pPr>
            <w:r w:rsidRPr="00DD0FA0">
              <w:rPr>
                <w:rFonts w:ascii="Arial" w:hAnsi="Arial" w:cs="Arial"/>
                <w:sz w:val="16"/>
                <w:szCs w:val="16"/>
                <w:lang w:val="es-ES"/>
              </w:rPr>
              <w:t>Numeral 2.6.3 Vehículos de apoyo (grúa)</w:t>
            </w:r>
          </w:p>
        </w:tc>
        <w:tc>
          <w:tcPr>
            <w:tcW w:w="3260" w:type="dxa"/>
            <w:gridSpan w:val="2"/>
            <w:tcBorders>
              <w:bottom w:val="single" w:sz="4" w:space="0" w:color="auto"/>
            </w:tcBorders>
            <w:shd w:val="clear" w:color="auto" w:fill="auto"/>
            <w:vAlign w:val="center"/>
          </w:tcPr>
          <w:p w14:paraId="06647A99" w14:textId="77777777" w:rsidR="00DD0FA0" w:rsidRPr="00DD0FA0" w:rsidRDefault="00DD0FA0" w:rsidP="00DD0FA0">
            <w:pPr>
              <w:contextualSpacing/>
              <w:jc w:val="both"/>
              <w:rPr>
                <w:rFonts w:ascii="Arial" w:hAnsi="Arial" w:cs="Arial"/>
                <w:sz w:val="16"/>
                <w:szCs w:val="16"/>
                <w:lang w:val="es-ES"/>
              </w:rPr>
            </w:pPr>
            <w:r w:rsidRPr="00DD0FA0">
              <w:rPr>
                <w:rFonts w:ascii="Arial" w:hAnsi="Arial" w:cs="Arial"/>
                <w:sz w:val="16"/>
                <w:szCs w:val="16"/>
                <w:lang w:val="es-ES"/>
              </w:rPr>
              <w:t>Por no prestar el servicio de grúa.</w:t>
            </w:r>
          </w:p>
          <w:p w14:paraId="57C00078" w14:textId="77777777" w:rsidR="00DD0FA0" w:rsidRPr="00DD0FA0" w:rsidRDefault="00DD0FA0" w:rsidP="00DD0FA0">
            <w:pPr>
              <w:jc w:val="both"/>
              <w:rPr>
                <w:rFonts w:ascii="Arial" w:hAnsi="Arial" w:cs="Arial"/>
                <w:sz w:val="16"/>
                <w:szCs w:val="16"/>
                <w:lang w:val="es-ES"/>
              </w:rPr>
            </w:pPr>
          </w:p>
        </w:tc>
        <w:tc>
          <w:tcPr>
            <w:tcW w:w="709" w:type="dxa"/>
            <w:tcBorders>
              <w:bottom w:val="single" w:sz="4" w:space="0" w:color="auto"/>
            </w:tcBorders>
            <w:shd w:val="clear" w:color="auto" w:fill="auto"/>
            <w:vAlign w:val="center"/>
          </w:tcPr>
          <w:p w14:paraId="7BDEE0F8" w14:textId="77777777" w:rsidR="00DD0FA0" w:rsidRPr="00DD0FA0" w:rsidRDefault="00DD0FA0" w:rsidP="00DD0FA0">
            <w:pPr>
              <w:jc w:val="center"/>
              <w:rPr>
                <w:rFonts w:ascii="Arial" w:hAnsi="Arial" w:cs="Arial"/>
                <w:b/>
                <w:bCs/>
                <w:sz w:val="16"/>
                <w:szCs w:val="16"/>
                <w:lang w:eastAsia="es-MX"/>
              </w:rPr>
            </w:pPr>
          </w:p>
        </w:tc>
        <w:tc>
          <w:tcPr>
            <w:tcW w:w="1417" w:type="dxa"/>
            <w:gridSpan w:val="2"/>
            <w:tcBorders>
              <w:bottom w:val="single" w:sz="4" w:space="0" w:color="auto"/>
            </w:tcBorders>
            <w:shd w:val="clear" w:color="000000" w:fill="FFFFFF"/>
            <w:vAlign w:val="center"/>
          </w:tcPr>
          <w:p w14:paraId="30698115" w14:textId="77777777" w:rsidR="00DD0FA0" w:rsidRPr="00DD0FA0" w:rsidRDefault="00DD0FA0" w:rsidP="00DD0FA0">
            <w:pPr>
              <w:jc w:val="center"/>
              <w:rPr>
                <w:rFonts w:ascii="Arial" w:hAnsi="Arial" w:cs="Arial"/>
                <w:bCs/>
                <w:sz w:val="16"/>
                <w:szCs w:val="16"/>
                <w:lang w:eastAsia="es-MX"/>
              </w:rPr>
            </w:pPr>
          </w:p>
        </w:tc>
        <w:tc>
          <w:tcPr>
            <w:tcW w:w="1701" w:type="dxa"/>
            <w:gridSpan w:val="2"/>
            <w:tcBorders>
              <w:bottom w:val="single" w:sz="4" w:space="0" w:color="auto"/>
            </w:tcBorders>
            <w:shd w:val="clear" w:color="auto" w:fill="auto"/>
            <w:vAlign w:val="center"/>
          </w:tcPr>
          <w:p w14:paraId="5A89C730" w14:textId="77777777" w:rsidR="00DD0FA0" w:rsidRPr="00DD0FA0" w:rsidRDefault="00DD0FA0" w:rsidP="00DD0FA0">
            <w:pPr>
              <w:jc w:val="center"/>
              <w:rPr>
                <w:rFonts w:ascii="Arial" w:hAnsi="Arial" w:cs="Arial"/>
                <w:sz w:val="16"/>
                <w:szCs w:val="16"/>
                <w:lang w:val="es-ES"/>
              </w:rPr>
            </w:pPr>
            <w:r w:rsidRPr="00DD0FA0">
              <w:rPr>
                <w:rFonts w:ascii="Arial" w:hAnsi="Arial" w:cs="Arial"/>
                <w:sz w:val="16"/>
                <w:szCs w:val="16"/>
                <w:lang w:val="es-ES"/>
              </w:rPr>
              <w:t>$1,500.00</w:t>
            </w:r>
          </w:p>
        </w:tc>
        <w:tc>
          <w:tcPr>
            <w:tcW w:w="1559" w:type="dxa"/>
            <w:gridSpan w:val="2"/>
            <w:tcBorders>
              <w:bottom w:val="single" w:sz="4" w:space="0" w:color="auto"/>
            </w:tcBorders>
          </w:tcPr>
          <w:p w14:paraId="72AB5DFE" w14:textId="77777777" w:rsidR="00DD0FA0" w:rsidRPr="00DD0FA0" w:rsidRDefault="00DD0FA0" w:rsidP="00DD0FA0">
            <w:pPr>
              <w:jc w:val="center"/>
              <w:rPr>
                <w:rFonts w:ascii="Arial" w:hAnsi="Arial" w:cs="Arial"/>
                <w:b/>
                <w:bCs/>
                <w:sz w:val="16"/>
                <w:szCs w:val="16"/>
                <w:lang w:eastAsia="es-MX"/>
              </w:rPr>
            </w:pPr>
          </w:p>
        </w:tc>
      </w:tr>
      <w:tr w:rsidR="00DD0FA0" w:rsidRPr="00DD0FA0" w14:paraId="60FCC889" w14:textId="77777777" w:rsidTr="00DD0FA0">
        <w:trPr>
          <w:trHeight w:val="53"/>
        </w:trPr>
        <w:tc>
          <w:tcPr>
            <w:tcW w:w="568" w:type="dxa"/>
            <w:tcBorders>
              <w:top w:val="single" w:sz="4" w:space="0" w:color="auto"/>
              <w:left w:val="nil"/>
              <w:bottom w:val="nil"/>
              <w:right w:val="nil"/>
            </w:tcBorders>
            <w:shd w:val="clear" w:color="auto" w:fill="auto"/>
            <w:vAlign w:val="center"/>
          </w:tcPr>
          <w:p w14:paraId="7D5B506E" w14:textId="77777777" w:rsidR="00DD0FA0" w:rsidRPr="00DD0FA0" w:rsidRDefault="00DD0FA0" w:rsidP="00DD0FA0">
            <w:pPr>
              <w:jc w:val="center"/>
              <w:rPr>
                <w:rFonts w:ascii="Arial" w:hAnsi="Arial" w:cs="Arial"/>
                <w:sz w:val="16"/>
                <w:szCs w:val="16"/>
              </w:rPr>
            </w:pPr>
          </w:p>
        </w:tc>
        <w:tc>
          <w:tcPr>
            <w:tcW w:w="1255" w:type="dxa"/>
            <w:tcBorders>
              <w:top w:val="single" w:sz="4" w:space="0" w:color="auto"/>
              <w:left w:val="nil"/>
              <w:bottom w:val="nil"/>
              <w:right w:val="nil"/>
            </w:tcBorders>
          </w:tcPr>
          <w:p w14:paraId="332987BE" w14:textId="77777777" w:rsidR="00DD0FA0" w:rsidRPr="00DD0FA0" w:rsidRDefault="00DD0FA0" w:rsidP="00DD0FA0">
            <w:pPr>
              <w:jc w:val="both"/>
              <w:rPr>
                <w:rFonts w:ascii="Arial" w:hAnsi="Arial" w:cs="Arial"/>
                <w:sz w:val="16"/>
                <w:szCs w:val="16"/>
                <w:lang w:eastAsia="es-MX"/>
              </w:rPr>
            </w:pPr>
          </w:p>
        </w:tc>
        <w:tc>
          <w:tcPr>
            <w:tcW w:w="3260" w:type="dxa"/>
            <w:gridSpan w:val="2"/>
            <w:tcBorders>
              <w:top w:val="single" w:sz="4" w:space="0" w:color="auto"/>
              <w:left w:val="nil"/>
              <w:bottom w:val="nil"/>
              <w:right w:val="nil"/>
            </w:tcBorders>
            <w:shd w:val="clear" w:color="auto" w:fill="auto"/>
            <w:vAlign w:val="center"/>
          </w:tcPr>
          <w:p w14:paraId="5B49608F" w14:textId="77777777" w:rsidR="00DD0FA0" w:rsidRPr="00DD0FA0" w:rsidRDefault="00DD0FA0" w:rsidP="00DD0FA0">
            <w:pPr>
              <w:jc w:val="both"/>
              <w:rPr>
                <w:rFonts w:ascii="Arial" w:hAnsi="Arial" w:cs="Arial"/>
                <w:sz w:val="16"/>
                <w:szCs w:val="16"/>
                <w:lang w:eastAsia="es-MX"/>
              </w:rPr>
            </w:pPr>
          </w:p>
        </w:tc>
        <w:tc>
          <w:tcPr>
            <w:tcW w:w="709" w:type="dxa"/>
            <w:tcBorders>
              <w:top w:val="single" w:sz="4" w:space="0" w:color="auto"/>
              <w:left w:val="nil"/>
              <w:bottom w:val="nil"/>
              <w:right w:val="nil"/>
            </w:tcBorders>
            <w:shd w:val="clear" w:color="auto" w:fill="auto"/>
            <w:vAlign w:val="center"/>
          </w:tcPr>
          <w:p w14:paraId="290A344E" w14:textId="77777777" w:rsidR="00DD0FA0" w:rsidRPr="00DD0FA0" w:rsidRDefault="00DD0FA0" w:rsidP="00DD0FA0">
            <w:pPr>
              <w:jc w:val="center"/>
              <w:rPr>
                <w:rFonts w:ascii="Arial" w:hAnsi="Arial" w:cs="Arial"/>
                <w:sz w:val="16"/>
                <w:szCs w:val="16"/>
                <w:lang w:eastAsia="es-MX"/>
              </w:rPr>
            </w:pPr>
          </w:p>
        </w:tc>
        <w:tc>
          <w:tcPr>
            <w:tcW w:w="708" w:type="dxa"/>
            <w:tcBorders>
              <w:top w:val="single" w:sz="4" w:space="0" w:color="auto"/>
              <w:left w:val="nil"/>
              <w:bottom w:val="nil"/>
              <w:right w:val="nil"/>
            </w:tcBorders>
            <w:shd w:val="clear" w:color="auto" w:fill="auto"/>
            <w:vAlign w:val="center"/>
          </w:tcPr>
          <w:p w14:paraId="07854C76" w14:textId="77777777" w:rsidR="00DD0FA0" w:rsidRPr="00DD0FA0" w:rsidRDefault="00DD0FA0" w:rsidP="00DD0FA0">
            <w:pPr>
              <w:jc w:val="center"/>
              <w:rPr>
                <w:rFonts w:ascii="Arial" w:hAnsi="Arial" w:cs="Arial"/>
                <w:sz w:val="16"/>
                <w:szCs w:val="16"/>
                <w:lang w:eastAsia="es-MX"/>
              </w:rPr>
            </w:pPr>
          </w:p>
        </w:tc>
        <w:tc>
          <w:tcPr>
            <w:tcW w:w="709" w:type="dxa"/>
            <w:tcBorders>
              <w:top w:val="single" w:sz="4" w:space="0" w:color="auto"/>
              <w:left w:val="nil"/>
              <w:bottom w:val="nil"/>
              <w:right w:val="single" w:sz="4" w:space="0" w:color="auto"/>
            </w:tcBorders>
            <w:shd w:val="clear" w:color="auto" w:fill="auto"/>
            <w:vAlign w:val="center"/>
          </w:tcPr>
          <w:p w14:paraId="1FD30038" w14:textId="77777777" w:rsidR="00DD0FA0" w:rsidRPr="00DD0FA0" w:rsidRDefault="00DD0FA0" w:rsidP="00DD0FA0">
            <w:pPr>
              <w:jc w:val="center"/>
              <w:rPr>
                <w:rFonts w:ascii="Arial" w:hAnsi="Arial" w:cs="Arial"/>
                <w:sz w:val="16"/>
                <w:szCs w:val="16"/>
                <w:lang w:eastAsia="es-MX"/>
              </w:rPr>
            </w:pPr>
          </w:p>
        </w:tc>
        <w:tc>
          <w:tcPr>
            <w:tcW w:w="1701" w:type="dxa"/>
            <w:gridSpan w:val="2"/>
            <w:tcBorders>
              <w:left w:val="single" w:sz="4" w:space="0" w:color="auto"/>
            </w:tcBorders>
            <w:shd w:val="clear" w:color="auto" w:fill="D9D9D9"/>
            <w:vAlign w:val="center"/>
          </w:tcPr>
          <w:p w14:paraId="7CBC2467" w14:textId="77777777" w:rsidR="00DD0FA0" w:rsidRPr="00DD0FA0" w:rsidRDefault="00DD0FA0" w:rsidP="00DD0FA0">
            <w:pPr>
              <w:jc w:val="right"/>
              <w:rPr>
                <w:rFonts w:ascii="Arial" w:hAnsi="Arial" w:cs="Arial"/>
                <w:sz w:val="16"/>
                <w:szCs w:val="16"/>
                <w:lang w:eastAsia="es-MX"/>
              </w:rPr>
            </w:pPr>
            <w:r w:rsidRPr="00DD0FA0">
              <w:rPr>
                <w:rFonts w:ascii="Arial" w:hAnsi="Arial" w:cs="Arial"/>
                <w:b/>
                <w:sz w:val="16"/>
                <w:szCs w:val="16"/>
                <w:lang w:eastAsia="es-MX"/>
              </w:rPr>
              <w:t xml:space="preserve">  Subtotal</w:t>
            </w:r>
          </w:p>
        </w:tc>
        <w:tc>
          <w:tcPr>
            <w:tcW w:w="1559" w:type="dxa"/>
            <w:gridSpan w:val="2"/>
            <w:shd w:val="clear" w:color="auto" w:fill="D9D9D9"/>
            <w:vAlign w:val="center"/>
          </w:tcPr>
          <w:p w14:paraId="58CD8F3C" w14:textId="77777777" w:rsidR="00DD0FA0" w:rsidRPr="00DD0FA0" w:rsidRDefault="00DD0FA0" w:rsidP="00DD0FA0">
            <w:pPr>
              <w:jc w:val="center"/>
              <w:rPr>
                <w:rFonts w:ascii="Arial" w:hAnsi="Arial" w:cs="Arial"/>
                <w:sz w:val="16"/>
                <w:szCs w:val="16"/>
                <w:lang w:eastAsia="es-MX"/>
              </w:rPr>
            </w:pPr>
          </w:p>
        </w:tc>
      </w:tr>
    </w:tbl>
    <w:p w14:paraId="401087E7" w14:textId="77777777" w:rsidR="00DD0FA0" w:rsidRDefault="00DD0FA0" w:rsidP="00DD0FA0">
      <w:pPr>
        <w:spacing w:before="120" w:after="120"/>
        <w:rPr>
          <w:rFonts w:ascii="Arial" w:hAnsi="Arial" w:cs="Arial"/>
          <w:b/>
          <w:bCs/>
          <w:lang w:eastAsia="es-MX"/>
        </w:rPr>
      </w:pPr>
    </w:p>
    <w:p w14:paraId="5CA62482" w14:textId="0ABAEC86" w:rsidR="00DD0FA0" w:rsidRPr="00DD0FA0" w:rsidRDefault="00DD0FA0" w:rsidP="00DD0FA0">
      <w:pPr>
        <w:spacing w:before="120" w:after="120"/>
        <w:rPr>
          <w:rFonts w:ascii="Arial" w:hAnsi="Arial" w:cs="Arial"/>
          <w:b/>
          <w:bCs/>
          <w:lang w:eastAsia="es-MX"/>
        </w:rPr>
      </w:pPr>
      <w:r w:rsidRPr="00DD0FA0">
        <w:rPr>
          <w:rFonts w:ascii="Arial" w:hAnsi="Arial" w:cs="Arial"/>
          <w:b/>
          <w:bCs/>
          <w:lang w:eastAsia="es-MX"/>
        </w:rPr>
        <w:t xml:space="preserve">NO. CONTRATO: </w:t>
      </w:r>
      <w:r w:rsidRPr="00DD0FA0">
        <w:rPr>
          <w:rFonts w:ascii="Arial" w:hAnsi="Arial" w:cs="Arial"/>
          <w:b/>
          <w:bCs/>
          <w:lang w:eastAsia="es-MX"/>
        </w:rPr>
        <w:tab/>
      </w:r>
      <w:r w:rsidRPr="00DD0FA0">
        <w:rPr>
          <w:rFonts w:ascii="Arial" w:hAnsi="Arial" w:cs="Arial"/>
          <w:b/>
          <w:bCs/>
          <w:lang w:eastAsia="es-MX"/>
        </w:rPr>
        <w:tab/>
      </w:r>
      <w:r w:rsidRPr="00DD0FA0">
        <w:rPr>
          <w:rFonts w:ascii="Arial" w:hAnsi="Arial" w:cs="Arial"/>
          <w:b/>
          <w:bCs/>
          <w:lang w:eastAsia="es-MX"/>
        </w:rPr>
        <w:tab/>
      </w:r>
      <w:r w:rsidRPr="00DD0FA0">
        <w:rPr>
          <w:rFonts w:ascii="Arial" w:hAnsi="Arial" w:cs="Arial"/>
          <w:b/>
          <w:bCs/>
          <w:lang w:eastAsia="es-MX"/>
        </w:rPr>
        <w:tab/>
      </w:r>
      <w:r w:rsidRPr="00DD0FA0">
        <w:rPr>
          <w:rFonts w:ascii="Arial" w:hAnsi="Arial" w:cs="Arial"/>
          <w:b/>
          <w:bCs/>
          <w:lang w:eastAsia="es-MX"/>
        </w:rPr>
        <w:tab/>
        <w:t>FECHA:</w:t>
      </w:r>
    </w:p>
    <w:p w14:paraId="6CD368EA" w14:textId="77777777" w:rsidR="00DD0FA0" w:rsidRPr="00DD0FA0" w:rsidRDefault="00DD0FA0" w:rsidP="00DD0FA0">
      <w:pPr>
        <w:spacing w:before="120" w:after="120"/>
        <w:rPr>
          <w:rFonts w:ascii="Arial" w:hAnsi="Arial" w:cs="Arial"/>
          <w:b/>
          <w:bCs/>
          <w:lang w:eastAsia="es-MX"/>
        </w:rPr>
      </w:pPr>
      <w:r w:rsidRPr="00DD0FA0">
        <w:rPr>
          <w:rFonts w:ascii="Arial" w:hAnsi="Arial" w:cs="Arial"/>
          <w:b/>
          <w:bCs/>
          <w:lang w:eastAsia="es-MX"/>
        </w:rPr>
        <w:t xml:space="preserve">PROVEEDOR:                                                                                                                                                                  </w:t>
      </w:r>
    </w:p>
    <w:p w14:paraId="056CC31C" w14:textId="77777777" w:rsidR="00DD0FA0" w:rsidRPr="00DD0FA0" w:rsidRDefault="00DD0FA0" w:rsidP="00DD0FA0">
      <w:pPr>
        <w:spacing w:before="120" w:after="120"/>
        <w:ind w:left="708" w:firstLine="708"/>
        <w:rPr>
          <w:rFonts w:ascii="Arial" w:hAnsi="Arial" w:cs="Arial"/>
          <w:b/>
          <w:u w:val="single"/>
        </w:rPr>
      </w:pPr>
      <w:r w:rsidRPr="00DD0FA0">
        <w:rPr>
          <w:rFonts w:ascii="Arial" w:hAnsi="Arial" w:cs="Arial"/>
          <w:b/>
          <w:bCs/>
          <w:lang w:eastAsia="es-MX"/>
        </w:rPr>
        <w:t xml:space="preserve">                         </w:t>
      </w:r>
    </w:p>
    <w:tbl>
      <w:tblPr>
        <w:tblW w:w="9665"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84"/>
        <w:gridCol w:w="899"/>
        <w:gridCol w:w="2159"/>
        <w:gridCol w:w="926"/>
        <w:gridCol w:w="411"/>
        <w:gridCol w:w="668"/>
        <w:gridCol w:w="565"/>
        <w:gridCol w:w="2013"/>
        <w:gridCol w:w="1740"/>
      </w:tblGrid>
      <w:tr w:rsidR="00DD0FA0" w:rsidRPr="00DD0FA0" w14:paraId="301EF865" w14:textId="77777777" w:rsidTr="00DD0FA0">
        <w:trPr>
          <w:gridBefore w:val="1"/>
          <w:wBefore w:w="284" w:type="dxa"/>
          <w:trHeight w:val="41"/>
        </w:trPr>
        <w:tc>
          <w:tcPr>
            <w:tcW w:w="899" w:type="dxa"/>
            <w:tcBorders>
              <w:top w:val="nil"/>
              <w:left w:val="nil"/>
              <w:bottom w:val="nil"/>
              <w:right w:val="nil"/>
            </w:tcBorders>
            <w:shd w:val="clear" w:color="auto" w:fill="auto"/>
            <w:vAlign w:val="center"/>
          </w:tcPr>
          <w:p w14:paraId="3885C471" w14:textId="77777777" w:rsidR="00DD0FA0" w:rsidRPr="00DD0FA0" w:rsidRDefault="00DD0FA0" w:rsidP="00DD0FA0">
            <w:pPr>
              <w:jc w:val="center"/>
              <w:rPr>
                <w:rFonts w:ascii="Arial" w:hAnsi="Arial" w:cs="Arial"/>
              </w:rPr>
            </w:pPr>
          </w:p>
        </w:tc>
        <w:tc>
          <w:tcPr>
            <w:tcW w:w="2159" w:type="dxa"/>
            <w:tcBorders>
              <w:top w:val="nil"/>
              <w:left w:val="nil"/>
              <w:bottom w:val="nil"/>
              <w:right w:val="nil"/>
            </w:tcBorders>
            <w:shd w:val="clear" w:color="auto" w:fill="auto"/>
            <w:vAlign w:val="center"/>
          </w:tcPr>
          <w:p w14:paraId="7ECDF086" w14:textId="77777777" w:rsidR="00DD0FA0" w:rsidRPr="00DD0FA0" w:rsidRDefault="00DD0FA0" w:rsidP="00DD0FA0">
            <w:pPr>
              <w:jc w:val="both"/>
              <w:rPr>
                <w:rFonts w:ascii="Arial" w:hAnsi="Arial" w:cs="Arial"/>
                <w:lang w:eastAsia="es-MX"/>
              </w:rPr>
            </w:pPr>
          </w:p>
        </w:tc>
        <w:tc>
          <w:tcPr>
            <w:tcW w:w="926" w:type="dxa"/>
            <w:tcBorders>
              <w:top w:val="nil"/>
              <w:left w:val="nil"/>
              <w:bottom w:val="nil"/>
              <w:right w:val="nil"/>
            </w:tcBorders>
            <w:shd w:val="clear" w:color="auto" w:fill="auto"/>
            <w:vAlign w:val="center"/>
          </w:tcPr>
          <w:p w14:paraId="3D913DD7" w14:textId="77777777" w:rsidR="00DD0FA0" w:rsidRPr="00DD0FA0" w:rsidRDefault="00DD0FA0" w:rsidP="00DD0FA0">
            <w:pPr>
              <w:jc w:val="center"/>
              <w:rPr>
                <w:rFonts w:ascii="Arial" w:hAnsi="Arial" w:cs="Arial"/>
                <w:lang w:eastAsia="es-MX"/>
              </w:rPr>
            </w:pPr>
          </w:p>
        </w:tc>
        <w:tc>
          <w:tcPr>
            <w:tcW w:w="1079" w:type="dxa"/>
            <w:gridSpan w:val="2"/>
            <w:tcBorders>
              <w:top w:val="nil"/>
              <w:left w:val="nil"/>
              <w:bottom w:val="nil"/>
              <w:right w:val="nil"/>
            </w:tcBorders>
            <w:shd w:val="clear" w:color="auto" w:fill="auto"/>
            <w:vAlign w:val="center"/>
          </w:tcPr>
          <w:p w14:paraId="07FE3002" w14:textId="77777777" w:rsidR="00DD0FA0" w:rsidRPr="00DD0FA0" w:rsidRDefault="00DD0FA0" w:rsidP="00DD0FA0">
            <w:pPr>
              <w:jc w:val="center"/>
              <w:rPr>
                <w:rFonts w:ascii="Arial" w:hAnsi="Arial" w:cs="Arial"/>
                <w:lang w:eastAsia="es-MX"/>
              </w:rPr>
            </w:pPr>
          </w:p>
        </w:tc>
        <w:tc>
          <w:tcPr>
            <w:tcW w:w="565" w:type="dxa"/>
            <w:tcBorders>
              <w:top w:val="nil"/>
              <w:left w:val="nil"/>
              <w:bottom w:val="nil"/>
              <w:right w:val="single" w:sz="4" w:space="0" w:color="auto"/>
            </w:tcBorders>
            <w:shd w:val="clear" w:color="auto" w:fill="auto"/>
            <w:vAlign w:val="center"/>
          </w:tcPr>
          <w:p w14:paraId="3D847A78" w14:textId="77777777" w:rsidR="00DD0FA0" w:rsidRPr="00DD0FA0" w:rsidRDefault="00DD0FA0" w:rsidP="00DD0FA0">
            <w:pPr>
              <w:jc w:val="center"/>
              <w:rPr>
                <w:rFonts w:ascii="Arial" w:hAnsi="Arial" w:cs="Arial"/>
                <w:lang w:eastAsia="es-MX"/>
              </w:rPr>
            </w:pPr>
          </w:p>
        </w:tc>
        <w:tc>
          <w:tcPr>
            <w:tcW w:w="2013" w:type="dxa"/>
            <w:tcBorders>
              <w:left w:val="single" w:sz="4" w:space="0" w:color="auto"/>
            </w:tcBorders>
            <w:shd w:val="clear" w:color="auto" w:fill="D9D9D9"/>
            <w:vAlign w:val="center"/>
          </w:tcPr>
          <w:p w14:paraId="1E5B1AD9" w14:textId="77777777" w:rsidR="00DD0FA0" w:rsidRPr="00DD0FA0" w:rsidRDefault="00DD0FA0" w:rsidP="00DD0FA0">
            <w:pPr>
              <w:jc w:val="right"/>
              <w:rPr>
                <w:rFonts w:ascii="Arial" w:hAnsi="Arial" w:cs="Arial"/>
                <w:b/>
                <w:lang w:eastAsia="es-MX"/>
              </w:rPr>
            </w:pPr>
            <w:r w:rsidRPr="00DD0FA0">
              <w:rPr>
                <w:rFonts w:ascii="Arial" w:hAnsi="Arial" w:cs="Arial"/>
                <w:b/>
                <w:lang w:eastAsia="es-MX"/>
              </w:rPr>
              <w:t>Total</w:t>
            </w:r>
          </w:p>
        </w:tc>
        <w:tc>
          <w:tcPr>
            <w:tcW w:w="1740" w:type="dxa"/>
            <w:shd w:val="clear" w:color="auto" w:fill="D9D9D9"/>
            <w:vAlign w:val="center"/>
          </w:tcPr>
          <w:p w14:paraId="2821B4B9" w14:textId="77777777" w:rsidR="00DD0FA0" w:rsidRPr="00DD0FA0" w:rsidRDefault="00DD0FA0" w:rsidP="00DD0FA0">
            <w:pPr>
              <w:jc w:val="center"/>
              <w:rPr>
                <w:rFonts w:ascii="Arial" w:hAnsi="Arial" w:cs="Arial"/>
                <w:lang w:eastAsia="es-MX"/>
              </w:rPr>
            </w:pPr>
          </w:p>
        </w:tc>
      </w:tr>
      <w:tr w:rsidR="00DD0FA0" w:rsidRPr="00DD0FA0" w14:paraId="620B127C" w14:textId="77777777" w:rsidTr="00017524">
        <w:trPr>
          <w:trHeight w:val="72"/>
        </w:trPr>
        <w:tc>
          <w:tcPr>
            <w:tcW w:w="9665" w:type="dxa"/>
            <w:gridSpan w:val="9"/>
            <w:tcBorders>
              <w:top w:val="nil"/>
              <w:left w:val="nil"/>
              <w:bottom w:val="nil"/>
              <w:right w:val="nil"/>
            </w:tcBorders>
            <w:shd w:val="clear" w:color="auto" w:fill="auto"/>
            <w:vAlign w:val="center"/>
          </w:tcPr>
          <w:p w14:paraId="2F2C16B4" w14:textId="77777777" w:rsidR="00DD0FA0" w:rsidRPr="00DD0FA0" w:rsidRDefault="00DD0FA0" w:rsidP="00DD0FA0">
            <w:pPr>
              <w:jc w:val="both"/>
              <w:rPr>
                <w:rFonts w:ascii="Arial" w:hAnsi="Arial" w:cs="Arial"/>
                <w:bCs/>
                <w:lang w:eastAsia="es-MX"/>
              </w:rPr>
            </w:pPr>
            <w:r w:rsidRPr="00DD0FA0">
              <w:rPr>
                <w:rFonts w:ascii="Arial" w:hAnsi="Arial" w:cs="Arial"/>
                <w:bCs/>
                <w:lang w:eastAsia="es-MX"/>
              </w:rPr>
              <w:t>El Titular de la Dirección de Recursos Materiales y Servicios, en su calidad de Apoderado Legal, notificará por escrito al Proveedor el atraso en el incumplimiento de sus obligaciones, así como el monto que deberá cubrir por concepto de pena convencional/contractual y/o deductiva.</w:t>
            </w:r>
          </w:p>
          <w:p w14:paraId="496FD354" w14:textId="77777777" w:rsidR="00DD0FA0" w:rsidRPr="00DD0FA0" w:rsidRDefault="00DD0FA0" w:rsidP="00DD0FA0">
            <w:pPr>
              <w:jc w:val="both"/>
              <w:rPr>
                <w:rFonts w:ascii="Arial" w:hAnsi="Arial" w:cs="Arial"/>
                <w:b/>
                <w:bCs/>
                <w:lang w:eastAsia="es-MX"/>
              </w:rPr>
            </w:pPr>
          </w:p>
        </w:tc>
      </w:tr>
      <w:tr w:rsidR="00DD0FA0" w:rsidRPr="00DD0FA0" w14:paraId="18446B33" w14:textId="77777777" w:rsidTr="00017524">
        <w:trPr>
          <w:trHeight w:val="57"/>
        </w:trPr>
        <w:tc>
          <w:tcPr>
            <w:tcW w:w="4679" w:type="dxa"/>
            <w:gridSpan w:val="5"/>
            <w:tcBorders>
              <w:top w:val="single" w:sz="4" w:space="0" w:color="auto"/>
              <w:bottom w:val="single" w:sz="4" w:space="0" w:color="auto"/>
            </w:tcBorders>
            <w:shd w:val="clear" w:color="auto" w:fill="auto"/>
            <w:vAlign w:val="center"/>
            <w:hideMark/>
          </w:tcPr>
          <w:p w14:paraId="5DD0F823" w14:textId="77777777" w:rsidR="00DD0FA0" w:rsidRPr="00DD0FA0" w:rsidRDefault="00DD0FA0" w:rsidP="00DD0FA0">
            <w:pPr>
              <w:jc w:val="center"/>
              <w:rPr>
                <w:rFonts w:ascii="Arial" w:hAnsi="Arial" w:cs="Arial"/>
                <w:lang w:eastAsia="es-MX"/>
              </w:rPr>
            </w:pPr>
            <w:r w:rsidRPr="00DD0FA0">
              <w:rPr>
                <w:rFonts w:ascii="Arial" w:hAnsi="Arial" w:cs="Arial"/>
                <w:b/>
                <w:bCs/>
                <w:lang w:eastAsia="es-MX"/>
              </w:rPr>
              <w:t>ELABORÓ</w:t>
            </w:r>
          </w:p>
        </w:tc>
        <w:tc>
          <w:tcPr>
            <w:tcW w:w="4986" w:type="dxa"/>
            <w:gridSpan w:val="4"/>
            <w:tcBorders>
              <w:top w:val="single" w:sz="4" w:space="0" w:color="auto"/>
              <w:bottom w:val="single" w:sz="4" w:space="0" w:color="auto"/>
            </w:tcBorders>
            <w:shd w:val="clear" w:color="auto" w:fill="auto"/>
            <w:noWrap/>
            <w:vAlign w:val="center"/>
            <w:hideMark/>
          </w:tcPr>
          <w:p w14:paraId="34CC2F6E" w14:textId="77777777" w:rsidR="00DD0FA0" w:rsidRPr="00DD0FA0" w:rsidRDefault="00DD0FA0" w:rsidP="00DD0FA0">
            <w:pPr>
              <w:jc w:val="center"/>
              <w:rPr>
                <w:rFonts w:ascii="Arial" w:hAnsi="Arial" w:cs="Arial"/>
                <w:b/>
                <w:bCs/>
                <w:lang w:eastAsia="es-MX"/>
              </w:rPr>
            </w:pPr>
            <w:r w:rsidRPr="00DD0FA0">
              <w:rPr>
                <w:rFonts w:ascii="Arial" w:hAnsi="Arial" w:cs="Arial"/>
                <w:b/>
                <w:bCs/>
                <w:lang w:eastAsia="es-MX"/>
              </w:rPr>
              <w:t>VO.BO.</w:t>
            </w:r>
          </w:p>
        </w:tc>
      </w:tr>
      <w:tr w:rsidR="00DD0FA0" w:rsidRPr="00DD0FA0" w14:paraId="1159BDC5" w14:textId="77777777" w:rsidTr="00017524">
        <w:trPr>
          <w:trHeight w:val="136"/>
        </w:trPr>
        <w:tc>
          <w:tcPr>
            <w:tcW w:w="4679" w:type="dxa"/>
            <w:gridSpan w:val="5"/>
            <w:vMerge w:val="restart"/>
            <w:tcBorders>
              <w:top w:val="single" w:sz="4" w:space="0" w:color="auto"/>
              <w:left w:val="single" w:sz="4" w:space="0" w:color="auto"/>
              <w:right w:val="single" w:sz="4" w:space="0" w:color="auto"/>
            </w:tcBorders>
            <w:shd w:val="clear" w:color="auto" w:fill="auto"/>
            <w:vAlign w:val="center"/>
            <w:hideMark/>
          </w:tcPr>
          <w:p w14:paraId="13D14E02" w14:textId="77777777" w:rsidR="00DD0FA0" w:rsidRPr="00DD0FA0" w:rsidRDefault="00DD0FA0" w:rsidP="00DD0FA0">
            <w:pPr>
              <w:jc w:val="center"/>
              <w:rPr>
                <w:rFonts w:ascii="Arial" w:hAnsi="Arial" w:cs="Arial"/>
                <w:lang w:eastAsia="es-MX"/>
              </w:rPr>
            </w:pPr>
            <w:r w:rsidRPr="00DD0FA0">
              <w:rPr>
                <w:rFonts w:ascii="Arial" w:hAnsi="Arial" w:cs="Arial"/>
                <w:lang w:eastAsia="es-MX"/>
              </w:rPr>
              <w:t>SERVICIOS DE TRANSPORTES Y PARQUE VEHICULAR</w:t>
            </w:r>
          </w:p>
          <w:p w14:paraId="5FAA6B55" w14:textId="77777777" w:rsidR="00DD0FA0" w:rsidRPr="00DD0FA0" w:rsidRDefault="00DD0FA0" w:rsidP="00DD0FA0">
            <w:pPr>
              <w:rPr>
                <w:rFonts w:ascii="Arial" w:hAnsi="Arial" w:cs="Arial"/>
                <w:lang w:eastAsia="es-MX"/>
              </w:rPr>
            </w:pPr>
          </w:p>
          <w:p w14:paraId="27E47618" w14:textId="77777777" w:rsidR="00DD0FA0" w:rsidRPr="00DD0FA0" w:rsidRDefault="00DD0FA0" w:rsidP="00DD0FA0">
            <w:pPr>
              <w:rPr>
                <w:rFonts w:ascii="Arial" w:hAnsi="Arial" w:cs="Arial"/>
                <w:lang w:eastAsia="es-MX"/>
              </w:rPr>
            </w:pPr>
          </w:p>
          <w:p w14:paraId="029344DF" w14:textId="77777777" w:rsidR="00DD0FA0" w:rsidRPr="00DD0FA0" w:rsidRDefault="00DD0FA0" w:rsidP="00DD0FA0">
            <w:pPr>
              <w:rPr>
                <w:rFonts w:ascii="Arial" w:hAnsi="Arial" w:cs="Arial"/>
                <w:lang w:eastAsia="es-MX"/>
              </w:rPr>
            </w:pPr>
          </w:p>
        </w:tc>
        <w:tc>
          <w:tcPr>
            <w:tcW w:w="4986" w:type="dxa"/>
            <w:gridSpan w:val="4"/>
            <w:tcBorders>
              <w:top w:val="nil"/>
              <w:left w:val="single" w:sz="4" w:space="0" w:color="auto"/>
              <w:bottom w:val="nil"/>
              <w:right w:val="single" w:sz="4" w:space="0" w:color="auto"/>
            </w:tcBorders>
            <w:shd w:val="clear" w:color="auto" w:fill="auto"/>
            <w:noWrap/>
            <w:vAlign w:val="center"/>
            <w:hideMark/>
          </w:tcPr>
          <w:p w14:paraId="66C5E3CB" w14:textId="77777777" w:rsidR="00DD0FA0" w:rsidRPr="00DD0FA0" w:rsidRDefault="00DD0FA0" w:rsidP="00DD0FA0">
            <w:pPr>
              <w:rPr>
                <w:rFonts w:ascii="Arial" w:hAnsi="Arial" w:cs="Arial"/>
                <w:lang w:eastAsia="es-MX"/>
              </w:rPr>
            </w:pPr>
          </w:p>
          <w:p w14:paraId="50C0D936" w14:textId="77777777" w:rsidR="00DD0FA0" w:rsidRPr="00DD0FA0" w:rsidRDefault="00DD0FA0" w:rsidP="00DD0FA0">
            <w:pPr>
              <w:jc w:val="center"/>
              <w:rPr>
                <w:rFonts w:ascii="Arial" w:hAnsi="Arial" w:cs="Arial"/>
                <w:lang w:eastAsia="es-MX"/>
              </w:rPr>
            </w:pPr>
            <w:r w:rsidRPr="00DD0FA0">
              <w:rPr>
                <w:rFonts w:ascii="Arial" w:hAnsi="Arial" w:cs="Arial"/>
                <w:lang w:eastAsia="es-MX"/>
              </w:rPr>
              <w:t>SUBDIRECTOR DE TRANSPORTE Y ADMINISTRACIÓN DE RIESGOS Y SUPERVISOR DEL CONTRATO</w:t>
            </w:r>
          </w:p>
        </w:tc>
      </w:tr>
      <w:tr w:rsidR="00DD0FA0" w:rsidRPr="00DD0FA0" w14:paraId="5FD42C5D" w14:textId="77777777" w:rsidTr="00017524">
        <w:trPr>
          <w:trHeight w:val="22"/>
        </w:trPr>
        <w:tc>
          <w:tcPr>
            <w:tcW w:w="4679" w:type="dxa"/>
            <w:gridSpan w:val="5"/>
            <w:vMerge/>
            <w:tcBorders>
              <w:left w:val="single" w:sz="4" w:space="0" w:color="auto"/>
              <w:bottom w:val="single" w:sz="4" w:space="0" w:color="auto"/>
              <w:right w:val="single" w:sz="4" w:space="0" w:color="auto"/>
            </w:tcBorders>
            <w:shd w:val="clear" w:color="auto" w:fill="auto"/>
            <w:vAlign w:val="center"/>
            <w:hideMark/>
          </w:tcPr>
          <w:p w14:paraId="3AD1D72E" w14:textId="77777777" w:rsidR="00DD0FA0" w:rsidRPr="00DD0FA0" w:rsidRDefault="00DD0FA0" w:rsidP="00DD0FA0">
            <w:pPr>
              <w:rPr>
                <w:rFonts w:ascii="Arial" w:hAnsi="Arial" w:cs="Arial"/>
                <w:lang w:eastAsia="es-MX"/>
              </w:rPr>
            </w:pPr>
          </w:p>
        </w:tc>
        <w:tc>
          <w:tcPr>
            <w:tcW w:w="4986" w:type="dxa"/>
            <w:gridSpan w:val="4"/>
            <w:tcBorders>
              <w:top w:val="nil"/>
              <w:left w:val="single" w:sz="4" w:space="0" w:color="auto"/>
              <w:bottom w:val="single" w:sz="4" w:space="0" w:color="auto"/>
              <w:right w:val="single" w:sz="4" w:space="0" w:color="auto"/>
            </w:tcBorders>
            <w:shd w:val="clear" w:color="auto" w:fill="auto"/>
            <w:noWrap/>
            <w:vAlign w:val="center"/>
          </w:tcPr>
          <w:p w14:paraId="1F38C46C" w14:textId="77777777" w:rsidR="00DD0FA0" w:rsidRPr="00DD0FA0" w:rsidRDefault="00DD0FA0" w:rsidP="00DD0FA0">
            <w:pPr>
              <w:rPr>
                <w:rFonts w:ascii="Arial" w:hAnsi="Arial" w:cs="Arial"/>
                <w:lang w:eastAsia="es-MX"/>
              </w:rPr>
            </w:pPr>
          </w:p>
        </w:tc>
      </w:tr>
    </w:tbl>
    <w:p w14:paraId="69B6D069" w14:textId="77777777" w:rsidR="00DD0FA0" w:rsidRPr="00DD0FA0" w:rsidRDefault="00DD0FA0" w:rsidP="00DD0FA0">
      <w:pPr>
        <w:ind w:left="-426"/>
        <w:contextualSpacing/>
        <w:jc w:val="both"/>
        <w:rPr>
          <w:rFonts w:ascii="Arial" w:hAnsi="Arial" w:cs="Arial"/>
          <w:b/>
        </w:rPr>
      </w:pPr>
    </w:p>
    <w:p w14:paraId="25664A2D" w14:textId="77777777" w:rsidR="00DD0FA0" w:rsidRPr="00DD0FA0" w:rsidRDefault="00DD0FA0" w:rsidP="00DD0FA0">
      <w:pPr>
        <w:ind w:left="-426"/>
        <w:contextualSpacing/>
        <w:jc w:val="both"/>
        <w:rPr>
          <w:rFonts w:ascii="Arial" w:hAnsi="Arial" w:cs="Arial"/>
        </w:rPr>
      </w:pPr>
      <w:r w:rsidRPr="00DD0FA0">
        <w:rPr>
          <w:rFonts w:ascii="Arial" w:hAnsi="Arial" w:cs="Arial"/>
          <w:b/>
        </w:rPr>
        <w:t>Nota:</w:t>
      </w:r>
      <w:r w:rsidRPr="00DD0FA0">
        <w:rPr>
          <w:rFonts w:ascii="Arial" w:hAnsi="Arial" w:cs="Arial"/>
        </w:rPr>
        <w:t xml:space="preserve"> la información de los formatos del presente </w:t>
      </w:r>
      <w:r w:rsidRPr="00DD0FA0">
        <w:rPr>
          <w:rFonts w:ascii="Arial" w:hAnsi="Arial" w:cs="Arial"/>
          <w:b/>
        </w:rPr>
        <w:t>Apéndice</w:t>
      </w:r>
      <w:r w:rsidRPr="00DD0FA0">
        <w:rPr>
          <w:rFonts w:ascii="Arial" w:hAnsi="Arial" w:cs="Arial"/>
        </w:rPr>
        <w:t xml:space="preserve">, podrán modificarse, de acuerdo con las necesidades del </w:t>
      </w:r>
      <w:r w:rsidRPr="00DD0FA0">
        <w:rPr>
          <w:rFonts w:ascii="Arial" w:hAnsi="Arial" w:cs="Arial"/>
          <w:b/>
        </w:rPr>
        <w:t>“Instituto”</w:t>
      </w:r>
      <w:r w:rsidRPr="00DD0FA0">
        <w:rPr>
          <w:rFonts w:ascii="Arial" w:hAnsi="Arial" w:cs="Arial"/>
        </w:rPr>
        <w:t>.</w:t>
      </w:r>
    </w:p>
    <w:p w14:paraId="603867C1" w14:textId="77777777" w:rsidR="00DD0FA0" w:rsidRPr="00DD0FA0" w:rsidRDefault="00DD0FA0" w:rsidP="00DD0FA0">
      <w:pPr>
        <w:ind w:right="-93"/>
        <w:jc w:val="both"/>
        <w:rPr>
          <w:rFonts w:ascii="Arial" w:hAnsi="Arial" w:cs="Arial"/>
          <w:color w:val="000000"/>
        </w:rPr>
      </w:pPr>
    </w:p>
    <w:p w14:paraId="6EF134EC" w14:textId="77777777" w:rsidR="00DD0FA0" w:rsidRPr="00DD0FA0" w:rsidRDefault="00DD0FA0" w:rsidP="00DD0FA0">
      <w:pPr>
        <w:ind w:right="-93"/>
        <w:jc w:val="both"/>
        <w:rPr>
          <w:rFonts w:ascii="Arial" w:hAnsi="Arial" w:cs="Arial"/>
          <w:color w:val="000000"/>
        </w:rPr>
      </w:pPr>
    </w:p>
    <w:p w14:paraId="36882B76" w14:textId="77777777" w:rsidR="00DD0FA0" w:rsidRPr="00DD0FA0" w:rsidRDefault="00DD0FA0" w:rsidP="00DD0FA0">
      <w:pPr>
        <w:shd w:val="clear" w:color="auto" w:fill="D9D9D9"/>
        <w:spacing w:after="200" w:line="276" w:lineRule="auto"/>
        <w:ind w:left="-426" w:right="23"/>
        <w:jc w:val="center"/>
        <w:rPr>
          <w:rFonts w:ascii="Arial" w:hAnsi="Arial" w:cs="Arial"/>
          <w:b/>
        </w:rPr>
      </w:pPr>
      <w:r w:rsidRPr="00DD0FA0">
        <w:rPr>
          <w:rFonts w:ascii="Arial" w:hAnsi="Arial" w:cs="Arial"/>
          <w:noProof/>
          <w:lang w:eastAsia="es-MX"/>
        </w:rPr>
        <w:lastRenderedPageBreak/>
        <w:drawing>
          <wp:anchor distT="0" distB="0" distL="114300" distR="114300" simplePos="0" relativeHeight="251661320" behindDoc="0" locked="0" layoutInCell="1" allowOverlap="1" wp14:anchorId="01ED7C48" wp14:editId="0EC57BC6">
            <wp:simplePos x="0" y="0"/>
            <wp:positionH relativeFrom="column">
              <wp:posOffset>-774700</wp:posOffset>
            </wp:positionH>
            <wp:positionV relativeFrom="paragraph">
              <wp:posOffset>1170940</wp:posOffset>
            </wp:positionV>
            <wp:extent cx="7216775" cy="4951095"/>
            <wp:effectExtent l="0" t="0" r="3175" b="1905"/>
            <wp:wrapTopAndBottom/>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extLst>
                        <a:ext uri="{28A0092B-C50C-407E-A947-70E740481C1C}">
                          <a14:useLocalDpi xmlns:a14="http://schemas.microsoft.com/office/drawing/2010/main" val="0"/>
                        </a:ext>
                      </a:extLst>
                    </a:blip>
                    <a:srcRect l="14207" t="27357" r="37719" b="3855"/>
                    <a:stretch/>
                  </pic:blipFill>
                  <pic:spPr bwMode="auto">
                    <a:xfrm>
                      <a:off x="0" y="0"/>
                      <a:ext cx="7216775" cy="49510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DD0FA0">
        <w:rPr>
          <w:rFonts w:ascii="Arial" w:hAnsi="Arial" w:cs="Arial"/>
          <w:b/>
        </w:rPr>
        <w:t xml:space="preserve">APÉNDICE J </w:t>
      </w:r>
    </w:p>
    <w:p w14:paraId="20F80CBC" w14:textId="77777777" w:rsidR="00DD0FA0" w:rsidRPr="00DD0FA0" w:rsidRDefault="00DD0FA0" w:rsidP="00DD0FA0">
      <w:pPr>
        <w:contextualSpacing/>
        <w:jc w:val="center"/>
        <w:rPr>
          <w:rFonts w:ascii="Arial" w:hAnsi="Arial" w:cs="Arial"/>
          <w:b/>
          <w:color w:val="000000"/>
        </w:rPr>
      </w:pPr>
      <w:r w:rsidRPr="00DD0FA0">
        <w:rPr>
          <w:rFonts w:ascii="Arial" w:hAnsi="Arial" w:cs="Arial"/>
          <w:b/>
          <w:color w:val="000000"/>
        </w:rPr>
        <w:t>“Bitácora de operación vehicular.”</w:t>
      </w:r>
    </w:p>
    <w:p w14:paraId="670D4AFB" w14:textId="77777777" w:rsidR="00DD0FA0" w:rsidRPr="00DD0FA0" w:rsidRDefault="00DD0FA0" w:rsidP="00DD0FA0">
      <w:pPr>
        <w:rPr>
          <w:rFonts w:ascii="Arial" w:hAnsi="Arial" w:cs="Arial"/>
          <w:lang w:eastAsia="x-none"/>
        </w:rPr>
      </w:pPr>
    </w:p>
    <w:p w14:paraId="0402725A" w14:textId="77777777" w:rsidR="00DD0FA0" w:rsidRPr="00DD0FA0" w:rsidRDefault="00DD0FA0" w:rsidP="00DD0FA0">
      <w:pPr>
        <w:rPr>
          <w:rFonts w:ascii="Arial" w:hAnsi="Arial" w:cs="Arial"/>
          <w:lang w:eastAsia="x-none"/>
        </w:rPr>
      </w:pPr>
    </w:p>
    <w:p w14:paraId="6CE9A123" w14:textId="77777777" w:rsidR="00DD0FA0" w:rsidRPr="00DD0FA0" w:rsidRDefault="00DD0FA0" w:rsidP="00DD0FA0">
      <w:pPr>
        <w:rPr>
          <w:rFonts w:ascii="Arial" w:hAnsi="Arial" w:cs="Arial"/>
          <w:lang w:eastAsia="x-none"/>
        </w:rPr>
      </w:pPr>
    </w:p>
    <w:p w14:paraId="59D7AFA1" w14:textId="77777777" w:rsidR="00DD0FA0" w:rsidRPr="00DD0FA0" w:rsidRDefault="00DD0FA0" w:rsidP="00DD0FA0">
      <w:pPr>
        <w:rPr>
          <w:rFonts w:ascii="Arial" w:hAnsi="Arial" w:cs="Arial"/>
          <w:lang w:eastAsia="x-none"/>
        </w:rPr>
      </w:pPr>
    </w:p>
    <w:p w14:paraId="5E675FF8" w14:textId="77777777" w:rsidR="00A956B4" w:rsidRDefault="00A956B4" w:rsidP="009850BC">
      <w:pPr>
        <w:pStyle w:val="Ttulo1"/>
        <w:rPr>
          <w:rFonts w:cs="Arial"/>
          <w:color w:val="CC0066"/>
          <w:kern w:val="32"/>
          <w:sz w:val="28"/>
        </w:rPr>
      </w:pPr>
    </w:p>
    <w:p w14:paraId="3DE5E4C9" w14:textId="77777777" w:rsidR="00A956B4" w:rsidRDefault="00A956B4">
      <w:pPr>
        <w:rPr>
          <w:rFonts w:ascii="Arial" w:hAnsi="Arial" w:cs="Arial"/>
          <w:b/>
          <w:color w:val="CC0066"/>
          <w:kern w:val="32"/>
          <w:sz w:val="28"/>
          <w:lang w:val="es-ES"/>
        </w:rPr>
      </w:pPr>
      <w:r>
        <w:rPr>
          <w:rFonts w:cs="Arial"/>
          <w:color w:val="CC0066"/>
          <w:kern w:val="32"/>
          <w:sz w:val="28"/>
        </w:rPr>
        <w:br w:type="page"/>
      </w:r>
    </w:p>
    <w:p w14:paraId="7417C1F4" w14:textId="3ED9A042"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4"/>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77777777" w:rsidR="009C4420" w:rsidRPr="00226BF3" w:rsidRDefault="009C4420" w:rsidP="009C4420">
      <w:pPr>
        <w:jc w:val="both"/>
        <w:rPr>
          <w:rFonts w:ascii="Arial" w:hAnsi="Arial" w:cs="Arial"/>
          <w:szCs w:val="22"/>
        </w:rPr>
      </w:pPr>
      <w:r w:rsidRPr="00A650F2">
        <w:rPr>
          <w:rFonts w:ascii="Arial" w:hAnsi="Arial" w:cs="Arial"/>
        </w:rPr>
        <w:t>[______(</w:t>
      </w:r>
      <w:r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Nombre, número y lugar del Notario Público ante el cual se dio fe de </w:t>
      </w:r>
      <w:proofErr w:type="gramStart"/>
      <w:r w:rsidRPr="00226BF3">
        <w:rPr>
          <w:rFonts w:ascii="Arial" w:hAnsi="Arial" w:cs="Arial"/>
          <w:szCs w:val="22"/>
        </w:rPr>
        <w:t>la misma</w:t>
      </w:r>
      <w:proofErr w:type="gramEnd"/>
      <w:r w:rsidRPr="00226BF3">
        <w:rPr>
          <w:rFonts w:ascii="Arial" w:hAnsi="Arial" w:cs="Arial"/>
          <w:szCs w:val="22"/>
        </w:rPr>
        <w:t>:</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58" w:name="_Toc149156152"/>
      <w:bookmarkEnd w:id="1335"/>
      <w:bookmarkEnd w:id="1336"/>
      <w:bookmarkEnd w:id="1337"/>
      <w:bookmarkEnd w:id="1338"/>
      <w:r>
        <w:rPr>
          <w:rFonts w:cs="Arial"/>
          <w:color w:val="CC0066"/>
          <w:kern w:val="32"/>
          <w:sz w:val="32"/>
          <w:szCs w:val="32"/>
        </w:rPr>
        <w:br w:type="page"/>
      </w:r>
    </w:p>
    <w:p w14:paraId="3D74FE2A" w14:textId="63359E4D"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358"/>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59" w:name="_Toc149156153"/>
      <w:r w:rsidRPr="00EF4A7F">
        <w:rPr>
          <w:rFonts w:cs="Arial"/>
          <w:color w:val="CC0066"/>
          <w:kern w:val="32"/>
          <w:sz w:val="32"/>
          <w:szCs w:val="32"/>
        </w:rPr>
        <w:lastRenderedPageBreak/>
        <w:t>ANEXO 3 “B”</w:t>
      </w:r>
      <w:bookmarkEnd w:id="1359"/>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60" w:name="_Toc149156154"/>
      <w:r w:rsidRPr="00EF4A7F">
        <w:rPr>
          <w:rFonts w:cs="Arial"/>
          <w:color w:val="CC0066"/>
          <w:kern w:val="32"/>
          <w:sz w:val="32"/>
          <w:szCs w:val="32"/>
        </w:rPr>
        <w:lastRenderedPageBreak/>
        <w:t>ANEXO 3 “C”</w:t>
      </w:r>
      <w:bookmarkEnd w:id="1360"/>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61" w:name="_Toc309618102"/>
      <w:bookmarkStart w:id="1362" w:name="_Toc314094172"/>
      <w:bookmarkStart w:id="1363" w:name="_Toc314085351"/>
      <w:bookmarkStart w:id="1364" w:name="_Toc289064608"/>
      <w:bookmarkStart w:id="1365"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66" w:name="_Toc149156155"/>
      <w:r w:rsidRPr="00EF4A7F">
        <w:rPr>
          <w:rFonts w:cs="Arial"/>
          <w:color w:val="CC0066"/>
          <w:kern w:val="32"/>
          <w:sz w:val="32"/>
          <w:szCs w:val="32"/>
        </w:rPr>
        <w:lastRenderedPageBreak/>
        <w:t>ANEXO 4</w:t>
      </w:r>
      <w:bookmarkEnd w:id="1361"/>
      <w:bookmarkEnd w:id="1362"/>
      <w:bookmarkEnd w:id="1363"/>
      <w:bookmarkEnd w:id="1366"/>
    </w:p>
    <w:p w14:paraId="3114AD2B" w14:textId="77777777" w:rsidR="00CC1403" w:rsidRPr="00EF4A7F" w:rsidRDefault="00624CF1">
      <w:pPr>
        <w:pStyle w:val="Ttulo1"/>
        <w:shd w:val="clear" w:color="auto" w:fill="D9D9D9" w:themeFill="background1" w:themeFillShade="D9"/>
        <w:rPr>
          <w:rFonts w:cs="Arial"/>
          <w:sz w:val="32"/>
        </w:rPr>
      </w:pPr>
      <w:bookmarkStart w:id="1367" w:name="_Toc3539030"/>
      <w:bookmarkStart w:id="1368" w:name="_Toc498523242"/>
      <w:bookmarkStart w:id="1369" w:name="_Toc19704303"/>
      <w:bookmarkStart w:id="1370" w:name="_Toc492377963"/>
      <w:bookmarkStart w:id="1371" w:name="_Toc510612363"/>
      <w:bookmarkStart w:id="1372" w:name="_Toc491181001"/>
      <w:bookmarkStart w:id="1373" w:name="_Toc94701576"/>
      <w:bookmarkStart w:id="1374" w:name="_Toc494211623"/>
      <w:bookmarkStart w:id="1375" w:name="_Toc505704926"/>
      <w:bookmarkStart w:id="1376" w:name="_Toc89112382"/>
      <w:bookmarkStart w:id="1377" w:name="_Toc23410280"/>
      <w:bookmarkStart w:id="1378" w:name="_Toc464498342"/>
      <w:bookmarkStart w:id="1379" w:name="_Toc452121420"/>
      <w:bookmarkStart w:id="1380" w:name="_Toc96092359"/>
      <w:bookmarkStart w:id="1381" w:name="_Toc487209361"/>
      <w:bookmarkStart w:id="1382" w:name="_Toc464498747"/>
      <w:bookmarkStart w:id="1383" w:name="_Toc104199040"/>
      <w:bookmarkStart w:id="1384" w:name="_Toc488428675"/>
      <w:bookmarkStart w:id="1385" w:name="_Toc496883359"/>
      <w:bookmarkStart w:id="1386" w:name="_Toc493501665"/>
      <w:bookmarkStart w:id="1387" w:name="_Toc23958046"/>
      <w:bookmarkStart w:id="1388" w:name="_Toc127378598"/>
      <w:bookmarkStart w:id="1389" w:name="_Toc127981556"/>
      <w:bookmarkStart w:id="1390" w:name="_Toc144317525"/>
      <w:bookmarkStart w:id="1391" w:name="_Toc149156156"/>
      <w:r w:rsidRPr="00EF4A7F">
        <w:rPr>
          <w:rFonts w:cs="Arial"/>
          <w:kern w:val="32"/>
          <w:sz w:val="28"/>
          <w:szCs w:val="32"/>
        </w:rPr>
        <w:t>Declaración de integridad</w:t>
      </w:r>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p>
    <w:bookmarkEnd w:id="1364"/>
    <w:bookmarkEnd w:id="1365"/>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92" w:name="_Toc434004150"/>
      <w:bookmarkStart w:id="1393"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94" w:name="_Toc149156157"/>
      <w:r w:rsidRPr="00EF4A7F">
        <w:rPr>
          <w:rFonts w:cs="Arial"/>
          <w:color w:val="CC0066"/>
          <w:kern w:val="32"/>
          <w:sz w:val="32"/>
          <w:szCs w:val="32"/>
        </w:rPr>
        <w:lastRenderedPageBreak/>
        <w:t>ANEXO 5</w:t>
      </w:r>
      <w:bookmarkEnd w:id="1392"/>
      <w:bookmarkEnd w:id="1393"/>
      <w:bookmarkEnd w:id="1394"/>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95"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96" w:name="_Toc149156158"/>
      <w:r w:rsidRPr="00EF4A7F">
        <w:rPr>
          <w:rFonts w:cs="Arial"/>
          <w:color w:val="CC0066"/>
          <w:kern w:val="32"/>
          <w:sz w:val="32"/>
          <w:szCs w:val="32"/>
        </w:rPr>
        <w:lastRenderedPageBreak/>
        <w:t xml:space="preserve">ANEXO </w:t>
      </w:r>
      <w:bookmarkEnd w:id="1395"/>
      <w:r w:rsidRPr="00EF4A7F">
        <w:rPr>
          <w:rFonts w:cs="Arial"/>
          <w:color w:val="CC0066"/>
          <w:kern w:val="32"/>
          <w:sz w:val="32"/>
          <w:szCs w:val="32"/>
        </w:rPr>
        <w:t>6</w:t>
      </w:r>
      <w:bookmarkEnd w:id="1396"/>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97"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98"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98"/>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4064C7">
          <w:headerReference w:type="default" r:id="rId45"/>
          <w:footerReference w:type="default" r:id="rId46"/>
          <w:pgSz w:w="12242" w:h="15842" w:code="1"/>
          <w:pgMar w:top="1701" w:right="1304" w:bottom="426"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99" w:name="_Toc434004152"/>
      <w:bookmarkStart w:id="1400" w:name="_Toc149156159"/>
      <w:r w:rsidRPr="00EF4A7F">
        <w:rPr>
          <w:rFonts w:cs="Arial"/>
          <w:color w:val="CC0066"/>
          <w:kern w:val="32"/>
          <w:sz w:val="32"/>
          <w:szCs w:val="32"/>
        </w:rPr>
        <w:t xml:space="preserve">ANEXO </w:t>
      </w:r>
      <w:bookmarkEnd w:id="1399"/>
      <w:r w:rsidRPr="00EF4A7F">
        <w:rPr>
          <w:rFonts w:cs="Arial"/>
          <w:color w:val="CC0066"/>
          <w:kern w:val="32"/>
          <w:sz w:val="32"/>
          <w:szCs w:val="32"/>
        </w:rPr>
        <w:t>7</w:t>
      </w:r>
      <w:bookmarkEnd w:id="1400"/>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401" w:name="_Toc434004153"/>
      <w:bookmarkEnd w:id="1397"/>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Ciudad de México, a ___ de ____ de 2024.</w:t>
      </w:r>
    </w:p>
    <w:p w14:paraId="003A408E" w14:textId="77777777" w:rsidR="006C6D79" w:rsidRPr="006C6D79" w:rsidRDefault="006C6D79" w:rsidP="006C6D79">
      <w:pPr>
        <w:rPr>
          <w:rFonts w:ascii="Arial" w:hAnsi="Arial" w:cs="Arial"/>
        </w:rPr>
      </w:pPr>
    </w:p>
    <w:p w14:paraId="55CB4181" w14:textId="77777777" w:rsidR="006C6D79" w:rsidRPr="006C6D79" w:rsidRDefault="006C6D79" w:rsidP="006C6D79">
      <w:pPr>
        <w:shd w:val="clear" w:color="auto" w:fill="F2DBDB" w:themeFill="accent2" w:themeFillTint="33"/>
        <w:jc w:val="center"/>
        <w:rPr>
          <w:rFonts w:ascii="Arial" w:hAnsi="Arial" w:cs="Arial"/>
          <w:b/>
          <w:bCs/>
          <w:sz w:val="24"/>
          <w:szCs w:val="24"/>
        </w:rPr>
      </w:pPr>
      <w:r w:rsidRPr="006C6D79">
        <w:rPr>
          <w:rFonts w:ascii="Arial" w:hAnsi="Arial" w:cs="Arial"/>
          <w:b/>
          <w:bCs/>
          <w:sz w:val="24"/>
          <w:szCs w:val="24"/>
        </w:rPr>
        <w:t>Partida 1</w:t>
      </w:r>
    </w:p>
    <w:p w14:paraId="719CDB5C" w14:textId="77777777" w:rsidR="006C6D79" w:rsidRPr="006C6D79" w:rsidRDefault="006C6D79" w:rsidP="006C6D79">
      <w:pPr>
        <w:rPr>
          <w:rFonts w:ascii="Arial" w:hAnsi="Arial" w:cs="Arial"/>
          <w:sz w:val="18"/>
          <w:szCs w:val="18"/>
          <w:lang w:val="es-ES"/>
        </w:rPr>
      </w:pPr>
    </w:p>
    <w:p w14:paraId="29985D6C" w14:textId="77777777" w:rsidR="006C6D79" w:rsidRPr="006C6D79" w:rsidRDefault="006C6D79" w:rsidP="006C6D79">
      <w:pPr>
        <w:jc w:val="center"/>
        <w:rPr>
          <w:rFonts w:ascii="Arial" w:hAnsi="Arial" w:cs="Arial"/>
          <w:b/>
          <w:bCs/>
          <w:sz w:val="24"/>
          <w:szCs w:val="24"/>
          <w:lang w:val="es-ES"/>
        </w:rPr>
      </w:pPr>
      <w:r w:rsidRPr="006C6D79">
        <w:rPr>
          <w:rFonts w:ascii="Arial" w:hAnsi="Arial" w:cs="Arial"/>
          <w:b/>
          <w:bCs/>
          <w:sz w:val="24"/>
          <w:szCs w:val="24"/>
          <w:lang w:val="es-ES"/>
        </w:rPr>
        <w:t>TABLA RESUMEN</w:t>
      </w:r>
    </w:p>
    <w:p w14:paraId="5544BB98" w14:textId="77777777" w:rsidR="006C6D79" w:rsidRPr="006C6D79" w:rsidRDefault="006C6D79" w:rsidP="006C6D79">
      <w:pPr>
        <w:rPr>
          <w:rFonts w:ascii="Arial" w:hAnsi="Arial" w:cs="Arial"/>
          <w:sz w:val="18"/>
          <w:szCs w:val="18"/>
          <w:lang w:val="es-ES"/>
        </w:rPr>
      </w:pPr>
    </w:p>
    <w:tbl>
      <w:tblPr>
        <w:tblStyle w:val="Tablaconcuadrcula"/>
        <w:tblW w:w="0" w:type="auto"/>
        <w:tblLook w:val="04A0" w:firstRow="1" w:lastRow="0" w:firstColumn="1" w:lastColumn="0" w:noHBand="0" w:noVBand="1"/>
      </w:tblPr>
      <w:tblGrid>
        <w:gridCol w:w="5665"/>
        <w:gridCol w:w="1560"/>
        <w:gridCol w:w="1134"/>
        <w:gridCol w:w="1151"/>
      </w:tblGrid>
      <w:tr w:rsidR="006C6D79" w:rsidRPr="006C6D79" w14:paraId="75CBADA2" w14:textId="77777777" w:rsidTr="00702D04">
        <w:tc>
          <w:tcPr>
            <w:tcW w:w="5665" w:type="dxa"/>
            <w:shd w:val="clear" w:color="auto" w:fill="DBE5F1" w:themeFill="accent1" w:themeFillTint="33"/>
          </w:tcPr>
          <w:p w14:paraId="48DD9B5F" w14:textId="77777777" w:rsidR="006C6D79" w:rsidRPr="006C6D79" w:rsidRDefault="006C6D79" w:rsidP="006C6D79">
            <w:pPr>
              <w:jc w:val="center"/>
              <w:rPr>
                <w:rFonts w:ascii="Arial" w:hAnsi="Arial" w:cs="Arial"/>
                <w:lang w:val="es-ES"/>
              </w:rPr>
            </w:pPr>
            <w:r w:rsidRPr="006C6D79">
              <w:rPr>
                <w:rFonts w:ascii="Arial" w:hAnsi="Arial" w:cs="Arial"/>
                <w:lang w:val="es-ES"/>
              </w:rPr>
              <w:t>SERVICIO PREVENTIVO VEHICULOS A GASOLINA</w:t>
            </w:r>
          </w:p>
        </w:tc>
        <w:tc>
          <w:tcPr>
            <w:tcW w:w="1560" w:type="dxa"/>
            <w:shd w:val="clear" w:color="auto" w:fill="DBE5F1" w:themeFill="accent1" w:themeFillTint="33"/>
          </w:tcPr>
          <w:p w14:paraId="789E6D97" w14:textId="77777777" w:rsidR="006C6D79" w:rsidRPr="006C6D79" w:rsidRDefault="006C6D79" w:rsidP="006C6D79">
            <w:pPr>
              <w:jc w:val="center"/>
              <w:rPr>
                <w:rFonts w:ascii="Arial" w:hAnsi="Arial" w:cs="Arial"/>
                <w:lang w:val="es-ES"/>
              </w:rPr>
            </w:pPr>
            <w:r w:rsidRPr="006C6D79">
              <w:rPr>
                <w:rFonts w:ascii="Arial" w:hAnsi="Arial" w:cs="Arial"/>
                <w:lang w:val="es-ES"/>
              </w:rPr>
              <w:t xml:space="preserve">Sumatoria del Importe Total </w:t>
            </w:r>
          </w:p>
          <w:p w14:paraId="70DF3123" w14:textId="77777777" w:rsidR="006C6D79" w:rsidRPr="006C6D79" w:rsidRDefault="006C6D79" w:rsidP="006C6D79">
            <w:pPr>
              <w:jc w:val="center"/>
              <w:rPr>
                <w:rFonts w:ascii="Arial" w:hAnsi="Arial" w:cs="Arial"/>
                <w:lang w:val="es-ES"/>
              </w:rPr>
            </w:pPr>
            <w:r w:rsidRPr="006C6D79">
              <w:rPr>
                <w:rFonts w:ascii="Arial" w:hAnsi="Arial" w:cs="Arial"/>
                <w:lang w:val="es-ES"/>
              </w:rPr>
              <w:t>Antes de IVA</w:t>
            </w:r>
          </w:p>
        </w:tc>
        <w:tc>
          <w:tcPr>
            <w:tcW w:w="1134" w:type="dxa"/>
            <w:shd w:val="clear" w:color="auto" w:fill="DBE5F1" w:themeFill="accent1" w:themeFillTint="33"/>
          </w:tcPr>
          <w:p w14:paraId="3D6D1283" w14:textId="77777777" w:rsidR="006C6D79" w:rsidRPr="006C6D79" w:rsidRDefault="006C6D79" w:rsidP="006C6D79">
            <w:pPr>
              <w:jc w:val="center"/>
              <w:rPr>
                <w:rFonts w:ascii="Arial" w:hAnsi="Arial" w:cs="Arial"/>
                <w:lang w:val="es-ES"/>
              </w:rPr>
            </w:pPr>
            <w:r w:rsidRPr="006C6D79">
              <w:rPr>
                <w:rFonts w:ascii="Arial" w:hAnsi="Arial" w:cs="Arial"/>
                <w:lang w:val="es-ES"/>
              </w:rPr>
              <w:t>I.V.A.</w:t>
            </w:r>
          </w:p>
        </w:tc>
        <w:tc>
          <w:tcPr>
            <w:tcW w:w="1151" w:type="dxa"/>
            <w:shd w:val="clear" w:color="auto" w:fill="DBE5F1" w:themeFill="accent1" w:themeFillTint="33"/>
          </w:tcPr>
          <w:p w14:paraId="1C6BFCBD" w14:textId="77777777" w:rsidR="006C6D79" w:rsidRPr="006C6D79" w:rsidRDefault="006C6D79" w:rsidP="006C6D79">
            <w:pPr>
              <w:jc w:val="center"/>
              <w:rPr>
                <w:rFonts w:ascii="Arial" w:hAnsi="Arial" w:cs="Arial"/>
                <w:lang w:val="es-ES"/>
              </w:rPr>
            </w:pPr>
            <w:r w:rsidRPr="006C6D79">
              <w:rPr>
                <w:rFonts w:ascii="Arial" w:hAnsi="Arial" w:cs="Arial"/>
                <w:lang w:val="es-ES"/>
              </w:rPr>
              <w:t>TOTAL</w:t>
            </w:r>
          </w:p>
        </w:tc>
      </w:tr>
      <w:tr w:rsidR="006C6D79" w:rsidRPr="006C6D79" w14:paraId="6ED42E59" w14:textId="77777777" w:rsidTr="00702D04">
        <w:trPr>
          <w:trHeight w:val="405"/>
        </w:trPr>
        <w:tc>
          <w:tcPr>
            <w:tcW w:w="5665" w:type="dxa"/>
          </w:tcPr>
          <w:p w14:paraId="21D10AED" w14:textId="77777777" w:rsidR="006C6D79" w:rsidRPr="006C6D79" w:rsidRDefault="006C6D79" w:rsidP="006C6D79">
            <w:pPr>
              <w:jc w:val="center"/>
              <w:rPr>
                <w:rFonts w:ascii="Arial" w:hAnsi="Arial" w:cs="Arial"/>
                <w:lang w:val="es-ES"/>
              </w:rPr>
            </w:pPr>
            <w:r w:rsidRPr="006C6D79">
              <w:rPr>
                <w:rFonts w:ascii="Arial" w:hAnsi="Arial" w:cs="Arial"/>
                <w:lang w:val="es-ES"/>
              </w:rPr>
              <w:t>Vehículos 4 Cilindros</w:t>
            </w:r>
          </w:p>
        </w:tc>
        <w:tc>
          <w:tcPr>
            <w:tcW w:w="1560" w:type="dxa"/>
          </w:tcPr>
          <w:p w14:paraId="6B9CEF4D" w14:textId="77777777" w:rsidR="006C6D79" w:rsidRPr="006C6D79" w:rsidRDefault="006C6D79" w:rsidP="006C6D79">
            <w:pPr>
              <w:jc w:val="center"/>
              <w:rPr>
                <w:rFonts w:ascii="Arial" w:hAnsi="Arial" w:cs="Arial"/>
                <w:lang w:val="es-ES"/>
              </w:rPr>
            </w:pPr>
          </w:p>
        </w:tc>
        <w:tc>
          <w:tcPr>
            <w:tcW w:w="1134" w:type="dxa"/>
          </w:tcPr>
          <w:p w14:paraId="7E954891" w14:textId="77777777" w:rsidR="006C6D79" w:rsidRPr="006C6D79" w:rsidRDefault="006C6D79" w:rsidP="006C6D79">
            <w:pPr>
              <w:jc w:val="center"/>
              <w:rPr>
                <w:rFonts w:ascii="Arial" w:hAnsi="Arial" w:cs="Arial"/>
                <w:lang w:val="es-ES"/>
              </w:rPr>
            </w:pPr>
          </w:p>
        </w:tc>
        <w:tc>
          <w:tcPr>
            <w:tcW w:w="1151" w:type="dxa"/>
          </w:tcPr>
          <w:p w14:paraId="400DDC96" w14:textId="77777777" w:rsidR="006C6D79" w:rsidRPr="006C6D79" w:rsidRDefault="006C6D79" w:rsidP="006C6D79">
            <w:pPr>
              <w:jc w:val="center"/>
              <w:rPr>
                <w:rFonts w:ascii="Arial" w:hAnsi="Arial" w:cs="Arial"/>
                <w:lang w:val="es-ES"/>
              </w:rPr>
            </w:pPr>
          </w:p>
        </w:tc>
      </w:tr>
      <w:tr w:rsidR="006C6D79" w:rsidRPr="006C6D79" w14:paraId="4C99D68E" w14:textId="77777777" w:rsidTr="00702D04">
        <w:trPr>
          <w:trHeight w:val="425"/>
        </w:trPr>
        <w:tc>
          <w:tcPr>
            <w:tcW w:w="5665" w:type="dxa"/>
          </w:tcPr>
          <w:p w14:paraId="5D02ED96" w14:textId="77777777" w:rsidR="006C6D79" w:rsidRPr="006C6D79" w:rsidRDefault="006C6D79" w:rsidP="006C6D79">
            <w:pPr>
              <w:jc w:val="center"/>
              <w:rPr>
                <w:rFonts w:ascii="Arial" w:hAnsi="Arial" w:cs="Arial"/>
                <w:lang w:val="es-ES"/>
              </w:rPr>
            </w:pPr>
            <w:r w:rsidRPr="006C6D79">
              <w:rPr>
                <w:rFonts w:ascii="Arial" w:hAnsi="Arial" w:cs="Arial"/>
                <w:lang w:val="es-ES"/>
              </w:rPr>
              <w:t>Vehículos 6 y 8 cilindros</w:t>
            </w:r>
          </w:p>
        </w:tc>
        <w:tc>
          <w:tcPr>
            <w:tcW w:w="1560" w:type="dxa"/>
          </w:tcPr>
          <w:p w14:paraId="54618B00" w14:textId="77777777" w:rsidR="006C6D79" w:rsidRPr="006C6D79" w:rsidRDefault="006C6D79" w:rsidP="006C6D79">
            <w:pPr>
              <w:jc w:val="center"/>
              <w:rPr>
                <w:rFonts w:ascii="Arial" w:hAnsi="Arial" w:cs="Arial"/>
                <w:lang w:val="es-ES"/>
              </w:rPr>
            </w:pPr>
          </w:p>
        </w:tc>
        <w:tc>
          <w:tcPr>
            <w:tcW w:w="1134" w:type="dxa"/>
          </w:tcPr>
          <w:p w14:paraId="3D1E7457" w14:textId="77777777" w:rsidR="006C6D79" w:rsidRPr="006C6D79" w:rsidRDefault="006C6D79" w:rsidP="006C6D79">
            <w:pPr>
              <w:jc w:val="center"/>
              <w:rPr>
                <w:rFonts w:ascii="Arial" w:hAnsi="Arial" w:cs="Arial"/>
                <w:lang w:val="es-ES"/>
              </w:rPr>
            </w:pPr>
          </w:p>
        </w:tc>
        <w:tc>
          <w:tcPr>
            <w:tcW w:w="1151" w:type="dxa"/>
          </w:tcPr>
          <w:p w14:paraId="5461F250" w14:textId="77777777" w:rsidR="006C6D79" w:rsidRPr="006C6D79" w:rsidRDefault="006C6D79" w:rsidP="006C6D79">
            <w:pPr>
              <w:jc w:val="center"/>
              <w:rPr>
                <w:rFonts w:ascii="Arial" w:hAnsi="Arial" w:cs="Arial"/>
                <w:lang w:val="es-ES"/>
              </w:rPr>
            </w:pPr>
          </w:p>
        </w:tc>
      </w:tr>
      <w:tr w:rsidR="006C6D79" w:rsidRPr="006C6D79" w14:paraId="30D396C5" w14:textId="77777777" w:rsidTr="00702D04">
        <w:trPr>
          <w:trHeight w:val="417"/>
        </w:trPr>
        <w:tc>
          <w:tcPr>
            <w:tcW w:w="5665" w:type="dxa"/>
          </w:tcPr>
          <w:p w14:paraId="44C8EA37" w14:textId="77777777" w:rsidR="006C6D79" w:rsidRPr="006C6D79" w:rsidRDefault="006C6D79" w:rsidP="006C6D79">
            <w:pPr>
              <w:jc w:val="center"/>
              <w:rPr>
                <w:rFonts w:ascii="Arial" w:hAnsi="Arial" w:cs="Arial"/>
                <w:b/>
                <w:bCs/>
                <w:lang w:val="es-ES"/>
              </w:rPr>
            </w:pPr>
            <w:r w:rsidRPr="006C6D79">
              <w:rPr>
                <w:rFonts w:ascii="Arial" w:hAnsi="Arial" w:cs="Arial"/>
                <w:b/>
                <w:bCs/>
                <w:lang w:val="es-ES"/>
              </w:rPr>
              <w:t>Subtotal 1 servicio preventivo vehículos a gasolina</w:t>
            </w:r>
          </w:p>
        </w:tc>
        <w:tc>
          <w:tcPr>
            <w:tcW w:w="1560" w:type="dxa"/>
          </w:tcPr>
          <w:p w14:paraId="6ACE17A5" w14:textId="77777777" w:rsidR="006C6D79" w:rsidRPr="006C6D79" w:rsidRDefault="006C6D79" w:rsidP="006C6D79">
            <w:pPr>
              <w:jc w:val="center"/>
              <w:rPr>
                <w:rFonts w:ascii="Arial" w:hAnsi="Arial" w:cs="Arial"/>
                <w:lang w:val="es-ES"/>
              </w:rPr>
            </w:pPr>
            <w:r w:rsidRPr="006C6D79">
              <w:rPr>
                <w:rFonts w:ascii="Arial" w:hAnsi="Arial" w:cs="Arial"/>
                <w:lang w:val="es-ES"/>
              </w:rPr>
              <w:t>$0.00</w:t>
            </w:r>
          </w:p>
        </w:tc>
        <w:tc>
          <w:tcPr>
            <w:tcW w:w="1134" w:type="dxa"/>
          </w:tcPr>
          <w:p w14:paraId="7F6E02B5" w14:textId="77777777" w:rsidR="006C6D79" w:rsidRPr="006C6D79" w:rsidRDefault="006C6D79" w:rsidP="006C6D79">
            <w:pPr>
              <w:jc w:val="center"/>
              <w:rPr>
                <w:rFonts w:ascii="Arial" w:hAnsi="Arial" w:cs="Arial"/>
                <w:lang w:val="es-ES"/>
              </w:rPr>
            </w:pPr>
            <w:r w:rsidRPr="006C6D79">
              <w:rPr>
                <w:rFonts w:ascii="Arial" w:hAnsi="Arial" w:cs="Arial"/>
                <w:lang w:val="es-ES"/>
              </w:rPr>
              <w:t>$0.00</w:t>
            </w:r>
          </w:p>
        </w:tc>
        <w:tc>
          <w:tcPr>
            <w:tcW w:w="1151" w:type="dxa"/>
          </w:tcPr>
          <w:p w14:paraId="3A6ADE01" w14:textId="77777777" w:rsidR="006C6D79" w:rsidRPr="006C6D79" w:rsidRDefault="006C6D79" w:rsidP="006C6D79">
            <w:pPr>
              <w:jc w:val="center"/>
              <w:rPr>
                <w:rFonts w:ascii="Arial" w:hAnsi="Arial" w:cs="Arial"/>
                <w:lang w:val="es-ES"/>
              </w:rPr>
            </w:pPr>
            <w:r w:rsidRPr="006C6D79">
              <w:rPr>
                <w:rFonts w:ascii="Arial" w:hAnsi="Arial" w:cs="Arial"/>
                <w:lang w:val="es-ES"/>
              </w:rPr>
              <w:t>$0.00</w:t>
            </w:r>
          </w:p>
        </w:tc>
      </w:tr>
    </w:tbl>
    <w:p w14:paraId="404BC534" w14:textId="77777777" w:rsidR="006C6D79" w:rsidRPr="006C6D79" w:rsidRDefault="006C6D79" w:rsidP="006C6D79">
      <w:pPr>
        <w:rPr>
          <w:rFonts w:ascii="Arial" w:hAnsi="Arial" w:cs="Arial"/>
          <w:i/>
          <w:iCs/>
          <w:sz w:val="18"/>
          <w:szCs w:val="18"/>
          <w:lang w:val="es-ES"/>
        </w:rPr>
      </w:pPr>
    </w:p>
    <w:p w14:paraId="35D93A3A" w14:textId="77777777" w:rsidR="006C6D79" w:rsidRPr="006C6D79" w:rsidRDefault="006C6D79" w:rsidP="006C6D79">
      <w:pPr>
        <w:jc w:val="both"/>
        <w:outlineLvl w:val="0"/>
        <w:rPr>
          <w:rFonts w:ascii="Arial" w:hAnsi="Arial" w:cs="Arial"/>
          <w:b/>
          <w:i/>
          <w:iCs/>
          <w:sz w:val="14"/>
          <w:szCs w:val="14"/>
          <w:u w:val="single"/>
        </w:rPr>
      </w:pPr>
    </w:p>
    <w:p w14:paraId="699B90D8" w14:textId="77777777" w:rsidR="006C6D79" w:rsidRPr="006C6D79" w:rsidRDefault="006C6D79" w:rsidP="006C6D79">
      <w:pPr>
        <w:jc w:val="both"/>
        <w:outlineLvl w:val="0"/>
        <w:rPr>
          <w:rFonts w:ascii="Arial" w:hAnsi="Arial" w:cs="Arial"/>
          <w:b/>
          <w:i/>
          <w:iCs/>
          <w:sz w:val="14"/>
          <w:szCs w:val="14"/>
          <w:u w:val="single"/>
        </w:rPr>
      </w:pPr>
    </w:p>
    <w:p w14:paraId="10109D24" w14:textId="77777777" w:rsidR="006C6D79" w:rsidRPr="006C6D79" w:rsidRDefault="006C6D79" w:rsidP="006C6D79">
      <w:pPr>
        <w:jc w:val="both"/>
        <w:outlineLvl w:val="0"/>
        <w:rPr>
          <w:rFonts w:ascii="Arial" w:hAnsi="Arial" w:cs="Arial"/>
          <w:b/>
          <w:i/>
          <w:iCs/>
          <w:sz w:val="14"/>
          <w:szCs w:val="14"/>
          <w:u w:val="single"/>
        </w:rPr>
      </w:pPr>
    </w:p>
    <w:tbl>
      <w:tblPr>
        <w:tblStyle w:val="Tablaconcuadrcula"/>
        <w:tblW w:w="0" w:type="auto"/>
        <w:tblLook w:val="04A0" w:firstRow="1" w:lastRow="0" w:firstColumn="1" w:lastColumn="0" w:noHBand="0" w:noVBand="1"/>
      </w:tblPr>
      <w:tblGrid>
        <w:gridCol w:w="5665"/>
        <w:gridCol w:w="1560"/>
        <w:gridCol w:w="1134"/>
        <w:gridCol w:w="1151"/>
      </w:tblGrid>
      <w:tr w:rsidR="006C6D79" w:rsidRPr="006C6D79" w14:paraId="19C432E7" w14:textId="77777777" w:rsidTr="00702D04">
        <w:tc>
          <w:tcPr>
            <w:tcW w:w="5665" w:type="dxa"/>
            <w:shd w:val="clear" w:color="auto" w:fill="DBE5F1" w:themeFill="accent1" w:themeFillTint="33"/>
          </w:tcPr>
          <w:p w14:paraId="68692C6B" w14:textId="77777777" w:rsidR="006C6D79" w:rsidRPr="006C6D79" w:rsidRDefault="006C6D79" w:rsidP="006C6D79">
            <w:pPr>
              <w:jc w:val="center"/>
              <w:rPr>
                <w:rFonts w:ascii="Arial" w:hAnsi="Arial" w:cs="Arial"/>
                <w:lang w:val="es-ES"/>
              </w:rPr>
            </w:pPr>
            <w:r w:rsidRPr="006C6D79">
              <w:rPr>
                <w:rFonts w:ascii="Arial" w:hAnsi="Arial" w:cs="Arial"/>
                <w:lang w:val="es-ES"/>
              </w:rPr>
              <w:t>SERVICIO CORRECTIVO VEHICULOS A GASOLINA</w:t>
            </w:r>
          </w:p>
        </w:tc>
        <w:tc>
          <w:tcPr>
            <w:tcW w:w="1560" w:type="dxa"/>
            <w:shd w:val="clear" w:color="auto" w:fill="DBE5F1" w:themeFill="accent1" w:themeFillTint="33"/>
          </w:tcPr>
          <w:p w14:paraId="25D9E382" w14:textId="77777777" w:rsidR="006C6D79" w:rsidRPr="006C6D79" w:rsidRDefault="006C6D79" w:rsidP="006C6D79">
            <w:pPr>
              <w:jc w:val="center"/>
              <w:rPr>
                <w:rFonts w:ascii="Arial" w:hAnsi="Arial" w:cs="Arial"/>
                <w:lang w:val="es-ES"/>
              </w:rPr>
            </w:pPr>
            <w:r w:rsidRPr="006C6D79">
              <w:rPr>
                <w:rFonts w:ascii="Arial" w:hAnsi="Arial" w:cs="Arial"/>
                <w:lang w:val="es-ES"/>
              </w:rPr>
              <w:t xml:space="preserve">Sumatoria del Importe Total </w:t>
            </w:r>
          </w:p>
          <w:p w14:paraId="32F9B583" w14:textId="77777777" w:rsidR="006C6D79" w:rsidRPr="006C6D79" w:rsidRDefault="006C6D79" w:rsidP="006C6D79">
            <w:pPr>
              <w:jc w:val="center"/>
              <w:rPr>
                <w:rFonts w:ascii="Arial" w:hAnsi="Arial" w:cs="Arial"/>
                <w:lang w:val="es-ES"/>
              </w:rPr>
            </w:pPr>
            <w:r w:rsidRPr="006C6D79">
              <w:rPr>
                <w:rFonts w:ascii="Arial" w:hAnsi="Arial" w:cs="Arial"/>
                <w:lang w:val="es-ES"/>
              </w:rPr>
              <w:t>Antes de IVA</w:t>
            </w:r>
          </w:p>
        </w:tc>
        <w:tc>
          <w:tcPr>
            <w:tcW w:w="1134" w:type="dxa"/>
            <w:shd w:val="clear" w:color="auto" w:fill="DBE5F1" w:themeFill="accent1" w:themeFillTint="33"/>
          </w:tcPr>
          <w:p w14:paraId="30B540C7" w14:textId="77777777" w:rsidR="006C6D79" w:rsidRPr="006C6D79" w:rsidRDefault="006C6D79" w:rsidP="006C6D79">
            <w:pPr>
              <w:jc w:val="center"/>
              <w:rPr>
                <w:rFonts w:ascii="Arial" w:hAnsi="Arial" w:cs="Arial"/>
                <w:lang w:val="es-ES"/>
              </w:rPr>
            </w:pPr>
            <w:r w:rsidRPr="006C6D79">
              <w:rPr>
                <w:rFonts w:ascii="Arial" w:hAnsi="Arial" w:cs="Arial"/>
                <w:lang w:val="es-ES"/>
              </w:rPr>
              <w:t>I.V.A.</w:t>
            </w:r>
          </w:p>
        </w:tc>
        <w:tc>
          <w:tcPr>
            <w:tcW w:w="1151" w:type="dxa"/>
            <w:shd w:val="clear" w:color="auto" w:fill="DBE5F1" w:themeFill="accent1" w:themeFillTint="33"/>
          </w:tcPr>
          <w:p w14:paraId="3482D222" w14:textId="77777777" w:rsidR="006C6D79" w:rsidRPr="006C6D79" w:rsidRDefault="006C6D79" w:rsidP="006C6D79">
            <w:pPr>
              <w:jc w:val="center"/>
              <w:rPr>
                <w:rFonts w:ascii="Arial" w:hAnsi="Arial" w:cs="Arial"/>
                <w:lang w:val="es-ES"/>
              </w:rPr>
            </w:pPr>
            <w:r w:rsidRPr="006C6D79">
              <w:rPr>
                <w:rFonts w:ascii="Arial" w:hAnsi="Arial" w:cs="Arial"/>
                <w:lang w:val="es-ES"/>
              </w:rPr>
              <w:t>TOTAL</w:t>
            </w:r>
          </w:p>
        </w:tc>
      </w:tr>
      <w:tr w:rsidR="006C6D79" w:rsidRPr="006C6D79" w14:paraId="1D01420C" w14:textId="77777777" w:rsidTr="00702D04">
        <w:trPr>
          <w:trHeight w:val="405"/>
        </w:trPr>
        <w:tc>
          <w:tcPr>
            <w:tcW w:w="5665" w:type="dxa"/>
          </w:tcPr>
          <w:p w14:paraId="16E18583" w14:textId="77777777" w:rsidR="006C6D79" w:rsidRPr="006C6D79" w:rsidRDefault="006C6D79" w:rsidP="006C6D79">
            <w:pPr>
              <w:jc w:val="center"/>
              <w:rPr>
                <w:rFonts w:ascii="Arial" w:hAnsi="Arial" w:cs="Arial"/>
                <w:lang w:val="es-ES"/>
              </w:rPr>
            </w:pPr>
            <w:r w:rsidRPr="006C6D79">
              <w:rPr>
                <w:rFonts w:ascii="Arial" w:hAnsi="Arial" w:cs="Arial"/>
                <w:lang w:val="es-ES"/>
              </w:rPr>
              <w:t>Vehículos 4 Cilindros</w:t>
            </w:r>
          </w:p>
        </w:tc>
        <w:tc>
          <w:tcPr>
            <w:tcW w:w="1560" w:type="dxa"/>
          </w:tcPr>
          <w:p w14:paraId="64CBB1E7" w14:textId="77777777" w:rsidR="006C6D79" w:rsidRPr="006C6D79" w:rsidRDefault="006C6D79" w:rsidP="006C6D79">
            <w:pPr>
              <w:jc w:val="center"/>
              <w:rPr>
                <w:rFonts w:ascii="Arial" w:hAnsi="Arial" w:cs="Arial"/>
                <w:lang w:val="es-ES"/>
              </w:rPr>
            </w:pPr>
          </w:p>
        </w:tc>
        <w:tc>
          <w:tcPr>
            <w:tcW w:w="1134" w:type="dxa"/>
          </w:tcPr>
          <w:p w14:paraId="7574D769" w14:textId="77777777" w:rsidR="006C6D79" w:rsidRPr="006C6D79" w:rsidRDefault="006C6D79" w:rsidP="006C6D79">
            <w:pPr>
              <w:jc w:val="center"/>
              <w:rPr>
                <w:rFonts w:ascii="Arial" w:hAnsi="Arial" w:cs="Arial"/>
                <w:lang w:val="es-ES"/>
              </w:rPr>
            </w:pPr>
          </w:p>
        </w:tc>
        <w:tc>
          <w:tcPr>
            <w:tcW w:w="1151" w:type="dxa"/>
          </w:tcPr>
          <w:p w14:paraId="1E78D7F3" w14:textId="77777777" w:rsidR="006C6D79" w:rsidRPr="006C6D79" w:rsidRDefault="006C6D79" w:rsidP="006C6D79">
            <w:pPr>
              <w:jc w:val="center"/>
              <w:rPr>
                <w:rFonts w:ascii="Arial" w:hAnsi="Arial" w:cs="Arial"/>
                <w:lang w:val="es-ES"/>
              </w:rPr>
            </w:pPr>
          </w:p>
        </w:tc>
      </w:tr>
      <w:tr w:rsidR="006C6D79" w:rsidRPr="006C6D79" w14:paraId="42E1A414" w14:textId="77777777" w:rsidTr="00702D04">
        <w:trPr>
          <w:trHeight w:val="425"/>
        </w:trPr>
        <w:tc>
          <w:tcPr>
            <w:tcW w:w="5665" w:type="dxa"/>
          </w:tcPr>
          <w:p w14:paraId="544F85BF" w14:textId="77777777" w:rsidR="006C6D79" w:rsidRPr="006C6D79" w:rsidRDefault="006C6D79" w:rsidP="006C6D79">
            <w:pPr>
              <w:jc w:val="center"/>
              <w:rPr>
                <w:rFonts w:ascii="Arial" w:hAnsi="Arial" w:cs="Arial"/>
                <w:lang w:val="es-ES"/>
              </w:rPr>
            </w:pPr>
            <w:r w:rsidRPr="006C6D79">
              <w:rPr>
                <w:rFonts w:ascii="Arial" w:hAnsi="Arial" w:cs="Arial"/>
                <w:lang w:val="es-ES"/>
              </w:rPr>
              <w:t>Vehículos 6 y 8 cilindros</w:t>
            </w:r>
          </w:p>
        </w:tc>
        <w:tc>
          <w:tcPr>
            <w:tcW w:w="1560" w:type="dxa"/>
          </w:tcPr>
          <w:p w14:paraId="09CAE3DB" w14:textId="77777777" w:rsidR="006C6D79" w:rsidRPr="006C6D79" w:rsidRDefault="006C6D79" w:rsidP="006C6D79">
            <w:pPr>
              <w:jc w:val="center"/>
              <w:rPr>
                <w:rFonts w:ascii="Arial" w:hAnsi="Arial" w:cs="Arial"/>
                <w:lang w:val="es-ES"/>
              </w:rPr>
            </w:pPr>
          </w:p>
        </w:tc>
        <w:tc>
          <w:tcPr>
            <w:tcW w:w="1134" w:type="dxa"/>
          </w:tcPr>
          <w:p w14:paraId="4793F883" w14:textId="77777777" w:rsidR="006C6D79" w:rsidRPr="006C6D79" w:rsidRDefault="006C6D79" w:rsidP="006C6D79">
            <w:pPr>
              <w:jc w:val="center"/>
              <w:rPr>
                <w:rFonts w:ascii="Arial" w:hAnsi="Arial" w:cs="Arial"/>
                <w:lang w:val="es-ES"/>
              </w:rPr>
            </w:pPr>
          </w:p>
        </w:tc>
        <w:tc>
          <w:tcPr>
            <w:tcW w:w="1151" w:type="dxa"/>
          </w:tcPr>
          <w:p w14:paraId="12B19D06" w14:textId="77777777" w:rsidR="006C6D79" w:rsidRPr="006C6D79" w:rsidRDefault="006C6D79" w:rsidP="006C6D79">
            <w:pPr>
              <w:jc w:val="center"/>
              <w:rPr>
                <w:rFonts w:ascii="Arial" w:hAnsi="Arial" w:cs="Arial"/>
                <w:lang w:val="es-ES"/>
              </w:rPr>
            </w:pPr>
          </w:p>
        </w:tc>
      </w:tr>
      <w:tr w:rsidR="006C6D79" w:rsidRPr="006C6D79" w14:paraId="1179E1C3" w14:textId="77777777" w:rsidTr="00702D04">
        <w:trPr>
          <w:trHeight w:val="417"/>
        </w:trPr>
        <w:tc>
          <w:tcPr>
            <w:tcW w:w="5665" w:type="dxa"/>
          </w:tcPr>
          <w:p w14:paraId="6560763E" w14:textId="77777777" w:rsidR="006C6D79" w:rsidRPr="006C6D79" w:rsidRDefault="006C6D79" w:rsidP="006C6D79">
            <w:pPr>
              <w:jc w:val="center"/>
              <w:rPr>
                <w:rFonts w:ascii="Arial" w:hAnsi="Arial" w:cs="Arial"/>
                <w:b/>
                <w:bCs/>
                <w:lang w:val="es-ES"/>
              </w:rPr>
            </w:pPr>
            <w:r w:rsidRPr="006C6D79">
              <w:rPr>
                <w:rFonts w:ascii="Arial" w:hAnsi="Arial" w:cs="Arial"/>
                <w:b/>
                <w:bCs/>
                <w:lang w:val="es-ES"/>
              </w:rPr>
              <w:t>Subtotal 2 servicio correctivo vehículos a gasolina</w:t>
            </w:r>
          </w:p>
        </w:tc>
        <w:tc>
          <w:tcPr>
            <w:tcW w:w="1560" w:type="dxa"/>
          </w:tcPr>
          <w:p w14:paraId="40A526B4" w14:textId="77777777" w:rsidR="006C6D79" w:rsidRPr="006C6D79" w:rsidRDefault="006C6D79" w:rsidP="006C6D79">
            <w:pPr>
              <w:jc w:val="center"/>
              <w:rPr>
                <w:rFonts w:ascii="Arial" w:hAnsi="Arial" w:cs="Arial"/>
                <w:lang w:val="es-ES"/>
              </w:rPr>
            </w:pPr>
            <w:r w:rsidRPr="006C6D79">
              <w:rPr>
                <w:rFonts w:ascii="Arial" w:hAnsi="Arial" w:cs="Arial"/>
                <w:lang w:val="es-ES"/>
              </w:rPr>
              <w:t>$0.00</w:t>
            </w:r>
          </w:p>
        </w:tc>
        <w:tc>
          <w:tcPr>
            <w:tcW w:w="1134" w:type="dxa"/>
          </w:tcPr>
          <w:p w14:paraId="1ACA9CBD" w14:textId="77777777" w:rsidR="006C6D79" w:rsidRPr="006C6D79" w:rsidRDefault="006C6D79" w:rsidP="006C6D79">
            <w:pPr>
              <w:jc w:val="center"/>
              <w:rPr>
                <w:rFonts w:ascii="Arial" w:hAnsi="Arial" w:cs="Arial"/>
                <w:lang w:val="es-ES"/>
              </w:rPr>
            </w:pPr>
            <w:r w:rsidRPr="006C6D79">
              <w:rPr>
                <w:rFonts w:ascii="Arial" w:hAnsi="Arial" w:cs="Arial"/>
                <w:lang w:val="es-ES"/>
              </w:rPr>
              <w:t>$0.00</w:t>
            </w:r>
          </w:p>
        </w:tc>
        <w:tc>
          <w:tcPr>
            <w:tcW w:w="1151" w:type="dxa"/>
          </w:tcPr>
          <w:p w14:paraId="69EBADDD" w14:textId="77777777" w:rsidR="006C6D79" w:rsidRPr="006C6D79" w:rsidRDefault="006C6D79" w:rsidP="006C6D79">
            <w:pPr>
              <w:jc w:val="center"/>
              <w:rPr>
                <w:rFonts w:ascii="Arial" w:hAnsi="Arial" w:cs="Arial"/>
                <w:lang w:val="es-ES"/>
              </w:rPr>
            </w:pPr>
            <w:r w:rsidRPr="006C6D79">
              <w:rPr>
                <w:rFonts w:ascii="Arial" w:hAnsi="Arial" w:cs="Arial"/>
                <w:lang w:val="es-ES"/>
              </w:rPr>
              <w:t>$0.00</w:t>
            </w:r>
          </w:p>
        </w:tc>
      </w:tr>
    </w:tbl>
    <w:p w14:paraId="0BD6AD97" w14:textId="77777777" w:rsidR="006C6D79" w:rsidRPr="006C6D79" w:rsidRDefault="006C6D79" w:rsidP="006C6D79">
      <w:pPr>
        <w:jc w:val="both"/>
        <w:outlineLvl w:val="0"/>
        <w:rPr>
          <w:rFonts w:ascii="Arial" w:hAnsi="Arial" w:cs="Arial"/>
          <w:b/>
          <w:i/>
          <w:iCs/>
          <w:sz w:val="14"/>
          <w:szCs w:val="14"/>
          <w:u w:val="single"/>
        </w:rPr>
      </w:pPr>
    </w:p>
    <w:p w14:paraId="45CE32BA" w14:textId="77777777" w:rsidR="006C6D79" w:rsidRPr="006C6D79" w:rsidRDefault="006C6D79" w:rsidP="006C6D79">
      <w:pPr>
        <w:jc w:val="both"/>
        <w:outlineLvl w:val="0"/>
        <w:rPr>
          <w:rFonts w:ascii="Arial" w:hAnsi="Arial" w:cs="Arial"/>
          <w:b/>
          <w:i/>
          <w:iCs/>
          <w:sz w:val="14"/>
          <w:szCs w:val="14"/>
          <w:u w:val="single"/>
        </w:rPr>
      </w:pPr>
    </w:p>
    <w:p w14:paraId="127CDE3E" w14:textId="77777777" w:rsidR="006C6D79" w:rsidRPr="006C6D79" w:rsidRDefault="006C6D79" w:rsidP="006C6D79">
      <w:pPr>
        <w:rPr>
          <w:rFonts w:ascii="Arial" w:hAnsi="Arial" w:cs="Arial"/>
          <w:lang w:val="es-ES"/>
        </w:rPr>
      </w:pPr>
    </w:p>
    <w:p w14:paraId="5B66ADBD" w14:textId="77777777" w:rsidR="006C6D79" w:rsidRPr="006C6D79" w:rsidRDefault="006C6D79" w:rsidP="006C6D79">
      <w:pPr>
        <w:rPr>
          <w:rFonts w:ascii="Arial" w:hAnsi="Arial" w:cs="Arial"/>
          <w:lang w:val="es-ES"/>
        </w:rPr>
      </w:pPr>
      <w:r w:rsidRPr="006C6D79">
        <w:rPr>
          <w:rFonts w:ascii="Arial" w:hAnsi="Arial" w:cs="Arial"/>
          <w:lang w:val="es-ES"/>
        </w:rPr>
        <w:t>Gran Subtotal antes de IVA (Subtotal 1 + Subtotal 2) con numero: ________________________________</w:t>
      </w:r>
    </w:p>
    <w:p w14:paraId="0D2414DD" w14:textId="77777777" w:rsidR="006C6D79" w:rsidRPr="006C6D79" w:rsidRDefault="006C6D79" w:rsidP="006C6D79">
      <w:pPr>
        <w:jc w:val="center"/>
        <w:rPr>
          <w:rFonts w:ascii="Arial" w:hAnsi="Arial" w:cs="Arial"/>
          <w:i/>
          <w:iCs/>
          <w:sz w:val="18"/>
          <w:szCs w:val="18"/>
          <w:lang w:val="es-ES"/>
        </w:rPr>
      </w:pPr>
      <w:r w:rsidRPr="006C6D79">
        <w:rPr>
          <w:rFonts w:ascii="Arial" w:hAnsi="Arial" w:cs="Arial"/>
          <w:i/>
          <w:iCs/>
          <w:sz w:val="18"/>
          <w:szCs w:val="18"/>
          <w:lang w:val="es-ES"/>
        </w:rPr>
        <w:t xml:space="preserve">                                                                                                                 (En pesos mexicanos con dos decimales)</w:t>
      </w:r>
    </w:p>
    <w:p w14:paraId="3C4116A9" w14:textId="77777777" w:rsidR="006C6D79" w:rsidRPr="006C6D79" w:rsidRDefault="006C6D79" w:rsidP="006C6D79">
      <w:pPr>
        <w:jc w:val="both"/>
        <w:outlineLvl w:val="0"/>
        <w:rPr>
          <w:rFonts w:ascii="Arial" w:hAnsi="Arial" w:cs="Arial"/>
          <w:b/>
          <w:i/>
          <w:iCs/>
          <w:sz w:val="14"/>
          <w:szCs w:val="14"/>
          <w:u w:val="single"/>
        </w:rPr>
      </w:pPr>
    </w:p>
    <w:p w14:paraId="280F29F6" w14:textId="77777777" w:rsidR="006C6D79" w:rsidRPr="006C6D79" w:rsidRDefault="006C6D79" w:rsidP="006C6D79">
      <w:pPr>
        <w:jc w:val="both"/>
        <w:outlineLvl w:val="0"/>
        <w:rPr>
          <w:rFonts w:ascii="Arial" w:hAnsi="Arial" w:cs="Arial"/>
          <w:b/>
          <w:i/>
          <w:iCs/>
          <w:sz w:val="14"/>
          <w:szCs w:val="14"/>
          <w:u w:val="single"/>
        </w:rPr>
      </w:pPr>
    </w:p>
    <w:tbl>
      <w:tblPr>
        <w:tblStyle w:val="Tablaconcuadrcula"/>
        <w:tblW w:w="0" w:type="auto"/>
        <w:tblLook w:val="04A0" w:firstRow="1" w:lastRow="0" w:firstColumn="1" w:lastColumn="0" w:noHBand="0" w:noVBand="1"/>
      </w:tblPr>
      <w:tblGrid>
        <w:gridCol w:w="9510"/>
      </w:tblGrid>
      <w:tr w:rsidR="006C6D79" w:rsidRPr="006C6D79" w14:paraId="17BFC2D8" w14:textId="77777777" w:rsidTr="00702D04">
        <w:tc>
          <w:tcPr>
            <w:tcW w:w="9510" w:type="dxa"/>
          </w:tcPr>
          <w:p w14:paraId="68C990AA" w14:textId="77777777" w:rsidR="006C6D79" w:rsidRPr="006C6D79" w:rsidRDefault="006C6D79" w:rsidP="006C6D79">
            <w:pPr>
              <w:jc w:val="both"/>
              <w:outlineLvl w:val="0"/>
              <w:rPr>
                <w:rFonts w:ascii="Arial" w:hAnsi="Arial" w:cs="Arial"/>
                <w:b/>
                <w:i/>
                <w:iCs/>
                <w:u w:val="single"/>
              </w:rPr>
            </w:pPr>
            <w:r w:rsidRPr="006C6D79">
              <w:rPr>
                <w:rFonts w:ascii="Arial" w:hAnsi="Arial" w:cs="Arial"/>
                <w:b/>
                <w:i/>
                <w:iCs/>
                <w:u w:val="single"/>
              </w:rPr>
              <w:t>Gran Subtotal (Subtotal 1 + Subtotal 2) con letra:</w:t>
            </w:r>
          </w:p>
        </w:tc>
      </w:tr>
    </w:tbl>
    <w:p w14:paraId="32A2A053" w14:textId="77777777" w:rsidR="006C6D79" w:rsidRPr="006C6D79" w:rsidRDefault="006C6D79" w:rsidP="006C6D79">
      <w:pPr>
        <w:jc w:val="both"/>
        <w:outlineLvl w:val="0"/>
        <w:rPr>
          <w:rFonts w:ascii="Arial" w:hAnsi="Arial" w:cs="Arial"/>
          <w:b/>
          <w:i/>
          <w:iCs/>
          <w:sz w:val="14"/>
          <w:szCs w:val="14"/>
          <w:u w:val="single"/>
        </w:rPr>
      </w:pPr>
    </w:p>
    <w:p w14:paraId="23ED7169" w14:textId="77777777" w:rsidR="006C6D79" w:rsidRPr="006C6D79" w:rsidRDefault="006C6D79" w:rsidP="006C6D79">
      <w:pPr>
        <w:jc w:val="both"/>
        <w:outlineLvl w:val="0"/>
        <w:rPr>
          <w:rFonts w:ascii="Arial" w:hAnsi="Arial" w:cs="Arial"/>
          <w:b/>
          <w:sz w:val="16"/>
          <w:szCs w:val="16"/>
          <w:u w:val="single"/>
        </w:rPr>
      </w:pPr>
    </w:p>
    <w:p w14:paraId="67249A24" w14:textId="77777777" w:rsidR="006C6D79" w:rsidRPr="006C6D79" w:rsidRDefault="006C6D79" w:rsidP="006C6D79">
      <w:pPr>
        <w:ind w:left="709" w:hanging="709"/>
        <w:jc w:val="both"/>
        <w:outlineLvl w:val="0"/>
        <w:rPr>
          <w:rFonts w:ascii="Arial" w:hAnsi="Arial" w:cs="Arial"/>
        </w:rPr>
      </w:pPr>
      <w:r w:rsidRPr="006C6D79">
        <w:rPr>
          <w:rFonts w:ascii="Arial" w:hAnsi="Arial" w:cs="Arial"/>
          <w:b/>
          <w:u w:val="single"/>
        </w:rPr>
        <w:t>Notas:</w:t>
      </w:r>
      <w:r w:rsidRPr="006C6D79">
        <w:rPr>
          <w:rFonts w:ascii="Arial" w:hAnsi="Arial" w:cs="Arial"/>
        </w:rPr>
        <w:tab/>
      </w:r>
    </w:p>
    <w:p w14:paraId="023A3E7C" w14:textId="77777777" w:rsidR="006C6D79" w:rsidRPr="006C6D79" w:rsidRDefault="006C6D79" w:rsidP="006C6D79">
      <w:pPr>
        <w:ind w:left="709" w:hanging="709"/>
        <w:jc w:val="both"/>
        <w:outlineLvl w:val="0"/>
        <w:rPr>
          <w:rFonts w:ascii="Arial" w:hAnsi="Arial" w:cs="Arial"/>
        </w:rPr>
      </w:pPr>
    </w:p>
    <w:p w14:paraId="0F7BC1A3" w14:textId="77777777" w:rsidR="006C6D79" w:rsidRPr="006C6D79" w:rsidRDefault="006C6D79">
      <w:pPr>
        <w:numPr>
          <w:ilvl w:val="0"/>
          <w:numId w:val="113"/>
        </w:numPr>
        <w:tabs>
          <w:tab w:val="left" w:pos="993"/>
        </w:tabs>
        <w:spacing w:after="160" w:line="259" w:lineRule="auto"/>
        <w:jc w:val="both"/>
        <w:rPr>
          <w:rFonts w:ascii="Arial" w:hAnsi="Arial" w:cs="Arial"/>
          <w:lang w:eastAsia="es-MX"/>
        </w:rPr>
      </w:pPr>
      <w:r w:rsidRPr="006C6D79">
        <w:rPr>
          <w:rFonts w:ascii="Arial" w:hAnsi="Arial" w:cs="Arial"/>
        </w:rPr>
        <w:t>Para efectos de evaluación económica se tomará en cuenta el Monto Total antes de IVA (Gran Subtotal (Subtotal 1 + Subtotal 2).</w:t>
      </w:r>
    </w:p>
    <w:p w14:paraId="19C0529A" w14:textId="77777777" w:rsidR="006C6D79" w:rsidRPr="006C6D79" w:rsidRDefault="006C6D79">
      <w:pPr>
        <w:numPr>
          <w:ilvl w:val="0"/>
          <w:numId w:val="113"/>
        </w:numPr>
        <w:tabs>
          <w:tab w:val="left" w:pos="993"/>
        </w:tabs>
        <w:spacing w:after="160" w:line="259" w:lineRule="auto"/>
        <w:jc w:val="both"/>
        <w:rPr>
          <w:rFonts w:ascii="Arial" w:hAnsi="Arial" w:cs="Arial"/>
          <w:lang w:eastAsia="es-MX"/>
        </w:rPr>
      </w:pPr>
      <w:r w:rsidRPr="006C6D79">
        <w:rPr>
          <w:rFonts w:ascii="Arial" w:hAnsi="Arial" w:cs="Arial"/>
          <w:lang w:eastAsia="es-MX"/>
        </w:rPr>
        <w:t>Se verificará que los precios unitarios sean precios aceptables</w:t>
      </w:r>
      <w:r w:rsidRPr="006C6D79">
        <w:rPr>
          <w:rFonts w:ascii="Arial" w:hAnsi="Arial" w:cs="Arial"/>
        </w:rPr>
        <w:t>.</w:t>
      </w:r>
    </w:p>
    <w:p w14:paraId="022D93E6" w14:textId="77777777" w:rsidR="006C6D79" w:rsidRPr="006C6D79" w:rsidRDefault="006C6D79">
      <w:pPr>
        <w:numPr>
          <w:ilvl w:val="0"/>
          <w:numId w:val="113"/>
        </w:numPr>
        <w:tabs>
          <w:tab w:val="left" w:pos="993"/>
        </w:tabs>
        <w:spacing w:after="160" w:line="259" w:lineRule="auto"/>
        <w:jc w:val="both"/>
        <w:rPr>
          <w:rFonts w:ascii="Arial" w:hAnsi="Arial" w:cs="Arial"/>
          <w:lang w:eastAsia="es-MX"/>
        </w:rPr>
      </w:pPr>
      <w:r w:rsidRPr="006C6D79">
        <w:rPr>
          <w:rFonts w:ascii="Arial" w:hAnsi="Arial" w:cs="Arial"/>
          <w:lang w:eastAsia="es-MX"/>
        </w:rPr>
        <w:t xml:space="preserve">En caso de que el </w:t>
      </w:r>
      <w:r w:rsidRPr="006C6D79">
        <w:rPr>
          <w:rFonts w:ascii="Arial" w:hAnsi="Arial" w:cs="Arial"/>
          <w:lang w:val="es-ES"/>
        </w:rPr>
        <w:t xml:space="preserve">Monto Total antes de IVA (Gran Subtotal (Subtotal 1 + Subtotal 2) </w:t>
      </w:r>
      <w:r w:rsidRPr="006C6D79">
        <w:rPr>
          <w:rFonts w:ascii="Arial" w:hAnsi="Arial" w:cs="Arial"/>
          <w:lang w:eastAsia="es-MX"/>
        </w:rPr>
        <w:t>resulte aceptable y el más bajo; pero alguno o algunos de los conceptos resulte(n) ser precios no aceptables, dicho (s) concepto (s) que se encuentren en ese supuesto, se adjudicarán hasta por el precio aceptable que resulte de la evaluación económica efectuada en términos de lo dispuesto en el Artículo 68 de las Políticas, Bases y Lineamientos en materia de Adquisiciones, Arrendamientos de Bienes Muebles y Servicios del Instituto Federal Electoral, vigentes.</w:t>
      </w:r>
    </w:p>
    <w:p w14:paraId="298F89A4" w14:textId="77777777" w:rsidR="006C6D79" w:rsidRPr="006C6D79" w:rsidRDefault="006C6D79">
      <w:pPr>
        <w:numPr>
          <w:ilvl w:val="0"/>
          <w:numId w:val="113"/>
        </w:numPr>
        <w:tabs>
          <w:tab w:val="left" w:pos="993"/>
        </w:tabs>
        <w:spacing w:after="160" w:line="259" w:lineRule="auto"/>
        <w:jc w:val="both"/>
        <w:rPr>
          <w:rFonts w:ascii="Arial" w:hAnsi="Arial" w:cs="Arial"/>
          <w:lang w:eastAsia="es-MX"/>
        </w:rPr>
      </w:pPr>
      <w:r w:rsidRPr="006C6D79">
        <w:rPr>
          <w:rFonts w:ascii="Arial" w:hAnsi="Arial" w:cs="Arial"/>
          <w:lang w:eastAsia="es-MX"/>
        </w:rPr>
        <w:lastRenderedPageBreak/>
        <w:t>Entendiéndose que, con la presentación de la propuesta económica por parte de los licitantes, aceptan dicha consideración.</w:t>
      </w:r>
    </w:p>
    <w:p w14:paraId="02A01D12" w14:textId="77777777" w:rsidR="006C6D79" w:rsidRPr="006C6D79" w:rsidRDefault="006C6D79">
      <w:pPr>
        <w:numPr>
          <w:ilvl w:val="0"/>
          <w:numId w:val="113"/>
        </w:numPr>
        <w:tabs>
          <w:tab w:val="left" w:pos="993"/>
        </w:tabs>
        <w:spacing w:after="160" w:line="259" w:lineRule="auto"/>
        <w:jc w:val="both"/>
        <w:rPr>
          <w:rFonts w:ascii="Arial" w:hAnsi="Arial" w:cs="Arial"/>
          <w:lang w:eastAsia="es-MX"/>
        </w:rPr>
      </w:pPr>
      <w:r w:rsidRPr="006C6D79">
        <w:rPr>
          <w:rFonts w:ascii="Arial" w:hAnsi="Arial" w:cs="Arial"/>
          <w:lang w:eastAsia="es-MX"/>
        </w:rPr>
        <w:t>El licitante podrá presentar como un anexo de su proposición el listado de la oferta económica en formato editable Excel.</w:t>
      </w:r>
    </w:p>
    <w:p w14:paraId="5387E067" w14:textId="77777777" w:rsidR="006C6D79" w:rsidRPr="006C6D79" w:rsidRDefault="006C6D79">
      <w:pPr>
        <w:numPr>
          <w:ilvl w:val="0"/>
          <w:numId w:val="113"/>
        </w:numPr>
        <w:tabs>
          <w:tab w:val="left" w:pos="993"/>
        </w:tabs>
        <w:spacing w:after="160" w:line="259" w:lineRule="auto"/>
        <w:jc w:val="both"/>
        <w:rPr>
          <w:rFonts w:ascii="Arial" w:hAnsi="Arial" w:cs="Arial"/>
          <w:lang w:eastAsia="es-MX"/>
        </w:rPr>
      </w:pPr>
      <w:r w:rsidRPr="006C6D79">
        <w:rPr>
          <w:rFonts w:ascii="Arial" w:hAnsi="Arial" w:cs="Arial"/>
          <w:lang w:eastAsia="es-MX"/>
        </w:rPr>
        <w:t>En caso de existir diferencias entre la oferta económica firmada autógrafamente y el anexo editable en Excel, el licitante aceptará las modificaciones necesarias que hagan prevalecer la versión firmada autógrafamente.</w:t>
      </w:r>
    </w:p>
    <w:p w14:paraId="1EB8B759" w14:textId="77777777" w:rsidR="006C6D79" w:rsidRPr="006C6D79" w:rsidRDefault="006C6D79" w:rsidP="006C6D79">
      <w:pPr>
        <w:widowControl w:val="0"/>
        <w:ind w:left="720"/>
        <w:contextualSpacing/>
        <w:rPr>
          <w:rFonts w:ascii="Arial" w:hAnsi="Arial" w:cs="Arial"/>
          <w:b/>
          <w:snapToGrid w:val="0"/>
          <w:sz w:val="16"/>
          <w:szCs w:val="16"/>
          <w:lang w:val="es-ES"/>
        </w:rPr>
      </w:pPr>
    </w:p>
    <w:p w14:paraId="2F5E9957" w14:textId="77777777" w:rsidR="006C6D79" w:rsidRPr="006C6D79" w:rsidRDefault="006C6D79" w:rsidP="006C6D79">
      <w:pPr>
        <w:widowControl w:val="0"/>
        <w:ind w:left="720"/>
        <w:contextualSpacing/>
        <w:rPr>
          <w:rFonts w:ascii="Arial" w:hAnsi="Arial" w:cs="Arial"/>
          <w:b/>
          <w:snapToGrid w:val="0"/>
          <w:sz w:val="16"/>
          <w:szCs w:val="16"/>
          <w:lang w:val="es-ES"/>
        </w:rPr>
      </w:pPr>
    </w:p>
    <w:p w14:paraId="5B2D676F" w14:textId="77777777" w:rsidR="006C6D79" w:rsidRPr="006C6D79" w:rsidRDefault="006C6D79" w:rsidP="006C6D79">
      <w:pPr>
        <w:widowControl w:val="0"/>
        <w:ind w:left="720"/>
        <w:contextualSpacing/>
        <w:rPr>
          <w:rFonts w:ascii="Arial" w:hAnsi="Arial" w:cs="Arial"/>
          <w:b/>
          <w:snapToGrid w:val="0"/>
          <w:sz w:val="16"/>
          <w:szCs w:val="16"/>
          <w:lang w:val="es-ES"/>
        </w:rPr>
      </w:pPr>
    </w:p>
    <w:p w14:paraId="77E5FC71" w14:textId="77777777" w:rsidR="006C6D79" w:rsidRPr="006C6D79" w:rsidRDefault="006C6D79" w:rsidP="006C6D79">
      <w:pPr>
        <w:jc w:val="center"/>
        <w:rPr>
          <w:rFonts w:ascii="Arial" w:hAnsi="Arial" w:cs="Arial"/>
          <w:b/>
          <w:bCs/>
        </w:rPr>
      </w:pPr>
      <w:r w:rsidRPr="006C6D79">
        <w:rPr>
          <w:rFonts w:ascii="Arial" w:hAnsi="Arial" w:cs="Arial"/>
          <w:b/>
          <w:bCs/>
        </w:rPr>
        <w:t>___________________________________________</w:t>
      </w:r>
    </w:p>
    <w:p w14:paraId="4D126333" w14:textId="77777777" w:rsidR="006C6D79" w:rsidRPr="006C6D79" w:rsidRDefault="006C6D79" w:rsidP="006C6D79">
      <w:pPr>
        <w:jc w:val="center"/>
        <w:rPr>
          <w:rFonts w:ascii="Arial" w:hAnsi="Arial" w:cs="Arial"/>
          <w:i/>
        </w:rPr>
      </w:pPr>
      <w:r w:rsidRPr="006C6D79">
        <w:rPr>
          <w:rFonts w:ascii="Arial" w:hAnsi="Arial" w:cs="Arial"/>
          <w:i/>
        </w:rPr>
        <w:t>Nombre de la empresa Licitante y nombre y firma del representante legal</w:t>
      </w:r>
    </w:p>
    <w:p w14:paraId="7C937197" w14:textId="77777777" w:rsidR="00213D7E" w:rsidRDefault="00213D7E" w:rsidP="00213D7E">
      <w:pPr>
        <w:pStyle w:val="Textoindependiente"/>
        <w:rPr>
          <w:rFonts w:ascii="Myriad Pro Cond" w:hAnsi="Myriad Pro Cond"/>
          <w:b/>
          <w:color w:val="FFFFFF"/>
        </w:rPr>
        <w:sectPr w:rsidR="00213D7E" w:rsidSect="00CB660B">
          <w:pgSz w:w="12242" w:h="15842" w:code="1"/>
          <w:pgMar w:top="1701" w:right="1304" w:bottom="567" w:left="1418" w:header="709" w:footer="0" w:gutter="0"/>
          <w:cols w:space="708"/>
          <w:docGrid w:linePitch="360"/>
        </w:sectPr>
      </w:pPr>
    </w:p>
    <w:p w14:paraId="3793BEE7" w14:textId="77777777" w:rsidR="00F756EE" w:rsidRDefault="00F756EE" w:rsidP="00213D7E">
      <w:pPr>
        <w:pStyle w:val="Textoindependiente"/>
        <w:rPr>
          <w:rFonts w:ascii="Myriad Pro Cond" w:hAnsi="Myriad Pro Cond"/>
          <w:b/>
          <w:color w:val="FFFFFF"/>
        </w:rPr>
      </w:pPr>
    </w:p>
    <w:p w14:paraId="7F892AF2" w14:textId="77777777" w:rsidR="00F756EE" w:rsidRDefault="00F756EE" w:rsidP="007D2BA6">
      <w:pPr>
        <w:pStyle w:val="Textoindependiente"/>
        <w:jc w:val="center"/>
        <w:rPr>
          <w:rFonts w:ascii="Myriad Pro Cond" w:hAnsi="Myriad Pro Cond"/>
          <w:b/>
          <w:color w:val="FFFFFF"/>
        </w:rPr>
      </w:pPr>
    </w:p>
    <w:tbl>
      <w:tblPr>
        <w:tblW w:w="5000" w:type="pct"/>
        <w:jc w:val="center"/>
        <w:tblCellMar>
          <w:left w:w="70" w:type="dxa"/>
          <w:right w:w="70" w:type="dxa"/>
        </w:tblCellMar>
        <w:tblLook w:val="04A0" w:firstRow="1" w:lastRow="0" w:firstColumn="1" w:lastColumn="0" w:noHBand="0" w:noVBand="1"/>
      </w:tblPr>
      <w:tblGrid>
        <w:gridCol w:w="1106"/>
        <w:gridCol w:w="2368"/>
        <w:gridCol w:w="995"/>
        <w:gridCol w:w="1058"/>
        <w:gridCol w:w="995"/>
        <w:gridCol w:w="995"/>
        <w:gridCol w:w="1000"/>
        <w:gridCol w:w="1149"/>
        <w:gridCol w:w="1429"/>
        <w:gridCol w:w="1250"/>
        <w:gridCol w:w="599"/>
        <w:gridCol w:w="610"/>
      </w:tblGrid>
      <w:tr w:rsidR="00F756EE" w:rsidRPr="00DD0FA0" w14:paraId="49FE2BCE" w14:textId="77777777" w:rsidTr="00213D7E">
        <w:trPr>
          <w:trHeight w:val="803"/>
          <w:jc w:val="center"/>
        </w:trPr>
        <w:tc>
          <w:tcPr>
            <w:tcW w:w="408" w:type="pct"/>
            <w:tcBorders>
              <w:top w:val="single" w:sz="8" w:space="0" w:color="auto"/>
              <w:left w:val="single" w:sz="8" w:space="0" w:color="auto"/>
              <w:bottom w:val="single" w:sz="8" w:space="0" w:color="auto"/>
              <w:right w:val="single" w:sz="8" w:space="0" w:color="auto"/>
            </w:tcBorders>
            <w:shd w:val="clear" w:color="000000" w:fill="BFBFBF"/>
            <w:vAlign w:val="center"/>
            <w:hideMark/>
          </w:tcPr>
          <w:p w14:paraId="20BCD5AB" w14:textId="77777777" w:rsidR="00F756EE" w:rsidRPr="00DD0FA0" w:rsidRDefault="00F756EE" w:rsidP="00F756EE">
            <w:pP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w:t>
            </w:r>
          </w:p>
        </w:tc>
        <w:tc>
          <w:tcPr>
            <w:tcW w:w="874" w:type="pct"/>
            <w:tcBorders>
              <w:top w:val="single" w:sz="8" w:space="0" w:color="auto"/>
              <w:left w:val="nil"/>
              <w:bottom w:val="single" w:sz="8" w:space="0" w:color="auto"/>
              <w:right w:val="single" w:sz="8" w:space="0" w:color="auto"/>
            </w:tcBorders>
            <w:shd w:val="clear" w:color="000000" w:fill="BFBFBF"/>
            <w:vAlign w:val="center"/>
            <w:hideMark/>
          </w:tcPr>
          <w:p w14:paraId="075DB50D" w14:textId="77777777" w:rsidR="00F756EE" w:rsidRPr="00DD0FA0" w:rsidRDefault="00F756EE" w:rsidP="00F756EE">
            <w:pP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SERVICIOS DE MANTENIMIENTO PREVENTIVO BÁSICO</w:t>
            </w:r>
          </w:p>
        </w:tc>
        <w:tc>
          <w:tcPr>
            <w:tcW w:w="1860" w:type="pct"/>
            <w:gridSpan w:val="5"/>
            <w:tcBorders>
              <w:top w:val="single" w:sz="8" w:space="0" w:color="auto"/>
              <w:left w:val="nil"/>
              <w:bottom w:val="single" w:sz="8" w:space="0" w:color="auto"/>
              <w:right w:val="single" w:sz="8" w:space="0" w:color="000000"/>
            </w:tcBorders>
            <w:shd w:val="clear" w:color="000000" w:fill="9BC2E6"/>
            <w:noWrap/>
            <w:vAlign w:val="bottom"/>
            <w:hideMark/>
          </w:tcPr>
          <w:p w14:paraId="30F7627B" w14:textId="77777777" w:rsidR="00F756EE" w:rsidRPr="00DD0FA0" w:rsidRDefault="00F756EE" w:rsidP="00F756E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4 CILINDROS </w:t>
            </w:r>
          </w:p>
        </w:tc>
        <w:tc>
          <w:tcPr>
            <w:tcW w:w="1858" w:type="pct"/>
            <w:gridSpan w:val="5"/>
            <w:tcBorders>
              <w:top w:val="single" w:sz="8" w:space="0" w:color="auto"/>
              <w:left w:val="nil"/>
              <w:bottom w:val="single" w:sz="8" w:space="0" w:color="auto"/>
              <w:right w:val="single" w:sz="8" w:space="0" w:color="000000"/>
            </w:tcBorders>
            <w:shd w:val="clear" w:color="000000" w:fill="FFD966"/>
            <w:noWrap/>
            <w:vAlign w:val="bottom"/>
            <w:hideMark/>
          </w:tcPr>
          <w:p w14:paraId="1D89C959" w14:textId="77777777" w:rsidR="00F756EE" w:rsidRPr="00DD0FA0" w:rsidRDefault="00F756EE" w:rsidP="00F756E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6 Y 8 CILINDROS </w:t>
            </w:r>
          </w:p>
        </w:tc>
      </w:tr>
      <w:tr w:rsidR="00F756EE" w:rsidRPr="00DD0FA0" w14:paraId="569C87C5" w14:textId="77777777" w:rsidTr="00213D7E">
        <w:trPr>
          <w:trHeight w:val="912"/>
          <w:jc w:val="center"/>
        </w:trPr>
        <w:tc>
          <w:tcPr>
            <w:tcW w:w="408" w:type="pct"/>
            <w:tcBorders>
              <w:top w:val="nil"/>
              <w:left w:val="single" w:sz="8" w:space="0" w:color="auto"/>
              <w:bottom w:val="single" w:sz="8" w:space="0" w:color="auto"/>
              <w:right w:val="single" w:sz="8" w:space="0" w:color="auto"/>
            </w:tcBorders>
            <w:shd w:val="clear" w:color="000000" w:fill="EAF1DD"/>
            <w:vAlign w:val="center"/>
            <w:hideMark/>
          </w:tcPr>
          <w:p w14:paraId="36E35AD3" w14:textId="77777777" w:rsidR="00F756EE" w:rsidRPr="00DD0FA0" w:rsidRDefault="00F756EE" w:rsidP="00F756E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NÚMERO CONSECUTIVO </w:t>
            </w:r>
          </w:p>
        </w:tc>
        <w:tc>
          <w:tcPr>
            <w:tcW w:w="874" w:type="pct"/>
            <w:tcBorders>
              <w:top w:val="nil"/>
              <w:left w:val="nil"/>
              <w:bottom w:val="single" w:sz="8" w:space="0" w:color="auto"/>
              <w:right w:val="single" w:sz="8" w:space="0" w:color="auto"/>
            </w:tcBorders>
            <w:shd w:val="clear" w:color="000000" w:fill="EAF1DD"/>
            <w:noWrap/>
            <w:vAlign w:val="center"/>
            <w:hideMark/>
          </w:tcPr>
          <w:p w14:paraId="4B201416" w14:textId="77777777" w:rsidR="00F756EE" w:rsidRPr="00DD0FA0" w:rsidRDefault="00F756EE" w:rsidP="00F756EE">
            <w:pP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AFINACIÓN Y SERVICIO</w:t>
            </w:r>
          </w:p>
        </w:tc>
        <w:tc>
          <w:tcPr>
            <w:tcW w:w="367" w:type="pct"/>
            <w:tcBorders>
              <w:top w:val="nil"/>
              <w:left w:val="nil"/>
              <w:bottom w:val="single" w:sz="8" w:space="0" w:color="auto"/>
              <w:right w:val="single" w:sz="8" w:space="0" w:color="auto"/>
            </w:tcBorders>
            <w:shd w:val="clear" w:color="000000" w:fill="EAF1DD"/>
            <w:vAlign w:val="center"/>
            <w:hideMark/>
          </w:tcPr>
          <w:p w14:paraId="28AF7C1E" w14:textId="77777777" w:rsidR="00F756EE" w:rsidRPr="00DD0FA0" w:rsidRDefault="00F756EE" w:rsidP="00F756E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 MANO DE OBRA </w:t>
            </w:r>
            <w:r w:rsidRPr="00DD0FA0">
              <w:rPr>
                <w:rFonts w:ascii="Calibri" w:hAnsi="Calibri" w:cs="Calibri"/>
                <w:b/>
                <w:bCs/>
                <w:color w:val="000000"/>
                <w:sz w:val="16"/>
                <w:szCs w:val="16"/>
                <w:lang w:eastAsia="es-MX"/>
              </w:rPr>
              <w:br/>
              <w:t xml:space="preserve">(A) </w:t>
            </w:r>
          </w:p>
        </w:tc>
        <w:tc>
          <w:tcPr>
            <w:tcW w:w="390" w:type="pct"/>
            <w:tcBorders>
              <w:top w:val="nil"/>
              <w:left w:val="nil"/>
              <w:bottom w:val="single" w:sz="8" w:space="0" w:color="auto"/>
              <w:right w:val="single" w:sz="8" w:space="0" w:color="auto"/>
            </w:tcBorders>
            <w:shd w:val="clear" w:color="000000" w:fill="EAF1DD"/>
            <w:vAlign w:val="center"/>
            <w:hideMark/>
          </w:tcPr>
          <w:p w14:paraId="6F39427E" w14:textId="77777777" w:rsidR="00F756EE" w:rsidRPr="00DD0FA0" w:rsidRDefault="00F756EE" w:rsidP="00F756E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w:t>
            </w:r>
            <w:r w:rsidRPr="00DD0FA0">
              <w:rPr>
                <w:rFonts w:ascii="Calibri" w:hAnsi="Calibri" w:cs="Calibri"/>
                <w:b/>
                <w:bCs/>
                <w:color w:val="000000"/>
                <w:sz w:val="16"/>
                <w:szCs w:val="16"/>
                <w:lang w:eastAsia="es-MX"/>
              </w:rPr>
              <w:br/>
              <w:t xml:space="preserve">REFACCIONES (B) </w:t>
            </w:r>
          </w:p>
        </w:tc>
        <w:tc>
          <w:tcPr>
            <w:tcW w:w="367" w:type="pct"/>
            <w:tcBorders>
              <w:top w:val="nil"/>
              <w:left w:val="nil"/>
              <w:bottom w:val="single" w:sz="8" w:space="0" w:color="auto"/>
              <w:right w:val="single" w:sz="8" w:space="0" w:color="auto"/>
            </w:tcBorders>
            <w:shd w:val="clear" w:color="000000" w:fill="EAF1DD"/>
            <w:vAlign w:val="center"/>
            <w:hideMark/>
          </w:tcPr>
          <w:p w14:paraId="02B8D370" w14:textId="77777777" w:rsidR="00F756EE" w:rsidRPr="00DD0FA0" w:rsidRDefault="00F756EE" w:rsidP="00F756E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IMPORTE TOTAL ANTES DE IVA</w:t>
            </w:r>
            <w:r w:rsidRPr="00DD0FA0">
              <w:rPr>
                <w:rFonts w:ascii="Calibri" w:hAnsi="Calibri" w:cs="Calibri"/>
                <w:b/>
                <w:bCs/>
                <w:color w:val="000000"/>
                <w:sz w:val="16"/>
                <w:szCs w:val="16"/>
                <w:lang w:eastAsia="es-MX"/>
              </w:rPr>
              <w:br/>
              <w:t xml:space="preserve"> (A + B) </w:t>
            </w:r>
          </w:p>
        </w:tc>
        <w:tc>
          <w:tcPr>
            <w:tcW w:w="367" w:type="pct"/>
            <w:tcBorders>
              <w:top w:val="nil"/>
              <w:left w:val="nil"/>
              <w:bottom w:val="single" w:sz="8" w:space="0" w:color="auto"/>
              <w:right w:val="single" w:sz="8" w:space="0" w:color="auto"/>
            </w:tcBorders>
            <w:shd w:val="clear" w:color="000000" w:fill="EAF1DD"/>
            <w:noWrap/>
            <w:vAlign w:val="center"/>
            <w:hideMark/>
          </w:tcPr>
          <w:p w14:paraId="07942650" w14:textId="77777777" w:rsidR="00F756EE" w:rsidRPr="00DD0FA0" w:rsidRDefault="00F756EE" w:rsidP="00F756E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IVA </w:t>
            </w:r>
          </w:p>
        </w:tc>
        <w:tc>
          <w:tcPr>
            <w:tcW w:w="368" w:type="pct"/>
            <w:tcBorders>
              <w:top w:val="nil"/>
              <w:left w:val="nil"/>
              <w:bottom w:val="single" w:sz="8" w:space="0" w:color="auto"/>
              <w:right w:val="single" w:sz="8" w:space="0" w:color="auto"/>
            </w:tcBorders>
            <w:shd w:val="clear" w:color="000000" w:fill="EAF1DD"/>
            <w:noWrap/>
            <w:vAlign w:val="center"/>
            <w:hideMark/>
          </w:tcPr>
          <w:p w14:paraId="598E8E80" w14:textId="77777777" w:rsidR="00F756EE" w:rsidRPr="00DD0FA0" w:rsidRDefault="00F756EE" w:rsidP="00F756E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TOTAL </w:t>
            </w:r>
          </w:p>
        </w:tc>
        <w:tc>
          <w:tcPr>
            <w:tcW w:w="424" w:type="pct"/>
            <w:tcBorders>
              <w:top w:val="nil"/>
              <w:left w:val="nil"/>
              <w:bottom w:val="single" w:sz="8" w:space="0" w:color="auto"/>
              <w:right w:val="single" w:sz="8" w:space="0" w:color="auto"/>
            </w:tcBorders>
            <w:shd w:val="clear" w:color="000000" w:fill="EAF1DD"/>
            <w:vAlign w:val="center"/>
            <w:hideMark/>
          </w:tcPr>
          <w:p w14:paraId="4CFDA140" w14:textId="77777777" w:rsidR="00F756EE" w:rsidRPr="00DD0FA0" w:rsidRDefault="00F756EE" w:rsidP="00F756E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 MANO DE OBRA </w:t>
            </w:r>
            <w:r w:rsidRPr="00DD0FA0">
              <w:rPr>
                <w:rFonts w:ascii="Calibri" w:hAnsi="Calibri" w:cs="Calibri"/>
                <w:b/>
                <w:bCs/>
                <w:color w:val="000000"/>
                <w:sz w:val="16"/>
                <w:szCs w:val="16"/>
                <w:lang w:eastAsia="es-MX"/>
              </w:rPr>
              <w:br/>
              <w:t xml:space="preserve">(A) </w:t>
            </w:r>
          </w:p>
        </w:tc>
        <w:tc>
          <w:tcPr>
            <w:tcW w:w="527" w:type="pct"/>
            <w:tcBorders>
              <w:top w:val="nil"/>
              <w:left w:val="nil"/>
              <w:bottom w:val="single" w:sz="8" w:space="0" w:color="auto"/>
              <w:right w:val="single" w:sz="8" w:space="0" w:color="auto"/>
            </w:tcBorders>
            <w:shd w:val="clear" w:color="000000" w:fill="EAF1DD"/>
            <w:vAlign w:val="center"/>
            <w:hideMark/>
          </w:tcPr>
          <w:p w14:paraId="39200039" w14:textId="77777777" w:rsidR="00F756EE" w:rsidRPr="00DD0FA0" w:rsidRDefault="00F756EE" w:rsidP="00F756E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w:t>
            </w:r>
            <w:r w:rsidRPr="00DD0FA0">
              <w:rPr>
                <w:rFonts w:ascii="Calibri" w:hAnsi="Calibri" w:cs="Calibri"/>
                <w:b/>
                <w:bCs/>
                <w:color w:val="000000"/>
                <w:sz w:val="16"/>
                <w:szCs w:val="16"/>
                <w:lang w:eastAsia="es-MX"/>
              </w:rPr>
              <w:br/>
              <w:t xml:space="preserve">REFACCIONES (B) </w:t>
            </w:r>
          </w:p>
        </w:tc>
        <w:tc>
          <w:tcPr>
            <w:tcW w:w="461" w:type="pct"/>
            <w:tcBorders>
              <w:top w:val="nil"/>
              <w:left w:val="nil"/>
              <w:bottom w:val="single" w:sz="8" w:space="0" w:color="auto"/>
              <w:right w:val="single" w:sz="8" w:space="0" w:color="auto"/>
            </w:tcBorders>
            <w:shd w:val="clear" w:color="000000" w:fill="EAF1DD"/>
            <w:vAlign w:val="center"/>
            <w:hideMark/>
          </w:tcPr>
          <w:p w14:paraId="1BB55ABC" w14:textId="77777777" w:rsidR="00F756EE" w:rsidRPr="00DD0FA0" w:rsidRDefault="00F756EE" w:rsidP="00F756E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IMPORTE TOTAL ANTES DE IVA</w:t>
            </w:r>
            <w:r w:rsidRPr="00DD0FA0">
              <w:rPr>
                <w:rFonts w:ascii="Calibri" w:hAnsi="Calibri" w:cs="Calibri"/>
                <w:b/>
                <w:bCs/>
                <w:color w:val="000000"/>
                <w:sz w:val="16"/>
                <w:szCs w:val="16"/>
                <w:lang w:eastAsia="es-MX"/>
              </w:rPr>
              <w:br/>
              <w:t xml:space="preserve"> (A + B) </w:t>
            </w:r>
          </w:p>
        </w:tc>
        <w:tc>
          <w:tcPr>
            <w:tcW w:w="221" w:type="pct"/>
            <w:tcBorders>
              <w:top w:val="nil"/>
              <w:left w:val="nil"/>
              <w:bottom w:val="single" w:sz="8" w:space="0" w:color="auto"/>
              <w:right w:val="single" w:sz="8" w:space="0" w:color="auto"/>
            </w:tcBorders>
            <w:shd w:val="clear" w:color="000000" w:fill="EAF1DD"/>
            <w:noWrap/>
            <w:vAlign w:val="center"/>
            <w:hideMark/>
          </w:tcPr>
          <w:p w14:paraId="1766917A" w14:textId="77777777" w:rsidR="00F756EE" w:rsidRPr="00DD0FA0" w:rsidRDefault="00F756EE" w:rsidP="00F756E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IVA </w:t>
            </w:r>
          </w:p>
        </w:tc>
        <w:tc>
          <w:tcPr>
            <w:tcW w:w="224" w:type="pct"/>
            <w:tcBorders>
              <w:top w:val="nil"/>
              <w:left w:val="nil"/>
              <w:bottom w:val="single" w:sz="8" w:space="0" w:color="auto"/>
              <w:right w:val="single" w:sz="8" w:space="0" w:color="auto"/>
            </w:tcBorders>
            <w:shd w:val="clear" w:color="000000" w:fill="EAF1DD"/>
            <w:noWrap/>
            <w:vAlign w:val="center"/>
            <w:hideMark/>
          </w:tcPr>
          <w:p w14:paraId="54E7AB1E" w14:textId="77777777" w:rsidR="00F756EE" w:rsidRPr="00DD0FA0" w:rsidRDefault="00F756EE" w:rsidP="00F756E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TOTAL </w:t>
            </w:r>
          </w:p>
        </w:tc>
      </w:tr>
      <w:tr w:rsidR="00213D7E" w:rsidRPr="00DD0FA0" w14:paraId="0089C766" w14:textId="77777777" w:rsidTr="00213D7E">
        <w:trPr>
          <w:trHeight w:val="458"/>
          <w:jc w:val="center"/>
        </w:trPr>
        <w:tc>
          <w:tcPr>
            <w:tcW w:w="408" w:type="pct"/>
            <w:tcBorders>
              <w:top w:val="nil"/>
              <w:left w:val="single" w:sz="8" w:space="0" w:color="auto"/>
              <w:bottom w:val="single" w:sz="8" w:space="0" w:color="000000"/>
              <w:right w:val="single" w:sz="8" w:space="0" w:color="auto"/>
            </w:tcBorders>
            <w:shd w:val="clear" w:color="auto" w:fill="auto"/>
            <w:vAlign w:val="center"/>
            <w:hideMark/>
          </w:tcPr>
          <w:p w14:paraId="4E1183A8" w14:textId="77777777" w:rsidR="00F756EE" w:rsidRPr="00DD0FA0" w:rsidRDefault="00F756EE" w:rsidP="00F756E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w:t>
            </w:r>
          </w:p>
        </w:tc>
        <w:tc>
          <w:tcPr>
            <w:tcW w:w="874" w:type="pct"/>
            <w:tcBorders>
              <w:top w:val="nil"/>
              <w:left w:val="nil"/>
              <w:bottom w:val="single" w:sz="8" w:space="0" w:color="000000"/>
              <w:right w:val="single" w:sz="8" w:space="0" w:color="auto"/>
            </w:tcBorders>
            <w:shd w:val="clear" w:color="auto" w:fill="auto"/>
            <w:vAlign w:val="center"/>
            <w:hideMark/>
          </w:tcPr>
          <w:p w14:paraId="10F49DE0"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LAVADO DE INYECTORES</w:t>
            </w:r>
          </w:p>
        </w:tc>
        <w:tc>
          <w:tcPr>
            <w:tcW w:w="367" w:type="pct"/>
            <w:tcBorders>
              <w:top w:val="nil"/>
              <w:left w:val="nil"/>
              <w:bottom w:val="single" w:sz="8" w:space="0" w:color="000000"/>
              <w:right w:val="single" w:sz="8" w:space="0" w:color="000000"/>
            </w:tcBorders>
            <w:shd w:val="clear" w:color="auto" w:fill="auto"/>
            <w:noWrap/>
            <w:vAlign w:val="center"/>
            <w:hideMark/>
          </w:tcPr>
          <w:p w14:paraId="135945B0"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90" w:type="pct"/>
            <w:tcBorders>
              <w:top w:val="nil"/>
              <w:left w:val="nil"/>
              <w:bottom w:val="single" w:sz="8" w:space="0" w:color="000000"/>
              <w:right w:val="single" w:sz="8" w:space="0" w:color="000000"/>
            </w:tcBorders>
            <w:shd w:val="clear" w:color="auto" w:fill="auto"/>
            <w:noWrap/>
            <w:vAlign w:val="center"/>
            <w:hideMark/>
          </w:tcPr>
          <w:p w14:paraId="62D323F6"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67" w:type="pct"/>
            <w:tcBorders>
              <w:top w:val="nil"/>
              <w:left w:val="nil"/>
              <w:bottom w:val="single" w:sz="8" w:space="0" w:color="000000"/>
              <w:right w:val="single" w:sz="8" w:space="0" w:color="000000"/>
            </w:tcBorders>
            <w:shd w:val="clear" w:color="auto" w:fill="auto"/>
            <w:noWrap/>
            <w:vAlign w:val="center"/>
            <w:hideMark/>
          </w:tcPr>
          <w:p w14:paraId="591788F4"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7" w:type="pct"/>
            <w:tcBorders>
              <w:top w:val="nil"/>
              <w:left w:val="nil"/>
              <w:bottom w:val="single" w:sz="8" w:space="0" w:color="auto"/>
              <w:right w:val="single" w:sz="8" w:space="0" w:color="000000"/>
            </w:tcBorders>
            <w:shd w:val="clear" w:color="auto" w:fill="auto"/>
            <w:noWrap/>
            <w:vAlign w:val="center"/>
            <w:hideMark/>
          </w:tcPr>
          <w:p w14:paraId="76EDEAC1"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8" w:type="pct"/>
            <w:tcBorders>
              <w:top w:val="nil"/>
              <w:left w:val="nil"/>
              <w:bottom w:val="single" w:sz="8" w:space="0" w:color="000000"/>
              <w:right w:val="single" w:sz="8" w:space="0" w:color="auto"/>
            </w:tcBorders>
            <w:shd w:val="clear" w:color="auto" w:fill="auto"/>
            <w:noWrap/>
            <w:vAlign w:val="center"/>
            <w:hideMark/>
          </w:tcPr>
          <w:p w14:paraId="2053E075"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424" w:type="pct"/>
            <w:tcBorders>
              <w:top w:val="nil"/>
              <w:left w:val="nil"/>
              <w:bottom w:val="single" w:sz="8" w:space="0" w:color="000000"/>
              <w:right w:val="single" w:sz="8" w:space="0" w:color="000000"/>
            </w:tcBorders>
            <w:shd w:val="clear" w:color="auto" w:fill="auto"/>
            <w:noWrap/>
            <w:vAlign w:val="center"/>
            <w:hideMark/>
          </w:tcPr>
          <w:p w14:paraId="4CD6A32C"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527" w:type="pct"/>
            <w:tcBorders>
              <w:top w:val="nil"/>
              <w:left w:val="nil"/>
              <w:bottom w:val="single" w:sz="8" w:space="0" w:color="000000"/>
              <w:right w:val="single" w:sz="8" w:space="0" w:color="000000"/>
            </w:tcBorders>
            <w:shd w:val="clear" w:color="auto" w:fill="auto"/>
            <w:noWrap/>
            <w:vAlign w:val="center"/>
            <w:hideMark/>
          </w:tcPr>
          <w:p w14:paraId="613EB170"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461" w:type="pct"/>
            <w:tcBorders>
              <w:top w:val="nil"/>
              <w:left w:val="nil"/>
              <w:bottom w:val="single" w:sz="8" w:space="0" w:color="000000"/>
              <w:right w:val="single" w:sz="8" w:space="0" w:color="000000"/>
            </w:tcBorders>
            <w:shd w:val="clear" w:color="auto" w:fill="auto"/>
            <w:noWrap/>
            <w:vAlign w:val="center"/>
            <w:hideMark/>
          </w:tcPr>
          <w:p w14:paraId="3D2A0974"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10B972F9"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357C670A"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5C0D2AF" w14:textId="77777777" w:rsidTr="00213D7E">
        <w:trPr>
          <w:trHeight w:val="458"/>
          <w:jc w:val="center"/>
        </w:trPr>
        <w:tc>
          <w:tcPr>
            <w:tcW w:w="408" w:type="pct"/>
            <w:tcBorders>
              <w:top w:val="nil"/>
              <w:left w:val="single" w:sz="8" w:space="0" w:color="auto"/>
              <w:bottom w:val="single" w:sz="8" w:space="0" w:color="000000"/>
              <w:right w:val="single" w:sz="8" w:space="0" w:color="auto"/>
            </w:tcBorders>
            <w:shd w:val="clear" w:color="auto" w:fill="auto"/>
            <w:vAlign w:val="center"/>
            <w:hideMark/>
          </w:tcPr>
          <w:p w14:paraId="40B34296" w14:textId="77777777" w:rsidR="00F756EE" w:rsidRPr="00DD0FA0" w:rsidRDefault="00F756EE" w:rsidP="00F756E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w:t>
            </w:r>
          </w:p>
        </w:tc>
        <w:tc>
          <w:tcPr>
            <w:tcW w:w="874" w:type="pct"/>
            <w:tcBorders>
              <w:top w:val="nil"/>
              <w:left w:val="nil"/>
              <w:bottom w:val="single" w:sz="8" w:space="0" w:color="000000"/>
              <w:right w:val="single" w:sz="8" w:space="0" w:color="auto"/>
            </w:tcBorders>
            <w:shd w:val="clear" w:color="auto" w:fill="auto"/>
            <w:vAlign w:val="center"/>
            <w:hideMark/>
          </w:tcPr>
          <w:p w14:paraId="380E469E"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FILTRO DE AIRE</w:t>
            </w:r>
          </w:p>
        </w:tc>
        <w:tc>
          <w:tcPr>
            <w:tcW w:w="367" w:type="pct"/>
            <w:tcBorders>
              <w:top w:val="nil"/>
              <w:left w:val="nil"/>
              <w:bottom w:val="single" w:sz="8" w:space="0" w:color="000000"/>
              <w:right w:val="single" w:sz="8" w:space="0" w:color="000000"/>
            </w:tcBorders>
            <w:shd w:val="clear" w:color="auto" w:fill="auto"/>
            <w:noWrap/>
            <w:vAlign w:val="center"/>
            <w:hideMark/>
          </w:tcPr>
          <w:p w14:paraId="16B7DD57"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90" w:type="pct"/>
            <w:tcBorders>
              <w:top w:val="nil"/>
              <w:left w:val="nil"/>
              <w:bottom w:val="single" w:sz="8" w:space="0" w:color="000000"/>
              <w:right w:val="single" w:sz="8" w:space="0" w:color="000000"/>
            </w:tcBorders>
            <w:shd w:val="clear" w:color="auto" w:fill="auto"/>
            <w:noWrap/>
            <w:vAlign w:val="center"/>
            <w:hideMark/>
          </w:tcPr>
          <w:p w14:paraId="26B30017"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67" w:type="pct"/>
            <w:tcBorders>
              <w:top w:val="nil"/>
              <w:left w:val="nil"/>
              <w:bottom w:val="single" w:sz="8" w:space="0" w:color="000000"/>
              <w:right w:val="single" w:sz="8" w:space="0" w:color="000000"/>
            </w:tcBorders>
            <w:shd w:val="clear" w:color="auto" w:fill="auto"/>
            <w:noWrap/>
            <w:vAlign w:val="center"/>
            <w:hideMark/>
          </w:tcPr>
          <w:p w14:paraId="3C172FA6"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7" w:type="pct"/>
            <w:tcBorders>
              <w:top w:val="nil"/>
              <w:left w:val="nil"/>
              <w:bottom w:val="single" w:sz="8" w:space="0" w:color="auto"/>
              <w:right w:val="single" w:sz="8" w:space="0" w:color="000000"/>
            </w:tcBorders>
            <w:shd w:val="clear" w:color="auto" w:fill="auto"/>
            <w:noWrap/>
            <w:vAlign w:val="center"/>
            <w:hideMark/>
          </w:tcPr>
          <w:p w14:paraId="608BBD1B"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8" w:type="pct"/>
            <w:tcBorders>
              <w:top w:val="nil"/>
              <w:left w:val="nil"/>
              <w:bottom w:val="single" w:sz="8" w:space="0" w:color="000000"/>
              <w:right w:val="single" w:sz="8" w:space="0" w:color="auto"/>
            </w:tcBorders>
            <w:shd w:val="clear" w:color="auto" w:fill="auto"/>
            <w:noWrap/>
            <w:vAlign w:val="center"/>
            <w:hideMark/>
          </w:tcPr>
          <w:p w14:paraId="6BE2B1C9"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424" w:type="pct"/>
            <w:tcBorders>
              <w:top w:val="nil"/>
              <w:left w:val="nil"/>
              <w:bottom w:val="single" w:sz="8" w:space="0" w:color="000000"/>
              <w:right w:val="single" w:sz="8" w:space="0" w:color="000000"/>
            </w:tcBorders>
            <w:shd w:val="clear" w:color="auto" w:fill="auto"/>
            <w:noWrap/>
            <w:vAlign w:val="center"/>
            <w:hideMark/>
          </w:tcPr>
          <w:p w14:paraId="72CB6B52"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527" w:type="pct"/>
            <w:tcBorders>
              <w:top w:val="nil"/>
              <w:left w:val="nil"/>
              <w:bottom w:val="single" w:sz="8" w:space="0" w:color="000000"/>
              <w:right w:val="single" w:sz="8" w:space="0" w:color="000000"/>
            </w:tcBorders>
            <w:shd w:val="clear" w:color="auto" w:fill="auto"/>
            <w:noWrap/>
            <w:vAlign w:val="center"/>
            <w:hideMark/>
          </w:tcPr>
          <w:p w14:paraId="00E11A03"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461" w:type="pct"/>
            <w:tcBorders>
              <w:top w:val="nil"/>
              <w:left w:val="nil"/>
              <w:bottom w:val="single" w:sz="8" w:space="0" w:color="000000"/>
              <w:right w:val="single" w:sz="8" w:space="0" w:color="000000"/>
            </w:tcBorders>
            <w:shd w:val="clear" w:color="auto" w:fill="auto"/>
            <w:noWrap/>
            <w:vAlign w:val="center"/>
            <w:hideMark/>
          </w:tcPr>
          <w:p w14:paraId="56AF83E2"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2663680B"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4E9B455D"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53E53E0B" w14:textId="77777777" w:rsidTr="00213D7E">
        <w:trPr>
          <w:trHeight w:val="458"/>
          <w:jc w:val="center"/>
        </w:trPr>
        <w:tc>
          <w:tcPr>
            <w:tcW w:w="408" w:type="pct"/>
            <w:tcBorders>
              <w:top w:val="nil"/>
              <w:left w:val="single" w:sz="8" w:space="0" w:color="auto"/>
              <w:bottom w:val="single" w:sz="8" w:space="0" w:color="000000"/>
              <w:right w:val="single" w:sz="8" w:space="0" w:color="auto"/>
            </w:tcBorders>
            <w:shd w:val="clear" w:color="auto" w:fill="auto"/>
            <w:vAlign w:val="center"/>
            <w:hideMark/>
          </w:tcPr>
          <w:p w14:paraId="415F4B81" w14:textId="77777777" w:rsidR="00F756EE" w:rsidRPr="00DD0FA0" w:rsidRDefault="00F756EE" w:rsidP="00F756E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3</w:t>
            </w:r>
          </w:p>
        </w:tc>
        <w:tc>
          <w:tcPr>
            <w:tcW w:w="874" w:type="pct"/>
            <w:tcBorders>
              <w:top w:val="nil"/>
              <w:left w:val="nil"/>
              <w:bottom w:val="single" w:sz="8" w:space="0" w:color="000000"/>
              <w:right w:val="single" w:sz="8" w:space="0" w:color="auto"/>
            </w:tcBorders>
            <w:shd w:val="clear" w:color="auto" w:fill="auto"/>
            <w:vAlign w:val="center"/>
            <w:hideMark/>
          </w:tcPr>
          <w:p w14:paraId="7FE07C16"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FILTRO DE GASOLINA</w:t>
            </w:r>
          </w:p>
        </w:tc>
        <w:tc>
          <w:tcPr>
            <w:tcW w:w="367" w:type="pct"/>
            <w:tcBorders>
              <w:top w:val="nil"/>
              <w:left w:val="nil"/>
              <w:bottom w:val="single" w:sz="8" w:space="0" w:color="000000"/>
              <w:right w:val="single" w:sz="8" w:space="0" w:color="000000"/>
            </w:tcBorders>
            <w:shd w:val="clear" w:color="auto" w:fill="auto"/>
            <w:noWrap/>
            <w:hideMark/>
          </w:tcPr>
          <w:p w14:paraId="62054B3B"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90" w:type="pct"/>
            <w:tcBorders>
              <w:top w:val="nil"/>
              <w:left w:val="nil"/>
              <w:bottom w:val="single" w:sz="8" w:space="0" w:color="000000"/>
              <w:right w:val="single" w:sz="8" w:space="0" w:color="000000"/>
            </w:tcBorders>
            <w:shd w:val="clear" w:color="auto" w:fill="auto"/>
            <w:noWrap/>
            <w:hideMark/>
          </w:tcPr>
          <w:p w14:paraId="0023FE5D"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67" w:type="pct"/>
            <w:tcBorders>
              <w:top w:val="nil"/>
              <w:left w:val="nil"/>
              <w:bottom w:val="single" w:sz="8" w:space="0" w:color="000000"/>
              <w:right w:val="single" w:sz="8" w:space="0" w:color="000000"/>
            </w:tcBorders>
            <w:shd w:val="clear" w:color="auto" w:fill="auto"/>
            <w:noWrap/>
            <w:vAlign w:val="center"/>
            <w:hideMark/>
          </w:tcPr>
          <w:p w14:paraId="7FE1E6C9"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7" w:type="pct"/>
            <w:tcBorders>
              <w:top w:val="nil"/>
              <w:left w:val="nil"/>
              <w:bottom w:val="single" w:sz="8" w:space="0" w:color="auto"/>
              <w:right w:val="single" w:sz="8" w:space="0" w:color="000000"/>
            </w:tcBorders>
            <w:shd w:val="clear" w:color="auto" w:fill="auto"/>
            <w:noWrap/>
            <w:vAlign w:val="center"/>
            <w:hideMark/>
          </w:tcPr>
          <w:p w14:paraId="185FA549"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8" w:type="pct"/>
            <w:tcBorders>
              <w:top w:val="nil"/>
              <w:left w:val="nil"/>
              <w:bottom w:val="single" w:sz="8" w:space="0" w:color="000000"/>
              <w:right w:val="single" w:sz="8" w:space="0" w:color="auto"/>
            </w:tcBorders>
            <w:shd w:val="clear" w:color="auto" w:fill="auto"/>
            <w:noWrap/>
            <w:vAlign w:val="center"/>
            <w:hideMark/>
          </w:tcPr>
          <w:p w14:paraId="2854918D"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424" w:type="pct"/>
            <w:tcBorders>
              <w:top w:val="nil"/>
              <w:left w:val="nil"/>
              <w:bottom w:val="single" w:sz="8" w:space="0" w:color="000000"/>
              <w:right w:val="single" w:sz="8" w:space="0" w:color="000000"/>
            </w:tcBorders>
            <w:shd w:val="clear" w:color="auto" w:fill="auto"/>
            <w:noWrap/>
            <w:hideMark/>
          </w:tcPr>
          <w:p w14:paraId="4F609242"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527" w:type="pct"/>
            <w:tcBorders>
              <w:top w:val="nil"/>
              <w:left w:val="nil"/>
              <w:bottom w:val="single" w:sz="8" w:space="0" w:color="000000"/>
              <w:right w:val="single" w:sz="8" w:space="0" w:color="000000"/>
            </w:tcBorders>
            <w:shd w:val="clear" w:color="auto" w:fill="auto"/>
            <w:noWrap/>
            <w:hideMark/>
          </w:tcPr>
          <w:p w14:paraId="46D7C51E"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461" w:type="pct"/>
            <w:tcBorders>
              <w:top w:val="nil"/>
              <w:left w:val="nil"/>
              <w:bottom w:val="single" w:sz="8" w:space="0" w:color="000000"/>
              <w:right w:val="single" w:sz="8" w:space="0" w:color="000000"/>
            </w:tcBorders>
            <w:shd w:val="clear" w:color="auto" w:fill="auto"/>
            <w:noWrap/>
            <w:vAlign w:val="center"/>
            <w:hideMark/>
          </w:tcPr>
          <w:p w14:paraId="5EB1F340"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6BCDD8E8"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53072362"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E46F0B4" w14:textId="77777777" w:rsidTr="00213D7E">
        <w:trPr>
          <w:trHeight w:val="563"/>
          <w:jc w:val="center"/>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1C8A04DD" w14:textId="77777777" w:rsidR="00F756EE" w:rsidRPr="00DD0FA0" w:rsidRDefault="00F756EE" w:rsidP="00F756E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4</w:t>
            </w:r>
          </w:p>
        </w:tc>
        <w:tc>
          <w:tcPr>
            <w:tcW w:w="874" w:type="pct"/>
            <w:tcBorders>
              <w:top w:val="nil"/>
              <w:left w:val="nil"/>
              <w:bottom w:val="single" w:sz="8" w:space="0" w:color="auto"/>
              <w:right w:val="single" w:sz="8" w:space="0" w:color="auto"/>
            </w:tcBorders>
            <w:shd w:val="clear" w:color="auto" w:fill="auto"/>
            <w:vAlign w:val="center"/>
            <w:hideMark/>
          </w:tcPr>
          <w:p w14:paraId="75E95618"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ACEITE DE MOTOR Y FILTRO</w:t>
            </w:r>
          </w:p>
        </w:tc>
        <w:tc>
          <w:tcPr>
            <w:tcW w:w="367" w:type="pct"/>
            <w:tcBorders>
              <w:top w:val="nil"/>
              <w:left w:val="nil"/>
              <w:bottom w:val="single" w:sz="8" w:space="0" w:color="auto"/>
              <w:right w:val="single" w:sz="8" w:space="0" w:color="000000"/>
            </w:tcBorders>
            <w:shd w:val="clear" w:color="auto" w:fill="auto"/>
            <w:noWrap/>
            <w:vAlign w:val="center"/>
            <w:hideMark/>
          </w:tcPr>
          <w:p w14:paraId="1398BF52"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90" w:type="pct"/>
            <w:tcBorders>
              <w:top w:val="nil"/>
              <w:left w:val="nil"/>
              <w:bottom w:val="single" w:sz="8" w:space="0" w:color="auto"/>
              <w:right w:val="single" w:sz="8" w:space="0" w:color="000000"/>
            </w:tcBorders>
            <w:shd w:val="clear" w:color="auto" w:fill="auto"/>
            <w:noWrap/>
            <w:vAlign w:val="center"/>
            <w:hideMark/>
          </w:tcPr>
          <w:p w14:paraId="65F07624"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67" w:type="pct"/>
            <w:tcBorders>
              <w:top w:val="nil"/>
              <w:left w:val="nil"/>
              <w:bottom w:val="single" w:sz="8" w:space="0" w:color="000000"/>
              <w:right w:val="single" w:sz="8" w:space="0" w:color="000000"/>
            </w:tcBorders>
            <w:shd w:val="clear" w:color="auto" w:fill="auto"/>
            <w:noWrap/>
            <w:vAlign w:val="center"/>
            <w:hideMark/>
          </w:tcPr>
          <w:p w14:paraId="54F13C9C"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7" w:type="pct"/>
            <w:tcBorders>
              <w:top w:val="nil"/>
              <w:left w:val="nil"/>
              <w:bottom w:val="single" w:sz="8" w:space="0" w:color="auto"/>
              <w:right w:val="single" w:sz="8" w:space="0" w:color="000000"/>
            </w:tcBorders>
            <w:shd w:val="clear" w:color="auto" w:fill="auto"/>
            <w:noWrap/>
            <w:vAlign w:val="center"/>
            <w:hideMark/>
          </w:tcPr>
          <w:p w14:paraId="45AF1E57"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8" w:type="pct"/>
            <w:tcBorders>
              <w:top w:val="nil"/>
              <w:left w:val="nil"/>
              <w:bottom w:val="single" w:sz="8" w:space="0" w:color="000000"/>
              <w:right w:val="single" w:sz="8" w:space="0" w:color="auto"/>
            </w:tcBorders>
            <w:shd w:val="clear" w:color="auto" w:fill="auto"/>
            <w:noWrap/>
            <w:vAlign w:val="center"/>
            <w:hideMark/>
          </w:tcPr>
          <w:p w14:paraId="6A2BB822"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424" w:type="pct"/>
            <w:tcBorders>
              <w:top w:val="nil"/>
              <w:left w:val="nil"/>
              <w:bottom w:val="single" w:sz="8" w:space="0" w:color="auto"/>
              <w:right w:val="single" w:sz="8" w:space="0" w:color="000000"/>
            </w:tcBorders>
            <w:shd w:val="clear" w:color="auto" w:fill="auto"/>
            <w:noWrap/>
            <w:vAlign w:val="center"/>
            <w:hideMark/>
          </w:tcPr>
          <w:p w14:paraId="2A43E9F6"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527" w:type="pct"/>
            <w:tcBorders>
              <w:top w:val="nil"/>
              <w:left w:val="nil"/>
              <w:bottom w:val="single" w:sz="8" w:space="0" w:color="auto"/>
              <w:right w:val="single" w:sz="8" w:space="0" w:color="000000"/>
            </w:tcBorders>
            <w:shd w:val="clear" w:color="auto" w:fill="auto"/>
            <w:noWrap/>
            <w:vAlign w:val="center"/>
            <w:hideMark/>
          </w:tcPr>
          <w:p w14:paraId="0A7354A4"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461" w:type="pct"/>
            <w:tcBorders>
              <w:top w:val="nil"/>
              <w:left w:val="nil"/>
              <w:bottom w:val="single" w:sz="8" w:space="0" w:color="000000"/>
              <w:right w:val="single" w:sz="8" w:space="0" w:color="000000"/>
            </w:tcBorders>
            <w:shd w:val="clear" w:color="auto" w:fill="auto"/>
            <w:noWrap/>
            <w:vAlign w:val="center"/>
            <w:hideMark/>
          </w:tcPr>
          <w:p w14:paraId="0582DBFE"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083E4C89"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590ACC28"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B8E243E" w14:textId="77777777" w:rsidTr="00213D7E">
        <w:trPr>
          <w:trHeight w:val="458"/>
          <w:jc w:val="center"/>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528CD885" w14:textId="77777777" w:rsidR="00F756EE" w:rsidRPr="00DD0FA0" w:rsidRDefault="00F756EE" w:rsidP="00F756E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5</w:t>
            </w:r>
          </w:p>
        </w:tc>
        <w:tc>
          <w:tcPr>
            <w:tcW w:w="874" w:type="pct"/>
            <w:tcBorders>
              <w:top w:val="nil"/>
              <w:left w:val="nil"/>
              <w:bottom w:val="single" w:sz="8" w:space="0" w:color="auto"/>
              <w:right w:val="single" w:sz="8" w:space="0" w:color="auto"/>
            </w:tcBorders>
            <w:shd w:val="clear" w:color="auto" w:fill="auto"/>
            <w:vAlign w:val="center"/>
            <w:hideMark/>
          </w:tcPr>
          <w:p w14:paraId="005B49D3"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LAVADO DE MOTOR Y CHASIS</w:t>
            </w:r>
          </w:p>
        </w:tc>
        <w:tc>
          <w:tcPr>
            <w:tcW w:w="367" w:type="pct"/>
            <w:tcBorders>
              <w:top w:val="nil"/>
              <w:left w:val="nil"/>
              <w:bottom w:val="single" w:sz="8" w:space="0" w:color="auto"/>
              <w:right w:val="single" w:sz="8" w:space="0" w:color="000000"/>
            </w:tcBorders>
            <w:shd w:val="clear" w:color="auto" w:fill="auto"/>
            <w:noWrap/>
            <w:vAlign w:val="center"/>
            <w:hideMark/>
          </w:tcPr>
          <w:p w14:paraId="492BDF85"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90" w:type="pct"/>
            <w:tcBorders>
              <w:top w:val="nil"/>
              <w:left w:val="nil"/>
              <w:bottom w:val="single" w:sz="8" w:space="0" w:color="auto"/>
              <w:right w:val="single" w:sz="8" w:space="0" w:color="000000"/>
            </w:tcBorders>
            <w:shd w:val="clear" w:color="auto" w:fill="auto"/>
            <w:noWrap/>
            <w:vAlign w:val="center"/>
            <w:hideMark/>
          </w:tcPr>
          <w:p w14:paraId="332AD02E"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67" w:type="pct"/>
            <w:tcBorders>
              <w:top w:val="nil"/>
              <w:left w:val="nil"/>
              <w:bottom w:val="single" w:sz="8" w:space="0" w:color="000000"/>
              <w:right w:val="single" w:sz="8" w:space="0" w:color="000000"/>
            </w:tcBorders>
            <w:shd w:val="clear" w:color="auto" w:fill="auto"/>
            <w:noWrap/>
            <w:vAlign w:val="center"/>
            <w:hideMark/>
          </w:tcPr>
          <w:p w14:paraId="0C8134EE"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7" w:type="pct"/>
            <w:tcBorders>
              <w:top w:val="nil"/>
              <w:left w:val="nil"/>
              <w:bottom w:val="single" w:sz="8" w:space="0" w:color="auto"/>
              <w:right w:val="single" w:sz="8" w:space="0" w:color="000000"/>
            </w:tcBorders>
            <w:shd w:val="clear" w:color="auto" w:fill="auto"/>
            <w:noWrap/>
            <w:vAlign w:val="center"/>
            <w:hideMark/>
          </w:tcPr>
          <w:p w14:paraId="53D83520"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8" w:type="pct"/>
            <w:tcBorders>
              <w:top w:val="nil"/>
              <w:left w:val="nil"/>
              <w:bottom w:val="single" w:sz="8" w:space="0" w:color="000000"/>
              <w:right w:val="single" w:sz="8" w:space="0" w:color="auto"/>
            </w:tcBorders>
            <w:shd w:val="clear" w:color="auto" w:fill="auto"/>
            <w:noWrap/>
            <w:vAlign w:val="center"/>
            <w:hideMark/>
          </w:tcPr>
          <w:p w14:paraId="287ADBFA"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424" w:type="pct"/>
            <w:tcBorders>
              <w:top w:val="nil"/>
              <w:left w:val="nil"/>
              <w:bottom w:val="single" w:sz="8" w:space="0" w:color="auto"/>
              <w:right w:val="single" w:sz="8" w:space="0" w:color="000000"/>
            </w:tcBorders>
            <w:shd w:val="clear" w:color="auto" w:fill="auto"/>
            <w:noWrap/>
            <w:vAlign w:val="center"/>
            <w:hideMark/>
          </w:tcPr>
          <w:p w14:paraId="0C55C703"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527" w:type="pct"/>
            <w:tcBorders>
              <w:top w:val="nil"/>
              <w:left w:val="nil"/>
              <w:bottom w:val="single" w:sz="8" w:space="0" w:color="auto"/>
              <w:right w:val="single" w:sz="8" w:space="0" w:color="000000"/>
            </w:tcBorders>
            <w:shd w:val="clear" w:color="auto" w:fill="auto"/>
            <w:noWrap/>
            <w:vAlign w:val="center"/>
            <w:hideMark/>
          </w:tcPr>
          <w:p w14:paraId="51C0729D"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461" w:type="pct"/>
            <w:tcBorders>
              <w:top w:val="nil"/>
              <w:left w:val="nil"/>
              <w:bottom w:val="single" w:sz="8" w:space="0" w:color="000000"/>
              <w:right w:val="single" w:sz="8" w:space="0" w:color="000000"/>
            </w:tcBorders>
            <w:shd w:val="clear" w:color="auto" w:fill="auto"/>
            <w:noWrap/>
            <w:vAlign w:val="center"/>
            <w:hideMark/>
          </w:tcPr>
          <w:p w14:paraId="5EF9D789"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31CE8F31"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4" w:type="pct"/>
            <w:tcBorders>
              <w:top w:val="nil"/>
              <w:left w:val="nil"/>
              <w:bottom w:val="single" w:sz="8" w:space="0" w:color="000000"/>
              <w:right w:val="single" w:sz="8" w:space="0" w:color="auto"/>
            </w:tcBorders>
            <w:shd w:val="clear" w:color="auto" w:fill="auto"/>
            <w:noWrap/>
            <w:vAlign w:val="center"/>
            <w:hideMark/>
          </w:tcPr>
          <w:p w14:paraId="5C581E45"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9705E5A" w14:textId="77777777" w:rsidTr="00213D7E">
        <w:trPr>
          <w:trHeight w:val="713"/>
          <w:jc w:val="center"/>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57113CEF" w14:textId="77777777" w:rsidR="00F756EE" w:rsidRPr="00DD0FA0" w:rsidRDefault="00F756EE" w:rsidP="00F756E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6</w:t>
            </w:r>
          </w:p>
        </w:tc>
        <w:tc>
          <w:tcPr>
            <w:tcW w:w="874" w:type="pct"/>
            <w:tcBorders>
              <w:top w:val="nil"/>
              <w:left w:val="nil"/>
              <w:bottom w:val="single" w:sz="8" w:space="0" w:color="auto"/>
              <w:right w:val="single" w:sz="8" w:space="0" w:color="auto"/>
            </w:tcBorders>
            <w:shd w:val="clear" w:color="auto" w:fill="auto"/>
            <w:vAlign w:val="center"/>
            <w:hideMark/>
          </w:tcPr>
          <w:p w14:paraId="4B5B7191"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LAVADO DE CUERPO DE ACELERACIÓN</w:t>
            </w:r>
          </w:p>
        </w:tc>
        <w:tc>
          <w:tcPr>
            <w:tcW w:w="367" w:type="pct"/>
            <w:tcBorders>
              <w:top w:val="nil"/>
              <w:left w:val="nil"/>
              <w:bottom w:val="single" w:sz="8" w:space="0" w:color="auto"/>
              <w:right w:val="single" w:sz="8" w:space="0" w:color="000000"/>
            </w:tcBorders>
            <w:shd w:val="clear" w:color="auto" w:fill="auto"/>
            <w:noWrap/>
            <w:vAlign w:val="center"/>
            <w:hideMark/>
          </w:tcPr>
          <w:p w14:paraId="0E20B23A"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90" w:type="pct"/>
            <w:tcBorders>
              <w:top w:val="nil"/>
              <w:left w:val="nil"/>
              <w:bottom w:val="single" w:sz="8" w:space="0" w:color="auto"/>
              <w:right w:val="single" w:sz="8" w:space="0" w:color="000000"/>
            </w:tcBorders>
            <w:shd w:val="clear" w:color="auto" w:fill="auto"/>
            <w:noWrap/>
            <w:vAlign w:val="center"/>
            <w:hideMark/>
          </w:tcPr>
          <w:p w14:paraId="176219CA"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67" w:type="pct"/>
            <w:tcBorders>
              <w:top w:val="nil"/>
              <w:left w:val="nil"/>
              <w:bottom w:val="single" w:sz="8" w:space="0" w:color="000000"/>
              <w:right w:val="single" w:sz="8" w:space="0" w:color="000000"/>
            </w:tcBorders>
            <w:shd w:val="clear" w:color="auto" w:fill="auto"/>
            <w:noWrap/>
            <w:vAlign w:val="center"/>
            <w:hideMark/>
          </w:tcPr>
          <w:p w14:paraId="29840F22"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7" w:type="pct"/>
            <w:tcBorders>
              <w:top w:val="nil"/>
              <w:left w:val="nil"/>
              <w:bottom w:val="single" w:sz="8" w:space="0" w:color="auto"/>
              <w:right w:val="single" w:sz="8" w:space="0" w:color="000000"/>
            </w:tcBorders>
            <w:shd w:val="clear" w:color="auto" w:fill="auto"/>
            <w:noWrap/>
            <w:vAlign w:val="center"/>
            <w:hideMark/>
          </w:tcPr>
          <w:p w14:paraId="4A456065"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8" w:type="pct"/>
            <w:tcBorders>
              <w:top w:val="nil"/>
              <w:left w:val="nil"/>
              <w:bottom w:val="single" w:sz="8" w:space="0" w:color="000000"/>
              <w:right w:val="single" w:sz="8" w:space="0" w:color="auto"/>
            </w:tcBorders>
            <w:shd w:val="clear" w:color="auto" w:fill="auto"/>
            <w:noWrap/>
            <w:vAlign w:val="center"/>
            <w:hideMark/>
          </w:tcPr>
          <w:p w14:paraId="628FE2BF"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424" w:type="pct"/>
            <w:tcBorders>
              <w:top w:val="nil"/>
              <w:left w:val="nil"/>
              <w:bottom w:val="nil"/>
              <w:right w:val="single" w:sz="8" w:space="0" w:color="000000"/>
            </w:tcBorders>
            <w:shd w:val="clear" w:color="auto" w:fill="auto"/>
            <w:noWrap/>
            <w:vAlign w:val="center"/>
            <w:hideMark/>
          </w:tcPr>
          <w:p w14:paraId="44FAB458"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527" w:type="pct"/>
            <w:tcBorders>
              <w:top w:val="nil"/>
              <w:left w:val="nil"/>
              <w:bottom w:val="nil"/>
              <w:right w:val="single" w:sz="8" w:space="0" w:color="000000"/>
            </w:tcBorders>
            <w:shd w:val="clear" w:color="auto" w:fill="auto"/>
            <w:noWrap/>
            <w:vAlign w:val="center"/>
            <w:hideMark/>
          </w:tcPr>
          <w:p w14:paraId="60E57094"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461" w:type="pct"/>
            <w:tcBorders>
              <w:top w:val="nil"/>
              <w:left w:val="nil"/>
              <w:bottom w:val="single" w:sz="8" w:space="0" w:color="000000"/>
              <w:right w:val="single" w:sz="8" w:space="0" w:color="000000"/>
            </w:tcBorders>
            <w:shd w:val="clear" w:color="auto" w:fill="auto"/>
            <w:noWrap/>
            <w:vAlign w:val="center"/>
            <w:hideMark/>
          </w:tcPr>
          <w:p w14:paraId="5D1CCB16"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34A7E55B"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4" w:type="pct"/>
            <w:tcBorders>
              <w:top w:val="nil"/>
              <w:left w:val="nil"/>
              <w:bottom w:val="single" w:sz="4" w:space="0" w:color="auto"/>
              <w:right w:val="single" w:sz="8" w:space="0" w:color="auto"/>
            </w:tcBorders>
            <w:shd w:val="clear" w:color="auto" w:fill="auto"/>
            <w:noWrap/>
            <w:vAlign w:val="center"/>
            <w:hideMark/>
          </w:tcPr>
          <w:p w14:paraId="2816B026"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4A4EABF3" w14:textId="77777777" w:rsidTr="00213D7E">
        <w:trPr>
          <w:trHeight w:val="863"/>
          <w:jc w:val="center"/>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36E04D2E" w14:textId="77777777" w:rsidR="00F756EE" w:rsidRPr="00DD0FA0" w:rsidRDefault="00F756EE" w:rsidP="00F756E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7</w:t>
            </w:r>
          </w:p>
        </w:tc>
        <w:tc>
          <w:tcPr>
            <w:tcW w:w="874" w:type="pct"/>
            <w:tcBorders>
              <w:top w:val="nil"/>
              <w:left w:val="nil"/>
              <w:bottom w:val="single" w:sz="8" w:space="0" w:color="auto"/>
              <w:right w:val="single" w:sz="8" w:space="0" w:color="auto"/>
            </w:tcBorders>
            <w:shd w:val="clear" w:color="auto" w:fill="auto"/>
            <w:vAlign w:val="center"/>
            <w:hideMark/>
          </w:tcPr>
          <w:p w14:paraId="55FDB72D"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RELLENADO DE NIVELES (LÍQUIDO DE FRENOS, ANTICONGELANTE Y LIMPIA PARABRISAS)</w:t>
            </w:r>
          </w:p>
        </w:tc>
        <w:tc>
          <w:tcPr>
            <w:tcW w:w="367" w:type="pct"/>
            <w:tcBorders>
              <w:top w:val="nil"/>
              <w:left w:val="nil"/>
              <w:bottom w:val="single" w:sz="8" w:space="0" w:color="auto"/>
              <w:right w:val="single" w:sz="8" w:space="0" w:color="000000"/>
            </w:tcBorders>
            <w:shd w:val="clear" w:color="auto" w:fill="auto"/>
            <w:noWrap/>
            <w:vAlign w:val="center"/>
            <w:hideMark/>
          </w:tcPr>
          <w:p w14:paraId="01690E8C"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90" w:type="pct"/>
            <w:tcBorders>
              <w:top w:val="nil"/>
              <w:left w:val="nil"/>
              <w:bottom w:val="single" w:sz="8" w:space="0" w:color="auto"/>
              <w:right w:val="single" w:sz="8" w:space="0" w:color="000000"/>
            </w:tcBorders>
            <w:shd w:val="clear" w:color="auto" w:fill="auto"/>
            <w:noWrap/>
            <w:vAlign w:val="center"/>
            <w:hideMark/>
          </w:tcPr>
          <w:p w14:paraId="365FB221"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67" w:type="pct"/>
            <w:tcBorders>
              <w:top w:val="nil"/>
              <w:left w:val="nil"/>
              <w:bottom w:val="single" w:sz="8" w:space="0" w:color="000000"/>
              <w:right w:val="single" w:sz="8" w:space="0" w:color="000000"/>
            </w:tcBorders>
            <w:shd w:val="clear" w:color="auto" w:fill="auto"/>
            <w:noWrap/>
            <w:vAlign w:val="center"/>
            <w:hideMark/>
          </w:tcPr>
          <w:p w14:paraId="10416858"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7" w:type="pct"/>
            <w:tcBorders>
              <w:top w:val="nil"/>
              <w:left w:val="nil"/>
              <w:bottom w:val="single" w:sz="8" w:space="0" w:color="auto"/>
              <w:right w:val="single" w:sz="8" w:space="0" w:color="000000"/>
            </w:tcBorders>
            <w:shd w:val="clear" w:color="auto" w:fill="auto"/>
            <w:noWrap/>
            <w:vAlign w:val="center"/>
            <w:hideMark/>
          </w:tcPr>
          <w:p w14:paraId="384CBA6E"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8" w:type="pct"/>
            <w:tcBorders>
              <w:top w:val="nil"/>
              <w:left w:val="nil"/>
              <w:bottom w:val="single" w:sz="8" w:space="0" w:color="000000"/>
              <w:right w:val="nil"/>
            </w:tcBorders>
            <w:shd w:val="clear" w:color="auto" w:fill="auto"/>
            <w:noWrap/>
            <w:vAlign w:val="center"/>
            <w:hideMark/>
          </w:tcPr>
          <w:p w14:paraId="7298EC38"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424"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FAB0D83"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527" w:type="pct"/>
            <w:tcBorders>
              <w:top w:val="single" w:sz="8" w:space="0" w:color="auto"/>
              <w:left w:val="nil"/>
              <w:bottom w:val="single" w:sz="8" w:space="0" w:color="auto"/>
              <w:right w:val="single" w:sz="8" w:space="0" w:color="auto"/>
            </w:tcBorders>
            <w:shd w:val="clear" w:color="auto" w:fill="auto"/>
            <w:noWrap/>
            <w:vAlign w:val="center"/>
            <w:hideMark/>
          </w:tcPr>
          <w:p w14:paraId="10324D75"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461" w:type="pct"/>
            <w:tcBorders>
              <w:top w:val="nil"/>
              <w:left w:val="nil"/>
              <w:bottom w:val="single" w:sz="8" w:space="0" w:color="000000"/>
              <w:right w:val="single" w:sz="8" w:space="0" w:color="000000"/>
            </w:tcBorders>
            <w:shd w:val="clear" w:color="auto" w:fill="auto"/>
            <w:noWrap/>
            <w:vAlign w:val="center"/>
            <w:hideMark/>
          </w:tcPr>
          <w:p w14:paraId="74D24683"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1" w:type="pct"/>
            <w:tcBorders>
              <w:top w:val="nil"/>
              <w:left w:val="nil"/>
              <w:bottom w:val="single" w:sz="8" w:space="0" w:color="auto"/>
              <w:right w:val="single" w:sz="4" w:space="0" w:color="auto"/>
            </w:tcBorders>
            <w:shd w:val="clear" w:color="auto" w:fill="auto"/>
            <w:noWrap/>
            <w:vAlign w:val="center"/>
            <w:hideMark/>
          </w:tcPr>
          <w:p w14:paraId="41E7F498"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9F3F5C"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14167881" w14:textId="77777777" w:rsidTr="00213D7E">
        <w:trPr>
          <w:trHeight w:val="529"/>
          <w:jc w:val="center"/>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4727691C" w14:textId="77777777" w:rsidR="00F756EE" w:rsidRPr="00DD0FA0" w:rsidRDefault="00F756EE" w:rsidP="00F756E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8</w:t>
            </w:r>
          </w:p>
        </w:tc>
        <w:tc>
          <w:tcPr>
            <w:tcW w:w="874" w:type="pct"/>
            <w:tcBorders>
              <w:top w:val="nil"/>
              <w:left w:val="nil"/>
              <w:bottom w:val="single" w:sz="8" w:space="0" w:color="auto"/>
              <w:right w:val="single" w:sz="8" w:space="0" w:color="auto"/>
            </w:tcBorders>
            <w:shd w:val="clear" w:color="auto" w:fill="auto"/>
            <w:vAlign w:val="center"/>
            <w:hideMark/>
          </w:tcPr>
          <w:p w14:paraId="4DF83D39"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REVISIÓN DE MANGUERAS Y BANDAS</w:t>
            </w:r>
          </w:p>
        </w:tc>
        <w:tc>
          <w:tcPr>
            <w:tcW w:w="367" w:type="pct"/>
            <w:tcBorders>
              <w:top w:val="nil"/>
              <w:left w:val="nil"/>
              <w:bottom w:val="single" w:sz="8" w:space="0" w:color="auto"/>
              <w:right w:val="single" w:sz="8" w:space="0" w:color="000000"/>
            </w:tcBorders>
            <w:shd w:val="clear" w:color="auto" w:fill="auto"/>
            <w:noWrap/>
            <w:vAlign w:val="center"/>
            <w:hideMark/>
          </w:tcPr>
          <w:p w14:paraId="47519CAE"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90" w:type="pct"/>
            <w:tcBorders>
              <w:top w:val="nil"/>
              <w:left w:val="nil"/>
              <w:bottom w:val="single" w:sz="8" w:space="0" w:color="auto"/>
              <w:right w:val="single" w:sz="8" w:space="0" w:color="000000"/>
            </w:tcBorders>
            <w:shd w:val="clear" w:color="auto" w:fill="auto"/>
            <w:noWrap/>
            <w:vAlign w:val="center"/>
            <w:hideMark/>
          </w:tcPr>
          <w:p w14:paraId="20F4AB69"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67" w:type="pct"/>
            <w:tcBorders>
              <w:top w:val="nil"/>
              <w:left w:val="nil"/>
              <w:bottom w:val="single" w:sz="8" w:space="0" w:color="000000"/>
              <w:right w:val="single" w:sz="8" w:space="0" w:color="000000"/>
            </w:tcBorders>
            <w:shd w:val="clear" w:color="auto" w:fill="auto"/>
            <w:noWrap/>
            <w:vAlign w:val="center"/>
            <w:hideMark/>
          </w:tcPr>
          <w:p w14:paraId="656099B5"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7" w:type="pct"/>
            <w:tcBorders>
              <w:top w:val="nil"/>
              <w:left w:val="nil"/>
              <w:bottom w:val="single" w:sz="8" w:space="0" w:color="auto"/>
              <w:right w:val="single" w:sz="8" w:space="0" w:color="000000"/>
            </w:tcBorders>
            <w:shd w:val="clear" w:color="auto" w:fill="auto"/>
            <w:noWrap/>
            <w:vAlign w:val="center"/>
            <w:hideMark/>
          </w:tcPr>
          <w:p w14:paraId="45F5A84B"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8" w:type="pct"/>
            <w:tcBorders>
              <w:top w:val="nil"/>
              <w:left w:val="nil"/>
              <w:bottom w:val="single" w:sz="8" w:space="0" w:color="000000"/>
              <w:right w:val="nil"/>
            </w:tcBorders>
            <w:shd w:val="clear" w:color="auto" w:fill="auto"/>
            <w:noWrap/>
            <w:vAlign w:val="center"/>
            <w:hideMark/>
          </w:tcPr>
          <w:p w14:paraId="7C462287"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424" w:type="pct"/>
            <w:tcBorders>
              <w:top w:val="nil"/>
              <w:left w:val="single" w:sz="8" w:space="0" w:color="auto"/>
              <w:bottom w:val="single" w:sz="8" w:space="0" w:color="auto"/>
              <w:right w:val="single" w:sz="8" w:space="0" w:color="auto"/>
            </w:tcBorders>
            <w:shd w:val="clear" w:color="auto" w:fill="auto"/>
            <w:noWrap/>
            <w:vAlign w:val="center"/>
            <w:hideMark/>
          </w:tcPr>
          <w:p w14:paraId="29A79AB7"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527" w:type="pct"/>
            <w:tcBorders>
              <w:top w:val="nil"/>
              <w:left w:val="nil"/>
              <w:bottom w:val="single" w:sz="8" w:space="0" w:color="auto"/>
              <w:right w:val="single" w:sz="8" w:space="0" w:color="auto"/>
            </w:tcBorders>
            <w:shd w:val="clear" w:color="auto" w:fill="auto"/>
            <w:noWrap/>
            <w:vAlign w:val="center"/>
            <w:hideMark/>
          </w:tcPr>
          <w:p w14:paraId="1DE73A1F"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461" w:type="pct"/>
            <w:tcBorders>
              <w:top w:val="nil"/>
              <w:left w:val="nil"/>
              <w:bottom w:val="single" w:sz="8" w:space="0" w:color="000000"/>
              <w:right w:val="single" w:sz="8" w:space="0" w:color="000000"/>
            </w:tcBorders>
            <w:shd w:val="clear" w:color="auto" w:fill="auto"/>
            <w:noWrap/>
            <w:vAlign w:val="center"/>
            <w:hideMark/>
          </w:tcPr>
          <w:p w14:paraId="4AAD705B"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1" w:type="pct"/>
            <w:tcBorders>
              <w:top w:val="nil"/>
              <w:left w:val="nil"/>
              <w:bottom w:val="single" w:sz="8" w:space="0" w:color="auto"/>
              <w:right w:val="single" w:sz="4" w:space="0" w:color="auto"/>
            </w:tcBorders>
            <w:shd w:val="clear" w:color="auto" w:fill="auto"/>
            <w:noWrap/>
            <w:vAlign w:val="center"/>
            <w:hideMark/>
          </w:tcPr>
          <w:p w14:paraId="7ABC3CA1"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6EEA12"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07DEFD8" w14:textId="77777777" w:rsidTr="00213D7E">
        <w:trPr>
          <w:trHeight w:val="615"/>
          <w:jc w:val="center"/>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3D1996AC" w14:textId="77777777" w:rsidR="00F756EE" w:rsidRPr="00DD0FA0" w:rsidRDefault="00F756EE" w:rsidP="00F756E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9</w:t>
            </w:r>
          </w:p>
        </w:tc>
        <w:tc>
          <w:tcPr>
            <w:tcW w:w="874" w:type="pct"/>
            <w:tcBorders>
              <w:top w:val="nil"/>
              <w:left w:val="nil"/>
              <w:bottom w:val="single" w:sz="8" w:space="0" w:color="auto"/>
              <w:right w:val="single" w:sz="8" w:space="0" w:color="auto"/>
            </w:tcBorders>
            <w:shd w:val="clear" w:color="auto" w:fill="auto"/>
            <w:vAlign w:val="center"/>
            <w:hideMark/>
          </w:tcPr>
          <w:p w14:paraId="19B62BF7"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DRENAR Y PURGAR SISTEMA DE ENFRIAMIENTO</w:t>
            </w:r>
          </w:p>
        </w:tc>
        <w:tc>
          <w:tcPr>
            <w:tcW w:w="367" w:type="pct"/>
            <w:tcBorders>
              <w:top w:val="nil"/>
              <w:left w:val="nil"/>
              <w:bottom w:val="single" w:sz="8" w:space="0" w:color="auto"/>
              <w:right w:val="single" w:sz="8" w:space="0" w:color="000000"/>
            </w:tcBorders>
            <w:shd w:val="clear" w:color="auto" w:fill="auto"/>
            <w:noWrap/>
            <w:vAlign w:val="center"/>
            <w:hideMark/>
          </w:tcPr>
          <w:p w14:paraId="7CC15049"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90" w:type="pct"/>
            <w:tcBorders>
              <w:top w:val="nil"/>
              <w:left w:val="nil"/>
              <w:bottom w:val="single" w:sz="8" w:space="0" w:color="auto"/>
              <w:right w:val="single" w:sz="8" w:space="0" w:color="000000"/>
            </w:tcBorders>
            <w:shd w:val="clear" w:color="auto" w:fill="auto"/>
            <w:noWrap/>
            <w:vAlign w:val="center"/>
            <w:hideMark/>
          </w:tcPr>
          <w:p w14:paraId="1F31EB25"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67" w:type="pct"/>
            <w:tcBorders>
              <w:top w:val="nil"/>
              <w:left w:val="nil"/>
              <w:bottom w:val="single" w:sz="8" w:space="0" w:color="000000"/>
              <w:right w:val="single" w:sz="8" w:space="0" w:color="000000"/>
            </w:tcBorders>
            <w:shd w:val="clear" w:color="auto" w:fill="auto"/>
            <w:noWrap/>
            <w:vAlign w:val="center"/>
            <w:hideMark/>
          </w:tcPr>
          <w:p w14:paraId="5916B033"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7" w:type="pct"/>
            <w:tcBorders>
              <w:top w:val="nil"/>
              <w:left w:val="nil"/>
              <w:bottom w:val="single" w:sz="8" w:space="0" w:color="auto"/>
              <w:right w:val="single" w:sz="8" w:space="0" w:color="000000"/>
            </w:tcBorders>
            <w:shd w:val="clear" w:color="auto" w:fill="auto"/>
            <w:noWrap/>
            <w:vAlign w:val="center"/>
            <w:hideMark/>
          </w:tcPr>
          <w:p w14:paraId="5672727D"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8" w:type="pct"/>
            <w:tcBorders>
              <w:top w:val="nil"/>
              <w:left w:val="nil"/>
              <w:bottom w:val="single" w:sz="8" w:space="0" w:color="000000"/>
              <w:right w:val="nil"/>
            </w:tcBorders>
            <w:shd w:val="clear" w:color="auto" w:fill="auto"/>
            <w:noWrap/>
            <w:vAlign w:val="center"/>
            <w:hideMark/>
          </w:tcPr>
          <w:p w14:paraId="7F9EF6B4"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424" w:type="pct"/>
            <w:tcBorders>
              <w:top w:val="nil"/>
              <w:left w:val="single" w:sz="8" w:space="0" w:color="auto"/>
              <w:bottom w:val="single" w:sz="8" w:space="0" w:color="auto"/>
              <w:right w:val="single" w:sz="8" w:space="0" w:color="auto"/>
            </w:tcBorders>
            <w:shd w:val="clear" w:color="auto" w:fill="auto"/>
            <w:noWrap/>
            <w:vAlign w:val="center"/>
            <w:hideMark/>
          </w:tcPr>
          <w:p w14:paraId="106B5AAB"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527" w:type="pct"/>
            <w:tcBorders>
              <w:top w:val="nil"/>
              <w:left w:val="nil"/>
              <w:bottom w:val="single" w:sz="8" w:space="0" w:color="auto"/>
              <w:right w:val="single" w:sz="8" w:space="0" w:color="auto"/>
            </w:tcBorders>
            <w:shd w:val="clear" w:color="auto" w:fill="auto"/>
            <w:noWrap/>
            <w:vAlign w:val="center"/>
            <w:hideMark/>
          </w:tcPr>
          <w:p w14:paraId="01820E98"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461" w:type="pct"/>
            <w:tcBorders>
              <w:top w:val="nil"/>
              <w:left w:val="nil"/>
              <w:bottom w:val="single" w:sz="8" w:space="0" w:color="000000"/>
              <w:right w:val="single" w:sz="8" w:space="0" w:color="000000"/>
            </w:tcBorders>
            <w:shd w:val="clear" w:color="auto" w:fill="auto"/>
            <w:noWrap/>
            <w:vAlign w:val="center"/>
            <w:hideMark/>
          </w:tcPr>
          <w:p w14:paraId="757680BB"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1" w:type="pct"/>
            <w:tcBorders>
              <w:top w:val="nil"/>
              <w:left w:val="nil"/>
              <w:bottom w:val="single" w:sz="8" w:space="0" w:color="auto"/>
              <w:right w:val="single" w:sz="4" w:space="0" w:color="auto"/>
            </w:tcBorders>
            <w:shd w:val="clear" w:color="auto" w:fill="auto"/>
            <w:noWrap/>
            <w:vAlign w:val="center"/>
            <w:hideMark/>
          </w:tcPr>
          <w:p w14:paraId="5E3589E2"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F78389"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864B8C3" w14:textId="77777777" w:rsidTr="00213D7E">
        <w:trPr>
          <w:trHeight w:val="529"/>
          <w:jc w:val="center"/>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1A66F97A" w14:textId="77777777" w:rsidR="00F756EE" w:rsidRPr="00DD0FA0" w:rsidRDefault="00F756EE" w:rsidP="00F756EE">
            <w:pPr>
              <w:jc w:val="center"/>
              <w:rPr>
                <w:rFonts w:ascii="Calibri" w:hAnsi="Calibri" w:cs="Calibri"/>
                <w:b/>
                <w:bCs/>
                <w:sz w:val="16"/>
                <w:szCs w:val="16"/>
                <w:lang w:eastAsia="es-MX"/>
              </w:rPr>
            </w:pPr>
            <w:r w:rsidRPr="00DD0FA0">
              <w:rPr>
                <w:rFonts w:ascii="Calibri" w:hAnsi="Calibri" w:cs="Calibri"/>
                <w:b/>
                <w:bCs/>
                <w:sz w:val="16"/>
                <w:szCs w:val="16"/>
                <w:lang w:eastAsia="es-MX"/>
              </w:rPr>
              <w:t>10</w:t>
            </w:r>
          </w:p>
        </w:tc>
        <w:tc>
          <w:tcPr>
            <w:tcW w:w="874" w:type="pct"/>
            <w:tcBorders>
              <w:top w:val="nil"/>
              <w:left w:val="nil"/>
              <w:bottom w:val="single" w:sz="8" w:space="0" w:color="auto"/>
              <w:right w:val="single" w:sz="8" w:space="0" w:color="auto"/>
            </w:tcBorders>
            <w:shd w:val="clear" w:color="auto" w:fill="auto"/>
            <w:vAlign w:val="center"/>
            <w:hideMark/>
          </w:tcPr>
          <w:p w14:paraId="7B7D8626" w14:textId="77777777" w:rsidR="00F756EE" w:rsidRPr="00DD0FA0" w:rsidRDefault="00F756EE" w:rsidP="00F756EE">
            <w:pPr>
              <w:rPr>
                <w:rFonts w:ascii="Calibri" w:hAnsi="Calibri" w:cs="Calibri"/>
                <w:sz w:val="16"/>
                <w:szCs w:val="16"/>
                <w:lang w:eastAsia="es-MX"/>
              </w:rPr>
            </w:pPr>
            <w:r w:rsidRPr="00DD0FA0">
              <w:rPr>
                <w:rFonts w:ascii="Calibri" w:hAnsi="Calibri" w:cs="Calibri"/>
                <w:sz w:val="16"/>
                <w:szCs w:val="16"/>
                <w:lang w:eastAsia="es-MX"/>
              </w:rPr>
              <w:t>REVISIÓN, LIMPIEZA Y AJUSTE DE FRENOS</w:t>
            </w:r>
          </w:p>
        </w:tc>
        <w:tc>
          <w:tcPr>
            <w:tcW w:w="367" w:type="pct"/>
            <w:tcBorders>
              <w:top w:val="nil"/>
              <w:left w:val="nil"/>
              <w:bottom w:val="single" w:sz="8" w:space="0" w:color="auto"/>
              <w:right w:val="single" w:sz="8" w:space="0" w:color="000000"/>
            </w:tcBorders>
            <w:shd w:val="clear" w:color="auto" w:fill="auto"/>
            <w:noWrap/>
            <w:vAlign w:val="center"/>
            <w:hideMark/>
          </w:tcPr>
          <w:p w14:paraId="19904EED"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90" w:type="pct"/>
            <w:tcBorders>
              <w:top w:val="nil"/>
              <w:left w:val="nil"/>
              <w:bottom w:val="single" w:sz="8" w:space="0" w:color="auto"/>
              <w:right w:val="single" w:sz="8" w:space="0" w:color="000000"/>
            </w:tcBorders>
            <w:shd w:val="clear" w:color="auto" w:fill="auto"/>
            <w:noWrap/>
            <w:vAlign w:val="center"/>
            <w:hideMark/>
          </w:tcPr>
          <w:p w14:paraId="50309BF5"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67" w:type="pct"/>
            <w:tcBorders>
              <w:top w:val="nil"/>
              <w:left w:val="nil"/>
              <w:bottom w:val="single" w:sz="8" w:space="0" w:color="000000"/>
              <w:right w:val="single" w:sz="8" w:space="0" w:color="000000"/>
            </w:tcBorders>
            <w:shd w:val="clear" w:color="auto" w:fill="auto"/>
            <w:noWrap/>
            <w:vAlign w:val="center"/>
            <w:hideMark/>
          </w:tcPr>
          <w:p w14:paraId="73DBF93E"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7" w:type="pct"/>
            <w:tcBorders>
              <w:top w:val="nil"/>
              <w:left w:val="nil"/>
              <w:bottom w:val="single" w:sz="8" w:space="0" w:color="auto"/>
              <w:right w:val="single" w:sz="8" w:space="0" w:color="000000"/>
            </w:tcBorders>
            <w:shd w:val="clear" w:color="auto" w:fill="auto"/>
            <w:noWrap/>
            <w:vAlign w:val="center"/>
            <w:hideMark/>
          </w:tcPr>
          <w:p w14:paraId="58F5A74C"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8" w:type="pct"/>
            <w:tcBorders>
              <w:top w:val="nil"/>
              <w:left w:val="nil"/>
              <w:bottom w:val="single" w:sz="8" w:space="0" w:color="000000"/>
              <w:right w:val="nil"/>
            </w:tcBorders>
            <w:shd w:val="clear" w:color="auto" w:fill="auto"/>
            <w:noWrap/>
            <w:vAlign w:val="center"/>
            <w:hideMark/>
          </w:tcPr>
          <w:p w14:paraId="631FFE7A"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424" w:type="pct"/>
            <w:tcBorders>
              <w:top w:val="nil"/>
              <w:left w:val="single" w:sz="8" w:space="0" w:color="auto"/>
              <w:bottom w:val="single" w:sz="8" w:space="0" w:color="auto"/>
              <w:right w:val="single" w:sz="8" w:space="0" w:color="auto"/>
            </w:tcBorders>
            <w:shd w:val="clear" w:color="auto" w:fill="auto"/>
            <w:noWrap/>
            <w:vAlign w:val="center"/>
            <w:hideMark/>
          </w:tcPr>
          <w:p w14:paraId="5D726F6D"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527" w:type="pct"/>
            <w:tcBorders>
              <w:top w:val="nil"/>
              <w:left w:val="nil"/>
              <w:bottom w:val="single" w:sz="8" w:space="0" w:color="auto"/>
              <w:right w:val="single" w:sz="8" w:space="0" w:color="auto"/>
            </w:tcBorders>
            <w:shd w:val="clear" w:color="auto" w:fill="auto"/>
            <w:noWrap/>
            <w:vAlign w:val="center"/>
            <w:hideMark/>
          </w:tcPr>
          <w:p w14:paraId="0A299206"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461" w:type="pct"/>
            <w:tcBorders>
              <w:top w:val="nil"/>
              <w:left w:val="nil"/>
              <w:bottom w:val="single" w:sz="8" w:space="0" w:color="000000"/>
              <w:right w:val="single" w:sz="8" w:space="0" w:color="000000"/>
            </w:tcBorders>
            <w:shd w:val="clear" w:color="auto" w:fill="auto"/>
            <w:noWrap/>
            <w:vAlign w:val="center"/>
            <w:hideMark/>
          </w:tcPr>
          <w:p w14:paraId="77D3B975"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1" w:type="pct"/>
            <w:tcBorders>
              <w:top w:val="nil"/>
              <w:left w:val="nil"/>
              <w:bottom w:val="single" w:sz="8" w:space="0" w:color="auto"/>
              <w:right w:val="single" w:sz="4" w:space="0" w:color="auto"/>
            </w:tcBorders>
            <w:shd w:val="clear" w:color="auto" w:fill="auto"/>
            <w:noWrap/>
            <w:vAlign w:val="center"/>
            <w:hideMark/>
          </w:tcPr>
          <w:p w14:paraId="107EB013"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357209"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10595574" w14:textId="77777777" w:rsidTr="00213D7E">
        <w:trPr>
          <w:trHeight w:val="840"/>
          <w:jc w:val="center"/>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1B10BD20" w14:textId="77777777" w:rsidR="00F756EE" w:rsidRPr="00DD0FA0" w:rsidRDefault="00F756EE" w:rsidP="00F756EE">
            <w:pPr>
              <w:jc w:val="center"/>
              <w:rPr>
                <w:rFonts w:ascii="Calibri" w:hAnsi="Calibri" w:cs="Calibri"/>
                <w:b/>
                <w:bCs/>
                <w:sz w:val="16"/>
                <w:szCs w:val="16"/>
                <w:lang w:eastAsia="es-MX"/>
              </w:rPr>
            </w:pPr>
            <w:r w:rsidRPr="00DD0FA0">
              <w:rPr>
                <w:rFonts w:ascii="Calibri" w:hAnsi="Calibri" w:cs="Calibri"/>
                <w:b/>
                <w:bCs/>
                <w:sz w:val="16"/>
                <w:szCs w:val="16"/>
                <w:lang w:eastAsia="es-MX"/>
              </w:rPr>
              <w:lastRenderedPageBreak/>
              <w:t>11</w:t>
            </w:r>
          </w:p>
        </w:tc>
        <w:tc>
          <w:tcPr>
            <w:tcW w:w="874" w:type="pct"/>
            <w:tcBorders>
              <w:top w:val="nil"/>
              <w:left w:val="nil"/>
              <w:bottom w:val="single" w:sz="8" w:space="0" w:color="auto"/>
              <w:right w:val="single" w:sz="8" w:space="0" w:color="auto"/>
            </w:tcBorders>
            <w:shd w:val="clear" w:color="auto" w:fill="auto"/>
            <w:vAlign w:val="center"/>
            <w:hideMark/>
          </w:tcPr>
          <w:p w14:paraId="6C343583" w14:textId="77777777" w:rsidR="00F756EE" w:rsidRPr="00DD0FA0" w:rsidRDefault="00F756EE" w:rsidP="00F756EE">
            <w:pPr>
              <w:rPr>
                <w:rFonts w:ascii="Calibri" w:hAnsi="Calibri" w:cs="Calibri"/>
                <w:sz w:val="16"/>
                <w:szCs w:val="16"/>
                <w:lang w:eastAsia="es-MX"/>
              </w:rPr>
            </w:pPr>
            <w:r w:rsidRPr="00DD0FA0">
              <w:rPr>
                <w:rFonts w:ascii="Calibri" w:hAnsi="Calibri" w:cs="Calibri"/>
                <w:sz w:val="16"/>
                <w:szCs w:val="16"/>
                <w:lang w:eastAsia="es-MX"/>
              </w:rPr>
              <w:t>REVISIÓN Y AJUSTE DE PRESIÓN DE NEUMÁTICOS (INCLUYE REFACCIÓN)</w:t>
            </w:r>
          </w:p>
        </w:tc>
        <w:tc>
          <w:tcPr>
            <w:tcW w:w="367" w:type="pct"/>
            <w:tcBorders>
              <w:top w:val="nil"/>
              <w:left w:val="nil"/>
              <w:bottom w:val="single" w:sz="8" w:space="0" w:color="auto"/>
              <w:right w:val="single" w:sz="8" w:space="0" w:color="000000"/>
            </w:tcBorders>
            <w:shd w:val="clear" w:color="auto" w:fill="auto"/>
            <w:noWrap/>
            <w:vAlign w:val="center"/>
            <w:hideMark/>
          </w:tcPr>
          <w:p w14:paraId="29F5C7F8"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90" w:type="pct"/>
            <w:tcBorders>
              <w:top w:val="nil"/>
              <w:left w:val="nil"/>
              <w:bottom w:val="single" w:sz="8" w:space="0" w:color="auto"/>
              <w:right w:val="single" w:sz="8" w:space="0" w:color="000000"/>
            </w:tcBorders>
            <w:shd w:val="clear" w:color="auto" w:fill="auto"/>
            <w:noWrap/>
            <w:vAlign w:val="center"/>
            <w:hideMark/>
          </w:tcPr>
          <w:p w14:paraId="550545CA"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67" w:type="pct"/>
            <w:tcBorders>
              <w:top w:val="nil"/>
              <w:left w:val="nil"/>
              <w:bottom w:val="single" w:sz="8" w:space="0" w:color="000000"/>
              <w:right w:val="single" w:sz="8" w:space="0" w:color="000000"/>
            </w:tcBorders>
            <w:shd w:val="clear" w:color="auto" w:fill="auto"/>
            <w:noWrap/>
            <w:vAlign w:val="center"/>
            <w:hideMark/>
          </w:tcPr>
          <w:p w14:paraId="46534846"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7" w:type="pct"/>
            <w:tcBorders>
              <w:top w:val="nil"/>
              <w:left w:val="nil"/>
              <w:bottom w:val="single" w:sz="8" w:space="0" w:color="auto"/>
              <w:right w:val="single" w:sz="8" w:space="0" w:color="000000"/>
            </w:tcBorders>
            <w:shd w:val="clear" w:color="auto" w:fill="auto"/>
            <w:noWrap/>
            <w:vAlign w:val="center"/>
            <w:hideMark/>
          </w:tcPr>
          <w:p w14:paraId="040882DF"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8" w:type="pct"/>
            <w:tcBorders>
              <w:top w:val="nil"/>
              <w:left w:val="nil"/>
              <w:bottom w:val="single" w:sz="8" w:space="0" w:color="000000"/>
              <w:right w:val="nil"/>
            </w:tcBorders>
            <w:shd w:val="clear" w:color="auto" w:fill="auto"/>
            <w:noWrap/>
            <w:vAlign w:val="center"/>
            <w:hideMark/>
          </w:tcPr>
          <w:p w14:paraId="55914588"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424" w:type="pct"/>
            <w:tcBorders>
              <w:top w:val="nil"/>
              <w:left w:val="single" w:sz="8" w:space="0" w:color="auto"/>
              <w:bottom w:val="single" w:sz="8" w:space="0" w:color="auto"/>
              <w:right w:val="single" w:sz="8" w:space="0" w:color="auto"/>
            </w:tcBorders>
            <w:shd w:val="clear" w:color="auto" w:fill="auto"/>
            <w:noWrap/>
            <w:vAlign w:val="center"/>
            <w:hideMark/>
          </w:tcPr>
          <w:p w14:paraId="412545CD"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527" w:type="pct"/>
            <w:tcBorders>
              <w:top w:val="nil"/>
              <w:left w:val="nil"/>
              <w:bottom w:val="single" w:sz="8" w:space="0" w:color="auto"/>
              <w:right w:val="single" w:sz="8" w:space="0" w:color="auto"/>
            </w:tcBorders>
            <w:shd w:val="clear" w:color="auto" w:fill="auto"/>
            <w:noWrap/>
            <w:vAlign w:val="center"/>
            <w:hideMark/>
          </w:tcPr>
          <w:p w14:paraId="4DF3A9AE"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461" w:type="pct"/>
            <w:tcBorders>
              <w:top w:val="nil"/>
              <w:left w:val="nil"/>
              <w:bottom w:val="single" w:sz="8" w:space="0" w:color="000000"/>
              <w:right w:val="single" w:sz="8" w:space="0" w:color="000000"/>
            </w:tcBorders>
            <w:shd w:val="clear" w:color="auto" w:fill="auto"/>
            <w:noWrap/>
            <w:vAlign w:val="center"/>
            <w:hideMark/>
          </w:tcPr>
          <w:p w14:paraId="17C15ABF"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1" w:type="pct"/>
            <w:tcBorders>
              <w:top w:val="nil"/>
              <w:left w:val="nil"/>
              <w:bottom w:val="single" w:sz="8" w:space="0" w:color="auto"/>
              <w:right w:val="single" w:sz="4" w:space="0" w:color="auto"/>
            </w:tcBorders>
            <w:shd w:val="clear" w:color="auto" w:fill="auto"/>
            <w:noWrap/>
            <w:vAlign w:val="center"/>
            <w:hideMark/>
          </w:tcPr>
          <w:p w14:paraId="6FC2FF64"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CC8D66"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538B9034" w14:textId="77777777" w:rsidTr="00213D7E">
        <w:trPr>
          <w:trHeight w:val="840"/>
          <w:jc w:val="center"/>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4E2FFCFC" w14:textId="77777777" w:rsidR="00F756EE" w:rsidRPr="00DD0FA0" w:rsidRDefault="00F756EE" w:rsidP="00F756EE">
            <w:pPr>
              <w:jc w:val="center"/>
              <w:rPr>
                <w:rFonts w:ascii="Calibri" w:hAnsi="Calibri" w:cs="Calibri"/>
                <w:b/>
                <w:bCs/>
                <w:sz w:val="16"/>
                <w:szCs w:val="16"/>
                <w:lang w:eastAsia="es-MX"/>
              </w:rPr>
            </w:pPr>
            <w:r w:rsidRPr="00DD0FA0">
              <w:rPr>
                <w:rFonts w:ascii="Calibri" w:hAnsi="Calibri" w:cs="Calibri"/>
                <w:b/>
                <w:bCs/>
                <w:sz w:val="16"/>
                <w:szCs w:val="16"/>
                <w:lang w:eastAsia="es-MX"/>
              </w:rPr>
              <w:t>12</w:t>
            </w:r>
          </w:p>
        </w:tc>
        <w:tc>
          <w:tcPr>
            <w:tcW w:w="874" w:type="pct"/>
            <w:tcBorders>
              <w:top w:val="nil"/>
              <w:left w:val="nil"/>
              <w:bottom w:val="single" w:sz="8" w:space="0" w:color="auto"/>
              <w:right w:val="single" w:sz="8" w:space="0" w:color="auto"/>
            </w:tcBorders>
            <w:shd w:val="clear" w:color="auto" w:fill="auto"/>
            <w:vAlign w:val="center"/>
            <w:hideMark/>
          </w:tcPr>
          <w:p w14:paraId="22093214" w14:textId="77777777" w:rsidR="00F756EE" w:rsidRPr="00DD0FA0" w:rsidRDefault="00F756EE" w:rsidP="00F756EE">
            <w:pPr>
              <w:rPr>
                <w:rFonts w:ascii="Calibri" w:hAnsi="Calibri" w:cs="Calibri"/>
                <w:sz w:val="16"/>
                <w:szCs w:val="16"/>
                <w:lang w:eastAsia="es-MX"/>
              </w:rPr>
            </w:pPr>
            <w:r w:rsidRPr="00DD0FA0">
              <w:rPr>
                <w:rFonts w:ascii="Calibri" w:hAnsi="Calibri" w:cs="Calibri"/>
                <w:sz w:val="16"/>
                <w:szCs w:val="16"/>
                <w:lang w:eastAsia="es-MX"/>
              </w:rPr>
              <w:t>REVISIÓN, LIMPIEZA Y AJUSTE DE SUSPENSIÓN</w:t>
            </w:r>
          </w:p>
        </w:tc>
        <w:tc>
          <w:tcPr>
            <w:tcW w:w="367" w:type="pct"/>
            <w:tcBorders>
              <w:top w:val="nil"/>
              <w:left w:val="nil"/>
              <w:bottom w:val="single" w:sz="8" w:space="0" w:color="auto"/>
              <w:right w:val="single" w:sz="8" w:space="0" w:color="000000"/>
            </w:tcBorders>
            <w:shd w:val="clear" w:color="auto" w:fill="auto"/>
            <w:noWrap/>
            <w:vAlign w:val="center"/>
            <w:hideMark/>
          </w:tcPr>
          <w:p w14:paraId="55D2FDA2"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90" w:type="pct"/>
            <w:tcBorders>
              <w:top w:val="nil"/>
              <w:left w:val="nil"/>
              <w:bottom w:val="single" w:sz="8" w:space="0" w:color="auto"/>
              <w:right w:val="single" w:sz="8" w:space="0" w:color="000000"/>
            </w:tcBorders>
            <w:shd w:val="clear" w:color="auto" w:fill="auto"/>
            <w:noWrap/>
            <w:vAlign w:val="center"/>
            <w:hideMark/>
          </w:tcPr>
          <w:p w14:paraId="1A591DED"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67" w:type="pct"/>
            <w:tcBorders>
              <w:top w:val="nil"/>
              <w:left w:val="nil"/>
              <w:bottom w:val="single" w:sz="8" w:space="0" w:color="000000"/>
              <w:right w:val="single" w:sz="8" w:space="0" w:color="000000"/>
            </w:tcBorders>
            <w:shd w:val="clear" w:color="auto" w:fill="auto"/>
            <w:noWrap/>
            <w:vAlign w:val="center"/>
            <w:hideMark/>
          </w:tcPr>
          <w:p w14:paraId="67DDBA0D"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7" w:type="pct"/>
            <w:tcBorders>
              <w:top w:val="nil"/>
              <w:left w:val="nil"/>
              <w:bottom w:val="single" w:sz="8" w:space="0" w:color="auto"/>
              <w:right w:val="single" w:sz="8" w:space="0" w:color="000000"/>
            </w:tcBorders>
            <w:shd w:val="clear" w:color="auto" w:fill="auto"/>
            <w:noWrap/>
            <w:vAlign w:val="center"/>
            <w:hideMark/>
          </w:tcPr>
          <w:p w14:paraId="40378453"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8" w:type="pct"/>
            <w:tcBorders>
              <w:top w:val="nil"/>
              <w:left w:val="nil"/>
              <w:bottom w:val="single" w:sz="8" w:space="0" w:color="000000"/>
              <w:right w:val="nil"/>
            </w:tcBorders>
            <w:shd w:val="clear" w:color="auto" w:fill="auto"/>
            <w:noWrap/>
            <w:vAlign w:val="center"/>
            <w:hideMark/>
          </w:tcPr>
          <w:p w14:paraId="2CDC4ACE"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424" w:type="pct"/>
            <w:tcBorders>
              <w:top w:val="nil"/>
              <w:left w:val="single" w:sz="8" w:space="0" w:color="auto"/>
              <w:bottom w:val="single" w:sz="8" w:space="0" w:color="auto"/>
              <w:right w:val="single" w:sz="8" w:space="0" w:color="auto"/>
            </w:tcBorders>
            <w:shd w:val="clear" w:color="auto" w:fill="auto"/>
            <w:noWrap/>
            <w:vAlign w:val="center"/>
            <w:hideMark/>
          </w:tcPr>
          <w:p w14:paraId="1A2E94D5"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527" w:type="pct"/>
            <w:tcBorders>
              <w:top w:val="nil"/>
              <w:left w:val="nil"/>
              <w:bottom w:val="single" w:sz="8" w:space="0" w:color="auto"/>
              <w:right w:val="single" w:sz="8" w:space="0" w:color="auto"/>
            </w:tcBorders>
            <w:shd w:val="clear" w:color="auto" w:fill="auto"/>
            <w:noWrap/>
            <w:vAlign w:val="center"/>
            <w:hideMark/>
          </w:tcPr>
          <w:p w14:paraId="08107A9C"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461" w:type="pct"/>
            <w:tcBorders>
              <w:top w:val="nil"/>
              <w:left w:val="nil"/>
              <w:bottom w:val="single" w:sz="8" w:space="0" w:color="000000"/>
              <w:right w:val="single" w:sz="8" w:space="0" w:color="000000"/>
            </w:tcBorders>
            <w:shd w:val="clear" w:color="auto" w:fill="auto"/>
            <w:noWrap/>
            <w:vAlign w:val="center"/>
            <w:hideMark/>
          </w:tcPr>
          <w:p w14:paraId="7B3C743B"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1" w:type="pct"/>
            <w:tcBorders>
              <w:top w:val="nil"/>
              <w:left w:val="nil"/>
              <w:bottom w:val="single" w:sz="8" w:space="0" w:color="auto"/>
              <w:right w:val="single" w:sz="4" w:space="0" w:color="auto"/>
            </w:tcBorders>
            <w:shd w:val="clear" w:color="auto" w:fill="auto"/>
            <w:noWrap/>
            <w:vAlign w:val="center"/>
            <w:hideMark/>
          </w:tcPr>
          <w:p w14:paraId="5943F929"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BA924E"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4CBE167" w14:textId="77777777" w:rsidTr="00213D7E">
        <w:trPr>
          <w:trHeight w:val="840"/>
          <w:jc w:val="center"/>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2C27FAE0" w14:textId="77777777" w:rsidR="00F756EE" w:rsidRPr="00DD0FA0" w:rsidRDefault="00F756EE" w:rsidP="00F756EE">
            <w:pPr>
              <w:jc w:val="center"/>
              <w:rPr>
                <w:rFonts w:ascii="Calibri" w:hAnsi="Calibri" w:cs="Calibri"/>
                <w:b/>
                <w:bCs/>
                <w:sz w:val="16"/>
                <w:szCs w:val="16"/>
                <w:lang w:eastAsia="es-MX"/>
              </w:rPr>
            </w:pPr>
            <w:r w:rsidRPr="00DD0FA0">
              <w:rPr>
                <w:rFonts w:ascii="Calibri" w:hAnsi="Calibri" w:cs="Calibri"/>
                <w:b/>
                <w:bCs/>
                <w:sz w:val="16"/>
                <w:szCs w:val="16"/>
                <w:lang w:eastAsia="es-MX"/>
              </w:rPr>
              <w:t>13</w:t>
            </w:r>
          </w:p>
        </w:tc>
        <w:tc>
          <w:tcPr>
            <w:tcW w:w="874" w:type="pct"/>
            <w:tcBorders>
              <w:top w:val="nil"/>
              <w:left w:val="nil"/>
              <w:bottom w:val="single" w:sz="8" w:space="0" w:color="auto"/>
              <w:right w:val="single" w:sz="8" w:space="0" w:color="auto"/>
            </w:tcBorders>
            <w:shd w:val="clear" w:color="auto" w:fill="auto"/>
            <w:vAlign w:val="center"/>
            <w:hideMark/>
          </w:tcPr>
          <w:p w14:paraId="14D03101" w14:textId="77777777" w:rsidR="00F756EE" w:rsidRPr="00DD0FA0" w:rsidRDefault="00F756EE" w:rsidP="00F756EE">
            <w:pPr>
              <w:rPr>
                <w:rFonts w:ascii="Calibri" w:hAnsi="Calibri" w:cs="Calibri"/>
                <w:sz w:val="16"/>
                <w:szCs w:val="16"/>
                <w:lang w:eastAsia="es-MX"/>
              </w:rPr>
            </w:pPr>
            <w:r w:rsidRPr="00DD0FA0">
              <w:rPr>
                <w:rFonts w:ascii="Calibri" w:hAnsi="Calibri" w:cs="Calibri"/>
                <w:sz w:val="16"/>
                <w:szCs w:val="16"/>
                <w:lang w:eastAsia="es-MX"/>
              </w:rPr>
              <w:t>REVISIÓN, LIMPIEZA Y AJUSTE DE DIRECCIÓN</w:t>
            </w:r>
          </w:p>
        </w:tc>
        <w:tc>
          <w:tcPr>
            <w:tcW w:w="367" w:type="pct"/>
            <w:tcBorders>
              <w:top w:val="nil"/>
              <w:left w:val="nil"/>
              <w:bottom w:val="single" w:sz="8" w:space="0" w:color="auto"/>
              <w:right w:val="single" w:sz="8" w:space="0" w:color="000000"/>
            </w:tcBorders>
            <w:shd w:val="clear" w:color="auto" w:fill="auto"/>
            <w:noWrap/>
            <w:vAlign w:val="center"/>
            <w:hideMark/>
          </w:tcPr>
          <w:p w14:paraId="11F4ADBC"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90" w:type="pct"/>
            <w:tcBorders>
              <w:top w:val="nil"/>
              <w:left w:val="nil"/>
              <w:bottom w:val="single" w:sz="8" w:space="0" w:color="auto"/>
              <w:right w:val="single" w:sz="8" w:space="0" w:color="000000"/>
            </w:tcBorders>
            <w:shd w:val="clear" w:color="auto" w:fill="auto"/>
            <w:noWrap/>
            <w:vAlign w:val="center"/>
            <w:hideMark/>
          </w:tcPr>
          <w:p w14:paraId="72B9CBE0"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67" w:type="pct"/>
            <w:tcBorders>
              <w:top w:val="nil"/>
              <w:left w:val="nil"/>
              <w:bottom w:val="single" w:sz="8" w:space="0" w:color="000000"/>
              <w:right w:val="single" w:sz="8" w:space="0" w:color="000000"/>
            </w:tcBorders>
            <w:shd w:val="clear" w:color="auto" w:fill="auto"/>
            <w:noWrap/>
            <w:vAlign w:val="center"/>
            <w:hideMark/>
          </w:tcPr>
          <w:p w14:paraId="5CCF549F"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7" w:type="pct"/>
            <w:tcBorders>
              <w:top w:val="nil"/>
              <w:left w:val="nil"/>
              <w:bottom w:val="single" w:sz="8" w:space="0" w:color="auto"/>
              <w:right w:val="single" w:sz="8" w:space="0" w:color="000000"/>
            </w:tcBorders>
            <w:shd w:val="clear" w:color="auto" w:fill="auto"/>
            <w:noWrap/>
            <w:vAlign w:val="center"/>
            <w:hideMark/>
          </w:tcPr>
          <w:p w14:paraId="18EE4888"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8" w:type="pct"/>
            <w:tcBorders>
              <w:top w:val="nil"/>
              <w:left w:val="nil"/>
              <w:bottom w:val="single" w:sz="8" w:space="0" w:color="000000"/>
              <w:right w:val="nil"/>
            </w:tcBorders>
            <w:shd w:val="clear" w:color="auto" w:fill="auto"/>
            <w:noWrap/>
            <w:vAlign w:val="center"/>
            <w:hideMark/>
          </w:tcPr>
          <w:p w14:paraId="08614B0C"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424" w:type="pct"/>
            <w:tcBorders>
              <w:top w:val="nil"/>
              <w:left w:val="single" w:sz="8" w:space="0" w:color="auto"/>
              <w:bottom w:val="single" w:sz="8" w:space="0" w:color="auto"/>
              <w:right w:val="single" w:sz="8" w:space="0" w:color="auto"/>
            </w:tcBorders>
            <w:shd w:val="clear" w:color="auto" w:fill="auto"/>
            <w:noWrap/>
            <w:vAlign w:val="center"/>
            <w:hideMark/>
          </w:tcPr>
          <w:p w14:paraId="1788C355"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527" w:type="pct"/>
            <w:tcBorders>
              <w:top w:val="nil"/>
              <w:left w:val="nil"/>
              <w:bottom w:val="single" w:sz="8" w:space="0" w:color="auto"/>
              <w:right w:val="single" w:sz="8" w:space="0" w:color="auto"/>
            </w:tcBorders>
            <w:shd w:val="clear" w:color="auto" w:fill="auto"/>
            <w:noWrap/>
            <w:vAlign w:val="center"/>
            <w:hideMark/>
          </w:tcPr>
          <w:p w14:paraId="74BA61A7"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461" w:type="pct"/>
            <w:tcBorders>
              <w:top w:val="nil"/>
              <w:left w:val="nil"/>
              <w:bottom w:val="single" w:sz="8" w:space="0" w:color="000000"/>
              <w:right w:val="single" w:sz="8" w:space="0" w:color="000000"/>
            </w:tcBorders>
            <w:shd w:val="clear" w:color="auto" w:fill="auto"/>
            <w:noWrap/>
            <w:vAlign w:val="center"/>
            <w:hideMark/>
          </w:tcPr>
          <w:p w14:paraId="2D413257"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1" w:type="pct"/>
            <w:tcBorders>
              <w:top w:val="nil"/>
              <w:left w:val="nil"/>
              <w:bottom w:val="single" w:sz="8" w:space="0" w:color="auto"/>
              <w:right w:val="single" w:sz="4" w:space="0" w:color="auto"/>
            </w:tcBorders>
            <w:shd w:val="clear" w:color="auto" w:fill="auto"/>
            <w:noWrap/>
            <w:vAlign w:val="center"/>
            <w:hideMark/>
          </w:tcPr>
          <w:p w14:paraId="3934F205"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358F6B"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1BDF132A" w14:textId="77777777" w:rsidTr="00213D7E">
        <w:trPr>
          <w:trHeight w:val="1572"/>
          <w:jc w:val="center"/>
        </w:trPr>
        <w:tc>
          <w:tcPr>
            <w:tcW w:w="408" w:type="pct"/>
            <w:tcBorders>
              <w:top w:val="nil"/>
              <w:left w:val="single" w:sz="8" w:space="0" w:color="auto"/>
              <w:bottom w:val="single" w:sz="8" w:space="0" w:color="auto"/>
              <w:right w:val="single" w:sz="8" w:space="0" w:color="auto"/>
            </w:tcBorders>
            <w:shd w:val="clear" w:color="auto" w:fill="auto"/>
            <w:vAlign w:val="center"/>
            <w:hideMark/>
          </w:tcPr>
          <w:p w14:paraId="1C92E49E" w14:textId="77777777" w:rsidR="00F756EE" w:rsidRPr="00DD0FA0" w:rsidRDefault="00F756EE" w:rsidP="00F756EE">
            <w:pPr>
              <w:jc w:val="center"/>
              <w:rPr>
                <w:rFonts w:ascii="Calibri" w:hAnsi="Calibri" w:cs="Calibri"/>
                <w:b/>
                <w:bCs/>
                <w:sz w:val="16"/>
                <w:szCs w:val="16"/>
                <w:lang w:eastAsia="es-MX"/>
              </w:rPr>
            </w:pPr>
            <w:r w:rsidRPr="00DD0FA0">
              <w:rPr>
                <w:rFonts w:ascii="Calibri" w:hAnsi="Calibri" w:cs="Calibri"/>
                <w:b/>
                <w:bCs/>
                <w:sz w:val="16"/>
                <w:szCs w:val="16"/>
                <w:lang w:eastAsia="es-MX"/>
              </w:rPr>
              <w:t>14</w:t>
            </w:r>
          </w:p>
        </w:tc>
        <w:tc>
          <w:tcPr>
            <w:tcW w:w="874" w:type="pct"/>
            <w:tcBorders>
              <w:top w:val="nil"/>
              <w:left w:val="nil"/>
              <w:bottom w:val="single" w:sz="8" w:space="0" w:color="auto"/>
              <w:right w:val="single" w:sz="8" w:space="0" w:color="auto"/>
            </w:tcBorders>
            <w:shd w:val="clear" w:color="auto" w:fill="auto"/>
            <w:vAlign w:val="center"/>
            <w:hideMark/>
          </w:tcPr>
          <w:p w14:paraId="4A593DB7" w14:textId="77777777" w:rsidR="00F756EE" w:rsidRPr="00DD0FA0" w:rsidRDefault="00F756EE" w:rsidP="00F756EE">
            <w:pPr>
              <w:rPr>
                <w:rFonts w:ascii="Calibri" w:hAnsi="Calibri" w:cs="Calibri"/>
                <w:sz w:val="16"/>
                <w:szCs w:val="16"/>
                <w:lang w:eastAsia="es-MX"/>
              </w:rPr>
            </w:pPr>
            <w:r w:rsidRPr="00DD0FA0">
              <w:rPr>
                <w:rFonts w:ascii="Calibri" w:hAnsi="Calibri" w:cs="Calibri"/>
                <w:sz w:val="16"/>
                <w:szCs w:val="16"/>
                <w:lang w:eastAsia="es-MX"/>
              </w:rPr>
              <w:t>PROTOCOLO DE PREVERIFICACIÓN (ACTUALIZACIÓN, AJUSTE Y ACTIVACIÓN DE VALORES DE MONITORES OBD II Y COMPLETAR CICLOS DE MANEJO)</w:t>
            </w:r>
          </w:p>
        </w:tc>
        <w:tc>
          <w:tcPr>
            <w:tcW w:w="367" w:type="pct"/>
            <w:tcBorders>
              <w:top w:val="nil"/>
              <w:left w:val="nil"/>
              <w:bottom w:val="single" w:sz="8" w:space="0" w:color="auto"/>
              <w:right w:val="single" w:sz="8" w:space="0" w:color="000000"/>
            </w:tcBorders>
            <w:shd w:val="clear" w:color="auto" w:fill="auto"/>
            <w:noWrap/>
            <w:vAlign w:val="center"/>
            <w:hideMark/>
          </w:tcPr>
          <w:p w14:paraId="5CA177C9"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90" w:type="pct"/>
            <w:tcBorders>
              <w:top w:val="nil"/>
              <w:left w:val="nil"/>
              <w:bottom w:val="single" w:sz="8" w:space="0" w:color="auto"/>
              <w:right w:val="single" w:sz="8" w:space="0" w:color="000000"/>
            </w:tcBorders>
            <w:shd w:val="clear" w:color="auto" w:fill="auto"/>
            <w:noWrap/>
            <w:vAlign w:val="center"/>
            <w:hideMark/>
          </w:tcPr>
          <w:p w14:paraId="397D3FD9"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367" w:type="pct"/>
            <w:tcBorders>
              <w:top w:val="nil"/>
              <w:left w:val="nil"/>
              <w:bottom w:val="single" w:sz="8" w:space="0" w:color="000000"/>
              <w:right w:val="single" w:sz="8" w:space="0" w:color="000000"/>
            </w:tcBorders>
            <w:shd w:val="clear" w:color="auto" w:fill="auto"/>
            <w:noWrap/>
            <w:vAlign w:val="center"/>
            <w:hideMark/>
          </w:tcPr>
          <w:p w14:paraId="15073BE8"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7" w:type="pct"/>
            <w:tcBorders>
              <w:top w:val="nil"/>
              <w:left w:val="nil"/>
              <w:bottom w:val="single" w:sz="8" w:space="0" w:color="auto"/>
              <w:right w:val="single" w:sz="8" w:space="0" w:color="000000"/>
            </w:tcBorders>
            <w:shd w:val="clear" w:color="auto" w:fill="auto"/>
            <w:noWrap/>
            <w:vAlign w:val="center"/>
            <w:hideMark/>
          </w:tcPr>
          <w:p w14:paraId="5191DF1D"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368" w:type="pct"/>
            <w:tcBorders>
              <w:top w:val="nil"/>
              <w:left w:val="nil"/>
              <w:bottom w:val="single" w:sz="8" w:space="0" w:color="000000"/>
              <w:right w:val="nil"/>
            </w:tcBorders>
            <w:shd w:val="clear" w:color="auto" w:fill="auto"/>
            <w:noWrap/>
            <w:vAlign w:val="center"/>
            <w:hideMark/>
          </w:tcPr>
          <w:p w14:paraId="64293F56"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424" w:type="pct"/>
            <w:tcBorders>
              <w:top w:val="nil"/>
              <w:left w:val="single" w:sz="8" w:space="0" w:color="auto"/>
              <w:bottom w:val="single" w:sz="8" w:space="0" w:color="auto"/>
              <w:right w:val="single" w:sz="8" w:space="0" w:color="auto"/>
            </w:tcBorders>
            <w:shd w:val="clear" w:color="auto" w:fill="auto"/>
            <w:noWrap/>
            <w:vAlign w:val="center"/>
            <w:hideMark/>
          </w:tcPr>
          <w:p w14:paraId="1D6FC459"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527" w:type="pct"/>
            <w:tcBorders>
              <w:top w:val="nil"/>
              <w:left w:val="nil"/>
              <w:bottom w:val="single" w:sz="8" w:space="0" w:color="auto"/>
              <w:right w:val="single" w:sz="8" w:space="0" w:color="auto"/>
            </w:tcBorders>
            <w:shd w:val="clear" w:color="auto" w:fill="auto"/>
            <w:noWrap/>
            <w:vAlign w:val="center"/>
            <w:hideMark/>
          </w:tcPr>
          <w:p w14:paraId="63CC58B5" w14:textId="77777777" w:rsidR="00F756EE" w:rsidRPr="00DD0FA0" w:rsidRDefault="00F756EE" w:rsidP="00F756E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461" w:type="pct"/>
            <w:tcBorders>
              <w:top w:val="nil"/>
              <w:left w:val="nil"/>
              <w:bottom w:val="single" w:sz="8" w:space="0" w:color="000000"/>
              <w:right w:val="single" w:sz="8" w:space="0" w:color="000000"/>
            </w:tcBorders>
            <w:shd w:val="clear" w:color="auto" w:fill="auto"/>
            <w:noWrap/>
            <w:vAlign w:val="center"/>
            <w:hideMark/>
          </w:tcPr>
          <w:p w14:paraId="3173F172"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1" w:type="pct"/>
            <w:tcBorders>
              <w:top w:val="nil"/>
              <w:left w:val="nil"/>
              <w:bottom w:val="single" w:sz="8" w:space="0" w:color="auto"/>
              <w:right w:val="single" w:sz="4" w:space="0" w:color="auto"/>
            </w:tcBorders>
            <w:shd w:val="clear" w:color="auto" w:fill="auto"/>
            <w:noWrap/>
            <w:vAlign w:val="center"/>
            <w:hideMark/>
          </w:tcPr>
          <w:p w14:paraId="48026626"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22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15A170" w14:textId="77777777" w:rsidR="00F756EE" w:rsidRPr="00DD0FA0" w:rsidRDefault="00F756EE" w:rsidP="00F756E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1F928B4" w14:textId="77777777" w:rsidTr="00213D7E">
        <w:trPr>
          <w:trHeight w:val="458"/>
          <w:jc w:val="center"/>
        </w:trPr>
        <w:tc>
          <w:tcPr>
            <w:tcW w:w="408" w:type="pct"/>
            <w:tcBorders>
              <w:top w:val="nil"/>
              <w:left w:val="nil"/>
              <w:bottom w:val="nil"/>
              <w:right w:val="nil"/>
            </w:tcBorders>
            <w:shd w:val="clear" w:color="auto" w:fill="auto"/>
            <w:noWrap/>
            <w:vAlign w:val="bottom"/>
            <w:hideMark/>
          </w:tcPr>
          <w:p w14:paraId="57EF050D" w14:textId="77777777" w:rsidR="00F756EE" w:rsidRPr="00DD0FA0" w:rsidRDefault="00F756EE" w:rsidP="00F756EE">
            <w:pPr>
              <w:jc w:val="right"/>
              <w:rPr>
                <w:rFonts w:ascii="Calibri" w:hAnsi="Calibri" w:cs="Calibri"/>
                <w:color w:val="000000"/>
                <w:sz w:val="16"/>
                <w:szCs w:val="16"/>
                <w:lang w:eastAsia="es-MX"/>
              </w:rPr>
            </w:pPr>
          </w:p>
        </w:tc>
        <w:tc>
          <w:tcPr>
            <w:tcW w:w="874" w:type="pct"/>
            <w:tcBorders>
              <w:top w:val="nil"/>
              <w:left w:val="single" w:sz="8" w:space="0" w:color="auto"/>
              <w:bottom w:val="single" w:sz="8" w:space="0" w:color="auto"/>
              <w:right w:val="single" w:sz="8" w:space="0" w:color="auto"/>
            </w:tcBorders>
            <w:shd w:val="clear" w:color="auto" w:fill="auto"/>
            <w:noWrap/>
            <w:vAlign w:val="center"/>
            <w:hideMark/>
          </w:tcPr>
          <w:p w14:paraId="07A1B8EA" w14:textId="77777777" w:rsidR="00F756EE" w:rsidRPr="00DD0FA0" w:rsidRDefault="00F756EE" w:rsidP="00F756EE">
            <w:pP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TOTAL</w:t>
            </w:r>
          </w:p>
        </w:tc>
        <w:tc>
          <w:tcPr>
            <w:tcW w:w="367" w:type="pct"/>
            <w:tcBorders>
              <w:top w:val="nil"/>
              <w:left w:val="nil"/>
              <w:bottom w:val="single" w:sz="8" w:space="0" w:color="auto"/>
              <w:right w:val="single" w:sz="8" w:space="0" w:color="auto"/>
            </w:tcBorders>
            <w:shd w:val="clear" w:color="auto" w:fill="auto"/>
            <w:noWrap/>
            <w:vAlign w:val="center"/>
            <w:hideMark/>
          </w:tcPr>
          <w:p w14:paraId="623F9FC7" w14:textId="77777777" w:rsidR="00F756EE" w:rsidRPr="00DD0FA0" w:rsidRDefault="00F756EE" w:rsidP="00F756EE">
            <w:pPr>
              <w:jc w:val="right"/>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$0.00</w:t>
            </w:r>
          </w:p>
        </w:tc>
        <w:tc>
          <w:tcPr>
            <w:tcW w:w="390" w:type="pct"/>
            <w:tcBorders>
              <w:top w:val="nil"/>
              <w:left w:val="nil"/>
              <w:bottom w:val="single" w:sz="8" w:space="0" w:color="auto"/>
              <w:right w:val="single" w:sz="8" w:space="0" w:color="000000"/>
            </w:tcBorders>
            <w:shd w:val="clear" w:color="auto" w:fill="auto"/>
            <w:noWrap/>
            <w:vAlign w:val="center"/>
            <w:hideMark/>
          </w:tcPr>
          <w:p w14:paraId="3DE18D07" w14:textId="77777777" w:rsidR="00F756EE" w:rsidRPr="00DD0FA0" w:rsidRDefault="00F756EE" w:rsidP="00F756EE">
            <w:pPr>
              <w:jc w:val="right"/>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$0.00</w:t>
            </w:r>
          </w:p>
        </w:tc>
        <w:tc>
          <w:tcPr>
            <w:tcW w:w="367" w:type="pct"/>
            <w:tcBorders>
              <w:top w:val="nil"/>
              <w:left w:val="nil"/>
              <w:bottom w:val="single" w:sz="8" w:space="0" w:color="auto"/>
              <w:right w:val="single" w:sz="8" w:space="0" w:color="000000"/>
            </w:tcBorders>
            <w:shd w:val="clear" w:color="auto" w:fill="auto"/>
            <w:noWrap/>
            <w:vAlign w:val="center"/>
            <w:hideMark/>
          </w:tcPr>
          <w:p w14:paraId="10EC296D" w14:textId="77777777" w:rsidR="00F756EE" w:rsidRPr="00DD0FA0" w:rsidRDefault="00F756EE" w:rsidP="00F756EE">
            <w:pPr>
              <w:jc w:val="right"/>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$0.00</w:t>
            </w:r>
          </w:p>
        </w:tc>
        <w:tc>
          <w:tcPr>
            <w:tcW w:w="367" w:type="pct"/>
            <w:tcBorders>
              <w:top w:val="nil"/>
              <w:left w:val="nil"/>
              <w:bottom w:val="single" w:sz="8" w:space="0" w:color="auto"/>
              <w:right w:val="single" w:sz="8" w:space="0" w:color="000000"/>
            </w:tcBorders>
            <w:shd w:val="clear" w:color="auto" w:fill="auto"/>
            <w:noWrap/>
            <w:vAlign w:val="center"/>
            <w:hideMark/>
          </w:tcPr>
          <w:p w14:paraId="4EFDF2F1" w14:textId="77777777" w:rsidR="00F756EE" w:rsidRPr="00DD0FA0" w:rsidRDefault="00F756EE" w:rsidP="00F756EE">
            <w:pPr>
              <w:jc w:val="right"/>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$0.00</w:t>
            </w:r>
          </w:p>
        </w:tc>
        <w:tc>
          <w:tcPr>
            <w:tcW w:w="368" w:type="pct"/>
            <w:tcBorders>
              <w:top w:val="nil"/>
              <w:left w:val="nil"/>
              <w:bottom w:val="single" w:sz="8" w:space="0" w:color="auto"/>
              <w:right w:val="single" w:sz="8" w:space="0" w:color="000000"/>
            </w:tcBorders>
            <w:shd w:val="clear" w:color="auto" w:fill="auto"/>
            <w:noWrap/>
            <w:vAlign w:val="center"/>
            <w:hideMark/>
          </w:tcPr>
          <w:p w14:paraId="7F5DF82A" w14:textId="77777777" w:rsidR="00F756EE" w:rsidRPr="00DD0FA0" w:rsidRDefault="00F756EE" w:rsidP="00F756EE">
            <w:pPr>
              <w:jc w:val="right"/>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$0.00</w:t>
            </w:r>
          </w:p>
        </w:tc>
        <w:tc>
          <w:tcPr>
            <w:tcW w:w="424" w:type="pct"/>
            <w:tcBorders>
              <w:top w:val="nil"/>
              <w:left w:val="nil"/>
              <w:bottom w:val="single" w:sz="8" w:space="0" w:color="auto"/>
              <w:right w:val="single" w:sz="8" w:space="0" w:color="000000"/>
            </w:tcBorders>
            <w:shd w:val="clear" w:color="auto" w:fill="auto"/>
            <w:noWrap/>
            <w:vAlign w:val="center"/>
            <w:hideMark/>
          </w:tcPr>
          <w:p w14:paraId="530663AF" w14:textId="77777777" w:rsidR="00F756EE" w:rsidRPr="00DD0FA0" w:rsidRDefault="00F756EE" w:rsidP="00F756EE">
            <w:pPr>
              <w:jc w:val="right"/>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$0.00</w:t>
            </w:r>
          </w:p>
        </w:tc>
        <w:tc>
          <w:tcPr>
            <w:tcW w:w="527" w:type="pct"/>
            <w:tcBorders>
              <w:top w:val="nil"/>
              <w:left w:val="nil"/>
              <w:bottom w:val="single" w:sz="8" w:space="0" w:color="auto"/>
              <w:right w:val="single" w:sz="8" w:space="0" w:color="000000"/>
            </w:tcBorders>
            <w:shd w:val="clear" w:color="auto" w:fill="auto"/>
            <w:noWrap/>
            <w:vAlign w:val="center"/>
            <w:hideMark/>
          </w:tcPr>
          <w:p w14:paraId="372B174D" w14:textId="77777777" w:rsidR="00F756EE" w:rsidRPr="00DD0FA0" w:rsidRDefault="00F756EE" w:rsidP="00F756EE">
            <w:pPr>
              <w:jc w:val="right"/>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$0.00</w:t>
            </w:r>
          </w:p>
        </w:tc>
        <w:tc>
          <w:tcPr>
            <w:tcW w:w="461" w:type="pct"/>
            <w:tcBorders>
              <w:top w:val="nil"/>
              <w:left w:val="nil"/>
              <w:bottom w:val="single" w:sz="8" w:space="0" w:color="auto"/>
              <w:right w:val="single" w:sz="8" w:space="0" w:color="000000"/>
            </w:tcBorders>
            <w:shd w:val="clear" w:color="auto" w:fill="auto"/>
            <w:noWrap/>
            <w:vAlign w:val="center"/>
            <w:hideMark/>
          </w:tcPr>
          <w:p w14:paraId="0B29BFF0" w14:textId="77777777" w:rsidR="00F756EE" w:rsidRPr="00DD0FA0" w:rsidRDefault="00F756EE" w:rsidP="00F756EE">
            <w:pPr>
              <w:jc w:val="right"/>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$0.00</w:t>
            </w:r>
          </w:p>
        </w:tc>
        <w:tc>
          <w:tcPr>
            <w:tcW w:w="221" w:type="pct"/>
            <w:tcBorders>
              <w:top w:val="nil"/>
              <w:left w:val="nil"/>
              <w:bottom w:val="single" w:sz="8" w:space="0" w:color="auto"/>
              <w:right w:val="single" w:sz="8" w:space="0" w:color="000000"/>
            </w:tcBorders>
            <w:shd w:val="clear" w:color="auto" w:fill="auto"/>
            <w:noWrap/>
            <w:vAlign w:val="center"/>
            <w:hideMark/>
          </w:tcPr>
          <w:p w14:paraId="5BB5214B" w14:textId="77777777" w:rsidR="00F756EE" w:rsidRPr="00DD0FA0" w:rsidRDefault="00F756EE" w:rsidP="00F756EE">
            <w:pPr>
              <w:jc w:val="right"/>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$0.00</w:t>
            </w:r>
          </w:p>
        </w:tc>
        <w:tc>
          <w:tcPr>
            <w:tcW w:w="224" w:type="pct"/>
            <w:tcBorders>
              <w:top w:val="single" w:sz="4" w:space="0" w:color="auto"/>
              <w:left w:val="nil"/>
              <w:bottom w:val="single" w:sz="8" w:space="0" w:color="auto"/>
              <w:right w:val="single" w:sz="8" w:space="0" w:color="000000"/>
            </w:tcBorders>
            <w:shd w:val="clear" w:color="auto" w:fill="auto"/>
            <w:noWrap/>
            <w:vAlign w:val="center"/>
            <w:hideMark/>
          </w:tcPr>
          <w:p w14:paraId="4ECB228C" w14:textId="77777777" w:rsidR="00F756EE" w:rsidRPr="00DD0FA0" w:rsidRDefault="00F756EE" w:rsidP="00F756EE">
            <w:pPr>
              <w:jc w:val="right"/>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$0.00</w:t>
            </w:r>
          </w:p>
        </w:tc>
      </w:tr>
      <w:tr w:rsidR="00213D7E" w:rsidRPr="00DD0FA0" w14:paraId="274BA3D5" w14:textId="77777777" w:rsidTr="00213D7E">
        <w:trPr>
          <w:trHeight w:val="218"/>
          <w:jc w:val="center"/>
        </w:trPr>
        <w:tc>
          <w:tcPr>
            <w:tcW w:w="408" w:type="pct"/>
            <w:tcBorders>
              <w:top w:val="nil"/>
              <w:left w:val="nil"/>
              <w:bottom w:val="nil"/>
              <w:right w:val="nil"/>
            </w:tcBorders>
            <w:shd w:val="clear" w:color="auto" w:fill="auto"/>
            <w:noWrap/>
            <w:vAlign w:val="bottom"/>
            <w:hideMark/>
          </w:tcPr>
          <w:p w14:paraId="2E9B650C" w14:textId="77777777" w:rsidR="00F756EE" w:rsidRPr="00DD0FA0" w:rsidRDefault="00F756EE" w:rsidP="00F756EE">
            <w:pPr>
              <w:jc w:val="right"/>
              <w:rPr>
                <w:rFonts w:ascii="Calibri" w:hAnsi="Calibri" w:cs="Calibri"/>
                <w:b/>
                <w:bCs/>
                <w:color w:val="000000"/>
                <w:sz w:val="16"/>
                <w:szCs w:val="16"/>
                <w:lang w:eastAsia="es-MX"/>
              </w:rPr>
            </w:pPr>
          </w:p>
        </w:tc>
        <w:tc>
          <w:tcPr>
            <w:tcW w:w="874" w:type="pct"/>
            <w:tcBorders>
              <w:top w:val="nil"/>
              <w:left w:val="nil"/>
              <w:bottom w:val="nil"/>
              <w:right w:val="nil"/>
            </w:tcBorders>
            <w:shd w:val="clear" w:color="auto" w:fill="auto"/>
            <w:vAlign w:val="center"/>
            <w:hideMark/>
          </w:tcPr>
          <w:p w14:paraId="1A80472B" w14:textId="77777777" w:rsidR="00F756EE" w:rsidRPr="00DD0FA0" w:rsidRDefault="00F756EE" w:rsidP="00F756EE">
            <w:pPr>
              <w:rPr>
                <w:sz w:val="16"/>
                <w:szCs w:val="16"/>
                <w:lang w:eastAsia="es-MX"/>
              </w:rPr>
            </w:pPr>
          </w:p>
        </w:tc>
        <w:tc>
          <w:tcPr>
            <w:tcW w:w="367" w:type="pct"/>
            <w:tcBorders>
              <w:top w:val="nil"/>
              <w:left w:val="nil"/>
              <w:bottom w:val="nil"/>
              <w:right w:val="nil"/>
            </w:tcBorders>
            <w:shd w:val="clear" w:color="auto" w:fill="auto"/>
            <w:vAlign w:val="center"/>
            <w:hideMark/>
          </w:tcPr>
          <w:p w14:paraId="4636ECE0" w14:textId="77777777" w:rsidR="00F756EE" w:rsidRPr="00DD0FA0" w:rsidRDefault="00F756EE" w:rsidP="00F756EE">
            <w:pPr>
              <w:jc w:val="both"/>
              <w:rPr>
                <w:sz w:val="16"/>
                <w:szCs w:val="16"/>
                <w:lang w:eastAsia="es-MX"/>
              </w:rPr>
            </w:pPr>
          </w:p>
        </w:tc>
        <w:tc>
          <w:tcPr>
            <w:tcW w:w="390" w:type="pct"/>
            <w:tcBorders>
              <w:top w:val="nil"/>
              <w:left w:val="nil"/>
              <w:bottom w:val="nil"/>
              <w:right w:val="nil"/>
            </w:tcBorders>
            <w:shd w:val="clear" w:color="auto" w:fill="auto"/>
            <w:vAlign w:val="center"/>
            <w:hideMark/>
          </w:tcPr>
          <w:p w14:paraId="442A2651" w14:textId="77777777" w:rsidR="00F756EE" w:rsidRPr="00DD0FA0" w:rsidRDefault="00F756EE" w:rsidP="00F756EE">
            <w:pPr>
              <w:jc w:val="both"/>
              <w:rPr>
                <w:sz w:val="16"/>
                <w:szCs w:val="16"/>
                <w:lang w:eastAsia="es-MX"/>
              </w:rPr>
            </w:pPr>
          </w:p>
        </w:tc>
        <w:tc>
          <w:tcPr>
            <w:tcW w:w="367" w:type="pct"/>
            <w:tcBorders>
              <w:top w:val="nil"/>
              <w:left w:val="nil"/>
              <w:bottom w:val="nil"/>
              <w:right w:val="nil"/>
            </w:tcBorders>
            <w:shd w:val="clear" w:color="auto" w:fill="auto"/>
            <w:vAlign w:val="center"/>
            <w:hideMark/>
          </w:tcPr>
          <w:p w14:paraId="200CBC35" w14:textId="77777777" w:rsidR="00F756EE" w:rsidRPr="00DD0FA0" w:rsidRDefault="00F756EE" w:rsidP="00F756EE">
            <w:pPr>
              <w:jc w:val="both"/>
              <w:rPr>
                <w:sz w:val="16"/>
                <w:szCs w:val="16"/>
                <w:lang w:eastAsia="es-MX"/>
              </w:rPr>
            </w:pPr>
          </w:p>
        </w:tc>
        <w:tc>
          <w:tcPr>
            <w:tcW w:w="367" w:type="pct"/>
            <w:tcBorders>
              <w:top w:val="nil"/>
              <w:left w:val="nil"/>
              <w:bottom w:val="nil"/>
              <w:right w:val="nil"/>
            </w:tcBorders>
            <w:shd w:val="clear" w:color="auto" w:fill="auto"/>
            <w:vAlign w:val="center"/>
            <w:hideMark/>
          </w:tcPr>
          <w:p w14:paraId="239CFB5F" w14:textId="77777777" w:rsidR="00F756EE" w:rsidRPr="00DD0FA0" w:rsidRDefault="00F756EE" w:rsidP="00F756EE">
            <w:pPr>
              <w:jc w:val="both"/>
              <w:rPr>
                <w:sz w:val="16"/>
                <w:szCs w:val="16"/>
                <w:lang w:eastAsia="es-MX"/>
              </w:rPr>
            </w:pPr>
          </w:p>
        </w:tc>
        <w:tc>
          <w:tcPr>
            <w:tcW w:w="368" w:type="pct"/>
            <w:tcBorders>
              <w:top w:val="nil"/>
              <w:left w:val="nil"/>
              <w:bottom w:val="nil"/>
              <w:right w:val="nil"/>
            </w:tcBorders>
            <w:shd w:val="clear" w:color="auto" w:fill="auto"/>
            <w:vAlign w:val="center"/>
            <w:hideMark/>
          </w:tcPr>
          <w:p w14:paraId="5864353D" w14:textId="77777777" w:rsidR="00F756EE" w:rsidRPr="00DD0FA0" w:rsidRDefault="00F756EE" w:rsidP="00F756EE">
            <w:pPr>
              <w:jc w:val="both"/>
              <w:rPr>
                <w:sz w:val="16"/>
                <w:szCs w:val="16"/>
                <w:lang w:eastAsia="es-MX"/>
              </w:rPr>
            </w:pPr>
          </w:p>
        </w:tc>
        <w:tc>
          <w:tcPr>
            <w:tcW w:w="424" w:type="pct"/>
            <w:tcBorders>
              <w:top w:val="nil"/>
              <w:left w:val="nil"/>
              <w:bottom w:val="nil"/>
              <w:right w:val="nil"/>
            </w:tcBorders>
            <w:shd w:val="clear" w:color="auto" w:fill="auto"/>
            <w:vAlign w:val="center"/>
            <w:hideMark/>
          </w:tcPr>
          <w:p w14:paraId="175B5B2D" w14:textId="77777777" w:rsidR="00F756EE" w:rsidRPr="00DD0FA0" w:rsidRDefault="00F756EE" w:rsidP="00F756EE">
            <w:pPr>
              <w:jc w:val="both"/>
              <w:rPr>
                <w:sz w:val="16"/>
                <w:szCs w:val="16"/>
                <w:lang w:eastAsia="es-MX"/>
              </w:rPr>
            </w:pPr>
          </w:p>
        </w:tc>
        <w:tc>
          <w:tcPr>
            <w:tcW w:w="527" w:type="pct"/>
            <w:tcBorders>
              <w:top w:val="nil"/>
              <w:left w:val="nil"/>
              <w:bottom w:val="nil"/>
              <w:right w:val="nil"/>
            </w:tcBorders>
            <w:shd w:val="clear" w:color="auto" w:fill="auto"/>
            <w:noWrap/>
            <w:vAlign w:val="bottom"/>
            <w:hideMark/>
          </w:tcPr>
          <w:p w14:paraId="26C5840C" w14:textId="77777777" w:rsidR="00F756EE" w:rsidRPr="00DD0FA0" w:rsidRDefault="00F756EE" w:rsidP="00F756EE">
            <w:pPr>
              <w:jc w:val="both"/>
              <w:rPr>
                <w:sz w:val="16"/>
                <w:szCs w:val="16"/>
                <w:lang w:eastAsia="es-MX"/>
              </w:rPr>
            </w:pPr>
          </w:p>
        </w:tc>
        <w:tc>
          <w:tcPr>
            <w:tcW w:w="461" w:type="pct"/>
            <w:tcBorders>
              <w:top w:val="nil"/>
              <w:left w:val="nil"/>
              <w:bottom w:val="nil"/>
              <w:right w:val="nil"/>
            </w:tcBorders>
            <w:shd w:val="clear" w:color="auto" w:fill="auto"/>
            <w:noWrap/>
            <w:vAlign w:val="bottom"/>
            <w:hideMark/>
          </w:tcPr>
          <w:p w14:paraId="02678AC4" w14:textId="77777777" w:rsidR="00F756EE" w:rsidRPr="00DD0FA0" w:rsidRDefault="00F756EE" w:rsidP="00F756EE">
            <w:pPr>
              <w:rPr>
                <w:sz w:val="16"/>
                <w:szCs w:val="16"/>
                <w:lang w:eastAsia="es-MX"/>
              </w:rPr>
            </w:pPr>
          </w:p>
        </w:tc>
        <w:tc>
          <w:tcPr>
            <w:tcW w:w="221" w:type="pct"/>
            <w:tcBorders>
              <w:top w:val="nil"/>
              <w:left w:val="nil"/>
              <w:bottom w:val="nil"/>
              <w:right w:val="nil"/>
            </w:tcBorders>
            <w:shd w:val="clear" w:color="auto" w:fill="auto"/>
            <w:noWrap/>
            <w:vAlign w:val="bottom"/>
            <w:hideMark/>
          </w:tcPr>
          <w:p w14:paraId="594342D7" w14:textId="77777777" w:rsidR="00F756EE" w:rsidRPr="00DD0FA0" w:rsidRDefault="00F756EE" w:rsidP="00F756EE">
            <w:pPr>
              <w:rPr>
                <w:sz w:val="16"/>
                <w:szCs w:val="16"/>
                <w:lang w:eastAsia="es-MX"/>
              </w:rPr>
            </w:pPr>
          </w:p>
        </w:tc>
        <w:tc>
          <w:tcPr>
            <w:tcW w:w="224" w:type="pct"/>
            <w:tcBorders>
              <w:top w:val="nil"/>
              <w:left w:val="nil"/>
              <w:bottom w:val="nil"/>
              <w:right w:val="nil"/>
            </w:tcBorders>
            <w:shd w:val="clear" w:color="auto" w:fill="auto"/>
            <w:noWrap/>
            <w:vAlign w:val="bottom"/>
            <w:hideMark/>
          </w:tcPr>
          <w:p w14:paraId="04681072" w14:textId="77777777" w:rsidR="00F756EE" w:rsidRPr="00DD0FA0" w:rsidRDefault="00F756EE" w:rsidP="00F756EE">
            <w:pPr>
              <w:rPr>
                <w:sz w:val="16"/>
                <w:szCs w:val="16"/>
                <w:lang w:eastAsia="es-MX"/>
              </w:rPr>
            </w:pPr>
          </w:p>
        </w:tc>
      </w:tr>
      <w:tr w:rsidR="00213D7E" w:rsidRPr="00DD0FA0" w14:paraId="15D55A4D" w14:textId="77777777" w:rsidTr="00213D7E">
        <w:trPr>
          <w:trHeight w:val="623"/>
          <w:jc w:val="center"/>
        </w:trPr>
        <w:tc>
          <w:tcPr>
            <w:tcW w:w="408" w:type="pct"/>
            <w:tcBorders>
              <w:top w:val="nil"/>
              <w:left w:val="nil"/>
              <w:bottom w:val="nil"/>
              <w:right w:val="nil"/>
            </w:tcBorders>
            <w:shd w:val="clear" w:color="auto" w:fill="auto"/>
            <w:noWrap/>
            <w:vAlign w:val="bottom"/>
            <w:hideMark/>
          </w:tcPr>
          <w:p w14:paraId="1BD8E19F" w14:textId="77777777" w:rsidR="00F756EE" w:rsidRPr="00DD0FA0" w:rsidRDefault="00F756EE" w:rsidP="00F756EE">
            <w:pPr>
              <w:rPr>
                <w:sz w:val="16"/>
                <w:szCs w:val="16"/>
                <w:lang w:eastAsia="es-MX"/>
              </w:rPr>
            </w:pPr>
          </w:p>
        </w:tc>
        <w:tc>
          <w:tcPr>
            <w:tcW w:w="874" w:type="pct"/>
            <w:tcBorders>
              <w:top w:val="single" w:sz="8" w:space="0" w:color="auto"/>
              <w:left w:val="single" w:sz="8" w:space="0" w:color="auto"/>
              <w:bottom w:val="single" w:sz="8" w:space="0" w:color="auto"/>
              <w:right w:val="single" w:sz="8" w:space="0" w:color="auto"/>
            </w:tcBorders>
            <w:shd w:val="clear" w:color="000000" w:fill="BFBFBF"/>
            <w:vAlign w:val="center"/>
            <w:hideMark/>
          </w:tcPr>
          <w:p w14:paraId="6A544FED" w14:textId="77777777" w:rsidR="00F756EE" w:rsidRPr="00DD0FA0" w:rsidRDefault="00F756EE" w:rsidP="00F756EE">
            <w:pP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SUBTOTAL 1 (4, 6 Y 8 CILINDROS) </w:t>
            </w:r>
          </w:p>
        </w:tc>
        <w:tc>
          <w:tcPr>
            <w:tcW w:w="757" w:type="pct"/>
            <w:gridSpan w:val="2"/>
            <w:tcBorders>
              <w:top w:val="single" w:sz="8" w:space="0" w:color="auto"/>
              <w:left w:val="nil"/>
              <w:bottom w:val="single" w:sz="8" w:space="0" w:color="auto"/>
              <w:right w:val="single" w:sz="8" w:space="0" w:color="000000"/>
            </w:tcBorders>
            <w:shd w:val="clear" w:color="auto" w:fill="auto"/>
            <w:noWrap/>
            <w:vAlign w:val="bottom"/>
            <w:hideMark/>
          </w:tcPr>
          <w:p w14:paraId="3F8B15A8" w14:textId="77777777" w:rsidR="00F756EE" w:rsidRPr="00DD0FA0" w:rsidRDefault="00F756EE" w:rsidP="00F756E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$0.00</w:t>
            </w:r>
          </w:p>
        </w:tc>
        <w:tc>
          <w:tcPr>
            <w:tcW w:w="367" w:type="pct"/>
            <w:tcBorders>
              <w:top w:val="nil"/>
              <w:left w:val="nil"/>
              <w:bottom w:val="nil"/>
              <w:right w:val="nil"/>
            </w:tcBorders>
            <w:shd w:val="clear" w:color="auto" w:fill="auto"/>
            <w:noWrap/>
            <w:vAlign w:val="bottom"/>
            <w:hideMark/>
          </w:tcPr>
          <w:p w14:paraId="55CAB0B6" w14:textId="77777777" w:rsidR="00F756EE" w:rsidRPr="00DD0FA0" w:rsidRDefault="00F756EE" w:rsidP="00F756EE">
            <w:pPr>
              <w:jc w:val="center"/>
              <w:rPr>
                <w:rFonts w:ascii="Calibri" w:hAnsi="Calibri" w:cs="Calibri"/>
                <w:b/>
                <w:bCs/>
                <w:color w:val="000000"/>
                <w:sz w:val="16"/>
                <w:szCs w:val="16"/>
                <w:lang w:eastAsia="es-MX"/>
              </w:rPr>
            </w:pPr>
          </w:p>
        </w:tc>
        <w:tc>
          <w:tcPr>
            <w:tcW w:w="367" w:type="pct"/>
            <w:tcBorders>
              <w:top w:val="nil"/>
              <w:left w:val="nil"/>
              <w:bottom w:val="nil"/>
              <w:right w:val="nil"/>
            </w:tcBorders>
            <w:shd w:val="clear" w:color="auto" w:fill="auto"/>
            <w:noWrap/>
            <w:vAlign w:val="bottom"/>
            <w:hideMark/>
          </w:tcPr>
          <w:p w14:paraId="5BEA186C" w14:textId="77777777" w:rsidR="00F756EE" w:rsidRPr="00DD0FA0" w:rsidRDefault="00F756EE" w:rsidP="00F756EE">
            <w:pPr>
              <w:rPr>
                <w:sz w:val="16"/>
                <w:szCs w:val="16"/>
                <w:lang w:eastAsia="es-MX"/>
              </w:rPr>
            </w:pPr>
          </w:p>
        </w:tc>
        <w:tc>
          <w:tcPr>
            <w:tcW w:w="368" w:type="pct"/>
            <w:tcBorders>
              <w:top w:val="nil"/>
              <w:left w:val="nil"/>
              <w:bottom w:val="nil"/>
              <w:right w:val="nil"/>
            </w:tcBorders>
            <w:shd w:val="clear" w:color="auto" w:fill="auto"/>
            <w:noWrap/>
            <w:vAlign w:val="bottom"/>
            <w:hideMark/>
          </w:tcPr>
          <w:p w14:paraId="3EB7CD10" w14:textId="77777777" w:rsidR="00F756EE" w:rsidRPr="00DD0FA0" w:rsidRDefault="00F756EE" w:rsidP="00F756EE">
            <w:pPr>
              <w:rPr>
                <w:sz w:val="16"/>
                <w:szCs w:val="16"/>
                <w:lang w:eastAsia="es-MX"/>
              </w:rPr>
            </w:pPr>
          </w:p>
        </w:tc>
        <w:tc>
          <w:tcPr>
            <w:tcW w:w="1858" w:type="pct"/>
            <w:gridSpan w:val="5"/>
            <w:tcBorders>
              <w:top w:val="nil"/>
              <w:left w:val="nil"/>
              <w:bottom w:val="nil"/>
              <w:right w:val="nil"/>
            </w:tcBorders>
            <w:shd w:val="clear" w:color="auto" w:fill="auto"/>
            <w:vAlign w:val="center"/>
            <w:hideMark/>
          </w:tcPr>
          <w:p w14:paraId="2C42B2E2" w14:textId="77777777" w:rsidR="00F756EE" w:rsidRPr="00DD0FA0" w:rsidRDefault="00F756EE" w:rsidP="00F756EE">
            <w:pPr>
              <w:rPr>
                <w:sz w:val="16"/>
                <w:szCs w:val="16"/>
                <w:lang w:eastAsia="es-MX"/>
              </w:rPr>
            </w:pPr>
          </w:p>
        </w:tc>
      </w:tr>
    </w:tbl>
    <w:p w14:paraId="09B193FD" w14:textId="77777777" w:rsidR="00F756EE" w:rsidRDefault="00F756EE" w:rsidP="007D2BA6">
      <w:pPr>
        <w:pStyle w:val="Textoindependiente"/>
        <w:jc w:val="center"/>
        <w:rPr>
          <w:rFonts w:ascii="Myriad Pro Cond" w:hAnsi="Myriad Pro Cond"/>
          <w:b/>
          <w:color w:val="FFFFFF"/>
        </w:rPr>
      </w:pPr>
    </w:p>
    <w:p w14:paraId="65411ECC" w14:textId="77777777" w:rsidR="00F756EE" w:rsidRDefault="00F756EE" w:rsidP="007D2BA6">
      <w:pPr>
        <w:pStyle w:val="Textoindependiente"/>
        <w:jc w:val="center"/>
        <w:rPr>
          <w:rFonts w:ascii="Myriad Pro Cond" w:hAnsi="Myriad Pro Cond"/>
          <w:b/>
          <w:color w:val="FFFFFF"/>
        </w:rPr>
      </w:pPr>
    </w:p>
    <w:p w14:paraId="65AF72A9" w14:textId="77777777" w:rsidR="000077DE" w:rsidRDefault="000077DE" w:rsidP="007D2BA6">
      <w:pPr>
        <w:pStyle w:val="Textoindependiente"/>
        <w:jc w:val="center"/>
        <w:rPr>
          <w:rFonts w:ascii="Myriad Pro Cond" w:hAnsi="Myriad Pro Cond"/>
          <w:b/>
          <w:color w:val="FFFFFF"/>
        </w:rPr>
      </w:pPr>
    </w:p>
    <w:p w14:paraId="13245594" w14:textId="77777777" w:rsidR="000077DE" w:rsidRDefault="000077DE" w:rsidP="007D2BA6">
      <w:pPr>
        <w:pStyle w:val="Textoindependiente"/>
        <w:jc w:val="center"/>
        <w:rPr>
          <w:rFonts w:ascii="Myriad Pro Cond" w:hAnsi="Myriad Pro Cond"/>
          <w:b/>
          <w:color w:val="FFFFFF"/>
        </w:rPr>
      </w:pPr>
    </w:p>
    <w:p w14:paraId="69BD32B4" w14:textId="77777777" w:rsidR="000077DE" w:rsidRDefault="000077DE" w:rsidP="007D2BA6">
      <w:pPr>
        <w:pStyle w:val="Textoindependiente"/>
        <w:jc w:val="center"/>
        <w:rPr>
          <w:rFonts w:ascii="Myriad Pro Cond" w:hAnsi="Myriad Pro Cond"/>
          <w:b/>
          <w:color w:val="FFFFFF"/>
        </w:rPr>
      </w:pPr>
    </w:p>
    <w:p w14:paraId="63D9CC28" w14:textId="77777777" w:rsidR="000077DE" w:rsidRDefault="000077DE" w:rsidP="007D2BA6">
      <w:pPr>
        <w:pStyle w:val="Textoindependiente"/>
        <w:jc w:val="center"/>
        <w:rPr>
          <w:rFonts w:ascii="Myriad Pro Cond" w:hAnsi="Myriad Pro Cond"/>
          <w:b/>
          <w:color w:val="FFFFFF"/>
        </w:rPr>
      </w:pPr>
    </w:p>
    <w:p w14:paraId="22E5AF15" w14:textId="77777777" w:rsidR="000077DE" w:rsidRDefault="000077DE" w:rsidP="007D2BA6">
      <w:pPr>
        <w:pStyle w:val="Textoindependiente"/>
        <w:jc w:val="center"/>
        <w:rPr>
          <w:rFonts w:ascii="Myriad Pro Cond" w:hAnsi="Myriad Pro Cond"/>
          <w:b/>
          <w:color w:val="FFFFFF"/>
        </w:rPr>
      </w:pPr>
    </w:p>
    <w:p w14:paraId="55EDBE52" w14:textId="77777777" w:rsidR="000077DE" w:rsidRDefault="000077DE" w:rsidP="007D2BA6">
      <w:pPr>
        <w:pStyle w:val="Textoindependiente"/>
        <w:jc w:val="center"/>
        <w:rPr>
          <w:rFonts w:ascii="Myriad Pro Cond" w:hAnsi="Myriad Pro Cond"/>
          <w:b/>
          <w:color w:val="FFFFFF"/>
        </w:rPr>
      </w:pPr>
    </w:p>
    <w:p w14:paraId="6FE13AB5" w14:textId="77777777" w:rsidR="000077DE" w:rsidRDefault="000077DE" w:rsidP="007D2BA6">
      <w:pPr>
        <w:pStyle w:val="Textoindependiente"/>
        <w:jc w:val="center"/>
        <w:rPr>
          <w:rFonts w:ascii="Myriad Pro Cond" w:hAnsi="Myriad Pro Cond"/>
          <w:b/>
          <w:color w:val="FFFFFF"/>
        </w:rPr>
      </w:pPr>
    </w:p>
    <w:p w14:paraId="62176AF7" w14:textId="77777777" w:rsidR="000077DE" w:rsidRDefault="000077DE" w:rsidP="00213D7E">
      <w:pPr>
        <w:pStyle w:val="Textoindependiente"/>
        <w:rPr>
          <w:rFonts w:ascii="Myriad Pro Cond" w:hAnsi="Myriad Pro Cond"/>
          <w:b/>
          <w:color w:val="FFFFFF"/>
        </w:rPr>
      </w:pPr>
    </w:p>
    <w:p w14:paraId="498F34BC" w14:textId="77777777" w:rsidR="000077DE" w:rsidRDefault="000077DE" w:rsidP="007D2BA6">
      <w:pPr>
        <w:pStyle w:val="Textoindependiente"/>
        <w:jc w:val="center"/>
        <w:rPr>
          <w:rFonts w:ascii="Myriad Pro Cond" w:hAnsi="Myriad Pro Cond"/>
          <w:b/>
          <w:color w:val="FFFFFF"/>
        </w:rPr>
      </w:pPr>
    </w:p>
    <w:tbl>
      <w:tblPr>
        <w:tblW w:w="0" w:type="auto"/>
        <w:tblCellMar>
          <w:left w:w="70" w:type="dxa"/>
          <w:right w:w="70" w:type="dxa"/>
        </w:tblCellMar>
        <w:tblLook w:val="04A0" w:firstRow="1" w:lastRow="0" w:firstColumn="1" w:lastColumn="0" w:noHBand="0" w:noVBand="1"/>
      </w:tblPr>
      <w:tblGrid>
        <w:gridCol w:w="1142"/>
        <w:gridCol w:w="3299"/>
        <w:gridCol w:w="787"/>
        <w:gridCol w:w="1706"/>
        <w:gridCol w:w="864"/>
        <w:gridCol w:w="508"/>
        <w:gridCol w:w="608"/>
        <w:gridCol w:w="177"/>
        <w:gridCol w:w="787"/>
        <w:gridCol w:w="1706"/>
        <w:gridCol w:w="864"/>
        <w:gridCol w:w="508"/>
        <w:gridCol w:w="608"/>
      </w:tblGrid>
      <w:tr w:rsidR="00213D7E" w:rsidRPr="00DD0FA0" w14:paraId="26C2BE14" w14:textId="77777777" w:rsidTr="00213D7E">
        <w:trPr>
          <w:trHeight w:val="330"/>
        </w:trPr>
        <w:tc>
          <w:tcPr>
            <w:tcW w:w="0" w:type="auto"/>
            <w:tcBorders>
              <w:top w:val="nil"/>
              <w:left w:val="nil"/>
              <w:bottom w:val="nil"/>
              <w:right w:val="nil"/>
            </w:tcBorders>
            <w:shd w:val="clear" w:color="auto" w:fill="auto"/>
            <w:noWrap/>
            <w:vAlign w:val="bottom"/>
            <w:hideMark/>
          </w:tcPr>
          <w:p w14:paraId="4951861E" w14:textId="77777777" w:rsidR="00213D7E" w:rsidRPr="00DD0FA0" w:rsidRDefault="00213D7E" w:rsidP="00213D7E">
            <w:pPr>
              <w:rPr>
                <w:sz w:val="16"/>
                <w:szCs w:val="16"/>
                <w:lang w:eastAsia="es-MX"/>
              </w:rPr>
            </w:pPr>
          </w:p>
        </w:tc>
        <w:tc>
          <w:tcPr>
            <w:tcW w:w="0" w:type="auto"/>
            <w:vMerge w:val="restart"/>
            <w:tcBorders>
              <w:top w:val="single" w:sz="8" w:space="0" w:color="auto"/>
              <w:left w:val="single" w:sz="8" w:space="0" w:color="auto"/>
              <w:bottom w:val="single" w:sz="8" w:space="0" w:color="000000"/>
              <w:right w:val="single" w:sz="8" w:space="0" w:color="auto"/>
            </w:tcBorders>
            <w:shd w:val="clear" w:color="000000" w:fill="BFBFBF"/>
            <w:noWrap/>
            <w:vAlign w:val="center"/>
            <w:hideMark/>
          </w:tcPr>
          <w:p w14:paraId="579310B4"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SERVICIOS DE MANTENIMIENTO CORRECTIVO</w:t>
            </w:r>
          </w:p>
        </w:tc>
        <w:tc>
          <w:tcPr>
            <w:tcW w:w="0" w:type="auto"/>
            <w:gridSpan w:val="5"/>
            <w:tcBorders>
              <w:top w:val="nil"/>
              <w:left w:val="nil"/>
              <w:bottom w:val="single" w:sz="8" w:space="0" w:color="auto"/>
              <w:right w:val="single" w:sz="8" w:space="0" w:color="000000"/>
            </w:tcBorders>
            <w:shd w:val="clear" w:color="000000" w:fill="9BC2E6"/>
            <w:noWrap/>
            <w:vAlign w:val="bottom"/>
            <w:hideMark/>
          </w:tcPr>
          <w:p w14:paraId="3FF4A122"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4 CILINDROS </w:t>
            </w:r>
          </w:p>
        </w:tc>
        <w:tc>
          <w:tcPr>
            <w:tcW w:w="0" w:type="auto"/>
            <w:tcBorders>
              <w:top w:val="nil"/>
              <w:left w:val="nil"/>
              <w:bottom w:val="nil"/>
              <w:right w:val="nil"/>
            </w:tcBorders>
            <w:shd w:val="clear" w:color="auto" w:fill="auto"/>
            <w:noWrap/>
            <w:vAlign w:val="bottom"/>
            <w:hideMark/>
          </w:tcPr>
          <w:p w14:paraId="26D663BA" w14:textId="77777777" w:rsidR="00213D7E" w:rsidRPr="00DD0FA0" w:rsidRDefault="00213D7E" w:rsidP="00213D7E">
            <w:pPr>
              <w:jc w:val="center"/>
              <w:rPr>
                <w:rFonts w:ascii="Calibri" w:hAnsi="Calibri" w:cs="Calibri"/>
                <w:b/>
                <w:bCs/>
                <w:color w:val="000000"/>
                <w:sz w:val="16"/>
                <w:szCs w:val="16"/>
                <w:lang w:eastAsia="es-MX"/>
              </w:rPr>
            </w:pPr>
          </w:p>
        </w:tc>
        <w:tc>
          <w:tcPr>
            <w:tcW w:w="0" w:type="auto"/>
            <w:gridSpan w:val="5"/>
            <w:tcBorders>
              <w:top w:val="nil"/>
              <w:left w:val="single" w:sz="8" w:space="0" w:color="auto"/>
              <w:bottom w:val="single" w:sz="8" w:space="0" w:color="auto"/>
              <w:right w:val="single" w:sz="8" w:space="0" w:color="000000"/>
            </w:tcBorders>
            <w:shd w:val="clear" w:color="000000" w:fill="FFD966"/>
            <w:noWrap/>
            <w:vAlign w:val="bottom"/>
            <w:hideMark/>
          </w:tcPr>
          <w:p w14:paraId="09BCB04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6 Y 8 CILINDROS </w:t>
            </w:r>
          </w:p>
        </w:tc>
      </w:tr>
      <w:tr w:rsidR="00213D7E" w:rsidRPr="00DD0FA0" w14:paraId="3C9A046A" w14:textId="77777777" w:rsidTr="00213D7E">
        <w:trPr>
          <w:trHeight w:val="975"/>
        </w:trPr>
        <w:tc>
          <w:tcPr>
            <w:tcW w:w="0" w:type="auto"/>
            <w:tcBorders>
              <w:top w:val="nil"/>
              <w:left w:val="nil"/>
              <w:bottom w:val="nil"/>
              <w:right w:val="nil"/>
            </w:tcBorders>
            <w:shd w:val="clear" w:color="auto" w:fill="auto"/>
            <w:noWrap/>
            <w:vAlign w:val="bottom"/>
            <w:hideMark/>
          </w:tcPr>
          <w:p w14:paraId="1802C089" w14:textId="77777777" w:rsidR="00213D7E" w:rsidRPr="00DD0FA0" w:rsidRDefault="00213D7E" w:rsidP="00213D7E">
            <w:pPr>
              <w:jc w:val="center"/>
              <w:rPr>
                <w:rFonts w:ascii="Calibri" w:hAnsi="Calibri" w:cs="Calibri"/>
                <w:b/>
                <w:bCs/>
                <w:color w:val="000000"/>
                <w:sz w:val="16"/>
                <w:szCs w:val="16"/>
                <w:lang w:eastAsia="es-MX"/>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3CA1153F" w14:textId="77777777" w:rsidR="00213D7E" w:rsidRPr="00DD0FA0" w:rsidRDefault="00213D7E" w:rsidP="00213D7E">
            <w:pPr>
              <w:rPr>
                <w:rFonts w:ascii="Calibri" w:hAnsi="Calibri" w:cs="Calibri"/>
                <w:b/>
                <w:bCs/>
                <w:color w:val="000000"/>
                <w:sz w:val="16"/>
                <w:szCs w:val="16"/>
                <w:lang w:eastAsia="es-MX"/>
              </w:rPr>
            </w:pPr>
          </w:p>
        </w:tc>
        <w:tc>
          <w:tcPr>
            <w:tcW w:w="0" w:type="auto"/>
            <w:tcBorders>
              <w:top w:val="nil"/>
              <w:left w:val="nil"/>
              <w:bottom w:val="single" w:sz="8" w:space="0" w:color="auto"/>
              <w:right w:val="single" w:sz="8" w:space="0" w:color="auto"/>
            </w:tcBorders>
            <w:shd w:val="clear" w:color="000000" w:fill="EAF1DD"/>
            <w:vAlign w:val="center"/>
            <w:hideMark/>
          </w:tcPr>
          <w:p w14:paraId="0AB8E4B0"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 MANO DE OBRA </w:t>
            </w:r>
            <w:r w:rsidRPr="00DD0FA0">
              <w:rPr>
                <w:rFonts w:ascii="Calibri" w:hAnsi="Calibri" w:cs="Calibri"/>
                <w:b/>
                <w:bCs/>
                <w:color w:val="000000"/>
                <w:sz w:val="16"/>
                <w:szCs w:val="16"/>
                <w:lang w:eastAsia="es-MX"/>
              </w:rPr>
              <w:br/>
              <w:t xml:space="preserve">(A) </w:t>
            </w:r>
          </w:p>
        </w:tc>
        <w:tc>
          <w:tcPr>
            <w:tcW w:w="0" w:type="auto"/>
            <w:tcBorders>
              <w:top w:val="nil"/>
              <w:left w:val="nil"/>
              <w:bottom w:val="single" w:sz="8" w:space="0" w:color="auto"/>
              <w:right w:val="single" w:sz="8" w:space="0" w:color="auto"/>
            </w:tcBorders>
            <w:shd w:val="clear" w:color="000000" w:fill="EAF1DD"/>
            <w:vAlign w:val="center"/>
            <w:hideMark/>
          </w:tcPr>
          <w:p w14:paraId="7229DC65"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w:t>
            </w:r>
            <w:r w:rsidRPr="00DD0FA0">
              <w:rPr>
                <w:rFonts w:ascii="Calibri" w:hAnsi="Calibri" w:cs="Calibri"/>
                <w:b/>
                <w:bCs/>
                <w:color w:val="000000"/>
                <w:sz w:val="16"/>
                <w:szCs w:val="16"/>
                <w:lang w:eastAsia="es-MX"/>
              </w:rPr>
              <w:br/>
              <w:t xml:space="preserve">REFACCIONES (B) </w:t>
            </w:r>
          </w:p>
        </w:tc>
        <w:tc>
          <w:tcPr>
            <w:tcW w:w="0" w:type="auto"/>
            <w:tcBorders>
              <w:top w:val="nil"/>
              <w:left w:val="nil"/>
              <w:bottom w:val="single" w:sz="8" w:space="0" w:color="auto"/>
              <w:right w:val="single" w:sz="8" w:space="0" w:color="auto"/>
            </w:tcBorders>
            <w:shd w:val="clear" w:color="000000" w:fill="EAF1DD"/>
            <w:vAlign w:val="center"/>
            <w:hideMark/>
          </w:tcPr>
          <w:p w14:paraId="4AF91231"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IMPORTE TOTAL ANTES DE IVA</w:t>
            </w:r>
            <w:r w:rsidRPr="00DD0FA0">
              <w:rPr>
                <w:rFonts w:ascii="Calibri" w:hAnsi="Calibri" w:cs="Calibri"/>
                <w:b/>
                <w:bCs/>
                <w:color w:val="000000"/>
                <w:sz w:val="16"/>
                <w:szCs w:val="16"/>
                <w:lang w:eastAsia="es-MX"/>
              </w:rPr>
              <w:br/>
              <w:t xml:space="preserve"> (A + B) </w:t>
            </w:r>
          </w:p>
        </w:tc>
        <w:tc>
          <w:tcPr>
            <w:tcW w:w="0" w:type="auto"/>
            <w:tcBorders>
              <w:top w:val="nil"/>
              <w:left w:val="nil"/>
              <w:bottom w:val="single" w:sz="8" w:space="0" w:color="auto"/>
              <w:right w:val="single" w:sz="8" w:space="0" w:color="auto"/>
            </w:tcBorders>
            <w:shd w:val="clear" w:color="000000" w:fill="EAF1DD"/>
            <w:noWrap/>
            <w:vAlign w:val="center"/>
            <w:hideMark/>
          </w:tcPr>
          <w:p w14:paraId="503BB33F"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IVA </w:t>
            </w:r>
          </w:p>
        </w:tc>
        <w:tc>
          <w:tcPr>
            <w:tcW w:w="0" w:type="auto"/>
            <w:tcBorders>
              <w:top w:val="nil"/>
              <w:left w:val="nil"/>
              <w:bottom w:val="single" w:sz="8" w:space="0" w:color="auto"/>
              <w:right w:val="single" w:sz="8" w:space="0" w:color="auto"/>
            </w:tcBorders>
            <w:shd w:val="clear" w:color="000000" w:fill="EAF1DD"/>
            <w:noWrap/>
            <w:vAlign w:val="center"/>
            <w:hideMark/>
          </w:tcPr>
          <w:p w14:paraId="1D5862BD"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TOTAL </w:t>
            </w:r>
          </w:p>
        </w:tc>
        <w:tc>
          <w:tcPr>
            <w:tcW w:w="0" w:type="auto"/>
            <w:tcBorders>
              <w:top w:val="nil"/>
              <w:left w:val="nil"/>
              <w:bottom w:val="nil"/>
              <w:right w:val="nil"/>
            </w:tcBorders>
            <w:shd w:val="clear" w:color="auto" w:fill="auto"/>
            <w:noWrap/>
            <w:vAlign w:val="bottom"/>
            <w:hideMark/>
          </w:tcPr>
          <w:p w14:paraId="62D0A0E2" w14:textId="77777777" w:rsidR="00213D7E" w:rsidRPr="00DD0FA0" w:rsidRDefault="00213D7E" w:rsidP="00213D7E">
            <w:pPr>
              <w:jc w:val="center"/>
              <w:rPr>
                <w:rFonts w:ascii="Calibri" w:hAnsi="Calibri" w:cs="Calibri"/>
                <w:b/>
                <w:bCs/>
                <w:color w:val="000000"/>
                <w:sz w:val="16"/>
                <w:szCs w:val="16"/>
                <w:lang w:eastAsia="es-MX"/>
              </w:rPr>
            </w:pPr>
          </w:p>
        </w:tc>
        <w:tc>
          <w:tcPr>
            <w:tcW w:w="0" w:type="auto"/>
            <w:tcBorders>
              <w:top w:val="nil"/>
              <w:left w:val="single" w:sz="8" w:space="0" w:color="auto"/>
              <w:bottom w:val="single" w:sz="8" w:space="0" w:color="auto"/>
              <w:right w:val="single" w:sz="8" w:space="0" w:color="auto"/>
            </w:tcBorders>
            <w:shd w:val="clear" w:color="000000" w:fill="EAF1DD"/>
            <w:vAlign w:val="center"/>
            <w:hideMark/>
          </w:tcPr>
          <w:p w14:paraId="78B8EF17"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 MANO DE OBRA </w:t>
            </w:r>
            <w:r w:rsidRPr="00DD0FA0">
              <w:rPr>
                <w:rFonts w:ascii="Calibri" w:hAnsi="Calibri" w:cs="Calibri"/>
                <w:b/>
                <w:bCs/>
                <w:color w:val="000000"/>
                <w:sz w:val="16"/>
                <w:szCs w:val="16"/>
                <w:lang w:eastAsia="es-MX"/>
              </w:rPr>
              <w:br/>
              <w:t xml:space="preserve">(A) </w:t>
            </w:r>
          </w:p>
        </w:tc>
        <w:tc>
          <w:tcPr>
            <w:tcW w:w="0" w:type="auto"/>
            <w:tcBorders>
              <w:top w:val="nil"/>
              <w:left w:val="nil"/>
              <w:bottom w:val="single" w:sz="8" w:space="0" w:color="auto"/>
              <w:right w:val="single" w:sz="8" w:space="0" w:color="auto"/>
            </w:tcBorders>
            <w:shd w:val="clear" w:color="000000" w:fill="EAF1DD"/>
            <w:vAlign w:val="center"/>
            <w:hideMark/>
          </w:tcPr>
          <w:p w14:paraId="69B94242"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w:t>
            </w:r>
            <w:r w:rsidRPr="00DD0FA0">
              <w:rPr>
                <w:rFonts w:ascii="Calibri" w:hAnsi="Calibri" w:cs="Calibri"/>
                <w:b/>
                <w:bCs/>
                <w:color w:val="000000"/>
                <w:sz w:val="16"/>
                <w:szCs w:val="16"/>
                <w:lang w:eastAsia="es-MX"/>
              </w:rPr>
              <w:br/>
              <w:t xml:space="preserve">REFACCIONES (B) </w:t>
            </w:r>
          </w:p>
        </w:tc>
        <w:tc>
          <w:tcPr>
            <w:tcW w:w="0" w:type="auto"/>
            <w:tcBorders>
              <w:top w:val="nil"/>
              <w:left w:val="nil"/>
              <w:bottom w:val="single" w:sz="8" w:space="0" w:color="auto"/>
              <w:right w:val="single" w:sz="8" w:space="0" w:color="auto"/>
            </w:tcBorders>
            <w:shd w:val="clear" w:color="000000" w:fill="EAF1DD"/>
            <w:vAlign w:val="center"/>
            <w:hideMark/>
          </w:tcPr>
          <w:p w14:paraId="032FD664"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IMPORTE TOTAL ANTES DE IVA</w:t>
            </w:r>
            <w:r w:rsidRPr="00DD0FA0">
              <w:rPr>
                <w:rFonts w:ascii="Calibri" w:hAnsi="Calibri" w:cs="Calibri"/>
                <w:b/>
                <w:bCs/>
                <w:color w:val="000000"/>
                <w:sz w:val="16"/>
                <w:szCs w:val="16"/>
                <w:lang w:eastAsia="es-MX"/>
              </w:rPr>
              <w:br/>
              <w:t xml:space="preserve"> (A + B) </w:t>
            </w:r>
          </w:p>
        </w:tc>
        <w:tc>
          <w:tcPr>
            <w:tcW w:w="0" w:type="auto"/>
            <w:tcBorders>
              <w:top w:val="nil"/>
              <w:left w:val="nil"/>
              <w:bottom w:val="single" w:sz="8" w:space="0" w:color="auto"/>
              <w:right w:val="single" w:sz="8" w:space="0" w:color="auto"/>
            </w:tcBorders>
            <w:shd w:val="clear" w:color="000000" w:fill="EAF1DD"/>
            <w:noWrap/>
            <w:vAlign w:val="center"/>
            <w:hideMark/>
          </w:tcPr>
          <w:p w14:paraId="5D4069D5"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IVA </w:t>
            </w:r>
          </w:p>
        </w:tc>
        <w:tc>
          <w:tcPr>
            <w:tcW w:w="0" w:type="auto"/>
            <w:tcBorders>
              <w:top w:val="nil"/>
              <w:left w:val="nil"/>
              <w:bottom w:val="single" w:sz="8" w:space="0" w:color="auto"/>
              <w:right w:val="single" w:sz="8" w:space="0" w:color="auto"/>
            </w:tcBorders>
            <w:shd w:val="clear" w:color="000000" w:fill="EAF1DD"/>
            <w:noWrap/>
            <w:vAlign w:val="center"/>
            <w:hideMark/>
          </w:tcPr>
          <w:p w14:paraId="0B28F05E"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TOTAL </w:t>
            </w:r>
          </w:p>
        </w:tc>
      </w:tr>
      <w:tr w:rsidR="00213D7E" w:rsidRPr="00DD0FA0" w14:paraId="67EE03AD" w14:textId="77777777" w:rsidTr="00213D7E">
        <w:trPr>
          <w:trHeight w:val="143"/>
        </w:trPr>
        <w:tc>
          <w:tcPr>
            <w:tcW w:w="0" w:type="auto"/>
            <w:tcBorders>
              <w:top w:val="nil"/>
              <w:left w:val="nil"/>
              <w:bottom w:val="nil"/>
              <w:right w:val="nil"/>
            </w:tcBorders>
            <w:shd w:val="clear" w:color="auto" w:fill="auto"/>
            <w:noWrap/>
            <w:vAlign w:val="bottom"/>
            <w:hideMark/>
          </w:tcPr>
          <w:p w14:paraId="7BA82E2C" w14:textId="77777777" w:rsidR="00213D7E" w:rsidRPr="00DD0FA0" w:rsidRDefault="00213D7E" w:rsidP="00213D7E">
            <w:pPr>
              <w:jc w:val="center"/>
              <w:rPr>
                <w:rFonts w:ascii="Calibri" w:hAnsi="Calibri" w:cs="Calibri"/>
                <w:b/>
                <w:bCs/>
                <w:color w:val="000000"/>
                <w:sz w:val="16"/>
                <w:szCs w:val="16"/>
                <w:lang w:eastAsia="es-MX"/>
              </w:rPr>
            </w:pPr>
          </w:p>
        </w:tc>
        <w:tc>
          <w:tcPr>
            <w:tcW w:w="0" w:type="auto"/>
            <w:tcBorders>
              <w:top w:val="nil"/>
              <w:left w:val="nil"/>
              <w:bottom w:val="nil"/>
              <w:right w:val="nil"/>
            </w:tcBorders>
            <w:shd w:val="clear" w:color="auto" w:fill="auto"/>
            <w:noWrap/>
            <w:vAlign w:val="center"/>
            <w:hideMark/>
          </w:tcPr>
          <w:p w14:paraId="7E003BC0"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w:t>
            </w:r>
          </w:p>
        </w:tc>
        <w:tc>
          <w:tcPr>
            <w:tcW w:w="0" w:type="auto"/>
            <w:tcBorders>
              <w:top w:val="nil"/>
              <w:left w:val="nil"/>
              <w:bottom w:val="nil"/>
              <w:right w:val="nil"/>
            </w:tcBorders>
            <w:shd w:val="clear" w:color="auto" w:fill="auto"/>
            <w:vAlign w:val="center"/>
            <w:hideMark/>
          </w:tcPr>
          <w:p w14:paraId="6A0138FF" w14:textId="77777777" w:rsidR="00213D7E" w:rsidRPr="00DD0FA0" w:rsidRDefault="00213D7E" w:rsidP="00213D7E">
            <w:pPr>
              <w:jc w:val="center"/>
              <w:rPr>
                <w:rFonts w:ascii="Calibri" w:hAnsi="Calibri" w:cs="Calibri"/>
                <w:b/>
                <w:bCs/>
                <w:color w:val="000000"/>
                <w:sz w:val="16"/>
                <w:szCs w:val="16"/>
                <w:lang w:eastAsia="es-MX"/>
              </w:rPr>
            </w:pPr>
          </w:p>
        </w:tc>
        <w:tc>
          <w:tcPr>
            <w:tcW w:w="0" w:type="auto"/>
            <w:tcBorders>
              <w:top w:val="nil"/>
              <w:left w:val="nil"/>
              <w:bottom w:val="nil"/>
              <w:right w:val="nil"/>
            </w:tcBorders>
            <w:shd w:val="clear" w:color="auto" w:fill="auto"/>
            <w:vAlign w:val="center"/>
            <w:hideMark/>
          </w:tcPr>
          <w:p w14:paraId="4BF47F67" w14:textId="77777777" w:rsidR="00213D7E" w:rsidRPr="00DD0FA0" w:rsidRDefault="00213D7E" w:rsidP="00213D7E">
            <w:pPr>
              <w:jc w:val="center"/>
              <w:rPr>
                <w:sz w:val="16"/>
                <w:szCs w:val="16"/>
                <w:lang w:eastAsia="es-MX"/>
              </w:rPr>
            </w:pPr>
          </w:p>
        </w:tc>
        <w:tc>
          <w:tcPr>
            <w:tcW w:w="0" w:type="auto"/>
            <w:tcBorders>
              <w:top w:val="nil"/>
              <w:left w:val="nil"/>
              <w:bottom w:val="nil"/>
              <w:right w:val="nil"/>
            </w:tcBorders>
            <w:shd w:val="clear" w:color="auto" w:fill="auto"/>
            <w:noWrap/>
            <w:vAlign w:val="center"/>
            <w:hideMark/>
          </w:tcPr>
          <w:p w14:paraId="7DC87A6A" w14:textId="77777777" w:rsidR="00213D7E" w:rsidRPr="00DD0FA0" w:rsidRDefault="00213D7E" w:rsidP="00213D7E">
            <w:pPr>
              <w:jc w:val="center"/>
              <w:rPr>
                <w:sz w:val="16"/>
                <w:szCs w:val="16"/>
                <w:lang w:eastAsia="es-MX"/>
              </w:rPr>
            </w:pPr>
          </w:p>
        </w:tc>
        <w:tc>
          <w:tcPr>
            <w:tcW w:w="0" w:type="auto"/>
            <w:tcBorders>
              <w:top w:val="nil"/>
              <w:left w:val="nil"/>
              <w:bottom w:val="nil"/>
              <w:right w:val="nil"/>
            </w:tcBorders>
            <w:shd w:val="clear" w:color="auto" w:fill="auto"/>
            <w:noWrap/>
            <w:vAlign w:val="center"/>
            <w:hideMark/>
          </w:tcPr>
          <w:p w14:paraId="0F0D3936" w14:textId="77777777" w:rsidR="00213D7E" w:rsidRPr="00DD0FA0" w:rsidRDefault="00213D7E" w:rsidP="00213D7E">
            <w:pPr>
              <w:jc w:val="center"/>
              <w:rPr>
                <w:sz w:val="16"/>
                <w:szCs w:val="16"/>
                <w:lang w:eastAsia="es-MX"/>
              </w:rPr>
            </w:pPr>
          </w:p>
        </w:tc>
        <w:tc>
          <w:tcPr>
            <w:tcW w:w="0" w:type="auto"/>
            <w:tcBorders>
              <w:top w:val="nil"/>
              <w:left w:val="nil"/>
              <w:bottom w:val="nil"/>
              <w:right w:val="nil"/>
            </w:tcBorders>
            <w:shd w:val="clear" w:color="auto" w:fill="auto"/>
            <w:noWrap/>
            <w:vAlign w:val="center"/>
            <w:hideMark/>
          </w:tcPr>
          <w:p w14:paraId="0958741C" w14:textId="77777777" w:rsidR="00213D7E" w:rsidRPr="00DD0FA0" w:rsidRDefault="00213D7E" w:rsidP="00213D7E">
            <w:pPr>
              <w:jc w:val="center"/>
              <w:rPr>
                <w:sz w:val="16"/>
                <w:szCs w:val="16"/>
                <w:lang w:eastAsia="es-MX"/>
              </w:rPr>
            </w:pPr>
          </w:p>
        </w:tc>
        <w:tc>
          <w:tcPr>
            <w:tcW w:w="0" w:type="auto"/>
            <w:tcBorders>
              <w:top w:val="nil"/>
              <w:left w:val="nil"/>
              <w:bottom w:val="nil"/>
              <w:right w:val="nil"/>
            </w:tcBorders>
            <w:shd w:val="clear" w:color="auto" w:fill="auto"/>
            <w:noWrap/>
            <w:vAlign w:val="bottom"/>
            <w:hideMark/>
          </w:tcPr>
          <w:p w14:paraId="216AFF16" w14:textId="77777777" w:rsidR="00213D7E" w:rsidRPr="00DD0FA0" w:rsidRDefault="00213D7E" w:rsidP="00213D7E">
            <w:pPr>
              <w:jc w:val="center"/>
              <w:rPr>
                <w:sz w:val="16"/>
                <w:szCs w:val="16"/>
                <w:lang w:eastAsia="es-MX"/>
              </w:rPr>
            </w:pPr>
          </w:p>
        </w:tc>
        <w:tc>
          <w:tcPr>
            <w:tcW w:w="0" w:type="auto"/>
            <w:tcBorders>
              <w:top w:val="nil"/>
              <w:left w:val="nil"/>
              <w:bottom w:val="nil"/>
              <w:right w:val="nil"/>
            </w:tcBorders>
            <w:shd w:val="clear" w:color="auto" w:fill="auto"/>
            <w:vAlign w:val="center"/>
            <w:hideMark/>
          </w:tcPr>
          <w:p w14:paraId="20C8A937" w14:textId="77777777" w:rsidR="00213D7E" w:rsidRPr="00DD0FA0" w:rsidRDefault="00213D7E" w:rsidP="00213D7E">
            <w:pPr>
              <w:rPr>
                <w:sz w:val="16"/>
                <w:szCs w:val="16"/>
                <w:lang w:eastAsia="es-MX"/>
              </w:rPr>
            </w:pPr>
          </w:p>
        </w:tc>
        <w:tc>
          <w:tcPr>
            <w:tcW w:w="0" w:type="auto"/>
            <w:tcBorders>
              <w:top w:val="nil"/>
              <w:left w:val="nil"/>
              <w:bottom w:val="nil"/>
              <w:right w:val="nil"/>
            </w:tcBorders>
            <w:shd w:val="clear" w:color="auto" w:fill="auto"/>
            <w:vAlign w:val="center"/>
            <w:hideMark/>
          </w:tcPr>
          <w:p w14:paraId="4D105BA0" w14:textId="77777777" w:rsidR="00213D7E" w:rsidRPr="00DD0FA0" w:rsidRDefault="00213D7E" w:rsidP="00213D7E">
            <w:pPr>
              <w:jc w:val="center"/>
              <w:rPr>
                <w:sz w:val="16"/>
                <w:szCs w:val="16"/>
                <w:lang w:eastAsia="es-MX"/>
              </w:rPr>
            </w:pPr>
          </w:p>
        </w:tc>
        <w:tc>
          <w:tcPr>
            <w:tcW w:w="0" w:type="auto"/>
            <w:tcBorders>
              <w:top w:val="nil"/>
              <w:left w:val="nil"/>
              <w:bottom w:val="nil"/>
              <w:right w:val="nil"/>
            </w:tcBorders>
            <w:shd w:val="clear" w:color="auto" w:fill="auto"/>
            <w:noWrap/>
            <w:vAlign w:val="center"/>
            <w:hideMark/>
          </w:tcPr>
          <w:p w14:paraId="0797EF42" w14:textId="77777777" w:rsidR="00213D7E" w:rsidRPr="00DD0FA0" w:rsidRDefault="00213D7E" w:rsidP="00213D7E">
            <w:pPr>
              <w:jc w:val="center"/>
              <w:rPr>
                <w:sz w:val="16"/>
                <w:szCs w:val="16"/>
                <w:lang w:eastAsia="es-MX"/>
              </w:rPr>
            </w:pPr>
          </w:p>
        </w:tc>
        <w:tc>
          <w:tcPr>
            <w:tcW w:w="0" w:type="auto"/>
            <w:tcBorders>
              <w:top w:val="nil"/>
              <w:left w:val="nil"/>
              <w:bottom w:val="nil"/>
              <w:right w:val="nil"/>
            </w:tcBorders>
            <w:shd w:val="clear" w:color="auto" w:fill="auto"/>
            <w:noWrap/>
            <w:vAlign w:val="center"/>
            <w:hideMark/>
          </w:tcPr>
          <w:p w14:paraId="6AC25A31" w14:textId="77777777" w:rsidR="00213D7E" w:rsidRPr="00DD0FA0" w:rsidRDefault="00213D7E" w:rsidP="00213D7E">
            <w:pPr>
              <w:jc w:val="center"/>
              <w:rPr>
                <w:sz w:val="16"/>
                <w:szCs w:val="16"/>
                <w:lang w:eastAsia="es-MX"/>
              </w:rPr>
            </w:pPr>
          </w:p>
        </w:tc>
        <w:tc>
          <w:tcPr>
            <w:tcW w:w="0" w:type="auto"/>
            <w:tcBorders>
              <w:top w:val="nil"/>
              <w:left w:val="nil"/>
              <w:bottom w:val="nil"/>
              <w:right w:val="nil"/>
            </w:tcBorders>
            <w:shd w:val="clear" w:color="auto" w:fill="auto"/>
            <w:noWrap/>
            <w:vAlign w:val="center"/>
            <w:hideMark/>
          </w:tcPr>
          <w:p w14:paraId="3D0AF1E0" w14:textId="77777777" w:rsidR="00213D7E" w:rsidRPr="00DD0FA0" w:rsidRDefault="00213D7E" w:rsidP="00213D7E">
            <w:pPr>
              <w:jc w:val="center"/>
              <w:rPr>
                <w:sz w:val="16"/>
                <w:szCs w:val="16"/>
                <w:lang w:eastAsia="es-MX"/>
              </w:rPr>
            </w:pPr>
          </w:p>
        </w:tc>
      </w:tr>
      <w:tr w:rsidR="00213D7E" w:rsidRPr="00DD0FA0" w14:paraId="2115BC65" w14:textId="77777777" w:rsidTr="00213D7E">
        <w:trPr>
          <w:trHeight w:val="923"/>
        </w:trPr>
        <w:tc>
          <w:tcPr>
            <w:tcW w:w="0" w:type="auto"/>
            <w:tcBorders>
              <w:top w:val="single" w:sz="8" w:space="0" w:color="auto"/>
              <w:left w:val="single" w:sz="8" w:space="0" w:color="auto"/>
              <w:bottom w:val="single" w:sz="8" w:space="0" w:color="auto"/>
              <w:right w:val="single" w:sz="8" w:space="0" w:color="auto"/>
            </w:tcBorders>
            <w:shd w:val="clear" w:color="000000" w:fill="C0C0C0"/>
            <w:vAlign w:val="center"/>
            <w:hideMark/>
          </w:tcPr>
          <w:p w14:paraId="310FF3DE" w14:textId="77777777" w:rsidR="00213D7E" w:rsidRPr="00DD0FA0" w:rsidRDefault="00213D7E" w:rsidP="00213D7E">
            <w:pPr>
              <w:jc w:val="center"/>
              <w:rPr>
                <w:rFonts w:ascii="Calibri" w:hAnsi="Calibri" w:cs="Calibri"/>
                <w:b/>
                <w:bCs/>
                <w:sz w:val="16"/>
                <w:szCs w:val="16"/>
                <w:lang w:eastAsia="es-MX"/>
              </w:rPr>
            </w:pPr>
            <w:r w:rsidRPr="00DD0FA0">
              <w:rPr>
                <w:rFonts w:ascii="Calibri" w:hAnsi="Calibri" w:cs="Calibri"/>
                <w:b/>
                <w:bCs/>
                <w:sz w:val="16"/>
                <w:szCs w:val="16"/>
                <w:lang w:eastAsia="es-MX"/>
              </w:rPr>
              <w:t>NÚMERO CONSECUTIVO</w:t>
            </w:r>
          </w:p>
        </w:tc>
        <w:tc>
          <w:tcPr>
            <w:tcW w:w="0" w:type="auto"/>
            <w:tcBorders>
              <w:top w:val="single" w:sz="8" w:space="0" w:color="auto"/>
              <w:left w:val="nil"/>
              <w:bottom w:val="single" w:sz="8" w:space="0" w:color="auto"/>
              <w:right w:val="single" w:sz="8" w:space="0" w:color="auto"/>
            </w:tcBorders>
            <w:shd w:val="clear" w:color="000000" w:fill="C0C0C0"/>
            <w:vAlign w:val="center"/>
            <w:hideMark/>
          </w:tcPr>
          <w:p w14:paraId="4C0B5454" w14:textId="77777777" w:rsidR="00213D7E" w:rsidRPr="00DD0FA0" w:rsidRDefault="00213D7E" w:rsidP="00213D7E">
            <w:pPr>
              <w:jc w:val="center"/>
              <w:rPr>
                <w:rFonts w:ascii="Calibri" w:hAnsi="Calibri" w:cs="Calibri"/>
                <w:b/>
                <w:bCs/>
                <w:sz w:val="16"/>
                <w:szCs w:val="16"/>
                <w:lang w:eastAsia="es-MX"/>
              </w:rPr>
            </w:pPr>
            <w:r w:rsidRPr="00DD0FA0">
              <w:rPr>
                <w:rFonts w:ascii="Calibri" w:hAnsi="Calibri" w:cs="Calibri"/>
                <w:b/>
                <w:bCs/>
                <w:sz w:val="16"/>
                <w:szCs w:val="16"/>
                <w:lang w:eastAsia="es-MX"/>
              </w:rPr>
              <w:t>SISTEMA DE FRENOS</w:t>
            </w:r>
          </w:p>
        </w:tc>
        <w:tc>
          <w:tcPr>
            <w:tcW w:w="0" w:type="auto"/>
            <w:tcBorders>
              <w:top w:val="single" w:sz="8" w:space="0" w:color="auto"/>
              <w:left w:val="nil"/>
              <w:bottom w:val="single" w:sz="8" w:space="0" w:color="auto"/>
              <w:right w:val="single" w:sz="8" w:space="0" w:color="000000"/>
            </w:tcBorders>
            <w:shd w:val="clear" w:color="000000" w:fill="BFBFBF"/>
            <w:vAlign w:val="center"/>
            <w:hideMark/>
          </w:tcPr>
          <w:p w14:paraId="69AEFBB2"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 MANO DE OBRA</w:t>
            </w:r>
            <w:r w:rsidRPr="00DD0FA0">
              <w:rPr>
                <w:rFonts w:ascii="Calibri" w:hAnsi="Calibri" w:cs="Calibri"/>
                <w:b/>
                <w:bCs/>
                <w:color w:val="000000"/>
                <w:sz w:val="16"/>
                <w:szCs w:val="16"/>
                <w:lang w:eastAsia="es-MX"/>
              </w:rPr>
              <w:br/>
              <w:t xml:space="preserve">(A) </w:t>
            </w:r>
          </w:p>
        </w:tc>
        <w:tc>
          <w:tcPr>
            <w:tcW w:w="0" w:type="auto"/>
            <w:tcBorders>
              <w:top w:val="single" w:sz="8" w:space="0" w:color="auto"/>
              <w:left w:val="nil"/>
              <w:bottom w:val="single" w:sz="8" w:space="0" w:color="auto"/>
              <w:right w:val="single" w:sz="8" w:space="0" w:color="000000"/>
            </w:tcBorders>
            <w:shd w:val="clear" w:color="000000" w:fill="BFBFBF"/>
            <w:vAlign w:val="center"/>
            <w:hideMark/>
          </w:tcPr>
          <w:p w14:paraId="78FACC0E"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w:t>
            </w:r>
            <w:r w:rsidRPr="00DD0FA0">
              <w:rPr>
                <w:rFonts w:ascii="Calibri" w:hAnsi="Calibri" w:cs="Calibri"/>
                <w:b/>
                <w:bCs/>
                <w:color w:val="000000"/>
                <w:sz w:val="16"/>
                <w:szCs w:val="16"/>
                <w:lang w:eastAsia="es-MX"/>
              </w:rPr>
              <w:br/>
              <w:t>REFACCIONES</w:t>
            </w:r>
            <w:r w:rsidRPr="00DD0FA0">
              <w:rPr>
                <w:rFonts w:ascii="Calibri" w:hAnsi="Calibri" w:cs="Calibri"/>
                <w:b/>
                <w:bCs/>
                <w:color w:val="000000"/>
                <w:sz w:val="16"/>
                <w:szCs w:val="16"/>
                <w:lang w:eastAsia="es-MX"/>
              </w:rPr>
              <w:br/>
              <w:t xml:space="preserve">(B) </w:t>
            </w:r>
          </w:p>
        </w:tc>
        <w:tc>
          <w:tcPr>
            <w:tcW w:w="0" w:type="auto"/>
            <w:tcBorders>
              <w:top w:val="single" w:sz="8" w:space="0" w:color="auto"/>
              <w:left w:val="nil"/>
              <w:bottom w:val="single" w:sz="8" w:space="0" w:color="auto"/>
              <w:right w:val="single" w:sz="8" w:space="0" w:color="000000"/>
            </w:tcBorders>
            <w:shd w:val="clear" w:color="000000" w:fill="BFBFBF"/>
            <w:vAlign w:val="center"/>
            <w:hideMark/>
          </w:tcPr>
          <w:p w14:paraId="4873209C"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IMPORTE TOTAL ANTES DE IVA</w:t>
            </w:r>
            <w:r w:rsidRPr="00DD0FA0">
              <w:rPr>
                <w:rFonts w:ascii="Calibri" w:hAnsi="Calibri" w:cs="Calibri"/>
                <w:b/>
                <w:bCs/>
                <w:color w:val="000000"/>
                <w:sz w:val="16"/>
                <w:szCs w:val="16"/>
                <w:lang w:eastAsia="es-MX"/>
              </w:rPr>
              <w:br/>
              <w:t xml:space="preserve">(A + B) </w:t>
            </w:r>
          </w:p>
        </w:tc>
        <w:tc>
          <w:tcPr>
            <w:tcW w:w="0" w:type="auto"/>
            <w:tcBorders>
              <w:top w:val="single" w:sz="8" w:space="0" w:color="auto"/>
              <w:left w:val="nil"/>
              <w:bottom w:val="single" w:sz="8" w:space="0" w:color="auto"/>
              <w:right w:val="single" w:sz="8" w:space="0" w:color="000000"/>
            </w:tcBorders>
            <w:shd w:val="clear" w:color="000000" w:fill="BFBFBF"/>
            <w:vAlign w:val="center"/>
            <w:hideMark/>
          </w:tcPr>
          <w:p w14:paraId="03B6CD54"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IVA </w:t>
            </w:r>
          </w:p>
        </w:tc>
        <w:tc>
          <w:tcPr>
            <w:tcW w:w="0" w:type="auto"/>
            <w:tcBorders>
              <w:top w:val="single" w:sz="8" w:space="0" w:color="auto"/>
              <w:left w:val="nil"/>
              <w:bottom w:val="single" w:sz="8" w:space="0" w:color="auto"/>
              <w:right w:val="single" w:sz="8" w:space="0" w:color="auto"/>
            </w:tcBorders>
            <w:shd w:val="clear" w:color="000000" w:fill="BFBFBF"/>
            <w:vAlign w:val="center"/>
            <w:hideMark/>
          </w:tcPr>
          <w:p w14:paraId="16EFBC07"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TOTAL </w:t>
            </w:r>
          </w:p>
        </w:tc>
        <w:tc>
          <w:tcPr>
            <w:tcW w:w="0" w:type="auto"/>
            <w:tcBorders>
              <w:top w:val="nil"/>
              <w:left w:val="nil"/>
              <w:bottom w:val="nil"/>
              <w:right w:val="nil"/>
            </w:tcBorders>
            <w:shd w:val="clear" w:color="auto" w:fill="auto"/>
            <w:vAlign w:val="bottom"/>
            <w:hideMark/>
          </w:tcPr>
          <w:p w14:paraId="060D07FA" w14:textId="77777777" w:rsidR="00213D7E" w:rsidRPr="00DD0FA0" w:rsidRDefault="00213D7E" w:rsidP="00213D7E">
            <w:pPr>
              <w:jc w:val="center"/>
              <w:rPr>
                <w:rFonts w:ascii="Calibri" w:hAnsi="Calibri" w:cs="Calibri"/>
                <w:b/>
                <w:bCs/>
                <w:color w:val="000000"/>
                <w:sz w:val="16"/>
                <w:szCs w:val="16"/>
                <w:lang w:eastAsia="es-MX"/>
              </w:rPr>
            </w:pPr>
          </w:p>
        </w:tc>
        <w:tc>
          <w:tcPr>
            <w:tcW w:w="0" w:type="auto"/>
            <w:tcBorders>
              <w:top w:val="single" w:sz="8" w:space="0" w:color="auto"/>
              <w:left w:val="single" w:sz="8" w:space="0" w:color="auto"/>
              <w:bottom w:val="single" w:sz="8" w:space="0" w:color="auto"/>
              <w:right w:val="single" w:sz="8" w:space="0" w:color="000000"/>
            </w:tcBorders>
            <w:shd w:val="clear" w:color="000000" w:fill="BFBFBF"/>
            <w:vAlign w:val="center"/>
            <w:hideMark/>
          </w:tcPr>
          <w:p w14:paraId="3CF7B479"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 MANO DE OBRA</w:t>
            </w:r>
            <w:r w:rsidRPr="00DD0FA0">
              <w:rPr>
                <w:rFonts w:ascii="Calibri" w:hAnsi="Calibri" w:cs="Calibri"/>
                <w:b/>
                <w:bCs/>
                <w:color w:val="000000"/>
                <w:sz w:val="16"/>
                <w:szCs w:val="16"/>
                <w:lang w:eastAsia="es-MX"/>
              </w:rPr>
              <w:br/>
              <w:t xml:space="preserve">(A) </w:t>
            </w:r>
          </w:p>
        </w:tc>
        <w:tc>
          <w:tcPr>
            <w:tcW w:w="0" w:type="auto"/>
            <w:tcBorders>
              <w:top w:val="single" w:sz="8" w:space="0" w:color="auto"/>
              <w:left w:val="nil"/>
              <w:bottom w:val="single" w:sz="8" w:space="0" w:color="auto"/>
              <w:right w:val="single" w:sz="8" w:space="0" w:color="000000"/>
            </w:tcBorders>
            <w:shd w:val="clear" w:color="000000" w:fill="BFBFBF"/>
            <w:vAlign w:val="center"/>
            <w:hideMark/>
          </w:tcPr>
          <w:p w14:paraId="05D357B5"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w:t>
            </w:r>
            <w:r w:rsidRPr="00DD0FA0">
              <w:rPr>
                <w:rFonts w:ascii="Calibri" w:hAnsi="Calibri" w:cs="Calibri"/>
                <w:b/>
                <w:bCs/>
                <w:color w:val="000000"/>
                <w:sz w:val="16"/>
                <w:szCs w:val="16"/>
                <w:lang w:eastAsia="es-MX"/>
              </w:rPr>
              <w:br/>
              <w:t>REFACCIONES</w:t>
            </w:r>
            <w:r w:rsidRPr="00DD0FA0">
              <w:rPr>
                <w:rFonts w:ascii="Calibri" w:hAnsi="Calibri" w:cs="Calibri"/>
                <w:b/>
                <w:bCs/>
                <w:color w:val="000000"/>
                <w:sz w:val="16"/>
                <w:szCs w:val="16"/>
                <w:lang w:eastAsia="es-MX"/>
              </w:rPr>
              <w:br/>
              <w:t xml:space="preserve">(B) </w:t>
            </w:r>
          </w:p>
        </w:tc>
        <w:tc>
          <w:tcPr>
            <w:tcW w:w="0" w:type="auto"/>
            <w:tcBorders>
              <w:top w:val="single" w:sz="8" w:space="0" w:color="auto"/>
              <w:left w:val="nil"/>
              <w:bottom w:val="single" w:sz="8" w:space="0" w:color="auto"/>
              <w:right w:val="single" w:sz="8" w:space="0" w:color="000000"/>
            </w:tcBorders>
            <w:shd w:val="clear" w:color="000000" w:fill="BFBFBF"/>
            <w:vAlign w:val="center"/>
            <w:hideMark/>
          </w:tcPr>
          <w:p w14:paraId="17D874C0"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IMPORTE TOTAL ANTES DE IVA</w:t>
            </w:r>
            <w:r w:rsidRPr="00DD0FA0">
              <w:rPr>
                <w:rFonts w:ascii="Calibri" w:hAnsi="Calibri" w:cs="Calibri"/>
                <w:b/>
                <w:bCs/>
                <w:color w:val="000000"/>
                <w:sz w:val="16"/>
                <w:szCs w:val="16"/>
                <w:lang w:eastAsia="es-MX"/>
              </w:rPr>
              <w:br/>
              <w:t xml:space="preserve">(A + B) </w:t>
            </w:r>
          </w:p>
        </w:tc>
        <w:tc>
          <w:tcPr>
            <w:tcW w:w="0" w:type="auto"/>
            <w:tcBorders>
              <w:top w:val="single" w:sz="8" w:space="0" w:color="auto"/>
              <w:left w:val="nil"/>
              <w:bottom w:val="single" w:sz="8" w:space="0" w:color="auto"/>
              <w:right w:val="single" w:sz="8" w:space="0" w:color="000000"/>
            </w:tcBorders>
            <w:shd w:val="clear" w:color="000000" w:fill="BFBFBF"/>
            <w:vAlign w:val="center"/>
            <w:hideMark/>
          </w:tcPr>
          <w:p w14:paraId="6603B3DA"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IVA </w:t>
            </w:r>
          </w:p>
        </w:tc>
        <w:tc>
          <w:tcPr>
            <w:tcW w:w="0" w:type="auto"/>
            <w:tcBorders>
              <w:top w:val="single" w:sz="8" w:space="0" w:color="auto"/>
              <w:left w:val="nil"/>
              <w:bottom w:val="single" w:sz="8" w:space="0" w:color="auto"/>
              <w:right w:val="single" w:sz="8" w:space="0" w:color="auto"/>
            </w:tcBorders>
            <w:shd w:val="clear" w:color="000000" w:fill="BFBFBF"/>
            <w:vAlign w:val="center"/>
            <w:hideMark/>
          </w:tcPr>
          <w:p w14:paraId="3717A4B0"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TOTAL </w:t>
            </w:r>
          </w:p>
        </w:tc>
      </w:tr>
      <w:tr w:rsidR="00213D7E" w:rsidRPr="00DD0FA0" w14:paraId="12BEB4D4"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9E93AF8"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w:t>
            </w:r>
          </w:p>
        </w:tc>
        <w:tc>
          <w:tcPr>
            <w:tcW w:w="0" w:type="auto"/>
            <w:tcBorders>
              <w:top w:val="nil"/>
              <w:left w:val="nil"/>
              <w:bottom w:val="single" w:sz="8" w:space="0" w:color="auto"/>
              <w:right w:val="single" w:sz="8" w:space="0" w:color="auto"/>
            </w:tcBorders>
            <w:shd w:val="clear" w:color="auto" w:fill="auto"/>
            <w:vAlign w:val="center"/>
            <w:hideMark/>
          </w:tcPr>
          <w:p w14:paraId="6388127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BALATAS DELANTERAS</w:t>
            </w:r>
          </w:p>
        </w:tc>
        <w:tc>
          <w:tcPr>
            <w:tcW w:w="0" w:type="auto"/>
            <w:tcBorders>
              <w:top w:val="nil"/>
              <w:left w:val="nil"/>
              <w:bottom w:val="single" w:sz="8" w:space="0" w:color="000000"/>
              <w:right w:val="single" w:sz="8" w:space="0" w:color="000000"/>
            </w:tcBorders>
            <w:shd w:val="clear" w:color="auto" w:fill="auto"/>
            <w:noWrap/>
            <w:vAlign w:val="center"/>
            <w:hideMark/>
          </w:tcPr>
          <w:p w14:paraId="763A097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B89318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93EF80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FBD8CB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5CC2B7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4AC25AF"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B2E7FE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1EE2FF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9B1F4A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B03D58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D22951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F23573D"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92BED3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w:t>
            </w:r>
          </w:p>
        </w:tc>
        <w:tc>
          <w:tcPr>
            <w:tcW w:w="0" w:type="auto"/>
            <w:tcBorders>
              <w:top w:val="nil"/>
              <w:left w:val="nil"/>
              <w:bottom w:val="single" w:sz="8" w:space="0" w:color="auto"/>
              <w:right w:val="single" w:sz="8" w:space="0" w:color="auto"/>
            </w:tcBorders>
            <w:shd w:val="clear" w:color="auto" w:fill="auto"/>
            <w:vAlign w:val="center"/>
            <w:hideMark/>
          </w:tcPr>
          <w:p w14:paraId="6537A29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BALATAS TRASERAS</w:t>
            </w:r>
          </w:p>
        </w:tc>
        <w:tc>
          <w:tcPr>
            <w:tcW w:w="0" w:type="auto"/>
            <w:tcBorders>
              <w:top w:val="nil"/>
              <w:left w:val="nil"/>
              <w:bottom w:val="single" w:sz="8" w:space="0" w:color="000000"/>
              <w:right w:val="single" w:sz="8" w:space="0" w:color="000000"/>
            </w:tcBorders>
            <w:shd w:val="clear" w:color="auto" w:fill="auto"/>
            <w:noWrap/>
            <w:vAlign w:val="center"/>
            <w:hideMark/>
          </w:tcPr>
          <w:p w14:paraId="2265EF6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B9ED74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7B59ED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D9BE5C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0CB52F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33BC798"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764EC9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5D4EC3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476DCE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F04C15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478F38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87BE805"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9D686CA"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3</w:t>
            </w:r>
          </w:p>
        </w:tc>
        <w:tc>
          <w:tcPr>
            <w:tcW w:w="0" w:type="auto"/>
            <w:tcBorders>
              <w:top w:val="nil"/>
              <w:left w:val="nil"/>
              <w:bottom w:val="single" w:sz="8" w:space="0" w:color="auto"/>
              <w:right w:val="single" w:sz="8" w:space="0" w:color="auto"/>
            </w:tcBorders>
            <w:shd w:val="clear" w:color="auto" w:fill="auto"/>
            <w:vAlign w:val="center"/>
            <w:hideMark/>
          </w:tcPr>
          <w:p w14:paraId="15FDE61A"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DISCOS C/U</w:t>
            </w:r>
          </w:p>
        </w:tc>
        <w:tc>
          <w:tcPr>
            <w:tcW w:w="0" w:type="auto"/>
            <w:tcBorders>
              <w:top w:val="nil"/>
              <w:left w:val="nil"/>
              <w:bottom w:val="single" w:sz="8" w:space="0" w:color="000000"/>
              <w:right w:val="single" w:sz="8" w:space="0" w:color="000000"/>
            </w:tcBorders>
            <w:shd w:val="clear" w:color="auto" w:fill="auto"/>
            <w:noWrap/>
            <w:vAlign w:val="center"/>
            <w:hideMark/>
          </w:tcPr>
          <w:p w14:paraId="48712A7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876175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569C90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65217B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66593B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1E09618"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FEADCA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01ED20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96BF93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E45507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42C747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56BB0923"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480E0E9"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4</w:t>
            </w:r>
          </w:p>
        </w:tc>
        <w:tc>
          <w:tcPr>
            <w:tcW w:w="0" w:type="auto"/>
            <w:tcBorders>
              <w:top w:val="nil"/>
              <w:left w:val="nil"/>
              <w:bottom w:val="single" w:sz="8" w:space="0" w:color="auto"/>
              <w:right w:val="single" w:sz="8" w:space="0" w:color="auto"/>
            </w:tcBorders>
            <w:shd w:val="clear" w:color="auto" w:fill="auto"/>
            <w:vAlign w:val="center"/>
            <w:hideMark/>
          </w:tcPr>
          <w:p w14:paraId="5F40FCFF"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TAMBORES C/U</w:t>
            </w:r>
          </w:p>
        </w:tc>
        <w:tc>
          <w:tcPr>
            <w:tcW w:w="0" w:type="auto"/>
            <w:tcBorders>
              <w:top w:val="nil"/>
              <w:left w:val="nil"/>
              <w:bottom w:val="single" w:sz="8" w:space="0" w:color="000000"/>
              <w:right w:val="single" w:sz="8" w:space="0" w:color="000000"/>
            </w:tcBorders>
            <w:shd w:val="clear" w:color="auto" w:fill="auto"/>
            <w:noWrap/>
            <w:vAlign w:val="center"/>
            <w:hideMark/>
          </w:tcPr>
          <w:p w14:paraId="5B369ED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979C1D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F0EB72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295A07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13A101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B88C6F5"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945751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8AA46F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770D6A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EE8BB7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16C671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7C5F505"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05A5742"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5</w:t>
            </w:r>
          </w:p>
        </w:tc>
        <w:tc>
          <w:tcPr>
            <w:tcW w:w="0" w:type="auto"/>
            <w:tcBorders>
              <w:top w:val="nil"/>
              <w:left w:val="nil"/>
              <w:bottom w:val="single" w:sz="8" w:space="0" w:color="auto"/>
              <w:right w:val="single" w:sz="8" w:space="0" w:color="auto"/>
            </w:tcBorders>
            <w:shd w:val="clear" w:color="auto" w:fill="auto"/>
            <w:vAlign w:val="center"/>
            <w:hideMark/>
          </w:tcPr>
          <w:p w14:paraId="04D26D20"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RECTIFICACIÓN DE DISCOS O TAMBORES</w:t>
            </w:r>
          </w:p>
        </w:tc>
        <w:tc>
          <w:tcPr>
            <w:tcW w:w="0" w:type="auto"/>
            <w:tcBorders>
              <w:top w:val="nil"/>
              <w:left w:val="nil"/>
              <w:bottom w:val="single" w:sz="8" w:space="0" w:color="000000"/>
              <w:right w:val="single" w:sz="8" w:space="0" w:color="000000"/>
            </w:tcBorders>
            <w:shd w:val="clear" w:color="auto" w:fill="auto"/>
            <w:noWrap/>
            <w:vAlign w:val="center"/>
            <w:hideMark/>
          </w:tcPr>
          <w:p w14:paraId="17B1188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007AE5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1B826A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0AEE55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0A08BC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A1F16FB"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5C14BC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3863FF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0515CB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C5EE53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F8B8DA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F2CAB8B"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05580E1"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6</w:t>
            </w:r>
          </w:p>
        </w:tc>
        <w:tc>
          <w:tcPr>
            <w:tcW w:w="0" w:type="auto"/>
            <w:tcBorders>
              <w:top w:val="nil"/>
              <w:left w:val="nil"/>
              <w:bottom w:val="single" w:sz="8" w:space="0" w:color="auto"/>
              <w:right w:val="single" w:sz="8" w:space="0" w:color="auto"/>
            </w:tcBorders>
            <w:shd w:val="clear" w:color="auto" w:fill="auto"/>
            <w:vAlign w:val="center"/>
            <w:hideMark/>
          </w:tcPr>
          <w:p w14:paraId="1B3E1D32"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BALERO DOBLE RUEDA DELANTERA C/U</w:t>
            </w:r>
          </w:p>
        </w:tc>
        <w:tc>
          <w:tcPr>
            <w:tcW w:w="0" w:type="auto"/>
            <w:tcBorders>
              <w:top w:val="nil"/>
              <w:left w:val="nil"/>
              <w:bottom w:val="single" w:sz="8" w:space="0" w:color="000000"/>
              <w:right w:val="single" w:sz="8" w:space="0" w:color="000000"/>
            </w:tcBorders>
            <w:shd w:val="clear" w:color="auto" w:fill="auto"/>
            <w:noWrap/>
            <w:vAlign w:val="center"/>
            <w:hideMark/>
          </w:tcPr>
          <w:p w14:paraId="38F2B88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29E7AD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4DC96B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D8E3B2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47F1C4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B6BDD73"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41B7DF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DBB2F1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10A431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1BCE35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66A182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1EDC5C31"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FBDA925"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7</w:t>
            </w:r>
          </w:p>
        </w:tc>
        <w:tc>
          <w:tcPr>
            <w:tcW w:w="0" w:type="auto"/>
            <w:tcBorders>
              <w:top w:val="nil"/>
              <w:left w:val="nil"/>
              <w:bottom w:val="single" w:sz="8" w:space="0" w:color="auto"/>
              <w:right w:val="single" w:sz="8" w:space="0" w:color="auto"/>
            </w:tcBorders>
            <w:shd w:val="clear" w:color="auto" w:fill="auto"/>
            <w:vAlign w:val="center"/>
            <w:hideMark/>
          </w:tcPr>
          <w:p w14:paraId="6A0ECC60"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BALERO DOBLE RUEDA TRASERA C/U</w:t>
            </w:r>
          </w:p>
        </w:tc>
        <w:tc>
          <w:tcPr>
            <w:tcW w:w="0" w:type="auto"/>
            <w:tcBorders>
              <w:top w:val="nil"/>
              <w:left w:val="nil"/>
              <w:bottom w:val="single" w:sz="8" w:space="0" w:color="000000"/>
              <w:right w:val="single" w:sz="8" w:space="0" w:color="000000"/>
            </w:tcBorders>
            <w:shd w:val="clear" w:color="auto" w:fill="auto"/>
            <w:noWrap/>
            <w:vAlign w:val="center"/>
            <w:hideMark/>
          </w:tcPr>
          <w:p w14:paraId="54C37A3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A341C5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C3034A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061F9D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9B96B1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94F2D78"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D90510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4822E5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137EE7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9C3E33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AF046E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488CEDCD"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6C982AB"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8</w:t>
            </w:r>
          </w:p>
        </w:tc>
        <w:tc>
          <w:tcPr>
            <w:tcW w:w="0" w:type="auto"/>
            <w:tcBorders>
              <w:top w:val="nil"/>
              <w:left w:val="nil"/>
              <w:bottom w:val="single" w:sz="8" w:space="0" w:color="auto"/>
              <w:right w:val="single" w:sz="8" w:space="0" w:color="auto"/>
            </w:tcBorders>
            <w:shd w:val="clear" w:color="auto" w:fill="auto"/>
            <w:vAlign w:val="center"/>
            <w:hideMark/>
          </w:tcPr>
          <w:p w14:paraId="7BA69CCE"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BALERO CON TAZA RUEDA DELANTERA C/U</w:t>
            </w:r>
          </w:p>
        </w:tc>
        <w:tc>
          <w:tcPr>
            <w:tcW w:w="0" w:type="auto"/>
            <w:tcBorders>
              <w:top w:val="nil"/>
              <w:left w:val="nil"/>
              <w:bottom w:val="single" w:sz="8" w:space="0" w:color="000000"/>
              <w:right w:val="single" w:sz="8" w:space="0" w:color="000000"/>
            </w:tcBorders>
            <w:shd w:val="clear" w:color="auto" w:fill="auto"/>
            <w:noWrap/>
            <w:vAlign w:val="center"/>
            <w:hideMark/>
          </w:tcPr>
          <w:p w14:paraId="41DA7E0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620A6E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DAF009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DB7A96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9EAC5D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EB562EA"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FA0644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732E2C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63221E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C4AF38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26C873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4C03C1E3"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18BA59E"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9</w:t>
            </w:r>
          </w:p>
        </w:tc>
        <w:tc>
          <w:tcPr>
            <w:tcW w:w="0" w:type="auto"/>
            <w:tcBorders>
              <w:top w:val="nil"/>
              <w:left w:val="nil"/>
              <w:bottom w:val="single" w:sz="8" w:space="0" w:color="auto"/>
              <w:right w:val="single" w:sz="8" w:space="0" w:color="auto"/>
            </w:tcBorders>
            <w:shd w:val="clear" w:color="auto" w:fill="auto"/>
            <w:vAlign w:val="center"/>
            <w:hideMark/>
          </w:tcPr>
          <w:p w14:paraId="455D7790"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BALERO CON TAZA RUEDA TRASERA C/U</w:t>
            </w:r>
          </w:p>
        </w:tc>
        <w:tc>
          <w:tcPr>
            <w:tcW w:w="0" w:type="auto"/>
            <w:tcBorders>
              <w:top w:val="nil"/>
              <w:left w:val="nil"/>
              <w:bottom w:val="single" w:sz="8" w:space="0" w:color="000000"/>
              <w:right w:val="single" w:sz="8" w:space="0" w:color="000000"/>
            </w:tcBorders>
            <w:shd w:val="clear" w:color="auto" w:fill="auto"/>
            <w:noWrap/>
            <w:vAlign w:val="center"/>
            <w:hideMark/>
          </w:tcPr>
          <w:p w14:paraId="2DC0AEF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40644C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F886AF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F7C712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40EB75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39B94E4"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2ABA8F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E7E308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A17626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E26392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B6C123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1272D74E"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7320F9C"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10</w:t>
            </w:r>
          </w:p>
        </w:tc>
        <w:tc>
          <w:tcPr>
            <w:tcW w:w="0" w:type="auto"/>
            <w:tcBorders>
              <w:top w:val="nil"/>
              <w:left w:val="nil"/>
              <w:bottom w:val="single" w:sz="8" w:space="0" w:color="auto"/>
              <w:right w:val="single" w:sz="8" w:space="0" w:color="auto"/>
            </w:tcBorders>
            <w:shd w:val="clear" w:color="auto" w:fill="auto"/>
            <w:vAlign w:val="center"/>
            <w:hideMark/>
          </w:tcPr>
          <w:p w14:paraId="668DADF5"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PISTONES DE CALIPERS C/U</w:t>
            </w:r>
          </w:p>
        </w:tc>
        <w:tc>
          <w:tcPr>
            <w:tcW w:w="0" w:type="auto"/>
            <w:tcBorders>
              <w:top w:val="nil"/>
              <w:left w:val="nil"/>
              <w:bottom w:val="single" w:sz="8" w:space="0" w:color="000000"/>
              <w:right w:val="single" w:sz="8" w:space="0" w:color="000000"/>
            </w:tcBorders>
            <w:shd w:val="clear" w:color="auto" w:fill="auto"/>
            <w:noWrap/>
            <w:vAlign w:val="center"/>
            <w:hideMark/>
          </w:tcPr>
          <w:p w14:paraId="64578B7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D8EFB1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142D86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C73B7D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E615CB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82EEAF7"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AF8E3B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943CE9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959A09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E71C47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D8B421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B4EA02E"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ABA7D50"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11</w:t>
            </w:r>
          </w:p>
        </w:tc>
        <w:tc>
          <w:tcPr>
            <w:tcW w:w="0" w:type="auto"/>
            <w:tcBorders>
              <w:top w:val="nil"/>
              <w:left w:val="nil"/>
              <w:bottom w:val="single" w:sz="8" w:space="0" w:color="auto"/>
              <w:right w:val="single" w:sz="8" w:space="0" w:color="auto"/>
            </w:tcBorders>
            <w:shd w:val="clear" w:color="auto" w:fill="auto"/>
            <w:vAlign w:val="center"/>
            <w:hideMark/>
          </w:tcPr>
          <w:p w14:paraId="3F6645D2"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CALIPER JGO. (2)</w:t>
            </w:r>
          </w:p>
        </w:tc>
        <w:tc>
          <w:tcPr>
            <w:tcW w:w="0" w:type="auto"/>
            <w:tcBorders>
              <w:top w:val="nil"/>
              <w:left w:val="nil"/>
              <w:bottom w:val="single" w:sz="8" w:space="0" w:color="000000"/>
              <w:right w:val="single" w:sz="8" w:space="0" w:color="000000"/>
            </w:tcBorders>
            <w:shd w:val="clear" w:color="auto" w:fill="auto"/>
            <w:noWrap/>
            <w:vAlign w:val="center"/>
            <w:hideMark/>
          </w:tcPr>
          <w:p w14:paraId="5191685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25DF19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90AB32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A86E17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383679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32B01C0"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3EEE51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ED6672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23F78C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808C2E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3291D1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4E3891E"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263B27E"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12</w:t>
            </w:r>
          </w:p>
        </w:tc>
        <w:tc>
          <w:tcPr>
            <w:tcW w:w="0" w:type="auto"/>
            <w:tcBorders>
              <w:top w:val="nil"/>
              <w:left w:val="nil"/>
              <w:bottom w:val="single" w:sz="8" w:space="0" w:color="auto"/>
              <w:right w:val="single" w:sz="8" w:space="0" w:color="auto"/>
            </w:tcBorders>
            <w:shd w:val="clear" w:color="auto" w:fill="auto"/>
            <w:vAlign w:val="center"/>
            <w:hideMark/>
          </w:tcPr>
          <w:p w14:paraId="25C364F1"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CILINDRO DE RUEDA C/U</w:t>
            </w:r>
          </w:p>
        </w:tc>
        <w:tc>
          <w:tcPr>
            <w:tcW w:w="0" w:type="auto"/>
            <w:tcBorders>
              <w:top w:val="nil"/>
              <w:left w:val="nil"/>
              <w:bottom w:val="single" w:sz="8" w:space="0" w:color="000000"/>
              <w:right w:val="single" w:sz="8" w:space="0" w:color="000000"/>
            </w:tcBorders>
            <w:shd w:val="clear" w:color="auto" w:fill="auto"/>
            <w:noWrap/>
            <w:vAlign w:val="center"/>
            <w:hideMark/>
          </w:tcPr>
          <w:p w14:paraId="54042AD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EED852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9190DD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134DC8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3FDF93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14DC330"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F45E1F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6FB0FF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8A0FA0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2A5DE2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0493E3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52E9EFBB"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80FE791"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13</w:t>
            </w:r>
          </w:p>
        </w:tc>
        <w:tc>
          <w:tcPr>
            <w:tcW w:w="0" w:type="auto"/>
            <w:tcBorders>
              <w:top w:val="nil"/>
              <w:left w:val="nil"/>
              <w:bottom w:val="single" w:sz="8" w:space="0" w:color="auto"/>
              <w:right w:val="single" w:sz="8" w:space="0" w:color="auto"/>
            </w:tcBorders>
            <w:shd w:val="clear" w:color="auto" w:fill="auto"/>
            <w:vAlign w:val="center"/>
            <w:hideMark/>
          </w:tcPr>
          <w:p w14:paraId="05336AD7"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BOOSTER</w:t>
            </w:r>
          </w:p>
        </w:tc>
        <w:tc>
          <w:tcPr>
            <w:tcW w:w="0" w:type="auto"/>
            <w:tcBorders>
              <w:top w:val="nil"/>
              <w:left w:val="nil"/>
              <w:bottom w:val="single" w:sz="8" w:space="0" w:color="000000"/>
              <w:right w:val="single" w:sz="8" w:space="0" w:color="000000"/>
            </w:tcBorders>
            <w:shd w:val="clear" w:color="auto" w:fill="auto"/>
            <w:noWrap/>
            <w:vAlign w:val="center"/>
            <w:hideMark/>
          </w:tcPr>
          <w:p w14:paraId="2096605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3F9F5B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753613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4C553A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125D00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2AA9182"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49CF07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3C1963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4AD84E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FD0EE4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D5221D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D543A56"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39EA7AE"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14</w:t>
            </w:r>
          </w:p>
        </w:tc>
        <w:tc>
          <w:tcPr>
            <w:tcW w:w="0" w:type="auto"/>
            <w:tcBorders>
              <w:top w:val="nil"/>
              <w:left w:val="nil"/>
              <w:bottom w:val="single" w:sz="8" w:space="0" w:color="auto"/>
              <w:right w:val="single" w:sz="8" w:space="0" w:color="auto"/>
            </w:tcBorders>
            <w:shd w:val="clear" w:color="auto" w:fill="auto"/>
            <w:vAlign w:val="center"/>
            <w:hideMark/>
          </w:tcPr>
          <w:p w14:paraId="2893BABE"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CILINDRO MAESTRO</w:t>
            </w:r>
          </w:p>
        </w:tc>
        <w:tc>
          <w:tcPr>
            <w:tcW w:w="0" w:type="auto"/>
            <w:tcBorders>
              <w:top w:val="nil"/>
              <w:left w:val="nil"/>
              <w:bottom w:val="single" w:sz="8" w:space="0" w:color="000000"/>
              <w:right w:val="single" w:sz="8" w:space="0" w:color="000000"/>
            </w:tcBorders>
            <w:shd w:val="clear" w:color="auto" w:fill="auto"/>
            <w:noWrap/>
            <w:vAlign w:val="center"/>
            <w:hideMark/>
          </w:tcPr>
          <w:p w14:paraId="466FE0A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D0ACB3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2223D8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69ED08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5B3F57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3DC7ED8"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CFAE95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0D6129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F93BA8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167325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F0426E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5B134251"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34EE2B6"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15</w:t>
            </w:r>
          </w:p>
        </w:tc>
        <w:tc>
          <w:tcPr>
            <w:tcW w:w="0" w:type="auto"/>
            <w:tcBorders>
              <w:top w:val="nil"/>
              <w:left w:val="nil"/>
              <w:bottom w:val="single" w:sz="8" w:space="0" w:color="auto"/>
              <w:right w:val="single" w:sz="8" w:space="0" w:color="auto"/>
            </w:tcBorders>
            <w:shd w:val="clear" w:color="auto" w:fill="auto"/>
            <w:vAlign w:val="center"/>
            <w:hideMark/>
          </w:tcPr>
          <w:p w14:paraId="145C487F"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JGO. DE ANCLAJE RESORTES Y CLAVOS</w:t>
            </w:r>
          </w:p>
        </w:tc>
        <w:tc>
          <w:tcPr>
            <w:tcW w:w="0" w:type="auto"/>
            <w:tcBorders>
              <w:top w:val="nil"/>
              <w:left w:val="nil"/>
              <w:bottom w:val="single" w:sz="8" w:space="0" w:color="000000"/>
              <w:right w:val="single" w:sz="8" w:space="0" w:color="000000"/>
            </w:tcBorders>
            <w:shd w:val="clear" w:color="auto" w:fill="auto"/>
            <w:noWrap/>
            <w:vAlign w:val="center"/>
            <w:hideMark/>
          </w:tcPr>
          <w:p w14:paraId="3355E49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12F2E0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A058CB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1F4684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852482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7A79B49"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3FD12D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EC89B5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0FC659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DD358C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000D5B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1F0A241E"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CE3F4CC"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16</w:t>
            </w:r>
          </w:p>
        </w:tc>
        <w:tc>
          <w:tcPr>
            <w:tcW w:w="0" w:type="auto"/>
            <w:tcBorders>
              <w:top w:val="nil"/>
              <w:left w:val="nil"/>
              <w:bottom w:val="single" w:sz="8" w:space="0" w:color="auto"/>
              <w:right w:val="single" w:sz="8" w:space="0" w:color="auto"/>
            </w:tcBorders>
            <w:shd w:val="clear" w:color="auto" w:fill="auto"/>
            <w:vAlign w:val="center"/>
            <w:hideMark/>
          </w:tcPr>
          <w:p w14:paraId="2032E1A5"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MANGUERA DE FRENOS C/U</w:t>
            </w:r>
          </w:p>
        </w:tc>
        <w:tc>
          <w:tcPr>
            <w:tcW w:w="0" w:type="auto"/>
            <w:tcBorders>
              <w:top w:val="nil"/>
              <w:left w:val="nil"/>
              <w:bottom w:val="single" w:sz="8" w:space="0" w:color="000000"/>
              <w:right w:val="single" w:sz="8" w:space="0" w:color="000000"/>
            </w:tcBorders>
            <w:shd w:val="clear" w:color="auto" w:fill="auto"/>
            <w:noWrap/>
            <w:vAlign w:val="center"/>
            <w:hideMark/>
          </w:tcPr>
          <w:p w14:paraId="5B073ED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003D93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EB1C60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5072F0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FA4A8D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AEF0765"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EFB70C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F21656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F3B9FE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D71E3B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538CC7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D6E7FE6"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3184FAA"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lastRenderedPageBreak/>
              <w:t>17</w:t>
            </w:r>
          </w:p>
        </w:tc>
        <w:tc>
          <w:tcPr>
            <w:tcW w:w="0" w:type="auto"/>
            <w:tcBorders>
              <w:top w:val="nil"/>
              <w:left w:val="nil"/>
              <w:bottom w:val="single" w:sz="8" w:space="0" w:color="auto"/>
              <w:right w:val="single" w:sz="8" w:space="0" w:color="auto"/>
            </w:tcBorders>
            <w:shd w:val="clear" w:color="auto" w:fill="auto"/>
            <w:vAlign w:val="center"/>
            <w:hideMark/>
          </w:tcPr>
          <w:p w14:paraId="36B51283"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CHICOTE DE FRENO DE ESTACIONAMIENTO</w:t>
            </w:r>
          </w:p>
        </w:tc>
        <w:tc>
          <w:tcPr>
            <w:tcW w:w="0" w:type="auto"/>
            <w:tcBorders>
              <w:top w:val="nil"/>
              <w:left w:val="nil"/>
              <w:bottom w:val="single" w:sz="8" w:space="0" w:color="000000"/>
              <w:right w:val="single" w:sz="8" w:space="0" w:color="000000"/>
            </w:tcBorders>
            <w:shd w:val="clear" w:color="auto" w:fill="auto"/>
            <w:noWrap/>
            <w:vAlign w:val="center"/>
            <w:hideMark/>
          </w:tcPr>
          <w:p w14:paraId="5B93F8B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6B8749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D5EB4D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54C044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04CFAE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443157C"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C9C298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DF15CE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F8613B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5AF086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6E1545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6849B2D"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32D8E06"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18</w:t>
            </w:r>
          </w:p>
        </w:tc>
        <w:tc>
          <w:tcPr>
            <w:tcW w:w="0" w:type="auto"/>
            <w:tcBorders>
              <w:top w:val="nil"/>
              <w:left w:val="nil"/>
              <w:bottom w:val="single" w:sz="8" w:space="0" w:color="auto"/>
              <w:right w:val="single" w:sz="8" w:space="0" w:color="auto"/>
            </w:tcBorders>
            <w:shd w:val="clear" w:color="auto" w:fill="auto"/>
            <w:vAlign w:val="center"/>
            <w:hideMark/>
          </w:tcPr>
          <w:p w14:paraId="55AE2C35"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FRENO DE ESTACIONAMIENTO</w:t>
            </w:r>
          </w:p>
        </w:tc>
        <w:tc>
          <w:tcPr>
            <w:tcW w:w="0" w:type="auto"/>
            <w:tcBorders>
              <w:top w:val="nil"/>
              <w:left w:val="nil"/>
              <w:bottom w:val="single" w:sz="8" w:space="0" w:color="000000"/>
              <w:right w:val="single" w:sz="8" w:space="0" w:color="000000"/>
            </w:tcBorders>
            <w:shd w:val="clear" w:color="auto" w:fill="auto"/>
            <w:noWrap/>
            <w:vAlign w:val="center"/>
            <w:hideMark/>
          </w:tcPr>
          <w:p w14:paraId="15E2D7A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A77F8C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791008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0CF1BE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46D6DD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51BA88D"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11DE73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33C6E8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0691A1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B1AD78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FCAEA1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1A81FF0A"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841E730"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19</w:t>
            </w:r>
          </w:p>
        </w:tc>
        <w:tc>
          <w:tcPr>
            <w:tcW w:w="0" w:type="auto"/>
            <w:tcBorders>
              <w:top w:val="nil"/>
              <w:left w:val="nil"/>
              <w:bottom w:val="single" w:sz="8" w:space="0" w:color="auto"/>
              <w:right w:val="single" w:sz="8" w:space="0" w:color="auto"/>
            </w:tcBorders>
            <w:shd w:val="clear" w:color="auto" w:fill="auto"/>
            <w:vAlign w:val="center"/>
            <w:hideMark/>
          </w:tcPr>
          <w:p w14:paraId="234EEE1D"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 xml:space="preserve">CAMBIO DE VÁLVULA REPARTIDORA DE FRENOS </w:t>
            </w:r>
          </w:p>
        </w:tc>
        <w:tc>
          <w:tcPr>
            <w:tcW w:w="0" w:type="auto"/>
            <w:tcBorders>
              <w:top w:val="nil"/>
              <w:left w:val="nil"/>
              <w:bottom w:val="single" w:sz="8" w:space="0" w:color="000000"/>
              <w:right w:val="single" w:sz="8" w:space="0" w:color="000000"/>
            </w:tcBorders>
            <w:shd w:val="clear" w:color="auto" w:fill="auto"/>
            <w:noWrap/>
            <w:vAlign w:val="center"/>
            <w:hideMark/>
          </w:tcPr>
          <w:p w14:paraId="2611819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8A43F8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0265CE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AC63C7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2099BE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5AFF46B"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A40897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8E7210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5E9FDB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CB7A4A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C34A3F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9196A25"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821D5BD"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20</w:t>
            </w:r>
          </w:p>
        </w:tc>
        <w:tc>
          <w:tcPr>
            <w:tcW w:w="0" w:type="auto"/>
            <w:tcBorders>
              <w:top w:val="nil"/>
              <w:left w:val="nil"/>
              <w:bottom w:val="single" w:sz="8" w:space="0" w:color="auto"/>
              <w:right w:val="single" w:sz="8" w:space="0" w:color="auto"/>
            </w:tcBorders>
            <w:shd w:val="clear" w:color="auto" w:fill="auto"/>
            <w:vAlign w:val="center"/>
            <w:hideMark/>
          </w:tcPr>
          <w:p w14:paraId="1511627E"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BIRLO DE RUEDA C/U</w:t>
            </w:r>
          </w:p>
        </w:tc>
        <w:tc>
          <w:tcPr>
            <w:tcW w:w="0" w:type="auto"/>
            <w:tcBorders>
              <w:top w:val="nil"/>
              <w:left w:val="nil"/>
              <w:bottom w:val="single" w:sz="8" w:space="0" w:color="000000"/>
              <w:right w:val="single" w:sz="8" w:space="0" w:color="000000"/>
            </w:tcBorders>
            <w:shd w:val="clear" w:color="auto" w:fill="auto"/>
            <w:noWrap/>
            <w:vAlign w:val="center"/>
            <w:hideMark/>
          </w:tcPr>
          <w:p w14:paraId="56FC436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6B2B92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1752AB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6F46E6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A3BF03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87B0117"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1E58F0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EAD81F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15FF35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90822A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8275CA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879A49F"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F0A0F97"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21</w:t>
            </w:r>
          </w:p>
        </w:tc>
        <w:tc>
          <w:tcPr>
            <w:tcW w:w="0" w:type="auto"/>
            <w:tcBorders>
              <w:top w:val="nil"/>
              <w:left w:val="nil"/>
              <w:bottom w:val="single" w:sz="8" w:space="0" w:color="auto"/>
              <w:right w:val="single" w:sz="8" w:space="0" w:color="auto"/>
            </w:tcBorders>
            <w:shd w:val="clear" w:color="auto" w:fill="auto"/>
            <w:vAlign w:val="center"/>
            <w:hideMark/>
          </w:tcPr>
          <w:p w14:paraId="20050154"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TUERCA DE BIRLO C/U</w:t>
            </w:r>
          </w:p>
        </w:tc>
        <w:tc>
          <w:tcPr>
            <w:tcW w:w="0" w:type="auto"/>
            <w:tcBorders>
              <w:top w:val="nil"/>
              <w:left w:val="nil"/>
              <w:bottom w:val="single" w:sz="8" w:space="0" w:color="000000"/>
              <w:right w:val="single" w:sz="8" w:space="0" w:color="000000"/>
            </w:tcBorders>
            <w:shd w:val="clear" w:color="auto" w:fill="auto"/>
            <w:noWrap/>
            <w:vAlign w:val="center"/>
            <w:hideMark/>
          </w:tcPr>
          <w:p w14:paraId="7B10B57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B0DF6F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1C9054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7DC459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8659E5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D77970B"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FEA400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8A683B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717C80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662093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A07634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5D6B36BC"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DAD0FD9"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22</w:t>
            </w:r>
          </w:p>
        </w:tc>
        <w:tc>
          <w:tcPr>
            <w:tcW w:w="0" w:type="auto"/>
            <w:tcBorders>
              <w:top w:val="nil"/>
              <w:left w:val="nil"/>
              <w:bottom w:val="single" w:sz="8" w:space="0" w:color="auto"/>
              <w:right w:val="single" w:sz="8" w:space="0" w:color="auto"/>
            </w:tcBorders>
            <w:shd w:val="clear" w:color="auto" w:fill="auto"/>
            <w:vAlign w:val="center"/>
            <w:hideMark/>
          </w:tcPr>
          <w:p w14:paraId="3345D87E"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MAZA DELANTERA</w:t>
            </w:r>
          </w:p>
        </w:tc>
        <w:tc>
          <w:tcPr>
            <w:tcW w:w="0" w:type="auto"/>
            <w:tcBorders>
              <w:top w:val="nil"/>
              <w:left w:val="nil"/>
              <w:bottom w:val="single" w:sz="8" w:space="0" w:color="000000"/>
              <w:right w:val="single" w:sz="8" w:space="0" w:color="000000"/>
            </w:tcBorders>
            <w:shd w:val="clear" w:color="auto" w:fill="auto"/>
            <w:noWrap/>
            <w:vAlign w:val="center"/>
            <w:hideMark/>
          </w:tcPr>
          <w:p w14:paraId="198F196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1CDCCF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F3D366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A5D3EB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63B29E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6C24FD7"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77DC04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E47119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77B33A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C79B7D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48E2D4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9D6F529"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51FAA80"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23</w:t>
            </w:r>
          </w:p>
        </w:tc>
        <w:tc>
          <w:tcPr>
            <w:tcW w:w="0" w:type="auto"/>
            <w:tcBorders>
              <w:top w:val="nil"/>
              <w:left w:val="nil"/>
              <w:bottom w:val="single" w:sz="8" w:space="0" w:color="auto"/>
              <w:right w:val="single" w:sz="8" w:space="0" w:color="auto"/>
            </w:tcBorders>
            <w:shd w:val="clear" w:color="auto" w:fill="auto"/>
            <w:vAlign w:val="center"/>
            <w:hideMark/>
          </w:tcPr>
          <w:p w14:paraId="5ADCF965"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 xml:space="preserve">CAMBIO DE MAZA TRASERA </w:t>
            </w:r>
          </w:p>
        </w:tc>
        <w:tc>
          <w:tcPr>
            <w:tcW w:w="0" w:type="auto"/>
            <w:tcBorders>
              <w:top w:val="nil"/>
              <w:left w:val="nil"/>
              <w:bottom w:val="single" w:sz="8" w:space="0" w:color="000000"/>
              <w:right w:val="single" w:sz="8" w:space="0" w:color="000000"/>
            </w:tcBorders>
            <w:shd w:val="clear" w:color="auto" w:fill="auto"/>
            <w:noWrap/>
            <w:vAlign w:val="center"/>
            <w:hideMark/>
          </w:tcPr>
          <w:p w14:paraId="6A586C2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D39496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9C1508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83B24A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FFA242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A4A1EA6"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886936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DD1D31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59C498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7BD01D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8FCEB2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4FAF4490" w14:textId="77777777" w:rsidTr="00213D7E">
        <w:trPr>
          <w:trHeight w:val="49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6882199"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24</w:t>
            </w:r>
          </w:p>
        </w:tc>
        <w:tc>
          <w:tcPr>
            <w:tcW w:w="0" w:type="auto"/>
            <w:tcBorders>
              <w:top w:val="nil"/>
              <w:left w:val="nil"/>
              <w:bottom w:val="single" w:sz="8" w:space="0" w:color="auto"/>
              <w:right w:val="single" w:sz="8" w:space="0" w:color="auto"/>
            </w:tcBorders>
            <w:shd w:val="clear" w:color="auto" w:fill="auto"/>
            <w:vAlign w:val="center"/>
            <w:hideMark/>
          </w:tcPr>
          <w:p w14:paraId="5F7DE683"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ARILLO DE BALATAS DE FRENO DE ESTACIONAMIENTO</w:t>
            </w:r>
          </w:p>
        </w:tc>
        <w:tc>
          <w:tcPr>
            <w:tcW w:w="0" w:type="auto"/>
            <w:tcBorders>
              <w:top w:val="nil"/>
              <w:left w:val="nil"/>
              <w:bottom w:val="single" w:sz="8" w:space="0" w:color="000000"/>
              <w:right w:val="single" w:sz="8" w:space="0" w:color="000000"/>
            </w:tcBorders>
            <w:shd w:val="clear" w:color="auto" w:fill="auto"/>
            <w:noWrap/>
            <w:vAlign w:val="center"/>
            <w:hideMark/>
          </w:tcPr>
          <w:p w14:paraId="7C011A3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15775A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349D1E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20647E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60189F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415A34A"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D26255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B72BA0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B5715C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6EB438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A8AF39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1D9DBB8"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1E63350"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25</w:t>
            </w:r>
          </w:p>
        </w:tc>
        <w:tc>
          <w:tcPr>
            <w:tcW w:w="0" w:type="auto"/>
            <w:tcBorders>
              <w:top w:val="nil"/>
              <w:left w:val="nil"/>
              <w:bottom w:val="single" w:sz="8" w:space="0" w:color="auto"/>
              <w:right w:val="single" w:sz="8" w:space="0" w:color="auto"/>
            </w:tcBorders>
            <w:shd w:val="clear" w:color="auto" w:fill="auto"/>
            <w:vAlign w:val="center"/>
            <w:hideMark/>
          </w:tcPr>
          <w:p w14:paraId="474B4639"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ZAPATA C/U</w:t>
            </w:r>
          </w:p>
        </w:tc>
        <w:tc>
          <w:tcPr>
            <w:tcW w:w="0" w:type="auto"/>
            <w:tcBorders>
              <w:top w:val="nil"/>
              <w:left w:val="nil"/>
              <w:bottom w:val="single" w:sz="8" w:space="0" w:color="000000"/>
              <w:right w:val="single" w:sz="8" w:space="0" w:color="000000"/>
            </w:tcBorders>
            <w:shd w:val="clear" w:color="auto" w:fill="auto"/>
            <w:noWrap/>
            <w:vAlign w:val="center"/>
            <w:hideMark/>
          </w:tcPr>
          <w:p w14:paraId="2DD1E17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7C31CC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334890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17A10A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2DEF16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DE0B2FF"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03FB6A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74F129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F88F03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37535A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297BA7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8975152"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DCF1648"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26</w:t>
            </w:r>
          </w:p>
        </w:tc>
        <w:tc>
          <w:tcPr>
            <w:tcW w:w="0" w:type="auto"/>
            <w:tcBorders>
              <w:top w:val="nil"/>
              <w:left w:val="nil"/>
              <w:bottom w:val="single" w:sz="8" w:space="0" w:color="auto"/>
              <w:right w:val="single" w:sz="8" w:space="0" w:color="auto"/>
            </w:tcBorders>
            <w:shd w:val="clear" w:color="auto" w:fill="auto"/>
            <w:vAlign w:val="center"/>
            <w:hideMark/>
          </w:tcPr>
          <w:p w14:paraId="1C96AC7D"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RETÉN RUEDA DELANTERA O TRASERA C/U</w:t>
            </w:r>
          </w:p>
        </w:tc>
        <w:tc>
          <w:tcPr>
            <w:tcW w:w="0" w:type="auto"/>
            <w:tcBorders>
              <w:top w:val="nil"/>
              <w:left w:val="nil"/>
              <w:bottom w:val="single" w:sz="8" w:space="0" w:color="000000"/>
              <w:right w:val="single" w:sz="8" w:space="0" w:color="000000"/>
            </w:tcBorders>
            <w:shd w:val="clear" w:color="auto" w:fill="auto"/>
            <w:noWrap/>
            <w:vAlign w:val="center"/>
            <w:hideMark/>
          </w:tcPr>
          <w:p w14:paraId="5B63F33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475E9C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A9679F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9D1F08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605C8F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6FC1FC7"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15BB99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6EA797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C43A8B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AAD764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B9FB2B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95F741A" w14:textId="77777777" w:rsidTr="00213D7E">
        <w:trPr>
          <w:trHeight w:val="975"/>
        </w:trPr>
        <w:tc>
          <w:tcPr>
            <w:tcW w:w="0" w:type="auto"/>
            <w:tcBorders>
              <w:top w:val="nil"/>
              <w:left w:val="single" w:sz="8" w:space="0" w:color="auto"/>
              <w:bottom w:val="single" w:sz="8" w:space="0" w:color="auto"/>
              <w:right w:val="single" w:sz="8" w:space="0" w:color="auto"/>
            </w:tcBorders>
            <w:shd w:val="clear" w:color="000000" w:fill="C0C0C0"/>
            <w:vAlign w:val="center"/>
            <w:hideMark/>
          </w:tcPr>
          <w:p w14:paraId="10179DF8" w14:textId="77777777" w:rsidR="00213D7E" w:rsidRPr="00DD0FA0" w:rsidRDefault="00213D7E" w:rsidP="00213D7E">
            <w:pPr>
              <w:jc w:val="center"/>
              <w:rPr>
                <w:rFonts w:ascii="Calibri" w:hAnsi="Calibri" w:cs="Calibri"/>
                <w:b/>
                <w:bCs/>
                <w:sz w:val="16"/>
                <w:szCs w:val="16"/>
                <w:lang w:eastAsia="es-MX"/>
              </w:rPr>
            </w:pPr>
            <w:r w:rsidRPr="00DD0FA0">
              <w:rPr>
                <w:rFonts w:ascii="Calibri" w:hAnsi="Calibri" w:cs="Calibri"/>
                <w:b/>
                <w:bCs/>
                <w:sz w:val="16"/>
                <w:szCs w:val="16"/>
                <w:lang w:eastAsia="es-MX"/>
              </w:rPr>
              <w:t> </w:t>
            </w:r>
          </w:p>
        </w:tc>
        <w:tc>
          <w:tcPr>
            <w:tcW w:w="0" w:type="auto"/>
            <w:tcBorders>
              <w:top w:val="nil"/>
              <w:left w:val="nil"/>
              <w:bottom w:val="single" w:sz="8" w:space="0" w:color="auto"/>
              <w:right w:val="single" w:sz="8" w:space="0" w:color="auto"/>
            </w:tcBorders>
            <w:shd w:val="clear" w:color="000000" w:fill="C0C0C0"/>
            <w:vAlign w:val="center"/>
            <w:hideMark/>
          </w:tcPr>
          <w:p w14:paraId="7513EB23" w14:textId="77777777" w:rsidR="00213D7E" w:rsidRPr="00DD0FA0" w:rsidRDefault="00213D7E" w:rsidP="00213D7E">
            <w:pPr>
              <w:jc w:val="center"/>
              <w:rPr>
                <w:rFonts w:ascii="Calibri" w:hAnsi="Calibri" w:cs="Calibri"/>
                <w:b/>
                <w:bCs/>
                <w:sz w:val="16"/>
                <w:szCs w:val="16"/>
                <w:lang w:eastAsia="es-MX"/>
              </w:rPr>
            </w:pPr>
            <w:r w:rsidRPr="00DD0FA0">
              <w:rPr>
                <w:rFonts w:ascii="Calibri" w:hAnsi="Calibri" w:cs="Calibri"/>
                <w:b/>
                <w:bCs/>
                <w:sz w:val="16"/>
                <w:szCs w:val="16"/>
                <w:lang w:eastAsia="es-MX"/>
              </w:rPr>
              <w:t>SISTEMA DE ENFRIAMIENTO</w:t>
            </w:r>
          </w:p>
        </w:tc>
        <w:tc>
          <w:tcPr>
            <w:tcW w:w="0" w:type="auto"/>
            <w:tcBorders>
              <w:top w:val="nil"/>
              <w:left w:val="nil"/>
              <w:bottom w:val="single" w:sz="8" w:space="0" w:color="auto"/>
              <w:right w:val="single" w:sz="8" w:space="0" w:color="000000"/>
            </w:tcBorders>
            <w:shd w:val="clear" w:color="000000" w:fill="BFBFBF"/>
            <w:vAlign w:val="center"/>
            <w:hideMark/>
          </w:tcPr>
          <w:p w14:paraId="183098D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 MANO DE OBRA</w:t>
            </w:r>
            <w:r w:rsidRPr="00DD0FA0">
              <w:rPr>
                <w:rFonts w:ascii="Calibri" w:hAnsi="Calibri" w:cs="Calibri"/>
                <w:b/>
                <w:bCs/>
                <w:color w:val="000000"/>
                <w:sz w:val="16"/>
                <w:szCs w:val="16"/>
                <w:lang w:eastAsia="es-MX"/>
              </w:rPr>
              <w:br/>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1B639AEA"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w:t>
            </w:r>
            <w:r w:rsidRPr="00DD0FA0">
              <w:rPr>
                <w:rFonts w:ascii="Calibri" w:hAnsi="Calibri" w:cs="Calibri"/>
                <w:b/>
                <w:bCs/>
                <w:color w:val="000000"/>
                <w:sz w:val="16"/>
                <w:szCs w:val="16"/>
                <w:lang w:eastAsia="es-MX"/>
              </w:rPr>
              <w:br/>
              <w:t>REFACCIONES</w:t>
            </w:r>
            <w:r w:rsidRPr="00DD0FA0">
              <w:rPr>
                <w:rFonts w:ascii="Calibri" w:hAnsi="Calibri" w:cs="Calibri"/>
                <w:b/>
                <w:bCs/>
                <w:color w:val="000000"/>
                <w:sz w:val="16"/>
                <w:szCs w:val="16"/>
                <w:lang w:eastAsia="es-MX"/>
              </w:rPr>
              <w:br/>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573AC8B1"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IMPORTE TOTAL ANTES DE IVA</w:t>
            </w:r>
            <w:r w:rsidRPr="00DD0FA0">
              <w:rPr>
                <w:rFonts w:ascii="Calibri" w:hAnsi="Calibri" w:cs="Calibri"/>
                <w:b/>
                <w:bCs/>
                <w:color w:val="000000"/>
                <w:sz w:val="16"/>
                <w:szCs w:val="16"/>
                <w:lang w:eastAsia="es-MX"/>
              </w:rPr>
              <w:br/>
              <w:t xml:space="preserve">(A + B) </w:t>
            </w:r>
          </w:p>
        </w:tc>
        <w:tc>
          <w:tcPr>
            <w:tcW w:w="0" w:type="auto"/>
            <w:tcBorders>
              <w:top w:val="nil"/>
              <w:left w:val="nil"/>
              <w:bottom w:val="single" w:sz="8" w:space="0" w:color="auto"/>
              <w:right w:val="single" w:sz="8" w:space="0" w:color="000000"/>
            </w:tcBorders>
            <w:shd w:val="clear" w:color="000000" w:fill="BFBFBF"/>
            <w:vAlign w:val="center"/>
            <w:hideMark/>
          </w:tcPr>
          <w:p w14:paraId="0532054C"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IVA </w:t>
            </w:r>
          </w:p>
        </w:tc>
        <w:tc>
          <w:tcPr>
            <w:tcW w:w="0" w:type="auto"/>
            <w:tcBorders>
              <w:top w:val="nil"/>
              <w:left w:val="nil"/>
              <w:bottom w:val="single" w:sz="8" w:space="0" w:color="auto"/>
              <w:right w:val="single" w:sz="8" w:space="0" w:color="auto"/>
            </w:tcBorders>
            <w:shd w:val="clear" w:color="000000" w:fill="BFBFBF"/>
            <w:vAlign w:val="center"/>
            <w:hideMark/>
          </w:tcPr>
          <w:p w14:paraId="6B01E3A9"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TOTAL </w:t>
            </w:r>
          </w:p>
        </w:tc>
        <w:tc>
          <w:tcPr>
            <w:tcW w:w="0" w:type="auto"/>
            <w:tcBorders>
              <w:top w:val="nil"/>
              <w:left w:val="nil"/>
              <w:bottom w:val="nil"/>
              <w:right w:val="nil"/>
            </w:tcBorders>
            <w:shd w:val="clear" w:color="auto" w:fill="auto"/>
            <w:vAlign w:val="bottom"/>
            <w:hideMark/>
          </w:tcPr>
          <w:p w14:paraId="4287CD4B" w14:textId="77777777" w:rsidR="00213D7E" w:rsidRPr="00DD0FA0" w:rsidRDefault="00213D7E" w:rsidP="00213D7E">
            <w:pPr>
              <w:jc w:val="center"/>
              <w:rPr>
                <w:rFonts w:ascii="Calibri" w:hAnsi="Calibri" w:cs="Calibri"/>
                <w:b/>
                <w:bCs/>
                <w:color w:val="000000"/>
                <w:sz w:val="16"/>
                <w:szCs w:val="16"/>
                <w:lang w:eastAsia="es-MX"/>
              </w:rPr>
            </w:pPr>
          </w:p>
        </w:tc>
        <w:tc>
          <w:tcPr>
            <w:tcW w:w="0" w:type="auto"/>
            <w:tcBorders>
              <w:top w:val="nil"/>
              <w:left w:val="single" w:sz="8" w:space="0" w:color="auto"/>
              <w:bottom w:val="single" w:sz="8" w:space="0" w:color="auto"/>
              <w:right w:val="single" w:sz="8" w:space="0" w:color="000000"/>
            </w:tcBorders>
            <w:shd w:val="clear" w:color="000000" w:fill="BFBFBF"/>
            <w:vAlign w:val="center"/>
            <w:hideMark/>
          </w:tcPr>
          <w:p w14:paraId="6EDB9CAC"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 MANO DE OBRA</w:t>
            </w:r>
            <w:r w:rsidRPr="00DD0FA0">
              <w:rPr>
                <w:rFonts w:ascii="Calibri" w:hAnsi="Calibri" w:cs="Calibri"/>
                <w:b/>
                <w:bCs/>
                <w:color w:val="000000"/>
                <w:sz w:val="16"/>
                <w:szCs w:val="16"/>
                <w:lang w:eastAsia="es-MX"/>
              </w:rPr>
              <w:br/>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7A1657EF"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w:t>
            </w:r>
            <w:r w:rsidRPr="00DD0FA0">
              <w:rPr>
                <w:rFonts w:ascii="Calibri" w:hAnsi="Calibri" w:cs="Calibri"/>
                <w:b/>
                <w:bCs/>
                <w:color w:val="000000"/>
                <w:sz w:val="16"/>
                <w:szCs w:val="16"/>
                <w:lang w:eastAsia="es-MX"/>
              </w:rPr>
              <w:br/>
              <w:t>REFACCIONES</w:t>
            </w:r>
            <w:r w:rsidRPr="00DD0FA0">
              <w:rPr>
                <w:rFonts w:ascii="Calibri" w:hAnsi="Calibri" w:cs="Calibri"/>
                <w:b/>
                <w:bCs/>
                <w:color w:val="000000"/>
                <w:sz w:val="16"/>
                <w:szCs w:val="16"/>
                <w:lang w:eastAsia="es-MX"/>
              </w:rPr>
              <w:br/>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463869EE"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IMPORTE TOTAL ANTES DE IVA</w:t>
            </w:r>
            <w:r w:rsidRPr="00DD0FA0">
              <w:rPr>
                <w:rFonts w:ascii="Calibri" w:hAnsi="Calibri" w:cs="Calibri"/>
                <w:b/>
                <w:bCs/>
                <w:color w:val="000000"/>
                <w:sz w:val="16"/>
                <w:szCs w:val="16"/>
                <w:lang w:eastAsia="es-MX"/>
              </w:rPr>
              <w:br/>
              <w:t xml:space="preserve">(A + B) </w:t>
            </w:r>
          </w:p>
        </w:tc>
        <w:tc>
          <w:tcPr>
            <w:tcW w:w="0" w:type="auto"/>
            <w:tcBorders>
              <w:top w:val="nil"/>
              <w:left w:val="nil"/>
              <w:bottom w:val="single" w:sz="8" w:space="0" w:color="auto"/>
              <w:right w:val="single" w:sz="8" w:space="0" w:color="000000"/>
            </w:tcBorders>
            <w:shd w:val="clear" w:color="000000" w:fill="BFBFBF"/>
            <w:vAlign w:val="center"/>
            <w:hideMark/>
          </w:tcPr>
          <w:p w14:paraId="7D449DE8"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IVA </w:t>
            </w:r>
          </w:p>
        </w:tc>
        <w:tc>
          <w:tcPr>
            <w:tcW w:w="0" w:type="auto"/>
            <w:tcBorders>
              <w:top w:val="nil"/>
              <w:left w:val="nil"/>
              <w:bottom w:val="single" w:sz="8" w:space="0" w:color="auto"/>
              <w:right w:val="single" w:sz="8" w:space="0" w:color="auto"/>
            </w:tcBorders>
            <w:shd w:val="clear" w:color="000000" w:fill="BFBFBF"/>
            <w:vAlign w:val="center"/>
            <w:hideMark/>
          </w:tcPr>
          <w:p w14:paraId="4C6AD44D"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TOTAL </w:t>
            </w:r>
          </w:p>
        </w:tc>
      </w:tr>
      <w:tr w:rsidR="00213D7E" w:rsidRPr="00DD0FA0" w14:paraId="68B89422"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DF5D307"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27</w:t>
            </w:r>
          </w:p>
        </w:tc>
        <w:tc>
          <w:tcPr>
            <w:tcW w:w="0" w:type="auto"/>
            <w:tcBorders>
              <w:top w:val="nil"/>
              <w:left w:val="nil"/>
              <w:bottom w:val="single" w:sz="8" w:space="0" w:color="auto"/>
              <w:right w:val="single" w:sz="8" w:space="0" w:color="auto"/>
            </w:tcBorders>
            <w:shd w:val="clear" w:color="auto" w:fill="auto"/>
            <w:vAlign w:val="center"/>
            <w:hideMark/>
          </w:tcPr>
          <w:p w14:paraId="7AAD7540"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BOMBA DE AGUA</w:t>
            </w:r>
          </w:p>
        </w:tc>
        <w:tc>
          <w:tcPr>
            <w:tcW w:w="0" w:type="auto"/>
            <w:tcBorders>
              <w:top w:val="nil"/>
              <w:left w:val="nil"/>
              <w:bottom w:val="single" w:sz="8" w:space="0" w:color="000000"/>
              <w:right w:val="single" w:sz="8" w:space="0" w:color="000000"/>
            </w:tcBorders>
            <w:shd w:val="clear" w:color="auto" w:fill="auto"/>
            <w:noWrap/>
            <w:vAlign w:val="center"/>
            <w:hideMark/>
          </w:tcPr>
          <w:p w14:paraId="6B7823E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B06B80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BCEAD4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2DB24D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C20F29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7087F2C"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C03AAC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3BB6E6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8885F9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2C7A70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05E9CF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0CC1BCA"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C17C57B"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28</w:t>
            </w:r>
          </w:p>
        </w:tc>
        <w:tc>
          <w:tcPr>
            <w:tcW w:w="0" w:type="auto"/>
            <w:tcBorders>
              <w:top w:val="nil"/>
              <w:left w:val="nil"/>
              <w:bottom w:val="single" w:sz="8" w:space="0" w:color="auto"/>
              <w:right w:val="single" w:sz="8" w:space="0" w:color="auto"/>
            </w:tcBorders>
            <w:shd w:val="clear" w:color="auto" w:fill="auto"/>
            <w:vAlign w:val="center"/>
            <w:hideMark/>
          </w:tcPr>
          <w:p w14:paraId="06FFAD18"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BANDA DE BOMBA DE AGUA</w:t>
            </w:r>
          </w:p>
        </w:tc>
        <w:tc>
          <w:tcPr>
            <w:tcW w:w="0" w:type="auto"/>
            <w:tcBorders>
              <w:top w:val="nil"/>
              <w:left w:val="nil"/>
              <w:bottom w:val="single" w:sz="8" w:space="0" w:color="000000"/>
              <w:right w:val="single" w:sz="8" w:space="0" w:color="000000"/>
            </w:tcBorders>
            <w:shd w:val="clear" w:color="auto" w:fill="auto"/>
            <w:noWrap/>
            <w:vAlign w:val="center"/>
            <w:hideMark/>
          </w:tcPr>
          <w:p w14:paraId="19A0280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02CFBE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8C962F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0E6ED4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629C28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B190AD0"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AC0AFD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D27BD7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89CC56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14D5F8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0567B7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CA2FD8C"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152E2C2"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29</w:t>
            </w:r>
          </w:p>
        </w:tc>
        <w:tc>
          <w:tcPr>
            <w:tcW w:w="0" w:type="auto"/>
            <w:tcBorders>
              <w:top w:val="nil"/>
              <w:left w:val="nil"/>
              <w:bottom w:val="single" w:sz="8" w:space="0" w:color="auto"/>
              <w:right w:val="single" w:sz="8" w:space="0" w:color="auto"/>
            </w:tcBorders>
            <w:shd w:val="clear" w:color="auto" w:fill="auto"/>
            <w:vAlign w:val="center"/>
            <w:hideMark/>
          </w:tcPr>
          <w:p w14:paraId="73D2062A"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TERMOSTATO</w:t>
            </w:r>
          </w:p>
        </w:tc>
        <w:tc>
          <w:tcPr>
            <w:tcW w:w="0" w:type="auto"/>
            <w:tcBorders>
              <w:top w:val="nil"/>
              <w:left w:val="nil"/>
              <w:bottom w:val="single" w:sz="8" w:space="0" w:color="000000"/>
              <w:right w:val="single" w:sz="8" w:space="0" w:color="000000"/>
            </w:tcBorders>
            <w:shd w:val="clear" w:color="auto" w:fill="auto"/>
            <w:noWrap/>
            <w:vAlign w:val="center"/>
            <w:hideMark/>
          </w:tcPr>
          <w:p w14:paraId="5B43635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3477BB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86102C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CB45F1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EB0C42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E62F5D8"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57E573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AE449E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2F4A90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F04E6D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A182DD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47BDD64D"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3E5D468"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30</w:t>
            </w:r>
          </w:p>
        </w:tc>
        <w:tc>
          <w:tcPr>
            <w:tcW w:w="0" w:type="auto"/>
            <w:tcBorders>
              <w:top w:val="nil"/>
              <w:left w:val="nil"/>
              <w:bottom w:val="single" w:sz="8" w:space="0" w:color="auto"/>
              <w:right w:val="single" w:sz="8" w:space="0" w:color="auto"/>
            </w:tcBorders>
            <w:shd w:val="clear" w:color="auto" w:fill="auto"/>
            <w:vAlign w:val="center"/>
            <w:hideMark/>
          </w:tcPr>
          <w:p w14:paraId="731246A9"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TOMA DE AGUA</w:t>
            </w:r>
          </w:p>
        </w:tc>
        <w:tc>
          <w:tcPr>
            <w:tcW w:w="0" w:type="auto"/>
            <w:tcBorders>
              <w:top w:val="nil"/>
              <w:left w:val="nil"/>
              <w:bottom w:val="single" w:sz="8" w:space="0" w:color="000000"/>
              <w:right w:val="single" w:sz="8" w:space="0" w:color="000000"/>
            </w:tcBorders>
            <w:shd w:val="clear" w:color="auto" w:fill="auto"/>
            <w:noWrap/>
            <w:vAlign w:val="center"/>
            <w:hideMark/>
          </w:tcPr>
          <w:p w14:paraId="1F2DBA0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846897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5147BC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DDDBAE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E5793B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0CBD4D6"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6B0F66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DE98D0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3D44DE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2BDD3F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77968F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4B1646C6"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8D335BE"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31</w:t>
            </w:r>
          </w:p>
        </w:tc>
        <w:tc>
          <w:tcPr>
            <w:tcW w:w="0" w:type="auto"/>
            <w:tcBorders>
              <w:top w:val="nil"/>
              <w:left w:val="nil"/>
              <w:bottom w:val="single" w:sz="8" w:space="0" w:color="auto"/>
              <w:right w:val="single" w:sz="8" w:space="0" w:color="auto"/>
            </w:tcBorders>
            <w:shd w:val="clear" w:color="auto" w:fill="auto"/>
            <w:vAlign w:val="center"/>
            <w:hideMark/>
          </w:tcPr>
          <w:p w14:paraId="39C197D6"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MANGUERAS C/U</w:t>
            </w:r>
          </w:p>
        </w:tc>
        <w:tc>
          <w:tcPr>
            <w:tcW w:w="0" w:type="auto"/>
            <w:tcBorders>
              <w:top w:val="nil"/>
              <w:left w:val="nil"/>
              <w:bottom w:val="single" w:sz="8" w:space="0" w:color="000000"/>
              <w:right w:val="single" w:sz="8" w:space="0" w:color="000000"/>
            </w:tcBorders>
            <w:shd w:val="clear" w:color="auto" w:fill="auto"/>
            <w:noWrap/>
            <w:vAlign w:val="center"/>
            <w:hideMark/>
          </w:tcPr>
          <w:p w14:paraId="52EAB01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072BA9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C6D61A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B4887A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889FEA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0FAD105"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1314E7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B9BCDB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32F204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1F660F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3F3CD4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53E5A082"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0A6060D"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32</w:t>
            </w:r>
          </w:p>
        </w:tc>
        <w:tc>
          <w:tcPr>
            <w:tcW w:w="0" w:type="auto"/>
            <w:tcBorders>
              <w:top w:val="nil"/>
              <w:left w:val="nil"/>
              <w:bottom w:val="single" w:sz="8" w:space="0" w:color="auto"/>
              <w:right w:val="single" w:sz="8" w:space="0" w:color="auto"/>
            </w:tcBorders>
            <w:shd w:val="clear" w:color="auto" w:fill="auto"/>
            <w:vAlign w:val="center"/>
            <w:hideMark/>
          </w:tcPr>
          <w:p w14:paraId="6C42FEAE"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TAPÓN DE RADIADOR</w:t>
            </w:r>
          </w:p>
        </w:tc>
        <w:tc>
          <w:tcPr>
            <w:tcW w:w="0" w:type="auto"/>
            <w:tcBorders>
              <w:top w:val="nil"/>
              <w:left w:val="nil"/>
              <w:bottom w:val="single" w:sz="8" w:space="0" w:color="000000"/>
              <w:right w:val="single" w:sz="8" w:space="0" w:color="000000"/>
            </w:tcBorders>
            <w:shd w:val="clear" w:color="auto" w:fill="auto"/>
            <w:noWrap/>
            <w:vAlign w:val="center"/>
            <w:hideMark/>
          </w:tcPr>
          <w:p w14:paraId="613150D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BF8580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154BB7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AA77D7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6845C6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ED8A02D"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78594E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AADF80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F10C81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1D7C50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DAEBF1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A53E3A3"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B4B7C2F"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33</w:t>
            </w:r>
          </w:p>
        </w:tc>
        <w:tc>
          <w:tcPr>
            <w:tcW w:w="0" w:type="auto"/>
            <w:tcBorders>
              <w:top w:val="nil"/>
              <w:left w:val="nil"/>
              <w:bottom w:val="single" w:sz="8" w:space="0" w:color="auto"/>
              <w:right w:val="single" w:sz="8" w:space="0" w:color="auto"/>
            </w:tcBorders>
            <w:shd w:val="clear" w:color="auto" w:fill="auto"/>
            <w:vAlign w:val="center"/>
            <w:hideMark/>
          </w:tcPr>
          <w:p w14:paraId="09E7F291"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BULBO DE TEMPERATURA</w:t>
            </w:r>
          </w:p>
        </w:tc>
        <w:tc>
          <w:tcPr>
            <w:tcW w:w="0" w:type="auto"/>
            <w:tcBorders>
              <w:top w:val="nil"/>
              <w:left w:val="nil"/>
              <w:bottom w:val="single" w:sz="8" w:space="0" w:color="000000"/>
              <w:right w:val="single" w:sz="8" w:space="0" w:color="000000"/>
            </w:tcBorders>
            <w:shd w:val="clear" w:color="auto" w:fill="auto"/>
            <w:noWrap/>
            <w:vAlign w:val="center"/>
            <w:hideMark/>
          </w:tcPr>
          <w:p w14:paraId="22514FD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470903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D58A4A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CB0A5D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FD7959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C92327F"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FA802E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B84772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3DB796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5CCDEF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F91E03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71653C2"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F50EADC"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34</w:t>
            </w:r>
          </w:p>
        </w:tc>
        <w:tc>
          <w:tcPr>
            <w:tcW w:w="0" w:type="auto"/>
            <w:tcBorders>
              <w:top w:val="nil"/>
              <w:left w:val="nil"/>
              <w:bottom w:val="single" w:sz="8" w:space="0" w:color="auto"/>
              <w:right w:val="single" w:sz="8" w:space="0" w:color="auto"/>
            </w:tcBorders>
            <w:shd w:val="clear" w:color="auto" w:fill="auto"/>
            <w:vAlign w:val="center"/>
            <w:hideMark/>
          </w:tcPr>
          <w:p w14:paraId="5E4EE37F"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MOTOVENTILADOR</w:t>
            </w:r>
          </w:p>
        </w:tc>
        <w:tc>
          <w:tcPr>
            <w:tcW w:w="0" w:type="auto"/>
            <w:tcBorders>
              <w:top w:val="nil"/>
              <w:left w:val="nil"/>
              <w:bottom w:val="single" w:sz="8" w:space="0" w:color="000000"/>
              <w:right w:val="single" w:sz="8" w:space="0" w:color="000000"/>
            </w:tcBorders>
            <w:shd w:val="clear" w:color="auto" w:fill="auto"/>
            <w:noWrap/>
            <w:vAlign w:val="center"/>
            <w:hideMark/>
          </w:tcPr>
          <w:p w14:paraId="137A566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75284E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3C0EAE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AFFA19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BE6EE4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54F09B5"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434335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1A2F24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335DE9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4AA362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0EC5F7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FB8EEB9"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E980DEC"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35</w:t>
            </w:r>
          </w:p>
        </w:tc>
        <w:tc>
          <w:tcPr>
            <w:tcW w:w="0" w:type="auto"/>
            <w:tcBorders>
              <w:top w:val="nil"/>
              <w:left w:val="nil"/>
              <w:bottom w:val="single" w:sz="8" w:space="0" w:color="auto"/>
              <w:right w:val="single" w:sz="8" w:space="0" w:color="auto"/>
            </w:tcBorders>
            <w:shd w:val="clear" w:color="auto" w:fill="auto"/>
            <w:vAlign w:val="center"/>
            <w:hideMark/>
          </w:tcPr>
          <w:p w14:paraId="4A5AE569"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RADIADOR</w:t>
            </w:r>
          </w:p>
        </w:tc>
        <w:tc>
          <w:tcPr>
            <w:tcW w:w="0" w:type="auto"/>
            <w:tcBorders>
              <w:top w:val="nil"/>
              <w:left w:val="nil"/>
              <w:bottom w:val="single" w:sz="8" w:space="0" w:color="000000"/>
              <w:right w:val="single" w:sz="8" w:space="0" w:color="000000"/>
            </w:tcBorders>
            <w:shd w:val="clear" w:color="auto" w:fill="auto"/>
            <w:noWrap/>
            <w:vAlign w:val="center"/>
            <w:hideMark/>
          </w:tcPr>
          <w:p w14:paraId="1C1FBC5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889559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7A5184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3A081B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F9DB00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F771F96"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803A0E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E41590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C00119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9B0B23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AB1BD5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76069D1"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4AAF351"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36</w:t>
            </w:r>
          </w:p>
        </w:tc>
        <w:tc>
          <w:tcPr>
            <w:tcW w:w="0" w:type="auto"/>
            <w:tcBorders>
              <w:top w:val="nil"/>
              <w:left w:val="nil"/>
              <w:bottom w:val="single" w:sz="8" w:space="0" w:color="auto"/>
              <w:right w:val="single" w:sz="8" w:space="0" w:color="auto"/>
            </w:tcBorders>
            <w:shd w:val="clear" w:color="auto" w:fill="auto"/>
            <w:vAlign w:val="center"/>
            <w:hideMark/>
          </w:tcPr>
          <w:p w14:paraId="0D45488A"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TOLVA DE RADIADOR</w:t>
            </w:r>
          </w:p>
        </w:tc>
        <w:tc>
          <w:tcPr>
            <w:tcW w:w="0" w:type="auto"/>
            <w:tcBorders>
              <w:top w:val="nil"/>
              <w:left w:val="nil"/>
              <w:bottom w:val="single" w:sz="8" w:space="0" w:color="000000"/>
              <w:right w:val="single" w:sz="8" w:space="0" w:color="000000"/>
            </w:tcBorders>
            <w:shd w:val="clear" w:color="auto" w:fill="auto"/>
            <w:noWrap/>
            <w:vAlign w:val="center"/>
            <w:hideMark/>
          </w:tcPr>
          <w:p w14:paraId="35FC8F0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506EE0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5E68C7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8A85A3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D9AFDA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E00BBB1"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D2D439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C873DA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B5590F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CA7A81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6E7D84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F049478"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8C84AED"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37</w:t>
            </w:r>
          </w:p>
        </w:tc>
        <w:tc>
          <w:tcPr>
            <w:tcW w:w="0" w:type="auto"/>
            <w:tcBorders>
              <w:top w:val="nil"/>
              <w:left w:val="nil"/>
              <w:bottom w:val="single" w:sz="8" w:space="0" w:color="auto"/>
              <w:right w:val="single" w:sz="8" w:space="0" w:color="auto"/>
            </w:tcBorders>
            <w:shd w:val="clear" w:color="auto" w:fill="auto"/>
            <w:vAlign w:val="center"/>
            <w:hideMark/>
          </w:tcPr>
          <w:p w14:paraId="06EF0AF7"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ACAMBIO DE BRAZADERAS DE RADIADOR</w:t>
            </w:r>
          </w:p>
        </w:tc>
        <w:tc>
          <w:tcPr>
            <w:tcW w:w="0" w:type="auto"/>
            <w:tcBorders>
              <w:top w:val="nil"/>
              <w:left w:val="nil"/>
              <w:bottom w:val="single" w:sz="8" w:space="0" w:color="000000"/>
              <w:right w:val="single" w:sz="8" w:space="0" w:color="000000"/>
            </w:tcBorders>
            <w:shd w:val="clear" w:color="auto" w:fill="auto"/>
            <w:noWrap/>
            <w:vAlign w:val="center"/>
            <w:hideMark/>
          </w:tcPr>
          <w:p w14:paraId="1B84674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17B7F9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9DB7BE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42E47C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E839F5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A84997B"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C00EB9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A5B970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6BE2C8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8BF255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8083C7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960E33B"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DC0A786"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lastRenderedPageBreak/>
              <w:t>38</w:t>
            </w:r>
          </w:p>
        </w:tc>
        <w:tc>
          <w:tcPr>
            <w:tcW w:w="0" w:type="auto"/>
            <w:tcBorders>
              <w:top w:val="nil"/>
              <w:left w:val="nil"/>
              <w:bottom w:val="single" w:sz="8" w:space="0" w:color="auto"/>
              <w:right w:val="single" w:sz="8" w:space="0" w:color="auto"/>
            </w:tcBorders>
            <w:shd w:val="clear" w:color="auto" w:fill="auto"/>
            <w:vAlign w:val="center"/>
            <w:hideMark/>
          </w:tcPr>
          <w:p w14:paraId="02E770C3"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DEPÓSITO RECUPERADOR DE RADIADOR</w:t>
            </w:r>
          </w:p>
        </w:tc>
        <w:tc>
          <w:tcPr>
            <w:tcW w:w="0" w:type="auto"/>
            <w:tcBorders>
              <w:top w:val="nil"/>
              <w:left w:val="nil"/>
              <w:bottom w:val="single" w:sz="8" w:space="0" w:color="000000"/>
              <w:right w:val="single" w:sz="8" w:space="0" w:color="000000"/>
            </w:tcBorders>
            <w:shd w:val="clear" w:color="auto" w:fill="auto"/>
            <w:noWrap/>
            <w:vAlign w:val="center"/>
            <w:hideMark/>
          </w:tcPr>
          <w:p w14:paraId="03DD9B5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79D42C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717CBE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6F59AD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741AF4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DEDFEB9"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E51E76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7285A3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2193E4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D77FFC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F9BDC5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90CCA94"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4F9F7F1"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39</w:t>
            </w:r>
          </w:p>
        </w:tc>
        <w:tc>
          <w:tcPr>
            <w:tcW w:w="0" w:type="auto"/>
            <w:tcBorders>
              <w:top w:val="nil"/>
              <w:left w:val="nil"/>
              <w:bottom w:val="single" w:sz="8" w:space="0" w:color="auto"/>
              <w:right w:val="single" w:sz="8" w:space="0" w:color="auto"/>
            </w:tcBorders>
            <w:shd w:val="clear" w:color="auto" w:fill="auto"/>
            <w:vAlign w:val="center"/>
            <w:hideMark/>
          </w:tcPr>
          <w:p w14:paraId="64A9CA84"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CAMBIO DE CONECTOR DE MOTOVENTILADOR</w:t>
            </w:r>
          </w:p>
        </w:tc>
        <w:tc>
          <w:tcPr>
            <w:tcW w:w="0" w:type="auto"/>
            <w:tcBorders>
              <w:top w:val="nil"/>
              <w:left w:val="nil"/>
              <w:bottom w:val="single" w:sz="8" w:space="0" w:color="000000"/>
              <w:right w:val="single" w:sz="8" w:space="0" w:color="000000"/>
            </w:tcBorders>
            <w:shd w:val="clear" w:color="auto" w:fill="auto"/>
            <w:noWrap/>
            <w:vAlign w:val="center"/>
            <w:hideMark/>
          </w:tcPr>
          <w:p w14:paraId="60CB0E5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8F2A22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F44B8D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A74132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20FB37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F6465C0"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9A02CD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0E5603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AA9009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08855D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9518FF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03BBAB9" w14:textId="77777777" w:rsidTr="00213D7E">
        <w:trPr>
          <w:trHeight w:val="975"/>
        </w:trPr>
        <w:tc>
          <w:tcPr>
            <w:tcW w:w="0" w:type="auto"/>
            <w:tcBorders>
              <w:top w:val="nil"/>
              <w:left w:val="single" w:sz="8" w:space="0" w:color="auto"/>
              <w:bottom w:val="single" w:sz="8" w:space="0" w:color="auto"/>
              <w:right w:val="single" w:sz="8" w:space="0" w:color="auto"/>
            </w:tcBorders>
            <w:shd w:val="clear" w:color="000000" w:fill="C0C0C0"/>
            <w:vAlign w:val="center"/>
            <w:hideMark/>
          </w:tcPr>
          <w:p w14:paraId="4AC44D0E" w14:textId="77777777" w:rsidR="00213D7E" w:rsidRPr="00DD0FA0" w:rsidRDefault="00213D7E" w:rsidP="00213D7E">
            <w:pPr>
              <w:jc w:val="center"/>
              <w:rPr>
                <w:rFonts w:ascii="Calibri" w:hAnsi="Calibri" w:cs="Calibri"/>
                <w:b/>
                <w:bCs/>
                <w:sz w:val="16"/>
                <w:szCs w:val="16"/>
                <w:lang w:eastAsia="es-MX"/>
              </w:rPr>
            </w:pPr>
            <w:r w:rsidRPr="00DD0FA0">
              <w:rPr>
                <w:rFonts w:ascii="Calibri" w:hAnsi="Calibri" w:cs="Calibri"/>
                <w:b/>
                <w:bCs/>
                <w:sz w:val="16"/>
                <w:szCs w:val="16"/>
                <w:lang w:eastAsia="es-MX"/>
              </w:rPr>
              <w:t> </w:t>
            </w:r>
          </w:p>
        </w:tc>
        <w:tc>
          <w:tcPr>
            <w:tcW w:w="0" w:type="auto"/>
            <w:tcBorders>
              <w:top w:val="nil"/>
              <w:left w:val="nil"/>
              <w:bottom w:val="single" w:sz="8" w:space="0" w:color="auto"/>
              <w:right w:val="single" w:sz="8" w:space="0" w:color="auto"/>
            </w:tcBorders>
            <w:shd w:val="clear" w:color="000000" w:fill="C0C0C0"/>
            <w:vAlign w:val="center"/>
            <w:hideMark/>
          </w:tcPr>
          <w:p w14:paraId="67CD0240" w14:textId="77777777" w:rsidR="00213D7E" w:rsidRPr="00DD0FA0" w:rsidRDefault="00213D7E" w:rsidP="00213D7E">
            <w:pPr>
              <w:jc w:val="center"/>
              <w:rPr>
                <w:rFonts w:ascii="Calibri" w:hAnsi="Calibri" w:cs="Calibri"/>
                <w:b/>
                <w:bCs/>
                <w:sz w:val="16"/>
                <w:szCs w:val="16"/>
                <w:lang w:eastAsia="es-MX"/>
              </w:rPr>
            </w:pPr>
            <w:r w:rsidRPr="00DD0FA0">
              <w:rPr>
                <w:rFonts w:ascii="Calibri" w:hAnsi="Calibri" w:cs="Calibri"/>
                <w:b/>
                <w:bCs/>
                <w:sz w:val="16"/>
                <w:szCs w:val="16"/>
                <w:lang w:eastAsia="es-MX"/>
              </w:rPr>
              <w:t>SISTEMA ELÉCTRICO</w:t>
            </w:r>
          </w:p>
        </w:tc>
        <w:tc>
          <w:tcPr>
            <w:tcW w:w="0" w:type="auto"/>
            <w:tcBorders>
              <w:top w:val="nil"/>
              <w:left w:val="nil"/>
              <w:bottom w:val="single" w:sz="8" w:space="0" w:color="auto"/>
              <w:right w:val="single" w:sz="8" w:space="0" w:color="000000"/>
            </w:tcBorders>
            <w:shd w:val="clear" w:color="000000" w:fill="BFBFBF"/>
            <w:vAlign w:val="center"/>
            <w:hideMark/>
          </w:tcPr>
          <w:p w14:paraId="3EDC4E3B"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 MANO DE OBRA</w:t>
            </w:r>
            <w:r w:rsidRPr="00DD0FA0">
              <w:rPr>
                <w:rFonts w:ascii="Calibri" w:hAnsi="Calibri" w:cs="Calibri"/>
                <w:b/>
                <w:bCs/>
                <w:color w:val="000000"/>
                <w:sz w:val="16"/>
                <w:szCs w:val="16"/>
                <w:lang w:eastAsia="es-MX"/>
              </w:rPr>
              <w:br w:type="page"/>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24B20660"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w:t>
            </w:r>
            <w:r w:rsidRPr="00DD0FA0">
              <w:rPr>
                <w:rFonts w:ascii="Calibri" w:hAnsi="Calibri" w:cs="Calibri"/>
                <w:b/>
                <w:bCs/>
                <w:color w:val="000000"/>
                <w:sz w:val="16"/>
                <w:szCs w:val="16"/>
                <w:lang w:eastAsia="es-MX"/>
              </w:rPr>
              <w:br w:type="page"/>
              <w:t>REFACCIONES</w:t>
            </w:r>
            <w:r w:rsidRPr="00DD0FA0">
              <w:rPr>
                <w:rFonts w:ascii="Calibri" w:hAnsi="Calibri" w:cs="Calibri"/>
                <w:b/>
                <w:bCs/>
                <w:color w:val="000000"/>
                <w:sz w:val="16"/>
                <w:szCs w:val="16"/>
                <w:lang w:eastAsia="es-MX"/>
              </w:rPr>
              <w:br w:type="page"/>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5CAB5BA7"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IMPORTE TOTAL ANTES DE IVA</w:t>
            </w:r>
            <w:r w:rsidRPr="00DD0FA0">
              <w:rPr>
                <w:rFonts w:ascii="Calibri" w:hAnsi="Calibri" w:cs="Calibri"/>
                <w:b/>
                <w:bCs/>
                <w:color w:val="000000"/>
                <w:sz w:val="16"/>
                <w:szCs w:val="16"/>
                <w:lang w:eastAsia="es-MX"/>
              </w:rPr>
              <w:br w:type="page"/>
              <w:t xml:space="preserve">(A + B) </w:t>
            </w:r>
          </w:p>
        </w:tc>
        <w:tc>
          <w:tcPr>
            <w:tcW w:w="0" w:type="auto"/>
            <w:tcBorders>
              <w:top w:val="nil"/>
              <w:left w:val="nil"/>
              <w:bottom w:val="single" w:sz="8" w:space="0" w:color="auto"/>
              <w:right w:val="single" w:sz="8" w:space="0" w:color="000000"/>
            </w:tcBorders>
            <w:shd w:val="clear" w:color="000000" w:fill="BFBFBF"/>
            <w:vAlign w:val="center"/>
            <w:hideMark/>
          </w:tcPr>
          <w:p w14:paraId="34E7FA26"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IVA </w:t>
            </w:r>
          </w:p>
        </w:tc>
        <w:tc>
          <w:tcPr>
            <w:tcW w:w="0" w:type="auto"/>
            <w:tcBorders>
              <w:top w:val="nil"/>
              <w:left w:val="nil"/>
              <w:bottom w:val="single" w:sz="8" w:space="0" w:color="auto"/>
              <w:right w:val="single" w:sz="8" w:space="0" w:color="auto"/>
            </w:tcBorders>
            <w:shd w:val="clear" w:color="000000" w:fill="BFBFBF"/>
            <w:vAlign w:val="center"/>
            <w:hideMark/>
          </w:tcPr>
          <w:p w14:paraId="42744D89"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TOTAL </w:t>
            </w:r>
          </w:p>
        </w:tc>
        <w:tc>
          <w:tcPr>
            <w:tcW w:w="0" w:type="auto"/>
            <w:tcBorders>
              <w:top w:val="nil"/>
              <w:left w:val="nil"/>
              <w:bottom w:val="nil"/>
              <w:right w:val="nil"/>
            </w:tcBorders>
            <w:shd w:val="clear" w:color="auto" w:fill="auto"/>
            <w:vAlign w:val="bottom"/>
            <w:hideMark/>
          </w:tcPr>
          <w:p w14:paraId="02CF506C" w14:textId="77777777" w:rsidR="00213D7E" w:rsidRPr="00DD0FA0" w:rsidRDefault="00213D7E" w:rsidP="00213D7E">
            <w:pPr>
              <w:jc w:val="center"/>
              <w:rPr>
                <w:rFonts w:ascii="Calibri" w:hAnsi="Calibri" w:cs="Calibri"/>
                <w:b/>
                <w:bCs/>
                <w:color w:val="000000"/>
                <w:sz w:val="16"/>
                <w:szCs w:val="16"/>
                <w:lang w:eastAsia="es-MX"/>
              </w:rPr>
            </w:pPr>
          </w:p>
        </w:tc>
        <w:tc>
          <w:tcPr>
            <w:tcW w:w="0" w:type="auto"/>
            <w:tcBorders>
              <w:top w:val="nil"/>
              <w:left w:val="single" w:sz="8" w:space="0" w:color="auto"/>
              <w:bottom w:val="single" w:sz="8" w:space="0" w:color="auto"/>
              <w:right w:val="single" w:sz="8" w:space="0" w:color="000000"/>
            </w:tcBorders>
            <w:shd w:val="clear" w:color="000000" w:fill="BFBFBF"/>
            <w:vAlign w:val="center"/>
            <w:hideMark/>
          </w:tcPr>
          <w:p w14:paraId="664CF5EE"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 MANO DE OBRA</w:t>
            </w:r>
            <w:r w:rsidRPr="00DD0FA0">
              <w:rPr>
                <w:rFonts w:ascii="Calibri" w:hAnsi="Calibri" w:cs="Calibri"/>
                <w:b/>
                <w:bCs/>
                <w:color w:val="000000"/>
                <w:sz w:val="16"/>
                <w:szCs w:val="16"/>
                <w:lang w:eastAsia="es-MX"/>
              </w:rPr>
              <w:br w:type="page"/>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31839C3B"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w:t>
            </w:r>
            <w:r w:rsidRPr="00DD0FA0">
              <w:rPr>
                <w:rFonts w:ascii="Calibri" w:hAnsi="Calibri" w:cs="Calibri"/>
                <w:b/>
                <w:bCs/>
                <w:color w:val="000000"/>
                <w:sz w:val="16"/>
                <w:szCs w:val="16"/>
                <w:lang w:eastAsia="es-MX"/>
              </w:rPr>
              <w:br w:type="page"/>
              <w:t>REFACCIONES</w:t>
            </w:r>
            <w:r w:rsidRPr="00DD0FA0">
              <w:rPr>
                <w:rFonts w:ascii="Calibri" w:hAnsi="Calibri" w:cs="Calibri"/>
                <w:b/>
                <w:bCs/>
                <w:color w:val="000000"/>
                <w:sz w:val="16"/>
                <w:szCs w:val="16"/>
                <w:lang w:eastAsia="es-MX"/>
              </w:rPr>
              <w:br w:type="page"/>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210D5C1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IMPORTE TOTAL ANTES DE IVA</w:t>
            </w:r>
            <w:r w:rsidRPr="00DD0FA0">
              <w:rPr>
                <w:rFonts w:ascii="Calibri" w:hAnsi="Calibri" w:cs="Calibri"/>
                <w:b/>
                <w:bCs/>
                <w:color w:val="000000"/>
                <w:sz w:val="16"/>
                <w:szCs w:val="16"/>
                <w:lang w:eastAsia="es-MX"/>
              </w:rPr>
              <w:br w:type="page"/>
              <w:t xml:space="preserve">(A + B) </w:t>
            </w:r>
          </w:p>
        </w:tc>
        <w:tc>
          <w:tcPr>
            <w:tcW w:w="0" w:type="auto"/>
            <w:tcBorders>
              <w:top w:val="nil"/>
              <w:left w:val="nil"/>
              <w:bottom w:val="single" w:sz="8" w:space="0" w:color="auto"/>
              <w:right w:val="single" w:sz="8" w:space="0" w:color="000000"/>
            </w:tcBorders>
            <w:shd w:val="clear" w:color="000000" w:fill="BFBFBF"/>
            <w:vAlign w:val="center"/>
            <w:hideMark/>
          </w:tcPr>
          <w:p w14:paraId="18921A2C"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IVA </w:t>
            </w:r>
          </w:p>
        </w:tc>
        <w:tc>
          <w:tcPr>
            <w:tcW w:w="0" w:type="auto"/>
            <w:tcBorders>
              <w:top w:val="nil"/>
              <w:left w:val="nil"/>
              <w:bottom w:val="single" w:sz="8" w:space="0" w:color="auto"/>
              <w:right w:val="single" w:sz="8" w:space="0" w:color="auto"/>
            </w:tcBorders>
            <w:shd w:val="clear" w:color="000000" w:fill="BFBFBF"/>
            <w:vAlign w:val="center"/>
            <w:hideMark/>
          </w:tcPr>
          <w:p w14:paraId="3802D896"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TOTAL </w:t>
            </w:r>
          </w:p>
        </w:tc>
      </w:tr>
      <w:tr w:rsidR="00213D7E" w:rsidRPr="00DD0FA0" w14:paraId="35CCC4CC"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E7728F1"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40</w:t>
            </w:r>
          </w:p>
        </w:tc>
        <w:tc>
          <w:tcPr>
            <w:tcW w:w="0" w:type="auto"/>
            <w:tcBorders>
              <w:top w:val="nil"/>
              <w:left w:val="nil"/>
              <w:bottom w:val="single" w:sz="8" w:space="0" w:color="auto"/>
              <w:right w:val="single" w:sz="8" w:space="0" w:color="auto"/>
            </w:tcBorders>
            <w:shd w:val="clear" w:color="auto" w:fill="auto"/>
            <w:vAlign w:val="center"/>
            <w:hideMark/>
          </w:tcPr>
          <w:p w14:paraId="6C6A884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ESCANEAR MOTOR Y BORRAR CÓDIGOS DE FALLO</w:t>
            </w:r>
          </w:p>
        </w:tc>
        <w:tc>
          <w:tcPr>
            <w:tcW w:w="0" w:type="auto"/>
            <w:tcBorders>
              <w:top w:val="nil"/>
              <w:left w:val="nil"/>
              <w:bottom w:val="single" w:sz="8" w:space="0" w:color="000000"/>
              <w:right w:val="single" w:sz="8" w:space="0" w:color="000000"/>
            </w:tcBorders>
            <w:shd w:val="clear" w:color="auto" w:fill="auto"/>
            <w:noWrap/>
            <w:vAlign w:val="center"/>
            <w:hideMark/>
          </w:tcPr>
          <w:p w14:paraId="4DFC01C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7DC5F3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C3CD45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4AAB28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3906D6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6C16892"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4D5A1A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2A82E6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9092D6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02008F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8057E5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9AD7440"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BA68B46"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41</w:t>
            </w:r>
          </w:p>
        </w:tc>
        <w:tc>
          <w:tcPr>
            <w:tcW w:w="0" w:type="auto"/>
            <w:tcBorders>
              <w:top w:val="nil"/>
              <w:left w:val="nil"/>
              <w:bottom w:val="single" w:sz="8" w:space="0" w:color="auto"/>
              <w:right w:val="single" w:sz="8" w:space="0" w:color="auto"/>
            </w:tcBorders>
            <w:shd w:val="clear" w:color="auto" w:fill="auto"/>
            <w:vAlign w:val="center"/>
            <w:hideMark/>
          </w:tcPr>
          <w:p w14:paraId="0F39A2A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REPARACIÓN DE CORTO EN LÍNEA ELÉCTRICA</w:t>
            </w:r>
          </w:p>
        </w:tc>
        <w:tc>
          <w:tcPr>
            <w:tcW w:w="0" w:type="auto"/>
            <w:tcBorders>
              <w:top w:val="nil"/>
              <w:left w:val="nil"/>
              <w:bottom w:val="single" w:sz="8" w:space="0" w:color="000000"/>
              <w:right w:val="single" w:sz="8" w:space="0" w:color="000000"/>
            </w:tcBorders>
            <w:shd w:val="clear" w:color="auto" w:fill="auto"/>
            <w:noWrap/>
            <w:vAlign w:val="center"/>
            <w:hideMark/>
          </w:tcPr>
          <w:p w14:paraId="31215FD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866BB6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82F773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FFE5AC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BEDEC5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190DA90"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D1DA40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52B431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7BA98C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C851EE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9FF7EB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1756F392"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E516416"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42</w:t>
            </w:r>
          </w:p>
        </w:tc>
        <w:tc>
          <w:tcPr>
            <w:tcW w:w="0" w:type="auto"/>
            <w:tcBorders>
              <w:top w:val="nil"/>
              <w:left w:val="nil"/>
              <w:bottom w:val="single" w:sz="8" w:space="0" w:color="auto"/>
              <w:right w:val="single" w:sz="8" w:space="0" w:color="auto"/>
            </w:tcBorders>
            <w:shd w:val="clear" w:color="auto" w:fill="auto"/>
            <w:vAlign w:val="center"/>
            <w:hideMark/>
          </w:tcPr>
          <w:p w14:paraId="7379799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REPARACIÓN DE MARCHA</w:t>
            </w:r>
          </w:p>
        </w:tc>
        <w:tc>
          <w:tcPr>
            <w:tcW w:w="0" w:type="auto"/>
            <w:tcBorders>
              <w:top w:val="nil"/>
              <w:left w:val="nil"/>
              <w:bottom w:val="single" w:sz="8" w:space="0" w:color="000000"/>
              <w:right w:val="single" w:sz="8" w:space="0" w:color="000000"/>
            </w:tcBorders>
            <w:shd w:val="clear" w:color="auto" w:fill="auto"/>
            <w:noWrap/>
            <w:vAlign w:val="center"/>
            <w:hideMark/>
          </w:tcPr>
          <w:p w14:paraId="163B127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33F388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B67F40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E095C8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82F726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F4568BC"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4CFC36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188D8E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9F516F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A7FCD7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3F9203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7F04AA4"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DCAE3FA"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43</w:t>
            </w:r>
          </w:p>
        </w:tc>
        <w:tc>
          <w:tcPr>
            <w:tcW w:w="0" w:type="auto"/>
            <w:tcBorders>
              <w:top w:val="nil"/>
              <w:left w:val="nil"/>
              <w:bottom w:val="single" w:sz="8" w:space="0" w:color="auto"/>
              <w:right w:val="single" w:sz="8" w:space="0" w:color="auto"/>
            </w:tcBorders>
            <w:shd w:val="clear" w:color="auto" w:fill="auto"/>
            <w:vAlign w:val="center"/>
            <w:hideMark/>
          </w:tcPr>
          <w:p w14:paraId="6B98FA0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REPARACIÓN DE ALTERNADOR</w:t>
            </w:r>
          </w:p>
        </w:tc>
        <w:tc>
          <w:tcPr>
            <w:tcW w:w="0" w:type="auto"/>
            <w:tcBorders>
              <w:top w:val="nil"/>
              <w:left w:val="nil"/>
              <w:bottom w:val="single" w:sz="8" w:space="0" w:color="000000"/>
              <w:right w:val="single" w:sz="8" w:space="0" w:color="000000"/>
            </w:tcBorders>
            <w:shd w:val="clear" w:color="auto" w:fill="auto"/>
            <w:noWrap/>
            <w:vAlign w:val="center"/>
            <w:hideMark/>
          </w:tcPr>
          <w:p w14:paraId="66BC193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920EC0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F0BFBE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9CC60B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0A7B12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C4459D3"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536A4A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C5792E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6AC7C6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22CF08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115447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67A9411"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86C7C5F"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44</w:t>
            </w:r>
          </w:p>
        </w:tc>
        <w:tc>
          <w:tcPr>
            <w:tcW w:w="0" w:type="auto"/>
            <w:tcBorders>
              <w:top w:val="nil"/>
              <w:left w:val="nil"/>
              <w:bottom w:val="single" w:sz="8" w:space="0" w:color="auto"/>
              <w:right w:val="single" w:sz="8" w:space="0" w:color="auto"/>
            </w:tcBorders>
            <w:shd w:val="clear" w:color="auto" w:fill="auto"/>
            <w:vAlign w:val="center"/>
            <w:hideMark/>
          </w:tcPr>
          <w:p w14:paraId="54EC400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xml:space="preserve">CAMBIO DE REGULADOR </w:t>
            </w:r>
          </w:p>
        </w:tc>
        <w:tc>
          <w:tcPr>
            <w:tcW w:w="0" w:type="auto"/>
            <w:tcBorders>
              <w:top w:val="nil"/>
              <w:left w:val="nil"/>
              <w:bottom w:val="single" w:sz="8" w:space="0" w:color="000000"/>
              <w:right w:val="single" w:sz="8" w:space="0" w:color="000000"/>
            </w:tcBorders>
            <w:shd w:val="clear" w:color="auto" w:fill="auto"/>
            <w:noWrap/>
            <w:vAlign w:val="center"/>
            <w:hideMark/>
          </w:tcPr>
          <w:p w14:paraId="0660F52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0A9C43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BDA47A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FFBB64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68D594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7A6C033"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328425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A85C6F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92ED6E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4F67E2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F53A1F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D74FE22"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78F47AF"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45</w:t>
            </w:r>
          </w:p>
        </w:tc>
        <w:tc>
          <w:tcPr>
            <w:tcW w:w="0" w:type="auto"/>
            <w:tcBorders>
              <w:top w:val="nil"/>
              <w:left w:val="nil"/>
              <w:bottom w:val="single" w:sz="8" w:space="0" w:color="auto"/>
              <w:right w:val="single" w:sz="8" w:space="0" w:color="auto"/>
            </w:tcBorders>
            <w:shd w:val="clear" w:color="auto" w:fill="auto"/>
            <w:vAlign w:val="center"/>
            <w:hideMark/>
          </w:tcPr>
          <w:p w14:paraId="2EBDF9F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BATERÍA</w:t>
            </w:r>
          </w:p>
        </w:tc>
        <w:tc>
          <w:tcPr>
            <w:tcW w:w="0" w:type="auto"/>
            <w:tcBorders>
              <w:top w:val="nil"/>
              <w:left w:val="nil"/>
              <w:bottom w:val="single" w:sz="8" w:space="0" w:color="000000"/>
              <w:right w:val="single" w:sz="8" w:space="0" w:color="000000"/>
            </w:tcBorders>
            <w:shd w:val="clear" w:color="auto" w:fill="auto"/>
            <w:noWrap/>
            <w:vAlign w:val="center"/>
            <w:hideMark/>
          </w:tcPr>
          <w:p w14:paraId="492C2A9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E6AA7D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CB6AE4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749210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B84E2B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3FA196F"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CAEB5C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5816AB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0E6CD6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162149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ABC1B6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E972CF7"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C4660E1"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46</w:t>
            </w:r>
          </w:p>
        </w:tc>
        <w:tc>
          <w:tcPr>
            <w:tcW w:w="0" w:type="auto"/>
            <w:tcBorders>
              <w:top w:val="nil"/>
              <w:left w:val="nil"/>
              <w:bottom w:val="single" w:sz="8" w:space="0" w:color="auto"/>
              <w:right w:val="single" w:sz="8" w:space="0" w:color="auto"/>
            </w:tcBorders>
            <w:shd w:val="clear" w:color="auto" w:fill="auto"/>
            <w:vAlign w:val="center"/>
            <w:hideMark/>
          </w:tcPr>
          <w:p w14:paraId="02FF5B6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MOTOR DE LIMPIADORES</w:t>
            </w:r>
          </w:p>
        </w:tc>
        <w:tc>
          <w:tcPr>
            <w:tcW w:w="0" w:type="auto"/>
            <w:tcBorders>
              <w:top w:val="nil"/>
              <w:left w:val="nil"/>
              <w:bottom w:val="single" w:sz="8" w:space="0" w:color="000000"/>
              <w:right w:val="single" w:sz="8" w:space="0" w:color="000000"/>
            </w:tcBorders>
            <w:shd w:val="clear" w:color="auto" w:fill="auto"/>
            <w:noWrap/>
            <w:vAlign w:val="center"/>
            <w:hideMark/>
          </w:tcPr>
          <w:p w14:paraId="196232B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7408E7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2A56E7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F8C079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A0C6B2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977603B"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3B37F9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8329A9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862ACA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C85D21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4DA87C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4C679A51"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8A4D380"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47</w:t>
            </w:r>
          </w:p>
        </w:tc>
        <w:tc>
          <w:tcPr>
            <w:tcW w:w="0" w:type="auto"/>
            <w:tcBorders>
              <w:top w:val="nil"/>
              <w:left w:val="nil"/>
              <w:bottom w:val="single" w:sz="8" w:space="0" w:color="auto"/>
              <w:right w:val="single" w:sz="8" w:space="0" w:color="auto"/>
            </w:tcBorders>
            <w:shd w:val="clear" w:color="auto" w:fill="auto"/>
            <w:vAlign w:val="center"/>
            <w:hideMark/>
          </w:tcPr>
          <w:p w14:paraId="7652B22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SWITCH Y PASTILLA DIRECCIÓNALES</w:t>
            </w:r>
          </w:p>
        </w:tc>
        <w:tc>
          <w:tcPr>
            <w:tcW w:w="0" w:type="auto"/>
            <w:tcBorders>
              <w:top w:val="nil"/>
              <w:left w:val="nil"/>
              <w:bottom w:val="single" w:sz="8" w:space="0" w:color="000000"/>
              <w:right w:val="single" w:sz="8" w:space="0" w:color="000000"/>
            </w:tcBorders>
            <w:shd w:val="clear" w:color="auto" w:fill="auto"/>
            <w:noWrap/>
            <w:vAlign w:val="center"/>
            <w:hideMark/>
          </w:tcPr>
          <w:p w14:paraId="5D8AA95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B902B0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4CF880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8A16DB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3FC1AF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9A45D9D"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1A8139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8058E7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836F43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F4400C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EDDC1F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A30492D"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D97F110"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48</w:t>
            </w:r>
          </w:p>
        </w:tc>
        <w:tc>
          <w:tcPr>
            <w:tcW w:w="0" w:type="auto"/>
            <w:tcBorders>
              <w:top w:val="nil"/>
              <w:left w:val="nil"/>
              <w:bottom w:val="single" w:sz="8" w:space="0" w:color="auto"/>
              <w:right w:val="single" w:sz="8" w:space="0" w:color="auto"/>
            </w:tcBorders>
            <w:shd w:val="clear" w:color="auto" w:fill="auto"/>
            <w:vAlign w:val="center"/>
            <w:hideMark/>
          </w:tcPr>
          <w:p w14:paraId="0907D24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SWITCH Y PASTILLA DE LIMPIADORES</w:t>
            </w:r>
          </w:p>
        </w:tc>
        <w:tc>
          <w:tcPr>
            <w:tcW w:w="0" w:type="auto"/>
            <w:tcBorders>
              <w:top w:val="nil"/>
              <w:left w:val="nil"/>
              <w:bottom w:val="single" w:sz="8" w:space="0" w:color="000000"/>
              <w:right w:val="single" w:sz="8" w:space="0" w:color="000000"/>
            </w:tcBorders>
            <w:shd w:val="clear" w:color="auto" w:fill="auto"/>
            <w:noWrap/>
            <w:vAlign w:val="center"/>
            <w:hideMark/>
          </w:tcPr>
          <w:p w14:paraId="0C1A8AA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1458CC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437321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488ACC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A59897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7FB6A07"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31F798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9868BA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9A894C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36093F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B189C4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950C0A2"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974271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49</w:t>
            </w:r>
          </w:p>
        </w:tc>
        <w:tc>
          <w:tcPr>
            <w:tcW w:w="0" w:type="auto"/>
            <w:tcBorders>
              <w:top w:val="nil"/>
              <w:left w:val="nil"/>
              <w:bottom w:val="single" w:sz="8" w:space="0" w:color="auto"/>
              <w:right w:val="single" w:sz="8" w:space="0" w:color="auto"/>
            </w:tcBorders>
            <w:shd w:val="clear" w:color="auto" w:fill="auto"/>
            <w:vAlign w:val="center"/>
            <w:hideMark/>
          </w:tcPr>
          <w:p w14:paraId="280BFB0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ALTERNADOR</w:t>
            </w:r>
          </w:p>
        </w:tc>
        <w:tc>
          <w:tcPr>
            <w:tcW w:w="0" w:type="auto"/>
            <w:tcBorders>
              <w:top w:val="nil"/>
              <w:left w:val="nil"/>
              <w:bottom w:val="single" w:sz="8" w:space="0" w:color="000000"/>
              <w:right w:val="single" w:sz="8" w:space="0" w:color="000000"/>
            </w:tcBorders>
            <w:shd w:val="clear" w:color="auto" w:fill="auto"/>
            <w:noWrap/>
            <w:vAlign w:val="center"/>
            <w:hideMark/>
          </w:tcPr>
          <w:p w14:paraId="6EAA812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E28A84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8CD7F9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EA4BA1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083F65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18D8C31"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E481CE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F8A83D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FF1B85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739893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552ECB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16AF349C"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9FB0CFA"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50</w:t>
            </w:r>
          </w:p>
        </w:tc>
        <w:tc>
          <w:tcPr>
            <w:tcW w:w="0" w:type="auto"/>
            <w:tcBorders>
              <w:top w:val="nil"/>
              <w:left w:val="nil"/>
              <w:bottom w:val="single" w:sz="8" w:space="0" w:color="auto"/>
              <w:right w:val="single" w:sz="8" w:space="0" w:color="auto"/>
            </w:tcBorders>
            <w:shd w:val="clear" w:color="auto" w:fill="auto"/>
            <w:vAlign w:val="center"/>
            <w:hideMark/>
          </w:tcPr>
          <w:p w14:paraId="1F2D8BB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MARCHA</w:t>
            </w:r>
          </w:p>
        </w:tc>
        <w:tc>
          <w:tcPr>
            <w:tcW w:w="0" w:type="auto"/>
            <w:tcBorders>
              <w:top w:val="nil"/>
              <w:left w:val="nil"/>
              <w:bottom w:val="single" w:sz="8" w:space="0" w:color="000000"/>
              <w:right w:val="single" w:sz="8" w:space="0" w:color="000000"/>
            </w:tcBorders>
            <w:shd w:val="clear" w:color="auto" w:fill="auto"/>
            <w:noWrap/>
            <w:vAlign w:val="center"/>
            <w:hideMark/>
          </w:tcPr>
          <w:p w14:paraId="3154D9F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F3AE2A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116C9A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244195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98BEAA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7B4F0CA"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386481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188FBA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F2B8A0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45A8C7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0CAFF4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4EDED73F"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A820FE6"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51</w:t>
            </w:r>
          </w:p>
        </w:tc>
        <w:tc>
          <w:tcPr>
            <w:tcW w:w="0" w:type="auto"/>
            <w:tcBorders>
              <w:top w:val="nil"/>
              <w:left w:val="nil"/>
              <w:bottom w:val="single" w:sz="8" w:space="0" w:color="auto"/>
              <w:right w:val="single" w:sz="8" w:space="0" w:color="auto"/>
            </w:tcBorders>
            <w:shd w:val="clear" w:color="auto" w:fill="auto"/>
            <w:vAlign w:val="center"/>
            <w:hideMark/>
          </w:tcPr>
          <w:p w14:paraId="4AA8D27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DESTELLADOR C/U</w:t>
            </w:r>
          </w:p>
        </w:tc>
        <w:tc>
          <w:tcPr>
            <w:tcW w:w="0" w:type="auto"/>
            <w:tcBorders>
              <w:top w:val="nil"/>
              <w:left w:val="nil"/>
              <w:bottom w:val="single" w:sz="8" w:space="0" w:color="000000"/>
              <w:right w:val="single" w:sz="8" w:space="0" w:color="000000"/>
            </w:tcBorders>
            <w:shd w:val="clear" w:color="auto" w:fill="auto"/>
            <w:noWrap/>
            <w:vAlign w:val="center"/>
            <w:hideMark/>
          </w:tcPr>
          <w:p w14:paraId="499F900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966149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C31DFB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05F718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89314E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D966325"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D66723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E3941F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5A35B5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6F5146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31D1C9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FC928ED"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5F47888"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52</w:t>
            </w:r>
          </w:p>
        </w:tc>
        <w:tc>
          <w:tcPr>
            <w:tcW w:w="0" w:type="auto"/>
            <w:tcBorders>
              <w:top w:val="nil"/>
              <w:left w:val="nil"/>
              <w:bottom w:val="single" w:sz="8" w:space="0" w:color="auto"/>
              <w:right w:val="single" w:sz="8" w:space="0" w:color="auto"/>
            </w:tcBorders>
            <w:shd w:val="clear" w:color="auto" w:fill="auto"/>
            <w:vAlign w:val="center"/>
            <w:hideMark/>
          </w:tcPr>
          <w:p w14:paraId="1EC0E1C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RELEVADOR C/U</w:t>
            </w:r>
          </w:p>
        </w:tc>
        <w:tc>
          <w:tcPr>
            <w:tcW w:w="0" w:type="auto"/>
            <w:tcBorders>
              <w:top w:val="nil"/>
              <w:left w:val="nil"/>
              <w:bottom w:val="single" w:sz="8" w:space="0" w:color="000000"/>
              <w:right w:val="single" w:sz="8" w:space="0" w:color="000000"/>
            </w:tcBorders>
            <w:shd w:val="clear" w:color="auto" w:fill="auto"/>
            <w:noWrap/>
            <w:vAlign w:val="center"/>
            <w:hideMark/>
          </w:tcPr>
          <w:p w14:paraId="68A2907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F8D2B2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5BC5B2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60253B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2527E2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1BF775E"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952FDA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FD9EBD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638D6B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D930FD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DD281C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C3BD240"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333D527"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53</w:t>
            </w:r>
          </w:p>
        </w:tc>
        <w:tc>
          <w:tcPr>
            <w:tcW w:w="0" w:type="auto"/>
            <w:tcBorders>
              <w:top w:val="nil"/>
              <w:left w:val="nil"/>
              <w:bottom w:val="single" w:sz="8" w:space="0" w:color="auto"/>
              <w:right w:val="single" w:sz="8" w:space="0" w:color="auto"/>
            </w:tcBorders>
            <w:shd w:val="clear" w:color="auto" w:fill="auto"/>
            <w:vAlign w:val="center"/>
            <w:hideMark/>
          </w:tcPr>
          <w:p w14:paraId="668516D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xml:space="preserve">CAMBIO DE BULBO DE REVERSA </w:t>
            </w:r>
          </w:p>
        </w:tc>
        <w:tc>
          <w:tcPr>
            <w:tcW w:w="0" w:type="auto"/>
            <w:tcBorders>
              <w:top w:val="nil"/>
              <w:left w:val="nil"/>
              <w:bottom w:val="single" w:sz="8" w:space="0" w:color="000000"/>
              <w:right w:val="single" w:sz="8" w:space="0" w:color="000000"/>
            </w:tcBorders>
            <w:shd w:val="clear" w:color="auto" w:fill="auto"/>
            <w:noWrap/>
            <w:vAlign w:val="center"/>
            <w:hideMark/>
          </w:tcPr>
          <w:p w14:paraId="1AC99EC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3DE0BD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87A24F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0E9892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A3F5A1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B6FCB51"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AD7CDA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3F9305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9C188E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0ADB7F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3778BD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5D7CF7A"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DFDCEB9"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54</w:t>
            </w:r>
          </w:p>
        </w:tc>
        <w:tc>
          <w:tcPr>
            <w:tcW w:w="0" w:type="auto"/>
            <w:tcBorders>
              <w:top w:val="nil"/>
              <w:left w:val="nil"/>
              <w:bottom w:val="single" w:sz="8" w:space="0" w:color="auto"/>
              <w:right w:val="single" w:sz="8" w:space="0" w:color="auto"/>
            </w:tcBorders>
            <w:shd w:val="clear" w:color="auto" w:fill="auto"/>
            <w:vAlign w:val="center"/>
            <w:hideMark/>
          </w:tcPr>
          <w:p w14:paraId="2CF0513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BULBO DE STOP</w:t>
            </w:r>
          </w:p>
        </w:tc>
        <w:tc>
          <w:tcPr>
            <w:tcW w:w="0" w:type="auto"/>
            <w:tcBorders>
              <w:top w:val="nil"/>
              <w:left w:val="nil"/>
              <w:bottom w:val="single" w:sz="8" w:space="0" w:color="000000"/>
              <w:right w:val="single" w:sz="8" w:space="0" w:color="000000"/>
            </w:tcBorders>
            <w:shd w:val="clear" w:color="auto" w:fill="auto"/>
            <w:noWrap/>
            <w:vAlign w:val="center"/>
            <w:hideMark/>
          </w:tcPr>
          <w:p w14:paraId="1A68AC2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CA15A1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509085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6925E2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832E8D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41C594D"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E9AB1D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FA5814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B5CC06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04F14A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4D90D1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409CEE4"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33F1D90"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55</w:t>
            </w:r>
          </w:p>
        </w:tc>
        <w:tc>
          <w:tcPr>
            <w:tcW w:w="0" w:type="auto"/>
            <w:tcBorders>
              <w:top w:val="nil"/>
              <w:left w:val="nil"/>
              <w:bottom w:val="single" w:sz="8" w:space="0" w:color="auto"/>
              <w:right w:val="single" w:sz="8" w:space="0" w:color="auto"/>
            </w:tcBorders>
            <w:shd w:val="clear" w:color="auto" w:fill="auto"/>
            <w:vAlign w:val="center"/>
            <w:hideMark/>
          </w:tcPr>
          <w:p w14:paraId="675DF78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BULBO DE ACEITE</w:t>
            </w:r>
          </w:p>
        </w:tc>
        <w:tc>
          <w:tcPr>
            <w:tcW w:w="0" w:type="auto"/>
            <w:tcBorders>
              <w:top w:val="nil"/>
              <w:left w:val="nil"/>
              <w:bottom w:val="single" w:sz="8" w:space="0" w:color="000000"/>
              <w:right w:val="single" w:sz="8" w:space="0" w:color="000000"/>
            </w:tcBorders>
            <w:shd w:val="clear" w:color="auto" w:fill="auto"/>
            <w:noWrap/>
            <w:vAlign w:val="center"/>
            <w:hideMark/>
          </w:tcPr>
          <w:p w14:paraId="1AEDC43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E8C76F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DBC186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3FFFB6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E5BB6A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F7A9BD3"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DB8DD3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80B990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FFA08F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636D5C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0B327C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1EA82DD"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752D33F"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56</w:t>
            </w:r>
          </w:p>
        </w:tc>
        <w:tc>
          <w:tcPr>
            <w:tcW w:w="0" w:type="auto"/>
            <w:tcBorders>
              <w:top w:val="nil"/>
              <w:left w:val="nil"/>
              <w:bottom w:val="single" w:sz="8" w:space="0" w:color="auto"/>
              <w:right w:val="single" w:sz="8" w:space="0" w:color="auto"/>
            </w:tcBorders>
            <w:shd w:val="clear" w:color="auto" w:fill="auto"/>
            <w:vAlign w:val="center"/>
            <w:hideMark/>
          </w:tcPr>
          <w:p w14:paraId="3F7F109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REPARACIÓN DE BOCINAS DE CLÁXON</w:t>
            </w:r>
          </w:p>
        </w:tc>
        <w:tc>
          <w:tcPr>
            <w:tcW w:w="0" w:type="auto"/>
            <w:tcBorders>
              <w:top w:val="nil"/>
              <w:left w:val="nil"/>
              <w:bottom w:val="single" w:sz="8" w:space="0" w:color="000000"/>
              <w:right w:val="single" w:sz="8" w:space="0" w:color="000000"/>
            </w:tcBorders>
            <w:shd w:val="clear" w:color="auto" w:fill="auto"/>
            <w:noWrap/>
            <w:vAlign w:val="center"/>
            <w:hideMark/>
          </w:tcPr>
          <w:p w14:paraId="08AC890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E11F4B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1E6C1A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CA069C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106DB0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F0D45F4"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B41744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916FBC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1C599F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4AFA98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207D7B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51198CB6"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CAAF86F"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57</w:t>
            </w:r>
          </w:p>
        </w:tc>
        <w:tc>
          <w:tcPr>
            <w:tcW w:w="0" w:type="auto"/>
            <w:tcBorders>
              <w:top w:val="nil"/>
              <w:left w:val="nil"/>
              <w:bottom w:val="single" w:sz="8" w:space="0" w:color="auto"/>
              <w:right w:val="single" w:sz="8" w:space="0" w:color="auto"/>
            </w:tcBorders>
            <w:shd w:val="clear" w:color="auto" w:fill="auto"/>
            <w:vAlign w:val="center"/>
            <w:hideMark/>
          </w:tcPr>
          <w:p w14:paraId="660981E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BOCINAS DE CLÁXON</w:t>
            </w:r>
          </w:p>
        </w:tc>
        <w:tc>
          <w:tcPr>
            <w:tcW w:w="0" w:type="auto"/>
            <w:tcBorders>
              <w:top w:val="nil"/>
              <w:left w:val="nil"/>
              <w:bottom w:val="single" w:sz="8" w:space="0" w:color="000000"/>
              <w:right w:val="single" w:sz="8" w:space="0" w:color="000000"/>
            </w:tcBorders>
            <w:shd w:val="clear" w:color="auto" w:fill="auto"/>
            <w:noWrap/>
            <w:vAlign w:val="center"/>
            <w:hideMark/>
          </w:tcPr>
          <w:p w14:paraId="15C8527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11105E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51D861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8AD887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458A62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7EB021A"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DBC9AC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78A9D6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BC4915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F07ACA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477C05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1CEA662D"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C37FF2D"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58</w:t>
            </w:r>
          </w:p>
        </w:tc>
        <w:tc>
          <w:tcPr>
            <w:tcW w:w="0" w:type="auto"/>
            <w:tcBorders>
              <w:top w:val="nil"/>
              <w:left w:val="nil"/>
              <w:bottom w:val="single" w:sz="8" w:space="0" w:color="auto"/>
              <w:right w:val="single" w:sz="8" w:space="0" w:color="auto"/>
            </w:tcBorders>
            <w:shd w:val="clear" w:color="auto" w:fill="auto"/>
            <w:vAlign w:val="center"/>
            <w:hideMark/>
          </w:tcPr>
          <w:p w14:paraId="6B45521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PALANCA DE CAMBIO DE LUCES</w:t>
            </w:r>
          </w:p>
        </w:tc>
        <w:tc>
          <w:tcPr>
            <w:tcW w:w="0" w:type="auto"/>
            <w:tcBorders>
              <w:top w:val="nil"/>
              <w:left w:val="nil"/>
              <w:bottom w:val="single" w:sz="8" w:space="0" w:color="000000"/>
              <w:right w:val="single" w:sz="8" w:space="0" w:color="000000"/>
            </w:tcBorders>
            <w:shd w:val="clear" w:color="auto" w:fill="auto"/>
            <w:noWrap/>
            <w:vAlign w:val="center"/>
            <w:hideMark/>
          </w:tcPr>
          <w:p w14:paraId="5D6C0A8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4DD081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E8CC19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8EB5FC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8C6F9E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46D5F26"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2E7D4A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2D5C5B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E0EB60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56AEFE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2817EC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65AC878"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75E8ECF"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59</w:t>
            </w:r>
          </w:p>
        </w:tc>
        <w:tc>
          <w:tcPr>
            <w:tcW w:w="0" w:type="auto"/>
            <w:tcBorders>
              <w:top w:val="nil"/>
              <w:left w:val="nil"/>
              <w:bottom w:val="single" w:sz="8" w:space="0" w:color="auto"/>
              <w:right w:val="single" w:sz="8" w:space="0" w:color="auto"/>
            </w:tcBorders>
            <w:shd w:val="clear" w:color="auto" w:fill="auto"/>
            <w:vAlign w:val="center"/>
            <w:hideMark/>
          </w:tcPr>
          <w:p w14:paraId="3199797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xml:space="preserve">CAMBIO DE PALANCA DE DIRECCIÓNALES </w:t>
            </w:r>
          </w:p>
        </w:tc>
        <w:tc>
          <w:tcPr>
            <w:tcW w:w="0" w:type="auto"/>
            <w:tcBorders>
              <w:top w:val="nil"/>
              <w:left w:val="nil"/>
              <w:bottom w:val="single" w:sz="8" w:space="0" w:color="000000"/>
              <w:right w:val="single" w:sz="8" w:space="0" w:color="000000"/>
            </w:tcBorders>
            <w:shd w:val="clear" w:color="auto" w:fill="auto"/>
            <w:noWrap/>
            <w:vAlign w:val="center"/>
            <w:hideMark/>
          </w:tcPr>
          <w:p w14:paraId="67D56AA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16A3B4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370D0C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A0584A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0BE1E3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899ABB2"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A5CC0B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359889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CD9E27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DD1F8B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B3FB6F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D7E70D9"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3C979E9"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lastRenderedPageBreak/>
              <w:t>60</w:t>
            </w:r>
          </w:p>
        </w:tc>
        <w:tc>
          <w:tcPr>
            <w:tcW w:w="0" w:type="auto"/>
            <w:tcBorders>
              <w:top w:val="nil"/>
              <w:left w:val="nil"/>
              <w:bottom w:val="single" w:sz="8" w:space="0" w:color="auto"/>
              <w:right w:val="single" w:sz="8" w:space="0" w:color="auto"/>
            </w:tcBorders>
            <w:shd w:val="clear" w:color="auto" w:fill="auto"/>
            <w:vAlign w:val="center"/>
            <w:hideMark/>
          </w:tcPr>
          <w:p w14:paraId="7356C31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FOCOS DE CALAVERAS C/U</w:t>
            </w:r>
          </w:p>
        </w:tc>
        <w:tc>
          <w:tcPr>
            <w:tcW w:w="0" w:type="auto"/>
            <w:tcBorders>
              <w:top w:val="nil"/>
              <w:left w:val="nil"/>
              <w:bottom w:val="single" w:sz="8" w:space="0" w:color="000000"/>
              <w:right w:val="single" w:sz="8" w:space="0" w:color="000000"/>
            </w:tcBorders>
            <w:shd w:val="clear" w:color="auto" w:fill="auto"/>
            <w:noWrap/>
            <w:vAlign w:val="center"/>
            <w:hideMark/>
          </w:tcPr>
          <w:p w14:paraId="62868B2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E95AD6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F2994B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93B23F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CDED13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B0DA7DD"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5EDA48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8CE71D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2F21CE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D4C5F1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5E857D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2048352"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6BC394D"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61</w:t>
            </w:r>
          </w:p>
        </w:tc>
        <w:tc>
          <w:tcPr>
            <w:tcW w:w="0" w:type="auto"/>
            <w:tcBorders>
              <w:top w:val="nil"/>
              <w:left w:val="nil"/>
              <w:bottom w:val="single" w:sz="8" w:space="0" w:color="auto"/>
              <w:right w:val="single" w:sz="8" w:space="0" w:color="auto"/>
            </w:tcBorders>
            <w:shd w:val="clear" w:color="auto" w:fill="auto"/>
            <w:vAlign w:val="center"/>
            <w:hideMark/>
          </w:tcPr>
          <w:p w14:paraId="2DEF449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SWITCH DE ENCENDIDO</w:t>
            </w:r>
          </w:p>
        </w:tc>
        <w:tc>
          <w:tcPr>
            <w:tcW w:w="0" w:type="auto"/>
            <w:tcBorders>
              <w:top w:val="nil"/>
              <w:left w:val="nil"/>
              <w:bottom w:val="single" w:sz="8" w:space="0" w:color="000000"/>
              <w:right w:val="single" w:sz="8" w:space="0" w:color="000000"/>
            </w:tcBorders>
            <w:shd w:val="clear" w:color="auto" w:fill="auto"/>
            <w:noWrap/>
            <w:vAlign w:val="center"/>
            <w:hideMark/>
          </w:tcPr>
          <w:p w14:paraId="4F2669C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FB5083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F0897F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7BAE03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738264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02211BF"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60F819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BEB2FF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89C9DE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B61979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A00F6A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1E7D4176"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22EC246"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62</w:t>
            </w:r>
          </w:p>
        </w:tc>
        <w:tc>
          <w:tcPr>
            <w:tcW w:w="0" w:type="auto"/>
            <w:tcBorders>
              <w:top w:val="nil"/>
              <w:left w:val="nil"/>
              <w:bottom w:val="single" w:sz="8" w:space="0" w:color="auto"/>
              <w:right w:val="single" w:sz="8" w:space="0" w:color="auto"/>
            </w:tcBorders>
            <w:shd w:val="clear" w:color="auto" w:fill="auto"/>
            <w:vAlign w:val="center"/>
            <w:hideMark/>
          </w:tcPr>
          <w:p w14:paraId="46DFB70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PASTILLA DE ENCENDIDO</w:t>
            </w:r>
          </w:p>
        </w:tc>
        <w:tc>
          <w:tcPr>
            <w:tcW w:w="0" w:type="auto"/>
            <w:tcBorders>
              <w:top w:val="nil"/>
              <w:left w:val="nil"/>
              <w:bottom w:val="single" w:sz="8" w:space="0" w:color="000000"/>
              <w:right w:val="single" w:sz="8" w:space="0" w:color="000000"/>
            </w:tcBorders>
            <w:shd w:val="clear" w:color="auto" w:fill="auto"/>
            <w:noWrap/>
            <w:vAlign w:val="center"/>
            <w:hideMark/>
          </w:tcPr>
          <w:p w14:paraId="0F7E030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046075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99392F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D7A780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E5BA45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CBDA5B5"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28AD86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39C1A5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6AA72C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4026F4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C748E1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90DE678"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6450BA2"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63</w:t>
            </w:r>
          </w:p>
        </w:tc>
        <w:tc>
          <w:tcPr>
            <w:tcW w:w="0" w:type="auto"/>
            <w:tcBorders>
              <w:top w:val="nil"/>
              <w:left w:val="nil"/>
              <w:bottom w:val="single" w:sz="8" w:space="0" w:color="auto"/>
              <w:right w:val="single" w:sz="8" w:space="0" w:color="auto"/>
            </w:tcBorders>
            <w:shd w:val="clear" w:color="auto" w:fill="auto"/>
            <w:vAlign w:val="center"/>
            <w:hideMark/>
          </w:tcPr>
          <w:p w14:paraId="61DC0F6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CABLES DE BATERÍA C/U</w:t>
            </w:r>
          </w:p>
        </w:tc>
        <w:tc>
          <w:tcPr>
            <w:tcW w:w="0" w:type="auto"/>
            <w:tcBorders>
              <w:top w:val="nil"/>
              <w:left w:val="nil"/>
              <w:bottom w:val="single" w:sz="8" w:space="0" w:color="000000"/>
              <w:right w:val="single" w:sz="8" w:space="0" w:color="000000"/>
            </w:tcBorders>
            <w:shd w:val="clear" w:color="auto" w:fill="auto"/>
            <w:noWrap/>
            <w:vAlign w:val="center"/>
            <w:hideMark/>
          </w:tcPr>
          <w:p w14:paraId="5248D70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F6E599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76F260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E13D62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A0A912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2700F04"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FFCD19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102409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E7592F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F92DB1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FEC588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F88A433"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54F9437"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64</w:t>
            </w:r>
          </w:p>
        </w:tc>
        <w:tc>
          <w:tcPr>
            <w:tcW w:w="0" w:type="auto"/>
            <w:tcBorders>
              <w:top w:val="nil"/>
              <w:left w:val="nil"/>
              <w:bottom w:val="single" w:sz="8" w:space="0" w:color="auto"/>
              <w:right w:val="single" w:sz="8" w:space="0" w:color="auto"/>
            </w:tcBorders>
            <w:shd w:val="clear" w:color="auto" w:fill="auto"/>
            <w:vAlign w:val="center"/>
            <w:hideMark/>
          </w:tcPr>
          <w:p w14:paraId="78F5B6F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TERMINALES DE BATERÍA C/U</w:t>
            </w:r>
          </w:p>
        </w:tc>
        <w:tc>
          <w:tcPr>
            <w:tcW w:w="0" w:type="auto"/>
            <w:tcBorders>
              <w:top w:val="nil"/>
              <w:left w:val="nil"/>
              <w:bottom w:val="single" w:sz="8" w:space="0" w:color="000000"/>
              <w:right w:val="single" w:sz="8" w:space="0" w:color="000000"/>
            </w:tcBorders>
            <w:shd w:val="clear" w:color="auto" w:fill="auto"/>
            <w:noWrap/>
            <w:vAlign w:val="center"/>
            <w:hideMark/>
          </w:tcPr>
          <w:p w14:paraId="0578989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E82ACB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62832A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F2D2D8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33878A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87A363A"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37F1D7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E998F1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413DFD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97F1DA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CA0CA9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572AE8F"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8100BEB"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65</w:t>
            </w:r>
          </w:p>
        </w:tc>
        <w:tc>
          <w:tcPr>
            <w:tcW w:w="0" w:type="auto"/>
            <w:tcBorders>
              <w:top w:val="nil"/>
              <w:left w:val="nil"/>
              <w:bottom w:val="single" w:sz="8" w:space="0" w:color="auto"/>
              <w:right w:val="single" w:sz="8" w:space="0" w:color="auto"/>
            </w:tcBorders>
            <w:shd w:val="clear" w:color="auto" w:fill="auto"/>
            <w:vAlign w:val="center"/>
            <w:hideMark/>
          </w:tcPr>
          <w:p w14:paraId="1AA63CF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CUARTOS C/U</w:t>
            </w:r>
          </w:p>
        </w:tc>
        <w:tc>
          <w:tcPr>
            <w:tcW w:w="0" w:type="auto"/>
            <w:tcBorders>
              <w:top w:val="nil"/>
              <w:left w:val="nil"/>
              <w:bottom w:val="single" w:sz="8" w:space="0" w:color="000000"/>
              <w:right w:val="single" w:sz="8" w:space="0" w:color="000000"/>
            </w:tcBorders>
            <w:shd w:val="clear" w:color="auto" w:fill="auto"/>
            <w:noWrap/>
            <w:vAlign w:val="center"/>
            <w:hideMark/>
          </w:tcPr>
          <w:p w14:paraId="767CCC1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CAE160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D8EC5D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94943D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ABB79E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5413A23"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2601DA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C5EF18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163A72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7111D8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6A57B2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5EB87F91"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B9F758C"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66</w:t>
            </w:r>
          </w:p>
        </w:tc>
        <w:tc>
          <w:tcPr>
            <w:tcW w:w="0" w:type="auto"/>
            <w:tcBorders>
              <w:top w:val="nil"/>
              <w:left w:val="nil"/>
              <w:bottom w:val="single" w:sz="8" w:space="0" w:color="auto"/>
              <w:right w:val="single" w:sz="8" w:space="0" w:color="auto"/>
            </w:tcBorders>
            <w:shd w:val="clear" w:color="auto" w:fill="auto"/>
            <w:vAlign w:val="center"/>
            <w:hideMark/>
          </w:tcPr>
          <w:p w14:paraId="6F6D4E4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CHICOTE CON FUNDA DE ACELERADOR</w:t>
            </w:r>
          </w:p>
        </w:tc>
        <w:tc>
          <w:tcPr>
            <w:tcW w:w="0" w:type="auto"/>
            <w:tcBorders>
              <w:top w:val="nil"/>
              <w:left w:val="nil"/>
              <w:bottom w:val="single" w:sz="8" w:space="0" w:color="000000"/>
              <w:right w:val="single" w:sz="8" w:space="0" w:color="000000"/>
            </w:tcBorders>
            <w:shd w:val="clear" w:color="auto" w:fill="auto"/>
            <w:noWrap/>
            <w:vAlign w:val="center"/>
            <w:hideMark/>
          </w:tcPr>
          <w:p w14:paraId="4F60F28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5440A5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E4C9BE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C056B3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6EE303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ABB5ECD"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130D59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97F945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E69CEA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C2AB3B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D3C55E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1B868E7"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702D928"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67</w:t>
            </w:r>
          </w:p>
        </w:tc>
        <w:tc>
          <w:tcPr>
            <w:tcW w:w="0" w:type="auto"/>
            <w:tcBorders>
              <w:top w:val="nil"/>
              <w:left w:val="nil"/>
              <w:bottom w:val="single" w:sz="8" w:space="0" w:color="auto"/>
              <w:right w:val="single" w:sz="8" w:space="0" w:color="auto"/>
            </w:tcBorders>
            <w:shd w:val="clear" w:color="auto" w:fill="auto"/>
            <w:vAlign w:val="center"/>
            <w:hideMark/>
          </w:tcPr>
          <w:p w14:paraId="7351BA8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VARILLAS Y BRAZOS LIMPIADORES</w:t>
            </w:r>
          </w:p>
        </w:tc>
        <w:tc>
          <w:tcPr>
            <w:tcW w:w="0" w:type="auto"/>
            <w:tcBorders>
              <w:top w:val="nil"/>
              <w:left w:val="nil"/>
              <w:bottom w:val="single" w:sz="8" w:space="0" w:color="000000"/>
              <w:right w:val="single" w:sz="8" w:space="0" w:color="000000"/>
            </w:tcBorders>
            <w:shd w:val="clear" w:color="auto" w:fill="auto"/>
            <w:noWrap/>
            <w:vAlign w:val="center"/>
            <w:hideMark/>
          </w:tcPr>
          <w:p w14:paraId="216ED06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33E9C5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401B9E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144F6F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DC3D9E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D8AF072"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6371F7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BBF71E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A81519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E23907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56A7FE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B61AF3D"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A9D260F"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68</w:t>
            </w:r>
          </w:p>
        </w:tc>
        <w:tc>
          <w:tcPr>
            <w:tcW w:w="0" w:type="auto"/>
            <w:tcBorders>
              <w:top w:val="nil"/>
              <w:left w:val="nil"/>
              <w:bottom w:val="single" w:sz="8" w:space="0" w:color="auto"/>
              <w:right w:val="single" w:sz="8" w:space="0" w:color="auto"/>
            </w:tcBorders>
            <w:shd w:val="clear" w:color="auto" w:fill="auto"/>
            <w:vAlign w:val="center"/>
            <w:hideMark/>
          </w:tcPr>
          <w:p w14:paraId="19C9D38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SENSOR DE VELOCIDAD</w:t>
            </w:r>
          </w:p>
        </w:tc>
        <w:tc>
          <w:tcPr>
            <w:tcW w:w="0" w:type="auto"/>
            <w:tcBorders>
              <w:top w:val="nil"/>
              <w:left w:val="nil"/>
              <w:bottom w:val="single" w:sz="8" w:space="0" w:color="000000"/>
              <w:right w:val="single" w:sz="8" w:space="0" w:color="000000"/>
            </w:tcBorders>
            <w:shd w:val="clear" w:color="auto" w:fill="auto"/>
            <w:noWrap/>
            <w:vAlign w:val="center"/>
            <w:hideMark/>
          </w:tcPr>
          <w:p w14:paraId="6EC40CB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2280D2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58CD6F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71EFD0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ADD935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16B3BDD"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9E4686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A85E61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DD92D3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FA8728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C3F16F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2A2F906"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D8CB45D"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69</w:t>
            </w:r>
          </w:p>
        </w:tc>
        <w:tc>
          <w:tcPr>
            <w:tcW w:w="0" w:type="auto"/>
            <w:tcBorders>
              <w:top w:val="nil"/>
              <w:left w:val="nil"/>
              <w:bottom w:val="single" w:sz="8" w:space="0" w:color="auto"/>
              <w:right w:val="single" w:sz="8" w:space="0" w:color="auto"/>
            </w:tcBorders>
            <w:shd w:val="clear" w:color="auto" w:fill="auto"/>
            <w:vAlign w:val="center"/>
            <w:hideMark/>
          </w:tcPr>
          <w:p w14:paraId="49F041B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SOCKET</w:t>
            </w:r>
          </w:p>
        </w:tc>
        <w:tc>
          <w:tcPr>
            <w:tcW w:w="0" w:type="auto"/>
            <w:tcBorders>
              <w:top w:val="nil"/>
              <w:left w:val="nil"/>
              <w:bottom w:val="single" w:sz="8" w:space="0" w:color="000000"/>
              <w:right w:val="single" w:sz="8" w:space="0" w:color="000000"/>
            </w:tcBorders>
            <w:shd w:val="clear" w:color="auto" w:fill="auto"/>
            <w:noWrap/>
            <w:vAlign w:val="center"/>
            <w:hideMark/>
          </w:tcPr>
          <w:p w14:paraId="2115823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1313A1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88D7FF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772B56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6A6946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F98E92B"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836131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D86B4C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3D2910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011DB9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821C58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F4475FA"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1382B20"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70</w:t>
            </w:r>
          </w:p>
        </w:tc>
        <w:tc>
          <w:tcPr>
            <w:tcW w:w="0" w:type="auto"/>
            <w:tcBorders>
              <w:top w:val="nil"/>
              <w:left w:val="nil"/>
              <w:bottom w:val="single" w:sz="8" w:space="0" w:color="auto"/>
              <w:right w:val="single" w:sz="8" w:space="0" w:color="auto"/>
            </w:tcBorders>
            <w:shd w:val="clear" w:color="auto" w:fill="auto"/>
            <w:vAlign w:val="center"/>
            <w:hideMark/>
          </w:tcPr>
          <w:p w14:paraId="42DB638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REPARACIÓN DE ODÓMETRO</w:t>
            </w:r>
          </w:p>
        </w:tc>
        <w:tc>
          <w:tcPr>
            <w:tcW w:w="0" w:type="auto"/>
            <w:tcBorders>
              <w:top w:val="nil"/>
              <w:left w:val="nil"/>
              <w:bottom w:val="single" w:sz="8" w:space="0" w:color="000000"/>
              <w:right w:val="single" w:sz="8" w:space="0" w:color="000000"/>
            </w:tcBorders>
            <w:shd w:val="clear" w:color="auto" w:fill="auto"/>
            <w:noWrap/>
            <w:vAlign w:val="center"/>
            <w:hideMark/>
          </w:tcPr>
          <w:p w14:paraId="7587453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177D1E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CBD8E1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F0036F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64A315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753E7F7"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8F6D74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0ACC15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E82E43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E7A5DF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772842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9CB17FB"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06EDF4C"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71</w:t>
            </w:r>
          </w:p>
        </w:tc>
        <w:tc>
          <w:tcPr>
            <w:tcW w:w="0" w:type="auto"/>
            <w:tcBorders>
              <w:top w:val="nil"/>
              <w:left w:val="nil"/>
              <w:bottom w:val="single" w:sz="8" w:space="0" w:color="auto"/>
              <w:right w:val="single" w:sz="8" w:space="0" w:color="auto"/>
            </w:tcBorders>
            <w:shd w:val="clear" w:color="auto" w:fill="auto"/>
            <w:vAlign w:val="center"/>
            <w:hideMark/>
          </w:tcPr>
          <w:p w14:paraId="28793A9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REPARACIÓN DE VELOCÍMETRO</w:t>
            </w:r>
          </w:p>
        </w:tc>
        <w:tc>
          <w:tcPr>
            <w:tcW w:w="0" w:type="auto"/>
            <w:tcBorders>
              <w:top w:val="nil"/>
              <w:left w:val="nil"/>
              <w:bottom w:val="single" w:sz="8" w:space="0" w:color="000000"/>
              <w:right w:val="single" w:sz="8" w:space="0" w:color="000000"/>
            </w:tcBorders>
            <w:shd w:val="clear" w:color="auto" w:fill="auto"/>
            <w:noWrap/>
            <w:vAlign w:val="center"/>
            <w:hideMark/>
          </w:tcPr>
          <w:p w14:paraId="4DCA178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CF5CAB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C6DE60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F1E92C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2F2B0C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374376E"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C7F43D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95A508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8CFC7B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62EC48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B36363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40C36D7B"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F63A18B"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72</w:t>
            </w:r>
          </w:p>
        </w:tc>
        <w:tc>
          <w:tcPr>
            <w:tcW w:w="0" w:type="auto"/>
            <w:tcBorders>
              <w:top w:val="nil"/>
              <w:left w:val="nil"/>
              <w:bottom w:val="single" w:sz="8" w:space="0" w:color="auto"/>
              <w:right w:val="single" w:sz="8" w:space="0" w:color="auto"/>
            </w:tcBorders>
            <w:shd w:val="clear" w:color="auto" w:fill="auto"/>
            <w:vAlign w:val="center"/>
            <w:hideMark/>
          </w:tcPr>
          <w:p w14:paraId="3C39358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REPROGRAMAR SENSOR DE RUEDA</w:t>
            </w:r>
          </w:p>
        </w:tc>
        <w:tc>
          <w:tcPr>
            <w:tcW w:w="0" w:type="auto"/>
            <w:tcBorders>
              <w:top w:val="nil"/>
              <w:left w:val="nil"/>
              <w:bottom w:val="single" w:sz="8" w:space="0" w:color="000000"/>
              <w:right w:val="single" w:sz="8" w:space="0" w:color="000000"/>
            </w:tcBorders>
            <w:shd w:val="clear" w:color="auto" w:fill="auto"/>
            <w:noWrap/>
            <w:vAlign w:val="center"/>
            <w:hideMark/>
          </w:tcPr>
          <w:p w14:paraId="79C7425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C48528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D92DFE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6A5940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92D10A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0E4F2BE"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A414A9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5D6C44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B35316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2B4690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E2DDEA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5B06532" w14:textId="77777777" w:rsidTr="00213D7E">
        <w:trPr>
          <w:trHeight w:val="975"/>
        </w:trPr>
        <w:tc>
          <w:tcPr>
            <w:tcW w:w="0" w:type="auto"/>
            <w:tcBorders>
              <w:top w:val="nil"/>
              <w:left w:val="single" w:sz="8" w:space="0" w:color="auto"/>
              <w:bottom w:val="single" w:sz="8" w:space="0" w:color="auto"/>
              <w:right w:val="single" w:sz="8" w:space="0" w:color="auto"/>
            </w:tcBorders>
            <w:shd w:val="clear" w:color="000000" w:fill="C0C0C0"/>
            <w:vAlign w:val="center"/>
            <w:hideMark/>
          </w:tcPr>
          <w:p w14:paraId="244BE62C" w14:textId="77777777" w:rsidR="00213D7E" w:rsidRPr="00DD0FA0" w:rsidRDefault="00213D7E" w:rsidP="00213D7E">
            <w:pPr>
              <w:jc w:val="center"/>
              <w:rPr>
                <w:rFonts w:ascii="Calibri" w:hAnsi="Calibri" w:cs="Calibri"/>
                <w:b/>
                <w:bCs/>
                <w:sz w:val="16"/>
                <w:szCs w:val="16"/>
                <w:lang w:eastAsia="es-MX"/>
              </w:rPr>
            </w:pPr>
            <w:r w:rsidRPr="00DD0FA0">
              <w:rPr>
                <w:rFonts w:ascii="Calibri" w:hAnsi="Calibri" w:cs="Calibri"/>
                <w:b/>
                <w:bCs/>
                <w:sz w:val="16"/>
                <w:szCs w:val="16"/>
                <w:lang w:eastAsia="es-MX"/>
              </w:rPr>
              <w:t> </w:t>
            </w:r>
          </w:p>
        </w:tc>
        <w:tc>
          <w:tcPr>
            <w:tcW w:w="0" w:type="auto"/>
            <w:tcBorders>
              <w:top w:val="nil"/>
              <w:left w:val="nil"/>
              <w:bottom w:val="single" w:sz="8" w:space="0" w:color="auto"/>
              <w:right w:val="single" w:sz="8" w:space="0" w:color="auto"/>
            </w:tcBorders>
            <w:shd w:val="clear" w:color="000000" w:fill="C0C0C0"/>
            <w:vAlign w:val="center"/>
            <w:hideMark/>
          </w:tcPr>
          <w:p w14:paraId="0EC9DB56" w14:textId="77777777" w:rsidR="00213D7E" w:rsidRPr="00DD0FA0" w:rsidRDefault="00213D7E" w:rsidP="00213D7E">
            <w:pPr>
              <w:jc w:val="center"/>
              <w:rPr>
                <w:rFonts w:ascii="Calibri" w:hAnsi="Calibri" w:cs="Calibri"/>
                <w:b/>
                <w:bCs/>
                <w:sz w:val="16"/>
                <w:szCs w:val="16"/>
                <w:lang w:eastAsia="es-MX"/>
              </w:rPr>
            </w:pPr>
            <w:r w:rsidRPr="00DD0FA0">
              <w:rPr>
                <w:rFonts w:ascii="Calibri" w:hAnsi="Calibri" w:cs="Calibri"/>
                <w:b/>
                <w:bCs/>
                <w:sz w:val="16"/>
                <w:szCs w:val="16"/>
                <w:lang w:eastAsia="es-MX"/>
              </w:rPr>
              <w:t>TRANSMISIÓN</w:t>
            </w:r>
          </w:p>
        </w:tc>
        <w:tc>
          <w:tcPr>
            <w:tcW w:w="0" w:type="auto"/>
            <w:tcBorders>
              <w:top w:val="nil"/>
              <w:left w:val="nil"/>
              <w:bottom w:val="single" w:sz="8" w:space="0" w:color="auto"/>
              <w:right w:val="single" w:sz="8" w:space="0" w:color="000000"/>
            </w:tcBorders>
            <w:shd w:val="clear" w:color="000000" w:fill="BFBFBF"/>
            <w:vAlign w:val="center"/>
            <w:hideMark/>
          </w:tcPr>
          <w:p w14:paraId="70F0324E"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 MANO DE OBRA</w:t>
            </w:r>
            <w:r w:rsidRPr="00DD0FA0">
              <w:rPr>
                <w:rFonts w:ascii="Calibri" w:hAnsi="Calibri" w:cs="Calibri"/>
                <w:b/>
                <w:bCs/>
                <w:color w:val="000000"/>
                <w:sz w:val="16"/>
                <w:szCs w:val="16"/>
                <w:lang w:eastAsia="es-MX"/>
              </w:rPr>
              <w:br/>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49C6BFCA"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w:t>
            </w:r>
            <w:r w:rsidRPr="00DD0FA0">
              <w:rPr>
                <w:rFonts w:ascii="Calibri" w:hAnsi="Calibri" w:cs="Calibri"/>
                <w:b/>
                <w:bCs/>
                <w:color w:val="000000"/>
                <w:sz w:val="16"/>
                <w:szCs w:val="16"/>
                <w:lang w:eastAsia="es-MX"/>
              </w:rPr>
              <w:br/>
              <w:t>REFACCIONES</w:t>
            </w:r>
            <w:r w:rsidRPr="00DD0FA0">
              <w:rPr>
                <w:rFonts w:ascii="Calibri" w:hAnsi="Calibri" w:cs="Calibri"/>
                <w:b/>
                <w:bCs/>
                <w:color w:val="000000"/>
                <w:sz w:val="16"/>
                <w:szCs w:val="16"/>
                <w:lang w:eastAsia="es-MX"/>
              </w:rPr>
              <w:br/>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68B8801F"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IMPORTE TOTAL ANTES DE IVA</w:t>
            </w:r>
            <w:r w:rsidRPr="00DD0FA0">
              <w:rPr>
                <w:rFonts w:ascii="Calibri" w:hAnsi="Calibri" w:cs="Calibri"/>
                <w:b/>
                <w:bCs/>
                <w:color w:val="000000"/>
                <w:sz w:val="16"/>
                <w:szCs w:val="16"/>
                <w:lang w:eastAsia="es-MX"/>
              </w:rPr>
              <w:br/>
              <w:t xml:space="preserve">(A + B) </w:t>
            </w:r>
          </w:p>
        </w:tc>
        <w:tc>
          <w:tcPr>
            <w:tcW w:w="0" w:type="auto"/>
            <w:tcBorders>
              <w:top w:val="nil"/>
              <w:left w:val="nil"/>
              <w:bottom w:val="single" w:sz="8" w:space="0" w:color="auto"/>
              <w:right w:val="single" w:sz="8" w:space="0" w:color="000000"/>
            </w:tcBorders>
            <w:shd w:val="clear" w:color="000000" w:fill="BFBFBF"/>
            <w:vAlign w:val="center"/>
            <w:hideMark/>
          </w:tcPr>
          <w:p w14:paraId="09181A01"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IVA </w:t>
            </w:r>
          </w:p>
        </w:tc>
        <w:tc>
          <w:tcPr>
            <w:tcW w:w="0" w:type="auto"/>
            <w:tcBorders>
              <w:top w:val="nil"/>
              <w:left w:val="nil"/>
              <w:bottom w:val="single" w:sz="8" w:space="0" w:color="auto"/>
              <w:right w:val="single" w:sz="8" w:space="0" w:color="auto"/>
            </w:tcBorders>
            <w:shd w:val="clear" w:color="000000" w:fill="BFBFBF"/>
            <w:vAlign w:val="center"/>
            <w:hideMark/>
          </w:tcPr>
          <w:p w14:paraId="7CAA4BB0"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TOTAL </w:t>
            </w:r>
          </w:p>
        </w:tc>
        <w:tc>
          <w:tcPr>
            <w:tcW w:w="0" w:type="auto"/>
            <w:tcBorders>
              <w:top w:val="nil"/>
              <w:left w:val="nil"/>
              <w:bottom w:val="nil"/>
              <w:right w:val="nil"/>
            </w:tcBorders>
            <w:shd w:val="clear" w:color="auto" w:fill="auto"/>
            <w:vAlign w:val="bottom"/>
            <w:hideMark/>
          </w:tcPr>
          <w:p w14:paraId="2C26890A" w14:textId="77777777" w:rsidR="00213D7E" w:rsidRPr="00DD0FA0" w:rsidRDefault="00213D7E" w:rsidP="00213D7E">
            <w:pPr>
              <w:jc w:val="center"/>
              <w:rPr>
                <w:rFonts w:ascii="Calibri" w:hAnsi="Calibri" w:cs="Calibri"/>
                <w:b/>
                <w:bCs/>
                <w:color w:val="000000"/>
                <w:sz w:val="16"/>
                <w:szCs w:val="16"/>
                <w:lang w:eastAsia="es-MX"/>
              </w:rPr>
            </w:pPr>
          </w:p>
        </w:tc>
        <w:tc>
          <w:tcPr>
            <w:tcW w:w="0" w:type="auto"/>
            <w:tcBorders>
              <w:top w:val="nil"/>
              <w:left w:val="single" w:sz="8" w:space="0" w:color="auto"/>
              <w:bottom w:val="single" w:sz="8" w:space="0" w:color="auto"/>
              <w:right w:val="single" w:sz="8" w:space="0" w:color="000000"/>
            </w:tcBorders>
            <w:shd w:val="clear" w:color="000000" w:fill="BFBFBF"/>
            <w:vAlign w:val="center"/>
            <w:hideMark/>
          </w:tcPr>
          <w:p w14:paraId="5D63FFE6"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 MANO DE OBRA</w:t>
            </w:r>
            <w:r w:rsidRPr="00DD0FA0">
              <w:rPr>
                <w:rFonts w:ascii="Calibri" w:hAnsi="Calibri" w:cs="Calibri"/>
                <w:b/>
                <w:bCs/>
                <w:color w:val="000000"/>
                <w:sz w:val="16"/>
                <w:szCs w:val="16"/>
                <w:lang w:eastAsia="es-MX"/>
              </w:rPr>
              <w:br/>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605D0E64"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w:t>
            </w:r>
            <w:r w:rsidRPr="00DD0FA0">
              <w:rPr>
                <w:rFonts w:ascii="Calibri" w:hAnsi="Calibri" w:cs="Calibri"/>
                <w:b/>
                <w:bCs/>
                <w:color w:val="000000"/>
                <w:sz w:val="16"/>
                <w:szCs w:val="16"/>
                <w:lang w:eastAsia="es-MX"/>
              </w:rPr>
              <w:br/>
              <w:t>REFACCIONES</w:t>
            </w:r>
            <w:r w:rsidRPr="00DD0FA0">
              <w:rPr>
                <w:rFonts w:ascii="Calibri" w:hAnsi="Calibri" w:cs="Calibri"/>
                <w:b/>
                <w:bCs/>
                <w:color w:val="000000"/>
                <w:sz w:val="16"/>
                <w:szCs w:val="16"/>
                <w:lang w:eastAsia="es-MX"/>
              </w:rPr>
              <w:br/>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6CFE0B7C"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IMPORTE TOTAL ANTES DE IVA</w:t>
            </w:r>
            <w:r w:rsidRPr="00DD0FA0">
              <w:rPr>
                <w:rFonts w:ascii="Calibri" w:hAnsi="Calibri" w:cs="Calibri"/>
                <w:b/>
                <w:bCs/>
                <w:color w:val="000000"/>
                <w:sz w:val="16"/>
                <w:szCs w:val="16"/>
                <w:lang w:eastAsia="es-MX"/>
              </w:rPr>
              <w:br/>
              <w:t xml:space="preserve">(A + B) </w:t>
            </w:r>
          </w:p>
        </w:tc>
        <w:tc>
          <w:tcPr>
            <w:tcW w:w="0" w:type="auto"/>
            <w:tcBorders>
              <w:top w:val="nil"/>
              <w:left w:val="nil"/>
              <w:bottom w:val="single" w:sz="8" w:space="0" w:color="auto"/>
              <w:right w:val="single" w:sz="8" w:space="0" w:color="000000"/>
            </w:tcBorders>
            <w:shd w:val="clear" w:color="000000" w:fill="BFBFBF"/>
            <w:vAlign w:val="center"/>
            <w:hideMark/>
          </w:tcPr>
          <w:p w14:paraId="690B893C"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IVA </w:t>
            </w:r>
          </w:p>
        </w:tc>
        <w:tc>
          <w:tcPr>
            <w:tcW w:w="0" w:type="auto"/>
            <w:tcBorders>
              <w:top w:val="nil"/>
              <w:left w:val="nil"/>
              <w:bottom w:val="single" w:sz="8" w:space="0" w:color="auto"/>
              <w:right w:val="single" w:sz="8" w:space="0" w:color="auto"/>
            </w:tcBorders>
            <w:shd w:val="clear" w:color="000000" w:fill="BFBFBF"/>
            <w:vAlign w:val="center"/>
            <w:hideMark/>
          </w:tcPr>
          <w:p w14:paraId="7A9C9FEE"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TOTAL </w:t>
            </w:r>
          </w:p>
        </w:tc>
      </w:tr>
      <w:tr w:rsidR="00213D7E" w:rsidRPr="00DD0FA0" w14:paraId="06974560"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B271332"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73</w:t>
            </w:r>
          </w:p>
        </w:tc>
        <w:tc>
          <w:tcPr>
            <w:tcW w:w="0" w:type="auto"/>
            <w:tcBorders>
              <w:top w:val="nil"/>
              <w:left w:val="nil"/>
              <w:bottom w:val="single" w:sz="8" w:space="0" w:color="auto"/>
              <w:right w:val="single" w:sz="8" w:space="0" w:color="auto"/>
            </w:tcBorders>
            <w:shd w:val="clear" w:color="auto" w:fill="auto"/>
            <w:vAlign w:val="center"/>
            <w:hideMark/>
          </w:tcPr>
          <w:p w14:paraId="65182B7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REPARACIÓN GENERAL DE TRANSMISIÓN MANUAL</w:t>
            </w:r>
          </w:p>
        </w:tc>
        <w:tc>
          <w:tcPr>
            <w:tcW w:w="0" w:type="auto"/>
            <w:tcBorders>
              <w:top w:val="nil"/>
              <w:left w:val="nil"/>
              <w:bottom w:val="single" w:sz="8" w:space="0" w:color="000000"/>
              <w:right w:val="single" w:sz="8" w:space="0" w:color="000000"/>
            </w:tcBorders>
            <w:shd w:val="clear" w:color="auto" w:fill="auto"/>
            <w:noWrap/>
            <w:vAlign w:val="center"/>
            <w:hideMark/>
          </w:tcPr>
          <w:p w14:paraId="6B479CC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556CC3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DE479B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11D923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67ECE5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9BF1708"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2E35A8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715F2D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011381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FA156A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B85C9B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5854AA63"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44D1EA8"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74</w:t>
            </w:r>
          </w:p>
        </w:tc>
        <w:tc>
          <w:tcPr>
            <w:tcW w:w="0" w:type="auto"/>
            <w:tcBorders>
              <w:top w:val="nil"/>
              <w:left w:val="nil"/>
              <w:bottom w:val="single" w:sz="8" w:space="0" w:color="auto"/>
              <w:right w:val="single" w:sz="8" w:space="0" w:color="auto"/>
            </w:tcBorders>
            <w:shd w:val="clear" w:color="auto" w:fill="auto"/>
            <w:vAlign w:val="center"/>
            <w:hideMark/>
          </w:tcPr>
          <w:p w14:paraId="4D9E085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SOPORTES DE TRANSMISIÓN MANUAL C/U</w:t>
            </w:r>
          </w:p>
        </w:tc>
        <w:tc>
          <w:tcPr>
            <w:tcW w:w="0" w:type="auto"/>
            <w:tcBorders>
              <w:top w:val="nil"/>
              <w:left w:val="nil"/>
              <w:bottom w:val="single" w:sz="8" w:space="0" w:color="000000"/>
              <w:right w:val="single" w:sz="8" w:space="0" w:color="000000"/>
            </w:tcBorders>
            <w:shd w:val="clear" w:color="auto" w:fill="auto"/>
            <w:noWrap/>
            <w:vAlign w:val="center"/>
            <w:hideMark/>
          </w:tcPr>
          <w:p w14:paraId="42B3E95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B0CB89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211E22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31DCA9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8F19CD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81B6F85"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F921E1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398BA2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52A890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BD73B4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B0A61B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F3E382A"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3197540"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75</w:t>
            </w:r>
          </w:p>
        </w:tc>
        <w:tc>
          <w:tcPr>
            <w:tcW w:w="0" w:type="auto"/>
            <w:tcBorders>
              <w:top w:val="nil"/>
              <w:left w:val="nil"/>
              <w:bottom w:val="single" w:sz="8" w:space="0" w:color="auto"/>
              <w:right w:val="single" w:sz="8" w:space="0" w:color="auto"/>
            </w:tcBorders>
            <w:shd w:val="clear" w:color="auto" w:fill="auto"/>
            <w:vAlign w:val="center"/>
            <w:hideMark/>
          </w:tcPr>
          <w:p w14:paraId="42B3F78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VARILLAJE DE PALANCA</w:t>
            </w:r>
          </w:p>
        </w:tc>
        <w:tc>
          <w:tcPr>
            <w:tcW w:w="0" w:type="auto"/>
            <w:tcBorders>
              <w:top w:val="nil"/>
              <w:left w:val="nil"/>
              <w:bottom w:val="single" w:sz="8" w:space="0" w:color="000000"/>
              <w:right w:val="single" w:sz="8" w:space="0" w:color="000000"/>
            </w:tcBorders>
            <w:shd w:val="clear" w:color="auto" w:fill="auto"/>
            <w:noWrap/>
            <w:vAlign w:val="center"/>
            <w:hideMark/>
          </w:tcPr>
          <w:p w14:paraId="0D2D049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315CDF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68ACCD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5E19E6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B870C7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6F627C5"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C6071A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AF5F42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8A3809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389CCB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87F85D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456A13C"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0FD596E"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76</w:t>
            </w:r>
          </w:p>
        </w:tc>
        <w:tc>
          <w:tcPr>
            <w:tcW w:w="0" w:type="auto"/>
            <w:tcBorders>
              <w:top w:val="nil"/>
              <w:left w:val="nil"/>
              <w:bottom w:val="single" w:sz="8" w:space="0" w:color="auto"/>
              <w:right w:val="single" w:sz="8" w:space="0" w:color="auto"/>
            </w:tcBorders>
            <w:shd w:val="clear" w:color="auto" w:fill="auto"/>
            <w:vAlign w:val="center"/>
            <w:hideMark/>
          </w:tcPr>
          <w:p w14:paraId="725CB74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PALANCA DE VELOCIDADES</w:t>
            </w:r>
          </w:p>
        </w:tc>
        <w:tc>
          <w:tcPr>
            <w:tcW w:w="0" w:type="auto"/>
            <w:tcBorders>
              <w:top w:val="nil"/>
              <w:left w:val="nil"/>
              <w:bottom w:val="single" w:sz="8" w:space="0" w:color="000000"/>
              <w:right w:val="single" w:sz="8" w:space="0" w:color="000000"/>
            </w:tcBorders>
            <w:shd w:val="clear" w:color="auto" w:fill="auto"/>
            <w:noWrap/>
            <w:vAlign w:val="center"/>
            <w:hideMark/>
          </w:tcPr>
          <w:p w14:paraId="69F1568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A9214A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12EEB5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007239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CEC965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B5182EE"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118AB9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A7C31E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9939CA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EED607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399F4F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4C33BF39"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A7452E9"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77</w:t>
            </w:r>
          </w:p>
        </w:tc>
        <w:tc>
          <w:tcPr>
            <w:tcW w:w="0" w:type="auto"/>
            <w:tcBorders>
              <w:top w:val="nil"/>
              <w:left w:val="nil"/>
              <w:bottom w:val="single" w:sz="8" w:space="0" w:color="auto"/>
              <w:right w:val="single" w:sz="8" w:space="0" w:color="auto"/>
            </w:tcBorders>
            <w:shd w:val="clear" w:color="auto" w:fill="auto"/>
            <w:vAlign w:val="center"/>
            <w:hideMark/>
          </w:tcPr>
          <w:p w14:paraId="5B9DA5D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JUNTAS DE TRANSMISIÓN ESTÁNDAR</w:t>
            </w:r>
          </w:p>
        </w:tc>
        <w:tc>
          <w:tcPr>
            <w:tcW w:w="0" w:type="auto"/>
            <w:tcBorders>
              <w:top w:val="nil"/>
              <w:left w:val="nil"/>
              <w:bottom w:val="single" w:sz="8" w:space="0" w:color="000000"/>
              <w:right w:val="single" w:sz="8" w:space="0" w:color="000000"/>
            </w:tcBorders>
            <w:shd w:val="clear" w:color="auto" w:fill="auto"/>
            <w:noWrap/>
            <w:vAlign w:val="center"/>
            <w:hideMark/>
          </w:tcPr>
          <w:p w14:paraId="49F0D47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712E5F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B0E0D2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51C514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A664FF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2172574"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D04A1E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5C37E0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7C5752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D2B567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2A2020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E92B683"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83BC60B"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78</w:t>
            </w:r>
          </w:p>
        </w:tc>
        <w:tc>
          <w:tcPr>
            <w:tcW w:w="0" w:type="auto"/>
            <w:tcBorders>
              <w:top w:val="nil"/>
              <w:left w:val="nil"/>
              <w:bottom w:val="single" w:sz="8" w:space="0" w:color="auto"/>
              <w:right w:val="single" w:sz="8" w:space="0" w:color="auto"/>
            </w:tcBorders>
            <w:shd w:val="clear" w:color="auto" w:fill="auto"/>
            <w:vAlign w:val="center"/>
            <w:hideMark/>
          </w:tcPr>
          <w:p w14:paraId="28299A1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CHICOTE DE VELOCÍMETRO</w:t>
            </w:r>
          </w:p>
        </w:tc>
        <w:tc>
          <w:tcPr>
            <w:tcW w:w="0" w:type="auto"/>
            <w:tcBorders>
              <w:top w:val="nil"/>
              <w:left w:val="nil"/>
              <w:bottom w:val="single" w:sz="8" w:space="0" w:color="000000"/>
              <w:right w:val="single" w:sz="8" w:space="0" w:color="000000"/>
            </w:tcBorders>
            <w:shd w:val="clear" w:color="auto" w:fill="auto"/>
            <w:noWrap/>
            <w:vAlign w:val="center"/>
            <w:hideMark/>
          </w:tcPr>
          <w:p w14:paraId="5F0A502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9B0FD0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5E78C6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F01E7E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729F09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EFEC33F"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E94EFD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2C1446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B68DEB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1358D3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E7661C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CDA81AB"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D708C8B"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79</w:t>
            </w:r>
          </w:p>
        </w:tc>
        <w:tc>
          <w:tcPr>
            <w:tcW w:w="0" w:type="auto"/>
            <w:tcBorders>
              <w:top w:val="nil"/>
              <w:left w:val="nil"/>
              <w:bottom w:val="single" w:sz="8" w:space="0" w:color="auto"/>
              <w:right w:val="single" w:sz="8" w:space="0" w:color="auto"/>
            </w:tcBorders>
            <w:shd w:val="clear" w:color="auto" w:fill="auto"/>
            <w:vAlign w:val="center"/>
            <w:hideMark/>
          </w:tcPr>
          <w:p w14:paraId="01CC78E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JUNTA HOMOCINÉTICA C/U</w:t>
            </w:r>
          </w:p>
        </w:tc>
        <w:tc>
          <w:tcPr>
            <w:tcW w:w="0" w:type="auto"/>
            <w:tcBorders>
              <w:top w:val="nil"/>
              <w:left w:val="nil"/>
              <w:bottom w:val="single" w:sz="8" w:space="0" w:color="000000"/>
              <w:right w:val="single" w:sz="8" w:space="0" w:color="000000"/>
            </w:tcBorders>
            <w:shd w:val="clear" w:color="auto" w:fill="auto"/>
            <w:noWrap/>
            <w:vAlign w:val="center"/>
            <w:hideMark/>
          </w:tcPr>
          <w:p w14:paraId="1C46150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7A247E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7AC370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4C84C3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32145D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E81B4E7"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105F3B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C6449C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E6EAF3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744574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3D4FC2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4D1E5B53"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5AD4F9E"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80</w:t>
            </w:r>
          </w:p>
        </w:tc>
        <w:tc>
          <w:tcPr>
            <w:tcW w:w="0" w:type="auto"/>
            <w:tcBorders>
              <w:top w:val="nil"/>
              <w:left w:val="nil"/>
              <w:bottom w:val="single" w:sz="8" w:space="0" w:color="auto"/>
              <w:right w:val="single" w:sz="8" w:space="0" w:color="auto"/>
            </w:tcBorders>
            <w:shd w:val="clear" w:color="auto" w:fill="auto"/>
            <w:vAlign w:val="center"/>
            <w:hideMark/>
          </w:tcPr>
          <w:p w14:paraId="74D439B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ESPIGA DE FLECHA C/U</w:t>
            </w:r>
          </w:p>
        </w:tc>
        <w:tc>
          <w:tcPr>
            <w:tcW w:w="0" w:type="auto"/>
            <w:tcBorders>
              <w:top w:val="nil"/>
              <w:left w:val="nil"/>
              <w:bottom w:val="single" w:sz="8" w:space="0" w:color="000000"/>
              <w:right w:val="single" w:sz="8" w:space="0" w:color="000000"/>
            </w:tcBorders>
            <w:shd w:val="clear" w:color="auto" w:fill="auto"/>
            <w:noWrap/>
            <w:vAlign w:val="center"/>
            <w:hideMark/>
          </w:tcPr>
          <w:p w14:paraId="0CB6E8B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00B6A9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105B53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306EBC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B91275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A9EDE7E"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BCA4FE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B69343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E057BF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370DBE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BB07FA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F37F812"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0A24C55"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lastRenderedPageBreak/>
              <w:t>81</w:t>
            </w:r>
          </w:p>
        </w:tc>
        <w:tc>
          <w:tcPr>
            <w:tcW w:w="0" w:type="auto"/>
            <w:tcBorders>
              <w:top w:val="nil"/>
              <w:left w:val="nil"/>
              <w:bottom w:val="single" w:sz="8" w:space="0" w:color="auto"/>
              <w:right w:val="single" w:sz="8" w:space="0" w:color="auto"/>
            </w:tcBorders>
            <w:shd w:val="clear" w:color="auto" w:fill="auto"/>
            <w:vAlign w:val="center"/>
            <w:hideMark/>
          </w:tcPr>
          <w:p w14:paraId="0D570FC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MACHETAS C/U</w:t>
            </w:r>
          </w:p>
        </w:tc>
        <w:tc>
          <w:tcPr>
            <w:tcW w:w="0" w:type="auto"/>
            <w:tcBorders>
              <w:top w:val="nil"/>
              <w:left w:val="nil"/>
              <w:bottom w:val="single" w:sz="8" w:space="0" w:color="000000"/>
              <w:right w:val="single" w:sz="8" w:space="0" w:color="000000"/>
            </w:tcBorders>
            <w:shd w:val="clear" w:color="auto" w:fill="auto"/>
            <w:noWrap/>
            <w:vAlign w:val="center"/>
            <w:hideMark/>
          </w:tcPr>
          <w:p w14:paraId="60060AC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2D8764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53EFAB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C24B4F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73F3EF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05EB43D"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C35585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58A9C5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19D22F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453BB7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B4ACA1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92DC976"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134C666"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82</w:t>
            </w:r>
          </w:p>
        </w:tc>
        <w:tc>
          <w:tcPr>
            <w:tcW w:w="0" w:type="auto"/>
            <w:tcBorders>
              <w:top w:val="nil"/>
              <w:left w:val="nil"/>
              <w:bottom w:val="single" w:sz="8" w:space="0" w:color="auto"/>
              <w:right w:val="single" w:sz="8" w:space="0" w:color="auto"/>
            </w:tcBorders>
            <w:shd w:val="clear" w:color="auto" w:fill="auto"/>
            <w:vAlign w:val="center"/>
            <w:hideMark/>
          </w:tcPr>
          <w:p w14:paraId="00ABF446" w14:textId="77777777" w:rsidR="00213D7E" w:rsidRPr="00DD0FA0" w:rsidRDefault="00213D7E" w:rsidP="00213D7E">
            <w:pPr>
              <w:jc w:val="both"/>
              <w:rPr>
                <w:rFonts w:ascii="Calibri" w:hAnsi="Calibri" w:cs="Calibri"/>
                <w:color w:val="000000"/>
                <w:sz w:val="16"/>
                <w:szCs w:val="16"/>
                <w:lang w:eastAsia="es-MX"/>
              </w:rPr>
            </w:pPr>
            <w:r w:rsidRPr="00DD0FA0">
              <w:rPr>
                <w:rFonts w:ascii="Calibri" w:hAnsi="Calibri" w:cs="Calibri"/>
                <w:color w:val="000000"/>
                <w:sz w:val="16"/>
                <w:szCs w:val="16"/>
                <w:lang w:eastAsia="es-MX"/>
              </w:rPr>
              <w:t>REPARACIÓN DE TRANSMISIÓN AUTOMÁTICA</w:t>
            </w:r>
          </w:p>
        </w:tc>
        <w:tc>
          <w:tcPr>
            <w:tcW w:w="0" w:type="auto"/>
            <w:tcBorders>
              <w:top w:val="nil"/>
              <w:left w:val="nil"/>
              <w:bottom w:val="single" w:sz="8" w:space="0" w:color="000000"/>
              <w:right w:val="single" w:sz="8" w:space="0" w:color="000000"/>
            </w:tcBorders>
            <w:shd w:val="clear" w:color="auto" w:fill="auto"/>
            <w:noWrap/>
            <w:vAlign w:val="center"/>
            <w:hideMark/>
          </w:tcPr>
          <w:p w14:paraId="5FC6E44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C2FDF7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39BD61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C70A9F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93617E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B3F5C86"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8CD3A3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43F89B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493896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B0BE0C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1BC203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5096E8C3"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C966CAA"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83</w:t>
            </w:r>
          </w:p>
        </w:tc>
        <w:tc>
          <w:tcPr>
            <w:tcW w:w="0" w:type="auto"/>
            <w:tcBorders>
              <w:top w:val="nil"/>
              <w:left w:val="nil"/>
              <w:bottom w:val="single" w:sz="8" w:space="0" w:color="auto"/>
              <w:right w:val="single" w:sz="8" w:space="0" w:color="auto"/>
            </w:tcBorders>
            <w:shd w:val="clear" w:color="auto" w:fill="auto"/>
            <w:vAlign w:val="center"/>
            <w:hideMark/>
          </w:tcPr>
          <w:p w14:paraId="71D3837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SOPORTES DE TRANSMISIÓN AUTOMÁTICA C/U</w:t>
            </w:r>
          </w:p>
        </w:tc>
        <w:tc>
          <w:tcPr>
            <w:tcW w:w="0" w:type="auto"/>
            <w:tcBorders>
              <w:top w:val="nil"/>
              <w:left w:val="nil"/>
              <w:bottom w:val="single" w:sz="8" w:space="0" w:color="000000"/>
              <w:right w:val="single" w:sz="8" w:space="0" w:color="000000"/>
            </w:tcBorders>
            <w:shd w:val="clear" w:color="auto" w:fill="auto"/>
            <w:noWrap/>
            <w:vAlign w:val="center"/>
            <w:hideMark/>
          </w:tcPr>
          <w:p w14:paraId="5A67073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D8C3EB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84ED0B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2AACFD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DF3EAC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183C52A"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72FBE6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DA8C06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DE9E55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111189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7E96A1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1E1AFA1"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86C71E8"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84</w:t>
            </w:r>
          </w:p>
        </w:tc>
        <w:tc>
          <w:tcPr>
            <w:tcW w:w="0" w:type="auto"/>
            <w:tcBorders>
              <w:top w:val="nil"/>
              <w:left w:val="nil"/>
              <w:bottom w:val="single" w:sz="8" w:space="0" w:color="auto"/>
              <w:right w:val="single" w:sz="8" w:space="0" w:color="auto"/>
            </w:tcBorders>
            <w:shd w:val="clear" w:color="auto" w:fill="auto"/>
            <w:vAlign w:val="center"/>
            <w:hideMark/>
          </w:tcPr>
          <w:p w14:paraId="035AAEC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JUNTAS Y RETÉNES DE TRANSMISIÓN AUT.</w:t>
            </w:r>
          </w:p>
        </w:tc>
        <w:tc>
          <w:tcPr>
            <w:tcW w:w="0" w:type="auto"/>
            <w:tcBorders>
              <w:top w:val="nil"/>
              <w:left w:val="nil"/>
              <w:bottom w:val="single" w:sz="8" w:space="0" w:color="000000"/>
              <w:right w:val="single" w:sz="8" w:space="0" w:color="000000"/>
            </w:tcBorders>
            <w:shd w:val="clear" w:color="auto" w:fill="auto"/>
            <w:noWrap/>
            <w:vAlign w:val="center"/>
            <w:hideMark/>
          </w:tcPr>
          <w:p w14:paraId="48F06F9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AF60FD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CCB252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85CB51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79BF31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4CAB5EA"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FB1C10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147F0E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FF1BE6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821A81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E3A692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4E4D5E21"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A1B6384"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85</w:t>
            </w:r>
          </w:p>
        </w:tc>
        <w:tc>
          <w:tcPr>
            <w:tcW w:w="0" w:type="auto"/>
            <w:tcBorders>
              <w:top w:val="nil"/>
              <w:left w:val="nil"/>
              <w:bottom w:val="single" w:sz="8" w:space="0" w:color="auto"/>
              <w:right w:val="single" w:sz="8" w:space="0" w:color="auto"/>
            </w:tcBorders>
            <w:shd w:val="clear" w:color="auto" w:fill="auto"/>
            <w:vAlign w:val="bottom"/>
            <w:hideMark/>
          </w:tcPr>
          <w:p w14:paraId="17C5A95B" w14:textId="77777777" w:rsidR="00213D7E" w:rsidRPr="00DD0FA0" w:rsidRDefault="00213D7E" w:rsidP="00213D7E">
            <w:pPr>
              <w:jc w:val="both"/>
              <w:rPr>
                <w:rFonts w:ascii="Calibri" w:hAnsi="Calibri" w:cs="Calibri"/>
                <w:sz w:val="16"/>
                <w:szCs w:val="16"/>
                <w:lang w:eastAsia="es-MX"/>
              </w:rPr>
            </w:pPr>
            <w:r w:rsidRPr="00DD0FA0">
              <w:rPr>
                <w:rFonts w:ascii="Calibri" w:hAnsi="Calibri" w:cs="Calibri"/>
                <w:sz w:val="16"/>
                <w:szCs w:val="16"/>
                <w:lang w:eastAsia="es-MX"/>
              </w:rPr>
              <w:t>CAMBIO DE BOMBA DE ACEITE</w:t>
            </w:r>
          </w:p>
        </w:tc>
        <w:tc>
          <w:tcPr>
            <w:tcW w:w="0" w:type="auto"/>
            <w:tcBorders>
              <w:top w:val="nil"/>
              <w:left w:val="nil"/>
              <w:bottom w:val="single" w:sz="8" w:space="0" w:color="000000"/>
              <w:right w:val="single" w:sz="8" w:space="0" w:color="000000"/>
            </w:tcBorders>
            <w:shd w:val="clear" w:color="auto" w:fill="auto"/>
            <w:noWrap/>
            <w:vAlign w:val="center"/>
            <w:hideMark/>
          </w:tcPr>
          <w:p w14:paraId="14FECFD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E78456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70B08D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D5DD43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3A3858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347027B"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637127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9CCE4C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47290C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A29B36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CD479B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3264560"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921083C"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86</w:t>
            </w:r>
          </w:p>
        </w:tc>
        <w:tc>
          <w:tcPr>
            <w:tcW w:w="0" w:type="auto"/>
            <w:tcBorders>
              <w:top w:val="nil"/>
              <w:left w:val="nil"/>
              <w:bottom w:val="single" w:sz="8" w:space="0" w:color="auto"/>
              <w:right w:val="single" w:sz="8" w:space="0" w:color="auto"/>
            </w:tcBorders>
            <w:shd w:val="clear" w:color="auto" w:fill="auto"/>
            <w:vAlign w:val="bottom"/>
            <w:hideMark/>
          </w:tcPr>
          <w:p w14:paraId="53459D05" w14:textId="77777777" w:rsidR="00213D7E" w:rsidRPr="00DD0FA0" w:rsidRDefault="00213D7E" w:rsidP="00213D7E">
            <w:pPr>
              <w:jc w:val="both"/>
              <w:rPr>
                <w:rFonts w:ascii="Calibri" w:hAnsi="Calibri" w:cs="Calibri"/>
                <w:sz w:val="16"/>
                <w:szCs w:val="16"/>
                <w:lang w:eastAsia="es-MX"/>
              </w:rPr>
            </w:pPr>
            <w:r w:rsidRPr="00DD0FA0">
              <w:rPr>
                <w:rFonts w:ascii="Calibri" w:hAnsi="Calibri" w:cs="Calibri"/>
                <w:sz w:val="16"/>
                <w:szCs w:val="16"/>
                <w:lang w:eastAsia="es-MX"/>
              </w:rPr>
              <w:t>CAMBIO DE CUERPO DE SOLENOIDES</w:t>
            </w:r>
          </w:p>
        </w:tc>
        <w:tc>
          <w:tcPr>
            <w:tcW w:w="0" w:type="auto"/>
            <w:tcBorders>
              <w:top w:val="nil"/>
              <w:left w:val="nil"/>
              <w:bottom w:val="single" w:sz="8" w:space="0" w:color="000000"/>
              <w:right w:val="single" w:sz="8" w:space="0" w:color="000000"/>
            </w:tcBorders>
            <w:shd w:val="clear" w:color="auto" w:fill="auto"/>
            <w:noWrap/>
            <w:vAlign w:val="center"/>
            <w:hideMark/>
          </w:tcPr>
          <w:p w14:paraId="30A59DA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C9D415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7E1941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3FBAB4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8E7542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D9367CE"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B02204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B9E1B5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B8BABA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843FCD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3482E5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782BB6F"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E404D4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87</w:t>
            </w:r>
          </w:p>
        </w:tc>
        <w:tc>
          <w:tcPr>
            <w:tcW w:w="0" w:type="auto"/>
            <w:tcBorders>
              <w:top w:val="nil"/>
              <w:left w:val="nil"/>
              <w:bottom w:val="single" w:sz="8" w:space="0" w:color="auto"/>
              <w:right w:val="single" w:sz="8" w:space="0" w:color="auto"/>
            </w:tcBorders>
            <w:shd w:val="clear" w:color="auto" w:fill="auto"/>
            <w:vAlign w:val="bottom"/>
            <w:hideMark/>
          </w:tcPr>
          <w:p w14:paraId="63E0F7ED" w14:textId="77777777" w:rsidR="00213D7E" w:rsidRPr="00DD0FA0" w:rsidRDefault="00213D7E" w:rsidP="00213D7E">
            <w:pPr>
              <w:jc w:val="both"/>
              <w:rPr>
                <w:rFonts w:ascii="Calibri" w:hAnsi="Calibri" w:cs="Calibri"/>
                <w:sz w:val="16"/>
                <w:szCs w:val="16"/>
                <w:lang w:eastAsia="es-MX"/>
              </w:rPr>
            </w:pPr>
            <w:r w:rsidRPr="00DD0FA0">
              <w:rPr>
                <w:rFonts w:ascii="Calibri" w:hAnsi="Calibri" w:cs="Calibri"/>
                <w:sz w:val="16"/>
                <w:szCs w:val="16"/>
                <w:lang w:eastAsia="es-MX"/>
              </w:rPr>
              <w:t>AFINACIÓN DE TRANSMISIÓN AUTOMÁTICA</w:t>
            </w:r>
          </w:p>
        </w:tc>
        <w:tc>
          <w:tcPr>
            <w:tcW w:w="0" w:type="auto"/>
            <w:tcBorders>
              <w:top w:val="nil"/>
              <w:left w:val="nil"/>
              <w:bottom w:val="single" w:sz="8" w:space="0" w:color="000000"/>
              <w:right w:val="single" w:sz="8" w:space="0" w:color="000000"/>
            </w:tcBorders>
            <w:shd w:val="clear" w:color="auto" w:fill="auto"/>
            <w:noWrap/>
            <w:vAlign w:val="center"/>
            <w:hideMark/>
          </w:tcPr>
          <w:p w14:paraId="4894313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830D6F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4B355E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EF2BA0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0D8AE0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39A62C5"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4CBFA0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042DB6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FE876A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41CDC5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23D5F6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F1FC048"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D5D34D8"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88</w:t>
            </w:r>
          </w:p>
        </w:tc>
        <w:tc>
          <w:tcPr>
            <w:tcW w:w="0" w:type="auto"/>
            <w:tcBorders>
              <w:top w:val="nil"/>
              <w:left w:val="nil"/>
              <w:bottom w:val="single" w:sz="8" w:space="0" w:color="auto"/>
              <w:right w:val="single" w:sz="8" w:space="0" w:color="auto"/>
            </w:tcBorders>
            <w:shd w:val="clear" w:color="auto" w:fill="auto"/>
            <w:vAlign w:val="center"/>
            <w:hideMark/>
          </w:tcPr>
          <w:p w14:paraId="3BC110A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ACEITE DE TRANSMISIÓN POR LITRO</w:t>
            </w:r>
          </w:p>
        </w:tc>
        <w:tc>
          <w:tcPr>
            <w:tcW w:w="0" w:type="auto"/>
            <w:tcBorders>
              <w:top w:val="nil"/>
              <w:left w:val="nil"/>
              <w:bottom w:val="single" w:sz="8" w:space="0" w:color="000000"/>
              <w:right w:val="single" w:sz="8" w:space="0" w:color="000000"/>
            </w:tcBorders>
            <w:shd w:val="clear" w:color="auto" w:fill="auto"/>
            <w:noWrap/>
            <w:vAlign w:val="center"/>
            <w:hideMark/>
          </w:tcPr>
          <w:p w14:paraId="78A9EC6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9DF1BA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F35002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F52D4B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7B8667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83F130F"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6CAF2A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2CBC01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D9520D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D1B082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114341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57BC1C5B"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020674A"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89</w:t>
            </w:r>
          </w:p>
        </w:tc>
        <w:tc>
          <w:tcPr>
            <w:tcW w:w="0" w:type="auto"/>
            <w:tcBorders>
              <w:top w:val="nil"/>
              <w:left w:val="nil"/>
              <w:bottom w:val="single" w:sz="8" w:space="0" w:color="auto"/>
              <w:right w:val="single" w:sz="8" w:space="0" w:color="auto"/>
            </w:tcBorders>
            <w:shd w:val="clear" w:color="auto" w:fill="auto"/>
            <w:vAlign w:val="center"/>
            <w:hideMark/>
          </w:tcPr>
          <w:p w14:paraId="2627799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REPARACIÓN DE DIFERENCIAL DE TRANS-EJE</w:t>
            </w:r>
          </w:p>
        </w:tc>
        <w:tc>
          <w:tcPr>
            <w:tcW w:w="0" w:type="auto"/>
            <w:tcBorders>
              <w:top w:val="nil"/>
              <w:left w:val="nil"/>
              <w:bottom w:val="single" w:sz="8" w:space="0" w:color="000000"/>
              <w:right w:val="single" w:sz="8" w:space="0" w:color="000000"/>
            </w:tcBorders>
            <w:shd w:val="clear" w:color="auto" w:fill="auto"/>
            <w:noWrap/>
            <w:vAlign w:val="center"/>
            <w:hideMark/>
          </w:tcPr>
          <w:p w14:paraId="5371866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53EF03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A9362E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345EC5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C89B1A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97250C1"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190CF3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B6A0EF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ECC734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46FD73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19F4F9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63FEF5C"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698AF1E"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90</w:t>
            </w:r>
          </w:p>
        </w:tc>
        <w:tc>
          <w:tcPr>
            <w:tcW w:w="0" w:type="auto"/>
            <w:tcBorders>
              <w:top w:val="nil"/>
              <w:left w:val="nil"/>
              <w:bottom w:val="single" w:sz="8" w:space="0" w:color="auto"/>
              <w:right w:val="single" w:sz="8" w:space="0" w:color="auto"/>
            </w:tcBorders>
            <w:shd w:val="clear" w:color="auto" w:fill="auto"/>
            <w:vAlign w:val="center"/>
            <w:hideMark/>
          </w:tcPr>
          <w:p w14:paraId="0A82F1F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FLECHA LATERAL</w:t>
            </w:r>
          </w:p>
        </w:tc>
        <w:tc>
          <w:tcPr>
            <w:tcW w:w="0" w:type="auto"/>
            <w:tcBorders>
              <w:top w:val="nil"/>
              <w:left w:val="nil"/>
              <w:bottom w:val="single" w:sz="8" w:space="0" w:color="000000"/>
              <w:right w:val="single" w:sz="8" w:space="0" w:color="000000"/>
            </w:tcBorders>
            <w:shd w:val="clear" w:color="auto" w:fill="auto"/>
            <w:noWrap/>
            <w:vAlign w:val="center"/>
            <w:hideMark/>
          </w:tcPr>
          <w:p w14:paraId="5C89189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281823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D6C7F2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655A2A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E4CB03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F10EA87"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701E78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F1BFF8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025F36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AF83DD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06A3A0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512153D"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DCE82B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91</w:t>
            </w:r>
          </w:p>
        </w:tc>
        <w:tc>
          <w:tcPr>
            <w:tcW w:w="0" w:type="auto"/>
            <w:tcBorders>
              <w:top w:val="nil"/>
              <w:left w:val="nil"/>
              <w:bottom w:val="single" w:sz="8" w:space="0" w:color="auto"/>
              <w:right w:val="single" w:sz="8" w:space="0" w:color="auto"/>
            </w:tcBorders>
            <w:shd w:val="clear" w:color="auto" w:fill="auto"/>
            <w:vAlign w:val="center"/>
            <w:hideMark/>
          </w:tcPr>
          <w:p w14:paraId="3678E48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CRUCETAS DE CARDAN</w:t>
            </w:r>
          </w:p>
        </w:tc>
        <w:tc>
          <w:tcPr>
            <w:tcW w:w="0" w:type="auto"/>
            <w:tcBorders>
              <w:top w:val="nil"/>
              <w:left w:val="nil"/>
              <w:bottom w:val="single" w:sz="8" w:space="0" w:color="000000"/>
              <w:right w:val="single" w:sz="8" w:space="0" w:color="000000"/>
            </w:tcBorders>
            <w:shd w:val="clear" w:color="auto" w:fill="auto"/>
            <w:noWrap/>
            <w:vAlign w:val="center"/>
            <w:hideMark/>
          </w:tcPr>
          <w:p w14:paraId="56E4885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84EE49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5A377A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B32078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9569E6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B08AF24"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733AF0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4CD724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8A71C5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DF6EEB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530329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6CCA6AA"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1C59017"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92</w:t>
            </w:r>
          </w:p>
        </w:tc>
        <w:tc>
          <w:tcPr>
            <w:tcW w:w="0" w:type="auto"/>
            <w:tcBorders>
              <w:top w:val="nil"/>
              <w:left w:val="nil"/>
              <w:bottom w:val="single" w:sz="8" w:space="0" w:color="auto"/>
              <w:right w:val="single" w:sz="8" w:space="0" w:color="auto"/>
            </w:tcBorders>
            <w:shd w:val="clear" w:color="auto" w:fill="auto"/>
            <w:vAlign w:val="center"/>
            <w:hideMark/>
          </w:tcPr>
          <w:p w14:paraId="53358E6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FLECHA CARDAN</w:t>
            </w:r>
          </w:p>
        </w:tc>
        <w:tc>
          <w:tcPr>
            <w:tcW w:w="0" w:type="auto"/>
            <w:tcBorders>
              <w:top w:val="nil"/>
              <w:left w:val="nil"/>
              <w:bottom w:val="single" w:sz="8" w:space="0" w:color="000000"/>
              <w:right w:val="single" w:sz="8" w:space="0" w:color="000000"/>
            </w:tcBorders>
            <w:shd w:val="clear" w:color="auto" w:fill="auto"/>
            <w:noWrap/>
            <w:vAlign w:val="center"/>
            <w:hideMark/>
          </w:tcPr>
          <w:p w14:paraId="48A513A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FEEFE3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E9CB34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C9625A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72E308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207CCB5"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04521A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729051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BB4519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FABD83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E928A3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43F87C98"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4227D07"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93</w:t>
            </w:r>
          </w:p>
        </w:tc>
        <w:tc>
          <w:tcPr>
            <w:tcW w:w="0" w:type="auto"/>
            <w:tcBorders>
              <w:top w:val="nil"/>
              <w:left w:val="nil"/>
              <w:bottom w:val="single" w:sz="8" w:space="0" w:color="auto"/>
              <w:right w:val="single" w:sz="8" w:space="0" w:color="auto"/>
            </w:tcBorders>
            <w:shd w:val="clear" w:color="auto" w:fill="auto"/>
            <w:vAlign w:val="center"/>
            <w:hideMark/>
          </w:tcPr>
          <w:p w14:paraId="6A237B5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BALERO, CHUMACERA DE CARDAN</w:t>
            </w:r>
          </w:p>
        </w:tc>
        <w:tc>
          <w:tcPr>
            <w:tcW w:w="0" w:type="auto"/>
            <w:tcBorders>
              <w:top w:val="nil"/>
              <w:left w:val="nil"/>
              <w:bottom w:val="single" w:sz="8" w:space="0" w:color="000000"/>
              <w:right w:val="single" w:sz="8" w:space="0" w:color="000000"/>
            </w:tcBorders>
            <w:shd w:val="clear" w:color="auto" w:fill="auto"/>
            <w:noWrap/>
            <w:vAlign w:val="center"/>
            <w:hideMark/>
          </w:tcPr>
          <w:p w14:paraId="6E40888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CC1C86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131137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2C4C17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13E577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FAEE971"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43E8A2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E4644B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8C819A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F8D9DA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6E5ABB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102B6755"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ED09E26"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94</w:t>
            </w:r>
          </w:p>
        </w:tc>
        <w:tc>
          <w:tcPr>
            <w:tcW w:w="0" w:type="auto"/>
            <w:tcBorders>
              <w:top w:val="nil"/>
              <w:left w:val="nil"/>
              <w:bottom w:val="single" w:sz="8" w:space="0" w:color="auto"/>
              <w:right w:val="single" w:sz="8" w:space="0" w:color="auto"/>
            </w:tcBorders>
            <w:shd w:val="clear" w:color="auto" w:fill="auto"/>
            <w:vAlign w:val="center"/>
            <w:hideMark/>
          </w:tcPr>
          <w:p w14:paraId="144FE3D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AJUSTE DE DIFERENCIAL (LAINAS Y ARANDELAS)</w:t>
            </w:r>
          </w:p>
        </w:tc>
        <w:tc>
          <w:tcPr>
            <w:tcW w:w="0" w:type="auto"/>
            <w:tcBorders>
              <w:top w:val="nil"/>
              <w:left w:val="nil"/>
              <w:bottom w:val="single" w:sz="8" w:space="0" w:color="000000"/>
              <w:right w:val="single" w:sz="8" w:space="0" w:color="000000"/>
            </w:tcBorders>
            <w:shd w:val="clear" w:color="auto" w:fill="auto"/>
            <w:noWrap/>
            <w:vAlign w:val="center"/>
            <w:hideMark/>
          </w:tcPr>
          <w:p w14:paraId="57E5306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E7EFC8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8AB368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B572D8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A79BFF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BC694F1"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C4CA12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2CFAA4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3C3BCA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7295D9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8F8143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CF8D9EC"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C27DEF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95</w:t>
            </w:r>
          </w:p>
        </w:tc>
        <w:tc>
          <w:tcPr>
            <w:tcW w:w="0" w:type="auto"/>
            <w:tcBorders>
              <w:top w:val="nil"/>
              <w:left w:val="nil"/>
              <w:bottom w:val="single" w:sz="8" w:space="0" w:color="auto"/>
              <w:right w:val="single" w:sz="8" w:space="0" w:color="auto"/>
            </w:tcBorders>
            <w:shd w:val="clear" w:color="auto" w:fill="auto"/>
            <w:vAlign w:val="center"/>
            <w:hideMark/>
          </w:tcPr>
          <w:p w14:paraId="50A0FD8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YUGO DE DIFERENCIAL</w:t>
            </w:r>
          </w:p>
        </w:tc>
        <w:tc>
          <w:tcPr>
            <w:tcW w:w="0" w:type="auto"/>
            <w:tcBorders>
              <w:top w:val="nil"/>
              <w:left w:val="nil"/>
              <w:bottom w:val="single" w:sz="8" w:space="0" w:color="000000"/>
              <w:right w:val="single" w:sz="8" w:space="0" w:color="000000"/>
            </w:tcBorders>
            <w:shd w:val="clear" w:color="auto" w:fill="auto"/>
            <w:noWrap/>
            <w:vAlign w:val="center"/>
            <w:hideMark/>
          </w:tcPr>
          <w:p w14:paraId="4B2AD13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4A965D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1B5367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FF8082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95E1A4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A2332FE"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368174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B5128C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396200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15870B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8E7BAE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2AA5D6E"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1CD1591"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96</w:t>
            </w:r>
          </w:p>
        </w:tc>
        <w:tc>
          <w:tcPr>
            <w:tcW w:w="0" w:type="auto"/>
            <w:tcBorders>
              <w:top w:val="nil"/>
              <w:left w:val="nil"/>
              <w:bottom w:val="single" w:sz="8" w:space="0" w:color="auto"/>
              <w:right w:val="single" w:sz="8" w:space="0" w:color="auto"/>
            </w:tcBorders>
            <w:shd w:val="clear" w:color="auto" w:fill="auto"/>
            <w:vAlign w:val="center"/>
            <w:hideMark/>
          </w:tcPr>
          <w:p w14:paraId="23C1258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YUGO O COPLE DE CAJA DE VELOCIDADES</w:t>
            </w:r>
          </w:p>
        </w:tc>
        <w:tc>
          <w:tcPr>
            <w:tcW w:w="0" w:type="auto"/>
            <w:tcBorders>
              <w:top w:val="nil"/>
              <w:left w:val="nil"/>
              <w:bottom w:val="single" w:sz="8" w:space="0" w:color="000000"/>
              <w:right w:val="single" w:sz="8" w:space="0" w:color="000000"/>
            </w:tcBorders>
            <w:shd w:val="clear" w:color="auto" w:fill="auto"/>
            <w:noWrap/>
            <w:vAlign w:val="center"/>
            <w:hideMark/>
          </w:tcPr>
          <w:p w14:paraId="43CA962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DEFEAC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80FABF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C45E9D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129C52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A7CA13D"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A426C9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14DA4F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ABE811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96AC4F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01221D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1D9EE1D" w14:textId="77777777" w:rsidTr="00213D7E">
        <w:trPr>
          <w:trHeight w:val="975"/>
        </w:trPr>
        <w:tc>
          <w:tcPr>
            <w:tcW w:w="0" w:type="auto"/>
            <w:tcBorders>
              <w:top w:val="nil"/>
              <w:left w:val="single" w:sz="8" w:space="0" w:color="auto"/>
              <w:bottom w:val="single" w:sz="8" w:space="0" w:color="auto"/>
              <w:right w:val="single" w:sz="8" w:space="0" w:color="auto"/>
            </w:tcBorders>
            <w:shd w:val="clear" w:color="000000" w:fill="C0C0C0"/>
            <w:vAlign w:val="center"/>
            <w:hideMark/>
          </w:tcPr>
          <w:p w14:paraId="5CCEEA59" w14:textId="77777777" w:rsidR="00213D7E" w:rsidRPr="00DD0FA0" w:rsidRDefault="00213D7E" w:rsidP="00213D7E">
            <w:pPr>
              <w:jc w:val="center"/>
              <w:rPr>
                <w:rFonts w:ascii="Calibri" w:hAnsi="Calibri" w:cs="Calibri"/>
                <w:b/>
                <w:bCs/>
                <w:sz w:val="16"/>
                <w:szCs w:val="16"/>
                <w:lang w:eastAsia="es-MX"/>
              </w:rPr>
            </w:pPr>
            <w:r w:rsidRPr="00DD0FA0">
              <w:rPr>
                <w:rFonts w:ascii="Calibri" w:hAnsi="Calibri" w:cs="Calibri"/>
                <w:b/>
                <w:bCs/>
                <w:sz w:val="16"/>
                <w:szCs w:val="16"/>
                <w:lang w:eastAsia="es-MX"/>
              </w:rPr>
              <w:t> </w:t>
            </w:r>
          </w:p>
        </w:tc>
        <w:tc>
          <w:tcPr>
            <w:tcW w:w="0" w:type="auto"/>
            <w:tcBorders>
              <w:top w:val="nil"/>
              <w:left w:val="nil"/>
              <w:bottom w:val="single" w:sz="8" w:space="0" w:color="auto"/>
              <w:right w:val="single" w:sz="8" w:space="0" w:color="auto"/>
            </w:tcBorders>
            <w:shd w:val="clear" w:color="000000" w:fill="C0C0C0"/>
            <w:vAlign w:val="center"/>
            <w:hideMark/>
          </w:tcPr>
          <w:p w14:paraId="09014AAE" w14:textId="77777777" w:rsidR="00213D7E" w:rsidRPr="00DD0FA0" w:rsidRDefault="00213D7E" w:rsidP="00213D7E">
            <w:pPr>
              <w:jc w:val="center"/>
              <w:rPr>
                <w:rFonts w:ascii="Calibri" w:hAnsi="Calibri" w:cs="Calibri"/>
                <w:b/>
                <w:bCs/>
                <w:sz w:val="16"/>
                <w:szCs w:val="16"/>
                <w:lang w:eastAsia="es-MX"/>
              </w:rPr>
            </w:pPr>
            <w:r w:rsidRPr="00DD0FA0">
              <w:rPr>
                <w:rFonts w:ascii="Calibri" w:hAnsi="Calibri" w:cs="Calibri"/>
                <w:b/>
                <w:bCs/>
                <w:sz w:val="16"/>
                <w:szCs w:val="16"/>
                <w:lang w:eastAsia="es-MX"/>
              </w:rPr>
              <w:t>SISTEMA DE EMBRAGUE</w:t>
            </w:r>
          </w:p>
        </w:tc>
        <w:tc>
          <w:tcPr>
            <w:tcW w:w="0" w:type="auto"/>
            <w:tcBorders>
              <w:top w:val="nil"/>
              <w:left w:val="nil"/>
              <w:bottom w:val="single" w:sz="8" w:space="0" w:color="auto"/>
              <w:right w:val="single" w:sz="8" w:space="0" w:color="000000"/>
            </w:tcBorders>
            <w:shd w:val="clear" w:color="000000" w:fill="BFBFBF"/>
            <w:vAlign w:val="center"/>
            <w:hideMark/>
          </w:tcPr>
          <w:p w14:paraId="119AA05F"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 MANO DE OBRA</w:t>
            </w:r>
            <w:r w:rsidRPr="00DD0FA0">
              <w:rPr>
                <w:rFonts w:ascii="Calibri" w:hAnsi="Calibri" w:cs="Calibri"/>
                <w:b/>
                <w:bCs/>
                <w:color w:val="000000"/>
                <w:sz w:val="16"/>
                <w:szCs w:val="16"/>
                <w:lang w:eastAsia="es-MX"/>
              </w:rPr>
              <w:br w:type="page"/>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740727F6"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w:t>
            </w:r>
            <w:r w:rsidRPr="00DD0FA0">
              <w:rPr>
                <w:rFonts w:ascii="Calibri" w:hAnsi="Calibri" w:cs="Calibri"/>
                <w:b/>
                <w:bCs/>
                <w:color w:val="000000"/>
                <w:sz w:val="16"/>
                <w:szCs w:val="16"/>
                <w:lang w:eastAsia="es-MX"/>
              </w:rPr>
              <w:br w:type="page"/>
              <w:t>REFACCIONES</w:t>
            </w:r>
            <w:r w:rsidRPr="00DD0FA0">
              <w:rPr>
                <w:rFonts w:ascii="Calibri" w:hAnsi="Calibri" w:cs="Calibri"/>
                <w:b/>
                <w:bCs/>
                <w:color w:val="000000"/>
                <w:sz w:val="16"/>
                <w:szCs w:val="16"/>
                <w:lang w:eastAsia="es-MX"/>
              </w:rPr>
              <w:br w:type="page"/>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51950532"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IMPORTE TOTAL ANTES DE IVA</w:t>
            </w:r>
            <w:r w:rsidRPr="00DD0FA0">
              <w:rPr>
                <w:rFonts w:ascii="Calibri" w:hAnsi="Calibri" w:cs="Calibri"/>
                <w:b/>
                <w:bCs/>
                <w:color w:val="000000"/>
                <w:sz w:val="16"/>
                <w:szCs w:val="16"/>
                <w:lang w:eastAsia="es-MX"/>
              </w:rPr>
              <w:br w:type="page"/>
              <w:t xml:space="preserve">(A + B) </w:t>
            </w:r>
          </w:p>
        </w:tc>
        <w:tc>
          <w:tcPr>
            <w:tcW w:w="0" w:type="auto"/>
            <w:tcBorders>
              <w:top w:val="nil"/>
              <w:left w:val="nil"/>
              <w:bottom w:val="single" w:sz="8" w:space="0" w:color="auto"/>
              <w:right w:val="single" w:sz="8" w:space="0" w:color="000000"/>
            </w:tcBorders>
            <w:shd w:val="clear" w:color="000000" w:fill="BFBFBF"/>
            <w:vAlign w:val="center"/>
            <w:hideMark/>
          </w:tcPr>
          <w:p w14:paraId="5CF540AE"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IVA </w:t>
            </w:r>
          </w:p>
        </w:tc>
        <w:tc>
          <w:tcPr>
            <w:tcW w:w="0" w:type="auto"/>
            <w:tcBorders>
              <w:top w:val="nil"/>
              <w:left w:val="nil"/>
              <w:bottom w:val="single" w:sz="8" w:space="0" w:color="auto"/>
              <w:right w:val="single" w:sz="8" w:space="0" w:color="auto"/>
            </w:tcBorders>
            <w:shd w:val="clear" w:color="000000" w:fill="BFBFBF"/>
            <w:vAlign w:val="center"/>
            <w:hideMark/>
          </w:tcPr>
          <w:p w14:paraId="47BF342B"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TOTAL </w:t>
            </w:r>
          </w:p>
        </w:tc>
        <w:tc>
          <w:tcPr>
            <w:tcW w:w="0" w:type="auto"/>
            <w:tcBorders>
              <w:top w:val="nil"/>
              <w:left w:val="nil"/>
              <w:bottom w:val="nil"/>
              <w:right w:val="nil"/>
            </w:tcBorders>
            <w:shd w:val="clear" w:color="auto" w:fill="auto"/>
            <w:vAlign w:val="bottom"/>
            <w:hideMark/>
          </w:tcPr>
          <w:p w14:paraId="0D41311D" w14:textId="77777777" w:rsidR="00213D7E" w:rsidRPr="00DD0FA0" w:rsidRDefault="00213D7E" w:rsidP="00213D7E">
            <w:pPr>
              <w:jc w:val="center"/>
              <w:rPr>
                <w:rFonts w:ascii="Calibri" w:hAnsi="Calibri" w:cs="Calibri"/>
                <w:b/>
                <w:bCs/>
                <w:color w:val="000000"/>
                <w:sz w:val="16"/>
                <w:szCs w:val="16"/>
                <w:lang w:eastAsia="es-MX"/>
              </w:rPr>
            </w:pPr>
          </w:p>
        </w:tc>
        <w:tc>
          <w:tcPr>
            <w:tcW w:w="0" w:type="auto"/>
            <w:tcBorders>
              <w:top w:val="nil"/>
              <w:left w:val="single" w:sz="8" w:space="0" w:color="auto"/>
              <w:bottom w:val="single" w:sz="8" w:space="0" w:color="auto"/>
              <w:right w:val="single" w:sz="8" w:space="0" w:color="000000"/>
            </w:tcBorders>
            <w:shd w:val="clear" w:color="000000" w:fill="BFBFBF"/>
            <w:vAlign w:val="center"/>
            <w:hideMark/>
          </w:tcPr>
          <w:p w14:paraId="1905D0B2"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 MANO DE OBRA</w:t>
            </w:r>
            <w:r w:rsidRPr="00DD0FA0">
              <w:rPr>
                <w:rFonts w:ascii="Calibri" w:hAnsi="Calibri" w:cs="Calibri"/>
                <w:b/>
                <w:bCs/>
                <w:color w:val="000000"/>
                <w:sz w:val="16"/>
                <w:szCs w:val="16"/>
                <w:lang w:eastAsia="es-MX"/>
              </w:rPr>
              <w:br w:type="page"/>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0F24081F"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w:t>
            </w:r>
            <w:r w:rsidRPr="00DD0FA0">
              <w:rPr>
                <w:rFonts w:ascii="Calibri" w:hAnsi="Calibri" w:cs="Calibri"/>
                <w:b/>
                <w:bCs/>
                <w:color w:val="000000"/>
                <w:sz w:val="16"/>
                <w:szCs w:val="16"/>
                <w:lang w:eastAsia="es-MX"/>
              </w:rPr>
              <w:br w:type="page"/>
              <w:t>REFACCIONES</w:t>
            </w:r>
            <w:r w:rsidRPr="00DD0FA0">
              <w:rPr>
                <w:rFonts w:ascii="Calibri" w:hAnsi="Calibri" w:cs="Calibri"/>
                <w:b/>
                <w:bCs/>
                <w:color w:val="000000"/>
                <w:sz w:val="16"/>
                <w:szCs w:val="16"/>
                <w:lang w:eastAsia="es-MX"/>
              </w:rPr>
              <w:br w:type="page"/>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74583D5D"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IMPORTE TOTAL ANTES DE IVA</w:t>
            </w:r>
            <w:r w:rsidRPr="00DD0FA0">
              <w:rPr>
                <w:rFonts w:ascii="Calibri" w:hAnsi="Calibri" w:cs="Calibri"/>
                <w:b/>
                <w:bCs/>
                <w:color w:val="000000"/>
                <w:sz w:val="16"/>
                <w:szCs w:val="16"/>
                <w:lang w:eastAsia="es-MX"/>
              </w:rPr>
              <w:br w:type="page"/>
              <w:t xml:space="preserve">(A + B) </w:t>
            </w:r>
          </w:p>
        </w:tc>
        <w:tc>
          <w:tcPr>
            <w:tcW w:w="0" w:type="auto"/>
            <w:tcBorders>
              <w:top w:val="nil"/>
              <w:left w:val="nil"/>
              <w:bottom w:val="single" w:sz="8" w:space="0" w:color="auto"/>
              <w:right w:val="single" w:sz="8" w:space="0" w:color="000000"/>
            </w:tcBorders>
            <w:shd w:val="clear" w:color="000000" w:fill="BFBFBF"/>
            <w:vAlign w:val="center"/>
            <w:hideMark/>
          </w:tcPr>
          <w:p w14:paraId="78370A26"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IVA </w:t>
            </w:r>
          </w:p>
        </w:tc>
        <w:tc>
          <w:tcPr>
            <w:tcW w:w="0" w:type="auto"/>
            <w:tcBorders>
              <w:top w:val="nil"/>
              <w:left w:val="nil"/>
              <w:bottom w:val="single" w:sz="8" w:space="0" w:color="auto"/>
              <w:right w:val="single" w:sz="8" w:space="0" w:color="auto"/>
            </w:tcBorders>
            <w:shd w:val="clear" w:color="000000" w:fill="BFBFBF"/>
            <w:vAlign w:val="center"/>
            <w:hideMark/>
          </w:tcPr>
          <w:p w14:paraId="728D4D4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TOTAL </w:t>
            </w:r>
          </w:p>
        </w:tc>
      </w:tr>
      <w:tr w:rsidR="00213D7E" w:rsidRPr="00DD0FA0" w14:paraId="073B38A7"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090A23C"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97</w:t>
            </w:r>
          </w:p>
        </w:tc>
        <w:tc>
          <w:tcPr>
            <w:tcW w:w="0" w:type="auto"/>
            <w:tcBorders>
              <w:top w:val="nil"/>
              <w:left w:val="nil"/>
              <w:bottom w:val="single" w:sz="8" w:space="0" w:color="auto"/>
              <w:right w:val="single" w:sz="8" w:space="0" w:color="auto"/>
            </w:tcBorders>
            <w:shd w:val="clear" w:color="auto" w:fill="auto"/>
            <w:vAlign w:val="center"/>
            <w:hideMark/>
          </w:tcPr>
          <w:p w14:paraId="17AC872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PLATO, DISCO Y COLLARÍN</w:t>
            </w:r>
          </w:p>
        </w:tc>
        <w:tc>
          <w:tcPr>
            <w:tcW w:w="0" w:type="auto"/>
            <w:tcBorders>
              <w:top w:val="nil"/>
              <w:left w:val="nil"/>
              <w:bottom w:val="single" w:sz="8" w:space="0" w:color="000000"/>
              <w:right w:val="single" w:sz="8" w:space="0" w:color="000000"/>
            </w:tcBorders>
            <w:shd w:val="clear" w:color="auto" w:fill="auto"/>
            <w:noWrap/>
            <w:vAlign w:val="center"/>
            <w:hideMark/>
          </w:tcPr>
          <w:p w14:paraId="50C9B53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539D4D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6A768D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F6CE78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FFBECF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EBE3996"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2B40D6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0720C9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258F7B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A23BD3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81E8E0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512DAC75"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5F90230"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98</w:t>
            </w:r>
          </w:p>
        </w:tc>
        <w:tc>
          <w:tcPr>
            <w:tcW w:w="0" w:type="auto"/>
            <w:tcBorders>
              <w:top w:val="nil"/>
              <w:left w:val="nil"/>
              <w:bottom w:val="single" w:sz="8" w:space="0" w:color="auto"/>
              <w:right w:val="single" w:sz="8" w:space="0" w:color="auto"/>
            </w:tcBorders>
            <w:shd w:val="clear" w:color="auto" w:fill="auto"/>
            <w:vAlign w:val="center"/>
            <w:hideMark/>
          </w:tcPr>
          <w:p w14:paraId="3CD5A2A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CANDELERO</w:t>
            </w:r>
          </w:p>
        </w:tc>
        <w:tc>
          <w:tcPr>
            <w:tcW w:w="0" w:type="auto"/>
            <w:tcBorders>
              <w:top w:val="nil"/>
              <w:left w:val="nil"/>
              <w:bottom w:val="single" w:sz="8" w:space="0" w:color="000000"/>
              <w:right w:val="single" w:sz="8" w:space="0" w:color="000000"/>
            </w:tcBorders>
            <w:shd w:val="clear" w:color="auto" w:fill="auto"/>
            <w:noWrap/>
            <w:vAlign w:val="center"/>
            <w:hideMark/>
          </w:tcPr>
          <w:p w14:paraId="6ACE023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C37C32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245D06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B58222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F2246B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10005EB"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8EFD29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3701E3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F42FE0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817AC7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F40BA0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64335AF"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03DDF64"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99</w:t>
            </w:r>
          </w:p>
        </w:tc>
        <w:tc>
          <w:tcPr>
            <w:tcW w:w="0" w:type="auto"/>
            <w:tcBorders>
              <w:top w:val="nil"/>
              <w:left w:val="nil"/>
              <w:bottom w:val="single" w:sz="8" w:space="0" w:color="auto"/>
              <w:right w:val="single" w:sz="8" w:space="0" w:color="auto"/>
            </w:tcBorders>
            <w:shd w:val="clear" w:color="auto" w:fill="auto"/>
            <w:vAlign w:val="center"/>
            <w:hideMark/>
          </w:tcPr>
          <w:p w14:paraId="40AFE5D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HORQUILLA</w:t>
            </w:r>
          </w:p>
        </w:tc>
        <w:tc>
          <w:tcPr>
            <w:tcW w:w="0" w:type="auto"/>
            <w:tcBorders>
              <w:top w:val="nil"/>
              <w:left w:val="nil"/>
              <w:bottom w:val="single" w:sz="8" w:space="0" w:color="000000"/>
              <w:right w:val="single" w:sz="8" w:space="0" w:color="000000"/>
            </w:tcBorders>
            <w:shd w:val="clear" w:color="auto" w:fill="auto"/>
            <w:noWrap/>
            <w:vAlign w:val="center"/>
            <w:hideMark/>
          </w:tcPr>
          <w:p w14:paraId="3710E27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DCBB62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B1803B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353152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55FC10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57C078D"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23A6AE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625544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11FE30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F54F08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89BA62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573F1AD"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B6F67E5"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100</w:t>
            </w:r>
          </w:p>
        </w:tc>
        <w:tc>
          <w:tcPr>
            <w:tcW w:w="0" w:type="auto"/>
            <w:tcBorders>
              <w:top w:val="nil"/>
              <w:left w:val="nil"/>
              <w:bottom w:val="single" w:sz="8" w:space="0" w:color="auto"/>
              <w:right w:val="single" w:sz="8" w:space="0" w:color="auto"/>
            </w:tcBorders>
            <w:shd w:val="clear" w:color="auto" w:fill="auto"/>
            <w:vAlign w:val="center"/>
            <w:hideMark/>
          </w:tcPr>
          <w:p w14:paraId="3BF1968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CHICOTE Y FUNDA</w:t>
            </w:r>
          </w:p>
        </w:tc>
        <w:tc>
          <w:tcPr>
            <w:tcW w:w="0" w:type="auto"/>
            <w:tcBorders>
              <w:top w:val="nil"/>
              <w:left w:val="nil"/>
              <w:bottom w:val="single" w:sz="8" w:space="0" w:color="000000"/>
              <w:right w:val="single" w:sz="8" w:space="0" w:color="000000"/>
            </w:tcBorders>
            <w:shd w:val="clear" w:color="auto" w:fill="auto"/>
            <w:noWrap/>
            <w:vAlign w:val="center"/>
            <w:hideMark/>
          </w:tcPr>
          <w:p w14:paraId="3E29A1A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E2C266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EC99B2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752E6C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26D8EC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00A7030"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B7E8E6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12991E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2D04BC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BF6DAF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83C1EB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503F575B"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C0B82D0"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101</w:t>
            </w:r>
          </w:p>
        </w:tc>
        <w:tc>
          <w:tcPr>
            <w:tcW w:w="0" w:type="auto"/>
            <w:tcBorders>
              <w:top w:val="nil"/>
              <w:left w:val="nil"/>
              <w:bottom w:val="single" w:sz="8" w:space="0" w:color="auto"/>
              <w:right w:val="single" w:sz="8" w:space="0" w:color="auto"/>
            </w:tcBorders>
            <w:shd w:val="clear" w:color="auto" w:fill="auto"/>
            <w:vAlign w:val="center"/>
            <w:hideMark/>
          </w:tcPr>
          <w:p w14:paraId="60A6674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xml:space="preserve">CAMBIO DE SISTEMA HIDRÁULICO </w:t>
            </w:r>
          </w:p>
        </w:tc>
        <w:tc>
          <w:tcPr>
            <w:tcW w:w="0" w:type="auto"/>
            <w:tcBorders>
              <w:top w:val="nil"/>
              <w:left w:val="nil"/>
              <w:bottom w:val="single" w:sz="8" w:space="0" w:color="000000"/>
              <w:right w:val="single" w:sz="8" w:space="0" w:color="000000"/>
            </w:tcBorders>
            <w:shd w:val="clear" w:color="auto" w:fill="auto"/>
            <w:noWrap/>
            <w:vAlign w:val="center"/>
            <w:hideMark/>
          </w:tcPr>
          <w:p w14:paraId="6AD45F5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05B4D7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9B7068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D82231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489E0B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87D68A0"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E238DC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503DCD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03C2F7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FF6091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CC8039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10A8A4A3"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9071640"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102</w:t>
            </w:r>
          </w:p>
        </w:tc>
        <w:tc>
          <w:tcPr>
            <w:tcW w:w="0" w:type="auto"/>
            <w:tcBorders>
              <w:top w:val="nil"/>
              <w:left w:val="nil"/>
              <w:bottom w:val="single" w:sz="8" w:space="0" w:color="auto"/>
              <w:right w:val="single" w:sz="8" w:space="0" w:color="auto"/>
            </w:tcBorders>
            <w:shd w:val="clear" w:color="auto" w:fill="auto"/>
            <w:vAlign w:val="center"/>
            <w:hideMark/>
          </w:tcPr>
          <w:p w14:paraId="0FED671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xml:space="preserve">REPARACIÓN DE SISTEMA HIDRÁULICO </w:t>
            </w:r>
          </w:p>
        </w:tc>
        <w:tc>
          <w:tcPr>
            <w:tcW w:w="0" w:type="auto"/>
            <w:tcBorders>
              <w:top w:val="nil"/>
              <w:left w:val="nil"/>
              <w:bottom w:val="single" w:sz="8" w:space="0" w:color="000000"/>
              <w:right w:val="single" w:sz="8" w:space="0" w:color="000000"/>
            </w:tcBorders>
            <w:shd w:val="clear" w:color="auto" w:fill="auto"/>
            <w:noWrap/>
            <w:vAlign w:val="center"/>
            <w:hideMark/>
          </w:tcPr>
          <w:p w14:paraId="219804D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FFF7EA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7A9D95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A043CF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FA4BA5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D8C410A"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8A7FC6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F8A676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BAE143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04B53F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4E1ACA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5CFB8D1"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0C0B657"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lastRenderedPageBreak/>
              <w:t>103</w:t>
            </w:r>
          </w:p>
        </w:tc>
        <w:tc>
          <w:tcPr>
            <w:tcW w:w="0" w:type="auto"/>
            <w:tcBorders>
              <w:top w:val="nil"/>
              <w:left w:val="nil"/>
              <w:bottom w:val="single" w:sz="8" w:space="0" w:color="auto"/>
              <w:right w:val="single" w:sz="8" w:space="0" w:color="auto"/>
            </w:tcBorders>
            <w:shd w:val="clear" w:color="auto" w:fill="auto"/>
            <w:vAlign w:val="center"/>
            <w:hideMark/>
          </w:tcPr>
          <w:p w14:paraId="6C1FF92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BALERO O BUJE PILOTO</w:t>
            </w:r>
          </w:p>
        </w:tc>
        <w:tc>
          <w:tcPr>
            <w:tcW w:w="0" w:type="auto"/>
            <w:tcBorders>
              <w:top w:val="nil"/>
              <w:left w:val="nil"/>
              <w:bottom w:val="single" w:sz="8" w:space="0" w:color="000000"/>
              <w:right w:val="single" w:sz="8" w:space="0" w:color="000000"/>
            </w:tcBorders>
            <w:shd w:val="clear" w:color="auto" w:fill="auto"/>
            <w:noWrap/>
            <w:vAlign w:val="center"/>
            <w:hideMark/>
          </w:tcPr>
          <w:p w14:paraId="21A5327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98CEF9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ED06C3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CD362B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47E512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CFB5299"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09CC23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8D2F9D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0C87D3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6793A7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3C5C97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4E18E724"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CF22628"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104</w:t>
            </w:r>
          </w:p>
        </w:tc>
        <w:tc>
          <w:tcPr>
            <w:tcW w:w="0" w:type="auto"/>
            <w:tcBorders>
              <w:top w:val="nil"/>
              <w:left w:val="nil"/>
              <w:bottom w:val="single" w:sz="8" w:space="0" w:color="auto"/>
              <w:right w:val="single" w:sz="8" w:space="0" w:color="auto"/>
            </w:tcBorders>
            <w:shd w:val="clear" w:color="auto" w:fill="auto"/>
            <w:vAlign w:val="center"/>
            <w:hideMark/>
          </w:tcPr>
          <w:p w14:paraId="20AEAC8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CREMALLERA</w:t>
            </w:r>
          </w:p>
        </w:tc>
        <w:tc>
          <w:tcPr>
            <w:tcW w:w="0" w:type="auto"/>
            <w:tcBorders>
              <w:top w:val="nil"/>
              <w:left w:val="nil"/>
              <w:bottom w:val="single" w:sz="8" w:space="0" w:color="000000"/>
              <w:right w:val="single" w:sz="8" w:space="0" w:color="000000"/>
            </w:tcBorders>
            <w:shd w:val="clear" w:color="auto" w:fill="auto"/>
            <w:noWrap/>
            <w:vAlign w:val="center"/>
            <w:hideMark/>
          </w:tcPr>
          <w:p w14:paraId="681D11A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E3B1B5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C95CDF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A0BA7B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C2E04C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C7B06D7"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6C21BD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FB276E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C890C9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0B4899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90F616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1FFCC81F" w14:textId="77777777" w:rsidTr="00213D7E">
        <w:trPr>
          <w:trHeight w:val="975"/>
        </w:trPr>
        <w:tc>
          <w:tcPr>
            <w:tcW w:w="0" w:type="auto"/>
            <w:tcBorders>
              <w:top w:val="nil"/>
              <w:left w:val="single" w:sz="8" w:space="0" w:color="auto"/>
              <w:bottom w:val="single" w:sz="8" w:space="0" w:color="auto"/>
              <w:right w:val="single" w:sz="8" w:space="0" w:color="auto"/>
            </w:tcBorders>
            <w:shd w:val="clear" w:color="000000" w:fill="C0C0C0"/>
            <w:vAlign w:val="center"/>
            <w:hideMark/>
          </w:tcPr>
          <w:p w14:paraId="2C6827EF" w14:textId="77777777" w:rsidR="00213D7E" w:rsidRPr="00DD0FA0" w:rsidRDefault="00213D7E" w:rsidP="00213D7E">
            <w:pPr>
              <w:jc w:val="center"/>
              <w:rPr>
                <w:rFonts w:ascii="Calibri" w:hAnsi="Calibri" w:cs="Calibri"/>
                <w:b/>
                <w:bCs/>
                <w:sz w:val="16"/>
                <w:szCs w:val="16"/>
                <w:lang w:eastAsia="es-MX"/>
              </w:rPr>
            </w:pPr>
            <w:r w:rsidRPr="00DD0FA0">
              <w:rPr>
                <w:rFonts w:ascii="Calibri" w:hAnsi="Calibri" w:cs="Calibri"/>
                <w:b/>
                <w:bCs/>
                <w:sz w:val="16"/>
                <w:szCs w:val="16"/>
                <w:lang w:eastAsia="es-MX"/>
              </w:rPr>
              <w:t> </w:t>
            </w:r>
          </w:p>
        </w:tc>
        <w:tc>
          <w:tcPr>
            <w:tcW w:w="0" w:type="auto"/>
            <w:tcBorders>
              <w:top w:val="nil"/>
              <w:left w:val="nil"/>
              <w:bottom w:val="single" w:sz="8" w:space="0" w:color="auto"/>
              <w:right w:val="single" w:sz="8" w:space="0" w:color="auto"/>
            </w:tcBorders>
            <w:shd w:val="clear" w:color="000000" w:fill="C0C0C0"/>
            <w:vAlign w:val="center"/>
            <w:hideMark/>
          </w:tcPr>
          <w:p w14:paraId="32D0C182" w14:textId="77777777" w:rsidR="00213D7E" w:rsidRPr="00DD0FA0" w:rsidRDefault="00213D7E" w:rsidP="00213D7E">
            <w:pPr>
              <w:jc w:val="center"/>
              <w:rPr>
                <w:rFonts w:ascii="Calibri" w:hAnsi="Calibri" w:cs="Calibri"/>
                <w:b/>
                <w:bCs/>
                <w:sz w:val="16"/>
                <w:szCs w:val="16"/>
                <w:lang w:eastAsia="es-MX"/>
              </w:rPr>
            </w:pPr>
            <w:r w:rsidRPr="00DD0FA0">
              <w:rPr>
                <w:rFonts w:ascii="Calibri" w:hAnsi="Calibri" w:cs="Calibri"/>
                <w:b/>
                <w:bCs/>
                <w:sz w:val="16"/>
                <w:szCs w:val="16"/>
                <w:lang w:eastAsia="es-MX"/>
              </w:rPr>
              <w:t>SISTEMA DE SUSPENSIÓN Y DIRECCIÓN</w:t>
            </w:r>
          </w:p>
        </w:tc>
        <w:tc>
          <w:tcPr>
            <w:tcW w:w="0" w:type="auto"/>
            <w:tcBorders>
              <w:top w:val="nil"/>
              <w:left w:val="nil"/>
              <w:bottom w:val="single" w:sz="8" w:space="0" w:color="auto"/>
              <w:right w:val="single" w:sz="8" w:space="0" w:color="000000"/>
            </w:tcBorders>
            <w:shd w:val="clear" w:color="000000" w:fill="BFBFBF"/>
            <w:vAlign w:val="center"/>
            <w:hideMark/>
          </w:tcPr>
          <w:p w14:paraId="0D9C6F39"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 MANO DE OBRA</w:t>
            </w:r>
            <w:r w:rsidRPr="00DD0FA0">
              <w:rPr>
                <w:rFonts w:ascii="Calibri" w:hAnsi="Calibri" w:cs="Calibri"/>
                <w:b/>
                <w:bCs/>
                <w:color w:val="000000"/>
                <w:sz w:val="16"/>
                <w:szCs w:val="16"/>
                <w:lang w:eastAsia="es-MX"/>
              </w:rPr>
              <w:br/>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45638CC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w:t>
            </w:r>
            <w:r w:rsidRPr="00DD0FA0">
              <w:rPr>
                <w:rFonts w:ascii="Calibri" w:hAnsi="Calibri" w:cs="Calibri"/>
                <w:b/>
                <w:bCs/>
                <w:color w:val="000000"/>
                <w:sz w:val="16"/>
                <w:szCs w:val="16"/>
                <w:lang w:eastAsia="es-MX"/>
              </w:rPr>
              <w:br/>
              <w:t>REFACCIONES</w:t>
            </w:r>
            <w:r w:rsidRPr="00DD0FA0">
              <w:rPr>
                <w:rFonts w:ascii="Calibri" w:hAnsi="Calibri" w:cs="Calibri"/>
                <w:b/>
                <w:bCs/>
                <w:color w:val="000000"/>
                <w:sz w:val="16"/>
                <w:szCs w:val="16"/>
                <w:lang w:eastAsia="es-MX"/>
              </w:rPr>
              <w:br/>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171BF161"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IMPORTE TOTAL ANTES DE IVA</w:t>
            </w:r>
            <w:r w:rsidRPr="00DD0FA0">
              <w:rPr>
                <w:rFonts w:ascii="Calibri" w:hAnsi="Calibri" w:cs="Calibri"/>
                <w:b/>
                <w:bCs/>
                <w:color w:val="000000"/>
                <w:sz w:val="16"/>
                <w:szCs w:val="16"/>
                <w:lang w:eastAsia="es-MX"/>
              </w:rPr>
              <w:br/>
              <w:t xml:space="preserve">(A + B) </w:t>
            </w:r>
          </w:p>
        </w:tc>
        <w:tc>
          <w:tcPr>
            <w:tcW w:w="0" w:type="auto"/>
            <w:tcBorders>
              <w:top w:val="nil"/>
              <w:left w:val="nil"/>
              <w:bottom w:val="single" w:sz="8" w:space="0" w:color="auto"/>
              <w:right w:val="single" w:sz="8" w:space="0" w:color="000000"/>
            </w:tcBorders>
            <w:shd w:val="clear" w:color="000000" w:fill="BFBFBF"/>
            <w:vAlign w:val="center"/>
            <w:hideMark/>
          </w:tcPr>
          <w:p w14:paraId="2607D63B"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IVA </w:t>
            </w:r>
          </w:p>
        </w:tc>
        <w:tc>
          <w:tcPr>
            <w:tcW w:w="0" w:type="auto"/>
            <w:tcBorders>
              <w:top w:val="nil"/>
              <w:left w:val="nil"/>
              <w:bottom w:val="single" w:sz="8" w:space="0" w:color="auto"/>
              <w:right w:val="single" w:sz="8" w:space="0" w:color="auto"/>
            </w:tcBorders>
            <w:shd w:val="clear" w:color="000000" w:fill="BFBFBF"/>
            <w:vAlign w:val="center"/>
            <w:hideMark/>
          </w:tcPr>
          <w:p w14:paraId="15B24D8F"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TOTAL </w:t>
            </w:r>
          </w:p>
        </w:tc>
        <w:tc>
          <w:tcPr>
            <w:tcW w:w="0" w:type="auto"/>
            <w:tcBorders>
              <w:top w:val="nil"/>
              <w:left w:val="nil"/>
              <w:bottom w:val="nil"/>
              <w:right w:val="nil"/>
            </w:tcBorders>
            <w:shd w:val="clear" w:color="auto" w:fill="auto"/>
            <w:vAlign w:val="bottom"/>
            <w:hideMark/>
          </w:tcPr>
          <w:p w14:paraId="74561C4C" w14:textId="77777777" w:rsidR="00213D7E" w:rsidRPr="00DD0FA0" w:rsidRDefault="00213D7E" w:rsidP="00213D7E">
            <w:pPr>
              <w:jc w:val="center"/>
              <w:rPr>
                <w:rFonts w:ascii="Calibri" w:hAnsi="Calibri" w:cs="Calibri"/>
                <w:b/>
                <w:bCs/>
                <w:color w:val="000000"/>
                <w:sz w:val="16"/>
                <w:szCs w:val="16"/>
                <w:lang w:eastAsia="es-MX"/>
              </w:rPr>
            </w:pPr>
          </w:p>
        </w:tc>
        <w:tc>
          <w:tcPr>
            <w:tcW w:w="0" w:type="auto"/>
            <w:tcBorders>
              <w:top w:val="nil"/>
              <w:left w:val="single" w:sz="8" w:space="0" w:color="auto"/>
              <w:bottom w:val="single" w:sz="8" w:space="0" w:color="auto"/>
              <w:right w:val="single" w:sz="8" w:space="0" w:color="000000"/>
            </w:tcBorders>
            <w:shd w:val="clear" w:color="000000" w:fill="BFBFBF"/>
            <w:vAlign w:val="center"/>
            <w:hideMark/>
          </w:tcPr>
          <w:p w14:paraId="2688760A"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 MANO DE OBRA</w:t>
            </w:r>
            <w:r w:rsidRPr="00DD0FA0">
              <w:rPr>
                <w:rFonts w:ascii="Calibri" w:hAnsi="Calibri" w:cs="Calibri"/>
                <w:b/>
                <w:bCs/>
                <w:color w:val="000000"/>
                <w:sz w:val="16"/>
                <w:szCs w:val="16"/>
                <w:lang w:eastAsia="es-MX"/>
              </w:rPr>
              <w:br/>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5C251CCC"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w:t>
            </w:r>
            <w:r w:rsidRPr="00DD0FA0">
              <w:rPr>
                <w:rFonts w:ascii="Calibri" w:hAnsi="Calibri" w:cs="Calibri"/>
                <w:b/>
                <w:bCs/>
                <w:color w:val="000000"/>
                <w:sz w:val="16"/>
                <w:szCs w:val="16"/>
                <w:lang w:eastAsia="es-MX"/>
              </w:rPr>
              <w:br/>
              <w:t>REFACCIONES</w:t>
            </w:r>
            <w:r w:rsidRPr="00DD0FA0">
              <w:rPr>
                <w:rFonts w:ascii="Calibri" w:hAnsi="Calibri" w:cs="Calibri"/>
                <w:b/>
                <w:bCs/>
                <w:color w:val="000000"/>
                <w:sz w:val="16"/>
                <w:szCs w:val="16"/>
                <w:lang w:eastAsia="es-MX"/>
              </w:rPr>
              <w:br/>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16CE9CAC"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IMPORTE TOTAL ANTES DE IVA</w:t>
            </w:r>
            <w:r w:rsidRPr="00DD0FA0">
              <w:rPr>
                <w:rFonts w:ascii="Calibri" w:hAnsi="Calibri" w:cs="Calibri"/>
                <w:b/>
                <w:bCs/>
                <w:color w:val="000000"/>
                <w:sz w:val="16"/>
                <w:szCs w:val="16"/>
                <w:lang w:eastAsia="es-MX"/>
              </w:rPr>
              <w:br/>
              <w:t xml:space="preserve">(A + B) </w:t>
            </w:r>
          </w:p>
        </w:tc>
        <w:tc>
          <w:tcPr>
            <w:tcW w:w="0" w:type="auto"/>
            <w:tcBorders>
              <w:top w:val="nil"/>
              <w:left w:val="nil"/>
              <w:bottom w:val="single" w:sz="8" w:space="0" w:color="auto"/>
              <w:right w:val="single" w:sz="8" w:space="0" w:color="000000"/>
            </w:tcBorders>
            <w:shd w:val="clear" w:color="000000" w:fill="BFBFBF"/>
            <w:vAlign w:val="center"/>
            <w:hideMark/>
          </w:tcPr>
          <w:p w14:paraId="0F5D2ECE"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IVA </w:t>
            </w:r>
          </w:p>
        </w:tc>
        <w:tc>
          <w:tcPr>
            <w:tcW w:w="0" w:type="auto"/>
            <w:tcBorders>
              <w:top w:val="nil"/>
              <w:left w:val="nil"/>
              <w:bottom w:val="single" w:sz="8" w:space="0" w:color="auto"/>
              <w:right w:val="single" w:sz="8" w:space="0" w:color="auto"/>
            </w:tcBorders>
            <w:shd w:val="clear" w:color="000000" w:fill="BFBFBF"/>
            <w:vAlign w:val="center"/>
            <w:hideMark/>
          </w:tcPr>
          <w:p w14:paraId="04D950C8"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TOTAL </w:t>
            </w:r>
          </w:p>
        </w:tc>
      </w:tr>
      <w:tr w:rsidR="00213D7E" w:rsidRPr="00DD0FA0" w14:paraId="5F620DE1"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F962155"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105</w:t>
            </w:r>
          </w:p>
        </w:tc>
        <w:tc>
          <w:tcPr>
            <w:tcW w:w="0" w:type="auto"/>
            <w:tcBorders>
              <w:top w:val="nil"/>
              <w:left w:val="nil"/>
              <w:bottom w:val="single" w:sz="8" w:space="0" w:color="auto"/>
              <w:right w:val="single" w:sz="8" w:space="0" w:color="auto"/>
            </w:tcBorders>
            <w:shd w:val="clear" w:color="auto" w:fill="auto"/>
            <w:vAlign w:val="center"/>
            <w:hideMark/>
          </w:tcPr>
          <w:p w14:paraId="7D898C1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ALINEACIÓN TREN DELANTERO O TRASERO</w:t>
            </w:r>
          </w:p>
        </w:tc>
        <w:tc>
          <w:tcPr>
            <w:tcW w:w="0" w:type="auto"/>
            <w:tcBorders>
              <w:top w:val="nil"/>
              <w:left w:val="nil"/>
              <w:bottom w:val="single" w:sz="8" w:space="0" w:color="000000"/>
              <w:right w:val="single" w:sz="8" w:space="0" w:color="000000"/>
            </w:tcBorders>
            <w:shd w:val="clear" w:color="auto" w:fill="auto"/>
            <w:noWrap/>
            <w:vAlign w:val="center"/>
            <w:hideMark/>
          </w:tcPr>
          <w:p w14:paraId="20CF98B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7222F7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584E98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6FF204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4862DE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A9B6577"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6902D5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4285BC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B553D0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01312A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6C06EA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34FB48A"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FBB4B5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106</w:t>
            </w:r>
          </w:p>
        </w:tc>
        <w:tc>
          <w:tcPr>
            <w:tcW w:w="0" w:type="auto"/>
            <w:tcBorders>
              <w:top w:val="nil"/>
              <w:left w:val="nil"/>
              <w:bottom w:val="single" w:sz="8" w:space="0" w:color="auto"/>
              <w:right w:val="single" w:sz="8" w:space="0" w:color="auto"/>
            </w:tcBorders>
            <w:shd w:val="clear" w:color="auto" w:fill="auto"/>
            <w:vAlign w:val="center"/>
            <w:hideMark/>
          </w:tcPr>
          <w:p w14:paraId="5F45A02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BALANCEO POR RUEDA</w:t>
            </w:r>
          </w:p>
        </w:tc>
        <w:tc>
          <w:tcPr>
            <w:tcW w:w="0" w:type="auto"/>
            <w:tcBorders>
              <w:top w:val="nil"/>
              <w:left w:val="nil"/>
              <w:bottom w:val="single" w:sz="8" w:space="0" w:color="000000"/>
              <w:right w:val="single" w:sz="8" w:space="0" w:color="000000"/>
            </w:tcBorders>
            <w:shd w:val="clear" w:color="auto" w:fill="auto"/>
            <w:noWrap/>
            <w:vAlign w:val="center"/>
            <w:hideMark/>
          </w:tcPr>
          <w:p w14:paraId="0D1D81F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010728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206273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11B4D1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F69123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CEDB8C8"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6D6857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ECB9BB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420D79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AFC03E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12F014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4D5AFDAB"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3CDE621"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107</w:t>
            </w:r>
          </w:p>
        </w:tc>
        <w:tc>
          <w:tcPr>
            <w:tcW w:w="0" w:type="auto"/>
            <w:tcBorders>
              <w:top w:val="nil"/>
              <w:left w:val="nil"/>
              <w:bottom w:val="single" w:sz="8" w:space="0" w:color="auto"/>
              <w:right w:val="single" w:sz="8" w:space="0" w:color="auto"/>
            </w:tcBorders>
            <w:shd w:val="clear" w:color="auto" w:fill="auto"/>
            <w:vAlign w:val="center"/>
            <w:hideMark/>
          </w:tcPr>
          <w:p w14:paraId="4D024B3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HORQUILLA INFERIOR C/U</w:t>
            </w:r>
          </w:p>
        </w:tc>
        <w:tc>
          <w:tcPr>
            <w:tcW w:w="0" w:type="auto"/>
            <w:tcBorders>
              <w:top w:val="nil"/>
              <w:left w:val="nil"/>
              <w:bottom w:val="single" w:sz="8" w:space="0" w:color="000000"/>
              <w:right w:val="single" w:sz="8" w:space="0" w:color="000000"/>
            </w:tcBorders>
            <w:shd w:val="clear" w:color="auto" w:fill="auto"/>
            <w:noWrap/>
            <w:vAlign w:val="center"/>
            <w:hideMark/>
          </w:tcPr>
          <w:p w14:paraId="6C0C64E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287EFA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401855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965A39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B40AB4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AF8503B"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32AEE8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10D9E1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275B0A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807565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C87B5E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79FBDCA"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6C26848"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108</w:t>
            </w:r>
          </w:p>
        </w:tc>
        <w:tc>
          <w:tcPr>
            <w:tcW w:w="0" w:type="auto"/>
            <w:tcBorders>
              <w:top w:val="nil"/>
              <w:left w:val="nil"/>
              <w:bottom w:val="single" w:sz="8" w:space="0" w:color="auto"/>
              <w:right w:val="single" w:sz="8" w:space="0" w:color="auto"/>
            </w:tcBorders>
            <w:shd w:val="clear" w:color="auto" w:fill="auto"/>
            <w:vAlign w:val="center"/>
            <w:hideMark/>
          </w:tcPr>
          <w:p w14:paraId="5B275FD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HORQUILLA SUPERIOR C/U</w:t>
            </w:r>
          </w:p>
        </w:tc>
        <w:tc>
          <w:tcPr>
            <w:tcW w:w="0" w:type="auto"/>
            <w:tcBorders>
              <w:top w:val="nil"/>
              <w:left w:val="nil"/>
              <w:bottom w:val="single" w:sz="8" w:space="0" w:color="000000"/>
              <w:right w:val="single" w:sz="8" w:space="0" w:color="000000"/>
            </w:tcBorders>
            <w:shd w:val="clear" w:color="auto" w:fill="auto"/>
            <w:noWrap/>
            <w:vAlign w:val="center"/>
            <w:hideMark/>
          </w:tcPr>
          <w:p w14:paraId="10953C4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83598C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B33CEB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D8EC91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9C5DD3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6C52B21"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5144CC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6D26C8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19B132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53B506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F8976D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96B38F2"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640B90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109</w:t>
            </w:r>
          </w:p>
        </w:tc>
        <w:tc>
          <w:tcPr>
            <w:tcW w:w="0" w:type="auto"/>
            <w:tcBorders>
              <w:top w:val="nil"/>
              <w:left w:val="nil"/>
              <w:bottom w:val="single" w:sz="8" w:space="0" w:color="auto"/>
              <w:right w:val="single" w:sz="8" w:space="0" w:color="auto"/>
            </w:tcBorders>
            <w:shd w:val="clear" w:color="auto" w:fill="auto"/>
            <w:vAlign w:val="center"/>
            <w:hideMark/>
          </w:tcPr>
          <w:p w14:paraId="6C067EA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RÓTULAS C/U</w:t>
            </w:r>
          </w:p>
        </w:tc>
        <w:tc>
          <w:tcPr>
            <w:tcW w:w="0" w:type="auto"/>
            <w:tcBorders>
              <w:top w:val="nil"/>
              <w:left w:val="nil"/>
              <w:bottom w:val="single" w:sz="8" w:space="0" w:color="000000"/>
              <w:right w:val="single" w:sz="8" w:space="0" w:color="000000"/>
            </w:tcBorders>
            <w:shd w:val="clear" w:color="auto" w:fill="auto"/>
            <w:noWrap/>
            <w:vAlign w:val="center"/>
            <w:hideMark/>
          </w:tcPr>
          <w:p w14:paraId="5034DED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75513B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5E1AC1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D92F38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99626D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05DC06F"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7AC153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FB62C2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AC9B4D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72C0EB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03DAEE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A6100E2"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17466C5"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110</w:t>
            </w:r>
          </w:p>
        </w:tc>
        <w:tc>
          <w:tcPr>
            <w:tcW w:w="0" w:type="auto"/>
            <w:tcBorders>
              <w:top w:val="nil"/>
              <w:left w:val="nil"/>
              <w:bottom w:val="single" w:sz="8" w:space="0" w:color="auto"/>
              <w:right w:val="single" w:sz="8" w:space="0" w:color="auto"/>
            </w:tcBorders>
            <w:shd w:val="clear" w:color="auto" w:fill="auto"/>
            <w:vAlign w:val="center"/>
            <w:hideMark/>
          </w:tcPr>
          <w:p w14:paraId="399758A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BUJE DE HORQUILLA INFERIOR C/U</w:t>
            </w:r>
          </w:p>
        </w:tc>
        <w:tc>
          <w:tcPr>
            <w:tcW w:w="0" w:type="auto"/>
            <w:tcBorders>
              <w:top w:val="nil"/>
              <w:left w:val="nil"/>
              <w:bottom w:val="single" w:sz="8" w:space="0" w:color="000000"/>
              <w:right w:val="single" w:sz="8" w:space="0" w:color="000000"/>
            </w:tcBorders>
            <w:shd w:val="clear" w:color="auto" w:fill="auto"/>
            <w:noWrap/>
            <w:vAlign w:val="center"/>
            <w:hideMark/>
          </w:tcPr>
          <w:p w14:paraId="7E30C44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FE6A7D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EC0D67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6F06F6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0EE393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E154C9E"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229233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F39ACD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2A840E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BCF538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BC4724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451F468"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66BB7F1"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111</w:t>
            </w:r>
          </w:p>
        </w:tc>
        <w:tc>
          <w:tcPr>
            <w:tcW w:w="0" w:type="auto"/>
            <w:tcBorders>
              <w:top w:val="nil"/>
              <w:left w:val="nil"/>
              <w:bottom w:val="single" w:sz="8" w:space="0" w:color="auto"/>
              <w:right w:val="single" w:sz="8" w:space="0" w:color="auto"/>
            </w:tcBorders>
            <w:shd w:val="clear" w:color="auto" w:fill="auto"/>
            <w:vAlign w:val="center"/>
            <w:hideMark/>
          </w:tcPr>
          <w:p w14:paraId="5D7C6A3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BUJE DE HORQUILLA SUPERIOR C/U</w:t>
            </w:r>
          </w:p>
        </w:tc>
        <w:tc>
          <w:tcPr>
            <w:tcW w:w="0" w:type="auto"/>
            <w:tcBorders>
              <w:top w:val="nil"/>
              <w:left w:val="nil"/>
              <w:bottom w:val="single" w:sz="8" w:space="0" w:color="000000"/>
              <w:right w:val="single" w:sz="8" w:space="0" w:color="000000"/>
            </w:tcBorders>
            <w:shd w:val="clear" w:color="auto" w:fill="auto"/>
            <w:noWrap/>
            <w:vAlign w:val="center"/>
            <w:hideMark/>
          </w:tcPr>
          <w:p w14:paraId="0903E61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59F1B4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3E7717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0F83B3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E03AEB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E52ECF1"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E58851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4F664E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B8A99F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F413F3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524154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725AE5E"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719ED8E"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112</w:t>
            </w:r>
          </w:p>
        </w:tc>
        <w:tc>
          <w:tcPr>
            <w:tcW w:w="0" w:type="auto"/>
            <w:tcBorders>
              <w:top w:val="nil"/>
              <w:left w:val="nil"/>
              <w:bottom w:val="single" w:sz="8" w:space="0" w:color="auto"/>
              <w:right w:val="single" w:sz="8" w:space="0" w:color="auto"/>
            </w:tcBorders>
            <w:shd w:val="clear" w:color="auto" w:fill="auto"/>
            <w:vAlign w:val="center"/>
            <w:hideMark/>
          </w:tcPr>
          <w:p w14:paraId="38BB4E2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TERMINAL DE DIRECCIÓN C/U</w:t>
            </w:r>
          </w:p>
        </w:tc>
        <w:tc>
          <w:tcPr>
            <w:tcW w:w="0" w:type="auto"/>
            <w:tcBorders>
              <w:top w:val="nil"/>
              <w:left w:val="nil"/>
              <w:bottom w:val="single" w:sz="8" w:space="0" w:color="000000"/>
              <w:right w:val="single" w:sz="8" w:space="0" w:color="000000"/>
            </w:tcBorders>
            <w:shd w:val="clear" w:color="auto" w:fill="auto"/>
            <w:noWrap/>
            <w:vAlign w:val="center"/>
            <w:hideMark/>
          </w:tcPr>
          <w:p w14:paraId="04B1376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DA76E7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B44C0D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7A6BF2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2FF830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F533B54"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717C27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58AE9A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D32708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313C21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80A888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CDA7AC0"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B9F2384"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113</w:t>
            </w:r>
          </w:p>
        </w:tc>
        <w:tc>
          <w:tcPr>
            <w:tcW w:w="0" w:type="auto"/>
            <w:tcBorders>
              <w:top w:val="nil"/>
              <w:left w:val="nil"/>
              <w:bottom w:val="single" w:sz="8" w:space="0" w:color="auto"/>
              <w:right w:val="single" w:sz="8" w:space="0" w:color="auto"/>
            </w:tcBorders>
            <w:shd w:val="clear" w:color="auto" w:fill="auto"/>
            <w:vAlign w:val="center"/>
            <w:hideMark/>
          </w:tcPr>
          <w:p w14:paraId="632250D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BIELETA C/U</w:t>
            </w:r>
          </w:p>
        </w:tc>
        <w:tc>
          <w:tcPr>
            <w:tcW w:w="0" w:type="auto"/>
            <w:tcBorders>
              <w:top w:val="nil"/>
              <w:left w:val="nil"/>
              <w:bottom w:val="single" w:sz="8" w:space="0" w:color="000000"/>
              <w:right w:val="single" w:sz="8" w:space="0" w:color="000000"/>
            </w:tcBorders>
            <w:shd w:val="clear" w:color="auto" w:fill="auto"/>
            <w:noWrap/>
            <w:vAlign w:val="center"/>
            <w:hideMark/>
          </w:tcPr>
          <w:p w14:paraId="3684832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4A74AD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0EF5A1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95F4C5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7FF88E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134F392"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770EB1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1F80DB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43364C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2ADCF5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0F89E3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27F2EE3"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4A3EF45"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114</w:t>
            </w:r>
          </w:p>
        </w:tc>
        <w:tc>
          <w:tcPr>
            <w:tcW w:w="0" w:type="auto"/>
            <w:tcBorders>
              <w:top w:val="nil"/>
              <w:left w:val="nil"/>
              <w:bottom w:val="single" w:sz="8" w:space="0" w:color="auto"/>
              <w:right w:val="single" w:sz="8" w:space="0" w:color="auto"/>
            </w:tcBorders>
            <w:shd w:val="clear" w:color="auto" w:fill="auto"/>
            <w:vAlign w:val="center"/>
            <w:hideMark/>
          </w:tcPr>
          <w:p w14:paraId="401EE38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BARRA DE DIRECCIÓN</w:t>
            </w:r>
          </w:p>
        </w:tc>
        <w:tc>
          <w:tcPr>
            <w:tcW w:w="0" w:type="auto"/>
            <w:tcBorders>
              <w:top w:val="nil"/>
              <w:left w:val="nil"/>
              <w:bottom w:val="single" w:sz="8" w:space="0" w:color="000000"/>
              <w:right w:val="single" w:sz="8" w:space="0" w:color="000000"/>
            </w:tcBorders>
            <w:shd w:val="clear" w:color="auto" w:fill="auto"/>
            <w:noWrap/>
            <w:vAlign w:val="center"/>
            <w:hideMark/>
          </w:tcPr>
          <w:p w14:paraId="7C0BE4D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F56354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946379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5D047A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25954F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81D6145"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A29703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2C34AF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91EF2A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34F576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5D9758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D0023EC"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43688C4"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115</w:t>
            </w:r>
          </w:p>
        </w:tc>
        <w:tc>
          <w:tcPr>
            <w:tcW w:w="0" w:type="auto"/>
            <w:tcBorders>
              <w:top w:val="nil"/>
              <w:left w:val="nil"/>
              <w:bottom w:val="single" w:sz="8" w:space="0" w:color="auto"/>
              <w:right w:val="single" w:sz="8" w:space="0" w:color="auto"/>
            </w:tcBorders>
            <w:shd w:val="clear" w:color="auto" w:fill="auto"/>
            <w:vAlign w:val="center"/>
            <w:hideMark/>
          </w:tcPr>
          <w:p w14:paraId="4B2999E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COLUMNA DE DIRECCIÓN</w:t>
            </w:r>
          </w:p>
        </w:tc>
        <w:tc>
          <w:tcPr>
            <w:tcW w:w="0" w:type="auto"/>
            <w:tcBorders>
              <w:top w:val="nil"/>
              <w:left w:val="nil"/>
              <w:bottom w:val="single" w:sz="8" w:space="0" w:color="000000"/>
              <w:right w:val="single" w:sz="8" w:space="0" w:color="000000"/>
            </w:tcBorders>
            <w:shd w:val="clear" w:color="auto" w:fill="auto"/>
            <w:noWrap/>
            <w:vAlign w:val="center"/>
            <w:hideMark/>
          </w:tcPr>
          <w:p w14:paraId="1602E0F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77CD1E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A8D358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64C499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7B14C1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7C063B9"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ABE7C7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8BA777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484EE1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AAE992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73590C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77CCF43"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96ED159"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116</w:t>
            </w:r>
          </w:p>
        </w:tc>
        <w:tc>
          <w:tcPr>
            <w:tcW w:w="0" w:type="auto"/>
            <w:tcBorders>
              <w:top w:val="nil"/>
              <w:left w:val="nil"/>
              <w:bottom w:val="single" w:sz="8" w:space="0" w:color="auto"/>
              <w:right w:val="single" w:sz="8" w:space="0" w:color="auto"/>
            </w:tcBorders>
            <w:shd w:val="clear" w:color="auto" w:fill="auto"/>
            <w:vAlign w:val="center"/>
            <w:hideMark/>
          </w:tcPr>
          <w:p w14:paraId="2B62418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TORNILLOS ESTABILIZADORES C/U</w:t>
            </w:r>
          </w:p>
        </w:tc>
        <w:tc>
          <w:tcPr>
            <w:tcW w:w="0" w:type="auto"/>
            <w:tcBorders>
              <w:top w:val="nil"/>
              <w:left w:val="nil"/>
              <w:bottom w:val="single" w:sz="8" w:space="0" w:color="000000"/>
              <w:right w:val="single" w:sz="8" w:space="0" w:color="000000"/>
            </w:tcBorders>
            <w:shd w:val="clear" w:color="auto" w:fill="auto"/>
            <w:noWrap/>
            <w:vAlign w:val="center"/>
            <w:hideMark/>
          </w:tcPr>
          <w:p w14:paraId="737813E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0A18D6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0BA1FF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F68995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ACEDC2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CE04CF0"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3F4505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EBA88C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51CE63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0B9D71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47CEC2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349A6F3"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A282C89"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117</w:t>
            </w:r>
          </w:p>
        </w:tc>
        <w:tc>
          <w:tcPr>
            <w:tcW w:w="0" w:type="auto"/>
            <w:tcBorders>
              <w:top w:val="nil"/>
              <w:left w:val="nil"/>
              <w:bottom w:val="single" w:sz="8" w:space="0" w:color="auto"/>
              <w:right w:val="single" w:sz="8" w:space="0" w:color="auto"/>
            </w:tcBorders>
            <w:shd w:val="clear" w:color="auto" w:fill="auto"/>
            <w:vAlign w:val="center"/>
            <w:hideMark/>
          </w:tcPr>
          <w:p w14:paraId="32414C8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AMORTIGUADORES DELANTEROS C/U</w:t>
            </w:r>
          </w:p>
        </w:tc>
        <w:tc>
          <w:tcPr>
            <w:tcW w:w="0" w:type="auto"/>
            <w:tcBorders>
              <w:top w:val="nil"/>
              <w:left w:val="nil"/>
              <w:bottom w:val="single" w:sz="8" w:space="0" w:color="000000"/>
              <w:right w:val="single" w:sz="8" w:space="0" w:color="000000"/>
            </w:tcBorders>
            <w:shd w:val="clear" w:color="auto" w:fill="auto"/>
            <w:noWrap/>
            <w:vAlign w:val="center"/>
            <w:hideMark/>
          </w:tcPr>
          <w:p w14:paraId="0E2198D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9F0E94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A32816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E9BAEE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59297C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3D4C945"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539FCB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CA199A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E8F8D7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4327E9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02E824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F4E6900"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B96B676"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118</w:t>
            </w:r>
          </w:p>
        </w:tc>
        <w:tc>
          <w:tcPr>
            <w:tcW w:w="0" w:type="auto"/>
            <w:tcBorders>
              <w:top w:val="nil"/>
              <w:left w:val="nil"/>
              <w:bottom w:val="single" w:sz="8" w:space="0" w:color="auto"/>
              <w:right w:val="single" w:sz="8" w:space="0" w:color="auto"/>
            </w:tcBorders>
            <w:shd w:val="clear" w:color="auto" w:fill="auto"/>
            <w:vAlign w:val="center"/>
            <w:hideMark/>
          </w:tcPr>
          <w:p w14:paraId="7FE27BD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AMORTIGUADORES TRASEROS C/U</w:t>
            </w:r>
          </w:p>
        </w:tc>
        <w:tc>
          <w:tcPr>
            <w:tcW w:w="0" w:type="auto"/>
            <w:tcBorders>
              <w:top w:val="nil"/>
              <w:left w:val="nil"/>
              <w:bottom w:val="single" w:sz="8" w:space="0" w:color="000000"/>
              <w:right w:val="single" w:sz="8" w:space="0" w:color="000000"/>
            </w:tcBorders>
            <w:shd w:val="clear" w:color="auto" w:fill="auto"/>
            <w:noWrap/>
            <w:vAlign w:val="center"/>
            <w:hideMark/>
          </w:tcPr>
          <w:p w14:paraId="2EB6096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89378A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C8970E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FBCD82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ABE589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3589642"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88924C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0561A4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23BD48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C55809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732B4C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5A9A609B"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E1EE0A4"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119</w:t>
            </w:r>
          </w:p>
        </w:tc>
        <w:tc>
          <w:tcPr>
            <w:tcW w:w="0" w:type="auto"/>
            <w:tcBorders>
              <w:top w:val="nil"/>
              <w:left w:val="nil"/>
              <w:bottom w:val="single" w:sz="8" w:space="0" w:color="auto"/>
              <w:right w:val="single" w:sz="8" w:space="0" w:color="auto"/>
            </w:tcBorders>
            <w:shd w:val="clear" w:color="auto" w:fill="auto"/>
            <w:vAlign w:val="center"/>
            <w:hideMark/>
          </w:tcPr>
          <w:p w14:paraId="319CE3E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RESORTES DELANTEROS JUEGO (2)</w:t>
            </w:r>
          </w:p>
        </w:tc>
        <w:tc>
          <w:tcPr>
            <w:tcW w:w="0" w:type="auto"/>
            <w:tcBorders>
              <w:top w:val="nil"/>
              <w:left w:val="nil"/>
              <w:bottom w:val="single" w:sz="8" w:space="0" w:color="000000"/>
              <w:right w:val="single" w:sz="8" w:space="0" w:color="000000"/>
            </w:tcBorders>
            <w:shd w:val="clear" w:color="auto" w:fill="auto"/>
            <w:noWrap/>
            <w:vAlign w:val="center"/>
            <w:hideMark/>
          </w:tcPr>
          <w:p w14:paraId="6ADFACD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1F5CBF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D9E3D8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AAC82B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71EC84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2F6D915"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2F2F3F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D851B0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66A910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14B380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DB02C2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A22F455"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F78F9FD"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120</w:t>
            </w:r>
          </w:p>
        </w:tc>
        <w:tc>
          <w:tcPr>
            <w:tcW w:w="0" w:type="auto"/>
            <w:tcBorders>
              <w:top w:val="nil"/>
              <w:left w:val="nil"/>
              <w:bottom w:val="single" w:sz="8" w:space="0" w:color="auto"/>
              <w:right w:val="single" w:sz="8" w:space="0" w:color="auto"/>
            </w:tcBorders>
            <w:shd w:val="clear" w:color="auto" w:fill="auto"/>
            <w:vAlign w:val="center"/>
            <w:hideMark/>
          </w:tcPr>
          <w:p w14:paraId="0F1B5D6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RESORTES TRASEROS JUEGO (2)</w:t>
            </w:r>
          </w:p>
        </w:tc>
        <w:tc>
          <w:tcPr>
            <w:tcW w:w="0" w:type="auto"/>
            <w:tcBorders>
              <w:top w:val="nil"/>
              <w:left w:val="nil"/>
              <w:bottom w:val="single" w:sz="8" w:space="0" w:color="000000"/>
              <w:right w:val="single" w:sz="8" w:space="0" w:color="000000"/>
            </w:tcBorders>
            <w:shd w:val="clear" w:color="auto" w:fill="auto"/>
            <w:noWrap/>
            <w:vAlign w:val="center"/>
            <w:hideMark/>
          </w:tcPr>
          <w:p w14:paraId="27DA902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6DA202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9108A8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A9E46E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5124C0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9FA9E86"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EA064B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A44280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3C172D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F5F35B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29D5DC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B3A3029"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A042956"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121</w:t>
            </w:r>
          </w:p>
        </w:tc>
        <w:tc>
          <w:tcPr>
            <w:tcW w:w="0" w:type="auto"/>
            <w:tcBorders>
              <w:top w:val="nil"/>
              <w:left w:val="nil"/>
              <w:bottom w:val="single" w:sz="8" w:space="0" w:color="auto"/>
              <w:right w:val="single" w:sz="8" w:space="0" w:color="auto"/>
            </w:tcBorders>
            <w:shd w:val="clear" w:color="auto" w:fill="auto"/>
            <w:vAlign w:val="center"/>
            <w:hideMark/>
          </w:tcPr>
          <w:p w14:paraId="2CB2948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TIRANTE TRASERO</w:t>
            </w:r>
          </w:p>
        </w:tc>
        <w:tc>
          <w:tcPr>
            <w:tcW w:w="0" w:type="auto"/>
            <w:tcBorders>
              <w:top w:val="nil"/>
              <w:left w:val="nil"/>
              <w:bottom w:val="single" w:sz="8" w:space="0" w:color="000000"/>
              <w:right w:val="single" w:sz="8" w:space="0" w:color="000000"/>
            </w:tcBorders>
            <w:shd w:val="clear" w:color="auto" w:fill="auto"/>
            <w:noWrap/>
            <w:vAlign w:val="center"/>
            <w:hideMark/>
          </w:tcPr>
          <w:p w14:paraId="59F888B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EA1722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2A5195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2C8CF0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CBC206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8332758"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D79295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C33EEA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F578D3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CD0EC7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60D672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2971C60" w14:textId="77777777" w:rsidTr="00213D7E">
        <w:trPr>
          <w:trHeight w:val="360"/>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256603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122</w:t>
            </w:r>
          </w:p>
        </w:tc>
        <w:tc>
          <w:tcPr>
            <w:tcW w:w="0" w:type="auto"/>
            <w:tcBorders>
              <w:top w:val="nil"/>
              <w:left w:val="nil"/>
              <w:bottom w:val="single" w:sz="8" w:space="0" w:color="auto"/>
              <w:right w:val="single" w:sz="8" w:space="0" w:color="auto"/>
            </w:tcBorders>
            <w:shd w:val="clear" w:color="auto" w:fill="auto"/>
            <w:vAlign w:val="center"/>
            <w:hideMark/>
          </w:tcPr>
          <w:p w14:paraId="06B54D1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BOMBA DE DIRECCIÓN HIDRÁULICA (LICUADORA)</w:t>
            </w:r>
          </w:p>
        </w:tc>
        <w:tc>
          <w:tcPr>
            <w:tcW w:w="0" w:type="auto"/>
            <w:tcBorders>
              <w:top w:val="nil"/>
              <w:left w:val="nil"/>
              <w:bottom w:val="single" w:sz="8" w:space="0" w:color="000000"/>
              <w:right w:val="single" w:sz="8" w:space="0" w:color="000000"/>
            </w:tcBorders>
            <w:shd w:val="clear" w:color="auto" w:fill="auto"/>
            <w:noWrap/>
            <w:vAlign w:val="center"/>
            <w:hideMark/>
          </w:tcPr>
          <w:p w14:paraId="745A0BB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D7F7DF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F0F24B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30194F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EBBCE6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5EADC27"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E0C929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361980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213373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63A02A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A83EFE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9211B3B"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A28763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123</w:t>
            </w:r>
          </w:p>
        </w:tc>
        <w:tc>
          <w:tcPr>
            <w:tcW w:w="0" w:type="auto"/>
            <w:tcBorders>
              <w:top w:val="nil"/>
              <w:left w:val="nil"/>
              <w:bottom w:val="single" w:sz="8" w:space="0" w:color="auto"/>
              <w:right w:val="single" w:sz="8" w:space="0" w:color="auto"/>
            </w:tcBorders>
            <w:shd w:val="clear" w:color="auto" w:fill="auto"/>
            <w:vAlign w:val="center"/>
            <w:hideMark/>
          </w:tcPr>
          <w:p w14:paraId="5D4B6ED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MACHETAS DE DIRECCIÓN</w:t>
            </w:r>
          </w:p>
        </w:tc>
        <w:tc>
          <w:tcPr>
            <w:tcW w:w="0" w:type="auto"/>
            <w:tcBorders>
              <w:top w:val="nil"/>
              <w:left w:val="nil"/>
              <w:bottom w:val="single" w:sz="8" w:space="0" w:color="000000"/>
              <w:right w:val="single" w:sz="8" w:space="0" w:color="000000"/>
            </w:tcBorders>
            <w:shd w:val="clear" w:color="auto" w:fill="auto"/>
            <w:noWrap/>
            <w:vAlign w:val="center"/>
            <w:hideMark/>
          </w:tcPr>
          <w:p w14:paraId="31E953E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F43A3A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0EADB8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CF4559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4840DE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916D394"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BBF9B1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0AEE39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05E882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59A07A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124501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42B4F9B9" w14:textId="77777777" w:rsidTr="00213D7E">
        <w:trPr>
          <w:trHeight w:val="263"/>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61E8BF7"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124</w:t>
            </w:r>
          </w:p>
        </w:tc>
        <w:tc>
          <w:tcPr>
            <w:tcW w:w="0" w:type="auto"/>
            <w:tcBorders>
              <w:top w:val="nil"/>
              <w:left w:val="nil"/>
              <w:bottom w:val="single" w:sz="8" w:space="0" w:color="auto"/>
              <w:right w:val="single" w:sz="8" w:space="0" w:color="auto"/>
            </w:tcBorders>
            <w:shd w:val="clear" w:color="auto" w:fill="auto"/>
            <w:vAlign w:val="center"/>
            <w:hideMark/>
          </w:tcPr>
          <w:p w14:paraId="4CEC466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REPUESTOS CONTROL DIRECCIÓN DE CREMALLERA</w:t>
            </w:r>
          </w:p>
        </w:tc>
        <w:tc>
          <w:tcPr>
            <w:tcW w:w="0" w:type="auto"/>
            <w:tcBorders>
              <w:top w:val="nil"/>
              <w:left w:val="nil"/>
              <w:bottom w:val="single" w:sz="8" w:space="0" w:color="000000"/>
              <w:right w:val="single" w:sz="8" w:space="0" w:color="000000"/>
            </w:tcBorders>
            <w:shd w:val="clear" w:color="auto" w:fill="auto"/>
            <w:noWrap/>
            <w:vAlign w:val="center"/>
            <w:hideMark/>
          </w:tcPr>
          <w:p w14:paraId="1F5544F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54495D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3365E6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7D19AA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F2783D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9FA84C8"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AC4E23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E2757F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666352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A113F2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2B19BD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B7866CB"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3DD0DE4"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lastRenderedPageBreak/>
              <w:t>125</w:t>
            </w:r>
          </w:p>
        </w:tc>
        <w:tc>
          <w:tcPr>
            <w:tcW w:w="0" w:type="auto"/>
            <w:tcBorders>
              <w:top w:val="nil"/>
              <w:left w:val="nil"/>
              <w:bottom w:val="single" w:sz="8" w:space="0" w:color="auto"/>
              <w:right w:val="single" w:sz="8" w:space="0" w:color="auto"/>
            </w:tcBorders>
            <w:shd w:val="clear" w:color="auto" w:fill="auto"/>
            <w:vAlign w:val="center"/>
            <w:hideMark/>
          </w:tcPr>
          <w:p w14:paraId="426ABBF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BARRA ESTABILIZADORAS</w:t>
            </w:r>
          </w:p>
        </w:tc>
        <w:tc>
          <w:tcPr>
            <w:tcW w:w="0" w:type="auto"/>
            <w:tcBorders>
              <w:top w:val="nil"/>
              <w:left w:val="nil"/>
              <w:bottom w:val="single" w:sz="8" w:space="0" w:color="000000"/>
              <w:right w:val="single" w:sz="8" w:space="0" w:color="000000"/>
            </w:tcBorders>
            <w:shd w:val="clear" w:color="auto" w:fill="auto"/>
            <w:noWrap/>
            <w:vAlign w:val="center"/>
            <w:hideMark/>
          </w:tcPr>
          <w:p w14:paraId="13B8FDC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AEC33A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286534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6359AD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1811D7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1543A65"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750F83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84EAF9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DB41A3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15F67D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41F2FC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4A5C7519"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50C4580"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126</w:t>
            </w:r>
          </w:p>
        </w:tc>
        <w:tc>
          <w:tcPr>
            <w:tcW w:w="0" w:type="auto"/>
            <w:tcBorders>
              <w:top w:val="nil"/>
              <w:left w:val="nil"/>
              <w:bottom w:val="single" w:sz="8" w:space="0" w:color="auto"/>
              <w:right w:val="single" w:sz="8" w:space="0" w:color="auto"/>
            </w:tcBorders>
            <w:shd w:val="clear" w:color="auto" w:fill="auto"/>
            <w:vAlign w:val="center"/>
            <w:hideMark/>
          </w:tcPr>
          <w:p w14:paraId="12D30B7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BASES DE AMORTIGUADOR DELANTERO C/U</w:t>
            </w:r>
          </w:p>
        </w:tc>
        <w:tc>
          <w:tcPr>
            <w:tcW w:w="0" w:type="auto"/>
            <w:tcBorders>
              <w:top w:val="nil"/>
              <w:left w:val="nil"/>
              <w:bottom w:val="single" w:sz="8" w:space="0" w:color="000000"/>
              <w:right w:val="single" w:sz="8" w:space="0" w:color="000000"/>
            </w:tcBorders>
            <w:shd w:val="clear" w:color="auto" w:fill="auto"/>
            <w:noWrap/>
            <w:vAlign w:val="center"/>
            <w:hideMark/>
          </w:tcPr>
          <w:p w14:paraId="456C283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14F276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4A7BCC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2025C7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FA1F4D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33B552C"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63F23C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F4C0B8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363983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ED2F26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DA97E3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A649020"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8052DDA"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127</w:t>
            </w:r>
          </w:p>
        </w:tc>
        <w:tc>
          <w:tcPr>
            <w:tcW w:w="0" w:type="auto"/>
            <w:tcBorders>
              <w:top w:val="nil"/>
              <w:left w:val="nil"/>
              <w:bottom w:val="single" w:sz="8" w:space="0" w:color="auto"/>
              <w:right w:val="single" w:sz="8" w:space="0" w:color="auto"/>
            </w:tcBorders>
            <w:shd w:val="clear" w:color="auto" w:fill="auto"/>
            <w:vAlign w:val="center"/>
            <w:hideMark/>
          </w:tcPr>
          <w:p w14:paraId="59BCE20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BASES DE AMORTIGUADOR TRASERO C/U</w:t>
            </w:r>
          </w:p>
        </w:tc>
        <w:tc>
          <w:tcPr>
            <w:tcW w:w="0" w:type="auto"/>
            <w:tcBorders>
              <w:top w:val="nil"/>
              <w:left w:val="nil"/>
              <w:bottom w:val="single" w:sz="8" w:space="0" w:color="000000"/>
              <w:right w:val="single" w:sz="8" w:space="0" w:color="000000"/>
            </w:tcBorders>
            <w:shd w:val="clear" w:color="auto" w:fill="auto"/>
            <w:noWrap/>
            <w:vAlign w:val="center"/>
            <w:hideMark/>
          </w:tcPr>
          <w:p w14:paraId="3E372A1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556732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08C348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DC7C99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48DF96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5A4CF4F"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EB1F81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C86935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1D06C4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3D654D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0821B7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F7466EE"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EFA0B0A"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128</w:t>
            </w:r>
          </w:p>
        </w:tc>
        <w:tc>
          <w:tcPr>
            <w:tcW w:w="0" w:type="auto"/>
            <w:tcBorders>
              <w:top w:val="nil"/>
              <w:left w:val="nil"/>
              <w:bottom w:val="single" w:sz="8" w:space="0" w:color="auto"/>
              <w:right w:val="single" w:sz="8" w:space="0" w:color="auto"/>
            </w:tcBorders>
            <w:shd w:val="clear" w:color="auto" w:fill="auto"/>
            <w:vAlign w:val="center"/>
            <w:hideMark/>
          </w:tcPr>
          <w:p w14:paraId="598682B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SOPORTE DE DIRECCIÓN</w:t>
            </w:r>
          </w:p>
        </w:tc>
        <w:tc>
          <w:tcPr>
            <w:tcW w:w="0" w:type="auto"/>
            <w:tcBorders>
              <w:top w:val="nil"/>
              <w:left w:val="nil"/>
              <w:bottom w:val="single" w:sz="8" w:space="0" w:color="000000"/>
              <w:right w:val="single" w:sz="8" w:space="0" w:color="000000"/>
            </w:tcBorders>
            <w:shd w:val="clear" w:color="auto" w:fill="auto"/>
            <w:noWrap/>
            <w:vAlign w:val="center"/>
            <w:hideMark/>
          </w:tcPr>
          <w:p w14:paraId="185222C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20C831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50D9A3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5E204C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ADEF7A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6CE9615"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E607F1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6F9736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ACDC1B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28C537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C6B67A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5EF1186D"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F9D9CA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129</w:t>
            </w:r>
          </w:p>
        </w:tc>
        <w:tc>
          <w:tcPr>
            <w:tcW w:w="0" w:type="auto"/>
            <w:tcBorders>
              <w:top w:val="nil"/>
              <w:left w:val="nil"/>
              <w:bottom w:val="single" w:sz="8" w:space="0" w:color="auto"/>
              <w:right w:val="single" w:sz="8" w:space="0" w:color="auto"/>
            </w:tcBorders>
            <w:shd w:val="clear" w:color="auto" w:fill="auto"/>
            <w:vAlign w:val="center"/>
            <w:hideMark/>
          </w:tcPr>
          <w:p w14:paraId="0C8F13C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CRUCETA DE DIRECCIÓN</w:t>
            </w:r>
          </w:p>
        </w:tc>
        <w:tc>
          <w:tcPr>
            <w:tcW w:w="0" w:type="auto"/>
            <w:tcBorders>
              <w:top w:val="nil"/>
              <w:left w:val="nil"/>
              <w:bottom w:val="single" w:sz="8" w:space="0" w:color="000000"/>
              <w:right w:val="single" w:sz="8" w:space="0" w:color="000000"/>
            </w:tcBorders>
            <w:shd w:val="clear" w:color="auto" w:fill="auto"/>
            <w:noWrap/>
            <w:vAlign w:val="center"/>
            <w:hideMark/>
          </w:tcPr>
          <w:p w14:paraId="67F7593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7277B1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0A9D37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E23036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045771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3F62830"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5707ED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7BE1FC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3D5AE7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7930CA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F5870E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8FF51BC"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242EFC0"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130</w:t>
            </w:r>
          </w:p>
        </w:tc>
        <w:tc>
          <w:tcPr>
            <w:tcW w:w="0" w:type="auto"/>
            <w:tcBorders>
              <w:top w:val="nil"/>
              <w:left w:val="nil"/>
              <w:bottom w:val="single" w:sz="8" w:space="0" w:color="auto"/>
              <w:right w:val="single" w:sz="8" w:space="0" w:color="auto"/>
            </w:tcBorders>
            <w:shd w:val="clear" w:color="auto" w:fill="auto"/>
            <w:vAlign w:val="center"/>
            <w:hideMark/>
          </w:tcPr>
          <w:p w14:paraId="3CF4970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DEPÓSITO DE LICUADORA</w:t>
            </w:r>
          </w:p>
        </w:tc>
        <w:tc>
          <w:tcPr>
            <w:tcW w:w="0" w:type="auto"/>
            <w:tcBorders>
              <w:top w:val="nil"/>
              <w:left w:val="nil"/>
              <w:bottom w:val="single" w:sz="8" w:space="0" w:color="000000"/>
              <w:right w:val="single" w:sz="8" w:space="0" w:color="000000"/>
            </w:tcBorders>
            <w:shd w:val="clear" w:color="auto" w:fill="auto"/>
            <w:noWrap/>
            <w:vAlign w:val="center"/>
            <w:hideMark/>
          </w:tcPr>
          <w:p w14:paraId="0E51DDA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5B2074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9CEB31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9B97A7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B9BB31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F3187D7"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A3515E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1960DB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49A0F2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544695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C8A197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73250A7"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5EF3DA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131</w:t>
            </w:r>
          </w:p>
        </w:tc>
        <w:tc>
          <w:tcPr>
            <w:tcW w:w="0" w:type="auto"/>
            <w:tcBorders>
              <w:top w:val="nil"/>
              <w:left w:val="nil"/>
              <w:bottom w:val="single" w:sz="8" w:space="0" w:color="auto"/>
              <w:right w:val="single" w:sz="8" w:space="0" w:color="auto"/>
            </w:tcBorders>
            <w:shd w:val="clear" w:color="auto" w:fill="auto"/>
            <w:vAlign w:val="center"/>
            <w:hideMark/>
          </w:tcPr>
          <w:p w14:paraId="061C73B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DIRECCIÓN HIDRÁULICA</w:t>
            </w:r>
          </w:p>
        </w:tc>
        <w:tc>
          <w:tcPr>
            <w:tcW w:w="0" w:type="auto"/>
            <w:tcBorders>
              <w:top w:val="nil"/>
              <w:left w:val="nil"/>
              <w:bottom w:val="single" w:sz="8" w:space="0" w:color="000000"/>
              <w:right w:val="single" w:sz="8" w:space="0" w:color="000000"/>
            </w:tcBorders>
            <w:shd w:val="clear" w:color="auto" w:fill="auto"/>
            <w:noWrap/>
            <w:vAlign w:val="center"/>
            <w:hideMark/>
          </w:tcPr>
          <w:p w14:paraId="0C90746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CCF228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16BB5C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C2AA53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B10C86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DE4212E"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3D9C9F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524C91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F42529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E67344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84DAEA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18620933"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04CE68A"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132</w:t>
            </w:r>
          </w:p>
        </w:tc>
        <w:tc>
          <w:tcPr>
            <w:tcW w:w="0" w:type="auto"/>
            <w:tcBorders>
              <w:top w:val="nil"/>
              <w:left w:val="nil"/>
              <w:bottom w:val="single" w:sz="8" w:space="0" w:color="auto"/>
              <w:right w:val="single" w:sz="8" w:space="0" w:color="auto"/>
            </w:tcBorders>
            <w:shd w:val="clear" w:color="auto" w:fill="auto"/>
            <w:vAlign w:val="center"/>
            <w:hideMark/>
          </w:tcPr>
          <w:p w14:paraId="31352E1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BRAZO PITMAN</w:t>
            </w:r>
          </w:p>
        </w:tc>
        <w:tc>
          <w:tcPr>
            <w:tcW w:w="0" w:type="auto"/>
            <w:tcBorders>
              <w:top w:val="nil"/>
              <w:left w:val="nil"/>
              <w:bottom w:val="single" w:sz="8" w:space="0" w:color="000000"/>
              <w:right w:val="single" w:sz="8" w:space="0" w:color="000000"/>
            </w:tcBorders>
            <w:shd w:val="clear" w:color="auto" w:fill="auto"/>
            <w:noWrap/>
            <w:vAlign w:val="center"/>
            <w:hideMark/>
          </w:tcPr>
          <w:p w14:paraId="6036597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013D32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39912C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27152C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082506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2532F4C"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C4A531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A61B8E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200185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8B29CF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73BB38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B5D4361"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40798E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133</w:t>
            </w:r>
          </w:p>
        </w:tc>
        <w:tc>
          <w:tcPr>
            <w:tcW w:w="0" w:type="auto"/>
            <w:tcBorders>
              <w:top w:val="nil"/>
              <w:left w:val="nil"/>
              <w:bottom w:val="single" w:sz="8" w:space="0" w:color="auto"/>
              <w:right w:val="single" w:sz="8" w:space="0" w:color="auto"/>
            </w:tcBorders>
            <w:shd w:val="clear" w:color="auto" w:fill="auto"/>
            <w:vAlign w:val="center"/>
            <w:hideMark/>
          </w:tcPr>
          <w:p w14:paraId="3280E82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BRAZO AUXILIAR</w:t>
            </w:r>
          </w:p>
        </w:tc>
        <w:tc>
          <w:tcPr>
            <w:tcW w:w="0" w:type="auto"/>
            <w:tcBorders>
              <w:top w:val="nil"/>
              <w:left w:val="nil"/>
              <w:bottom w:val="single" w:sz="8" w:space="0" w:color="000000"/>
              <w:right w:val="single" w:sz="8" w:space="0" w:color="000000"/>
            </w:tcBorders>
            <w:shd w:val="clear" w:color="auto" w:fill="auto"/>
            <w:noWrap/>
            <w:vAlign w:val="center"/>
            <w:hideMark/>
          </w:tcPr>
          <w:p w14:paraId="1656CFA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B69D97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6C89E3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96AAB1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C31E4D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12536B8"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BB0FB2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FA0A80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15A83E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8834F0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07C4B2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F39D7B1"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3EEE36F"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134</w:t>
            </w:r>
          </w:p>
        </w:tc>
        <w:tc>
          <w:tcPr>
            <w:tcW w:w="0" w:type="auto"/>
            <w:tcBorders>
              <w:top w:val="nil"/>
              <w:left w:val="nil"/>
              <w:bottom w:val="single" w:sz="8" w:space="0" w:color="auto"/>
              <w:right w:val="single" w:sz="8" w:space="0" w:color="auto"/>
            </w:tcBorders>
            <w:shd w:val="clear" w:color="auto" w:fill="auto"/>
            <w:vAlign w:val="center"/>
            <w:hideMark/>
          </w:tcPr>
          <w:p w14:paraId="2E981BA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GOMAS DE TIRANTES C/U</w:t>
            </w:r>
          </w:p>
        </w:tc>
        <w:tc>
          <w:tcPr>
            <w:tcW w:w="0" w:type="auto"/>
            <w:tcBorders>
              <w:top w:val="nil"/>
              <w:left w:val="nil"/>
              <w:bottom w:val="single" w:sz="8" w:space="0" w:color="000000"/>
              <w:right w:val="single" w:sz="8" w:space="0" w:color="000000"/>
            </w:tcBorders>
            <w:shd w:val="clear" w:color="auto" w:fill="auto"/>
            <w:noWrap/>
            <w:vAlign w:val="center"/>
            <w:hideMark/>
          </w:tcPr>
          <w:p w14:paraId="1C689E2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488B7A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BFB62C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60A558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57FC39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17FE78D"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2E2E8A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60560F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765799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AF7310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82003A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0DAC536"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91484F5"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135</w:t>
            </w:r>
          </w:p>
        </w:tc>
        <w:tc>
          <w:tcPr>
            <w:tcW w:w="0" w:type="auto"/>
            <w:tcBorders>
              <w:top w:val="nil"/>
              <w:left w:val="nil"/>
              <w:bottom w:val="single" w:sz="8" w:space="0" w:color="auto"/>
              <w:right w:val="single" w:sz="8" w:space="0" w:color="auto"/>
            </w:tcBorders>
            <w:shd w:val="clear" w:color="auto" w:fill="auto"/>
            <w:vAlign w:val="center"/>
            <w:hideMark/>
          </w:tcPr>
          <w:p w14:paraId="433D74F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BUJES DE MULETA C/U</w:t>
            </w:r>
          </w:p>
        </w:tc>
        <w:tc>
          <w:tcPr>
            <w:tcW w:w="0" w:type="auto"/>
            <w:tcBorders>
              <w:top w:val="nil"/>
              <w:left w:val="nil"/>
              <w:bottom w:val="single" w:sz="8" w:space="0" w:color="000000"/>
              <w:right w:val="single" w:sz="8" w:space="0" w:color="000000"/>
            </w:tcBorders>
            <w:shd w:val="clear" w:color="auto" w:fill="auto"/>
            <w:noWrap/>
            <w:vAlign w:val="center"/>
            <w:hideMark/>
          </w:tcPr>
          <w:p w14:paraId="27BCBF8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F0DA1A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8FF28D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FCE50D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8FF28C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FCD6098"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4FF878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9FE231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594671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944D43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08E5EE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39AC198"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3CCA2E8"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136</w:t>
            </w:r>
          </w:p>
        </w:tc>
        <w:tc>
          <w:tcPr>
            <w:tcW w:w="0" w:type="auto"/>
            <w:tcBorders>
              <w:top w:val="nil"/>
              <w:left w:val="nil"/>
              <w:bottom w:val="single" w:sz="8" w:space="0" w:color="auto"/>
              <w:right w:val="single" w:sz="8" w:space="0" w:color="auto"/>
            </w:tcBorders>
            <w:shd w:val="clear" w:color="auto" w:fill="auto"/>
            <w:vAlign w:val="center"/>
            <w:hideMark/>
          </w:tcPr>
          <w:p w14:paraId="2C9247B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xml:space="preserve">CAMBIO DE TORNILLOS EXCÉNTRICOS </w:t>
            </w:r>
          </w:p>
        </w:tc>
        <w:tc>
          <w:tcPr>
            <w:tcW w:w="0" w:type="auto"/>
            <w:tcBorders>
              <w:top w:val="nil"/>
              <w:left w:val="nil"/>
              <w:bottom w:val="single" w:sz="8" w:space="0" w:color="000000"/>
              <w:right w:val="single" w:sz="8" w:space="0" w:color="000000"/>
            </w:tcBorders>
            <w:shd w:val="clear" w:color="auto" w:fill="auto"/>
            <w:noWrap/>
            <w:vAlign w:val="center"/>
            <w:hideMark/>
          </w:tcPr>
          <w:p w14:paraId="02D6227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BF58AD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5DC693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3BD77B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6A6705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A2F75D2"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9C7BB1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E60B42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EECE7E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188922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F5BE63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50A0AC84"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30184F6"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137</w:t>
            </w:r>
          </w:p>
        </w:tc>
        <w:tc>
          <w:tcPr>
            <w:tcW w:w="0" w:type="auto"/>
            <w:tcBorders>
              <w:top w:val="nil"/>
              <w:left w:val="nil"/>
              <w:bottom w:val="single" w:sz="8" w:space="0" w:color="auto"/>
              <w:right w:val="single" w:sz="8" w:space="0" w:color="auto"/>
            </w:tcBorders>
            <w:shd w:val="clear" w:color="auto" w:fill="auto"/>
            <w:vAlign w:val="center"/>
            <w:hideMark/>
          </w:tcPr>
          <w:p w14:paraId="4C56B9A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HOJA DE MUELLE C/U</w:t>
            </w:r>
          </w:p>
        </w:tc>
        <w:tc>
          <w:tcPr>
            <w:tcW w:w="0" w:type="auto"/>
            <w:tcBorders>
              <w:top w:val="nil"/>
              <w:left w:val="nil"/>
              <w:bottom w:val="single" w:sz="8" w:space="0" w:color="000000"/>
              <w:right w:val="single" w:sz="8" w:space="0" w:color="000000"/>
            </w:tcBorders>
            <w:shd w:val="clear" w:color="auto" w:fill="auto"/>
            <w:noWrap/>
            <w:vAlign w:val="center"/>
            <w:hideMark/>
          </w:tcPr>
          <w:p w14:paraId="361DA8F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AE7EF6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ED772C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A5AC62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771D20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492AE3C"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A32F1E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F7767B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2D38D5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8E0ECC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7E7BF3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4B499216"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F07304D"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138</w:t>
            </w:r>
          </w:p>
        </w:tc>
        <w:tc>
          <w:tcPr>
            <w:tcW w:w="0" w:type="auto"/>
            <w:tcBorders>
              <w:top w:val="nil"/>
              <w:left w:val="nil"/>
              <w:bottom w:val="single" w:sz="8" w:space="0" w:color="auto"/>
              <w:right w:val="single" w:sz="8" w:space="0" w:color="auto"/>
            </w:tcBorders>
            <w:shd w:val="clear" w:color="auto" w:fill="auto"/>
            <w:vAlign w:val="center"/>
            <w:hideMark/>
          </w:tcPr>
          <w:p w14:paraId="11D4C67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HOJA DE MUELLE MAESTRA</w:t>
            </w:r>
          </w:p>
        </w:tc>
        <w:tc>
          <w:tcPr>
            <w:tcW w:w="0" w:type="auto"/>
            <w:tcBorders>
              <w:top w:val="nil"/>
              <w:left w:val="nil"/>
              <w:bottom w:val="single" w:sz="8" w:space="0" w:color="000000"/>
              <w:right w:val="single" w:sz="8" w:space="0" w:color="000000"/>
            </w:tcBorders>
            <w:shd w:val="clear" w:color="auto" w:fill="auto"/>
            <w:noWrap/>
            <w:vAlign w:val="center"/>
            <w:hideMark/>
          </w:tcPr>
          <w:p w14:paraId="2ACEFB4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189CAA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E301A9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6782BD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B36474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C59FBF0"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322EB0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DA0026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E89EC2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C34BAB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DEB69D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1423918C"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0763C6B"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139</w:t>
            </w:r>
          </w:p>
        </w:tc>
        <w:tc>
          <w:tcPr>
            <w:tcW w:w="0" w:type="auto"/>
            <w:tcBorders>
              <w:top w:val="nil"/>
              <w:left w:val="nil"/>
              <w:bottom w:val="single" w:sz="8" w:space="0" w:color="auto"/>
              <w:right w:val="single" w:sz="8" w:space="0" w:color="auto"/>
            </w:tcBorders>
            <w:shd w:val="clear" w:color="auto" w:fill="auto"/>
            <w:vAlign w:val="center"/>
            <w:hideMark/>
          </w:tcPr>
          <w:p w14:paraId="32F8BA5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HOJA DE MUELLE DE CARGA</w:t>
            </w:r>
          </w:p>
        </w:tc>
        <w:tc>
          <w:tcPr>
            <w:tcW w:w="0" w:type="auto"/>
            <w:tcBorders>
              <w:top w:val="nil"/>
              <w:left w:val="nil"/>
              <w:bottom w:val="single" w:sz="8" w:space="0" w:color="000000"/>
              <w:right w:val="single" w:sz="8" w:space="0" w:color="000000"/>
            </w:tcBorders>
            <w:shd w:val="clear" w:color="auto" w:fill="auto"/>
            <w:noWrap/>
            <w:vAlign w:val="center"/>
            <w:hideMark/>
          </w:tcPr>
          <w:p w14:paraId="0B10D9B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07E34D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4BD649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0C8917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981DDF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62E4FF7"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9BE5F6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75F578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FAE813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4A0996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02B31D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65FD50C" w14:textId="77777777" w:rsidTr="00213D7E">
        <w:trPr>
          <w:trHeight w:val="975"/>
        </w:trPr>
        <w:tc>
          <w:tcPr>
            <w:tcW w:w="0" w:type="auto"/>
            <w:tcBorders>
              <w:top w:val="nil"/>
              <w:left w:val="single" w:sz="8" w:space="0" w:color="auto"/>
              <w:bottom w:val="single" w:sz="8" w:space="0" w:color="auto"/>
              <w:right w:val="single" w:sz="8" w:space="0" w:color="auto"/>
            </w:tcBorders>
            <w:shd w:val="clear" w:color="000000" w:fill="C0C0C0"/>
            <w:vAlign w:val="center"/>
            <w:hideMark/>
          </w:tcPr>
          <w:p w14:paraId="3393612F" w14:textId="77777777" w:rsidR="00213D7E" w:rsidRPr="00DD0FA0" w:rsidRDefault="00213D7E" w:rsidP="00213D7E">
            <w:pPr>
              <w:jc w:val="center"/>
              <w:rPr>
                <w:rFonts w:ascii="Calibri" w:hAnsi="Calibri" w:cs="Calibri"/>
                <w:b/>
                <w:bCs/>
                <w:sz w:val="16"/>
                <w:szCs w:val="16"/>
                <w:lang w:eastAsia="es-MX"/>
              </w:rPr>
            </w:pPr>
            <w:r w:rsidRPr="00DD0FA0">
              <w:rPr>
                <w:rFonts w:ascii="Calibri" w:hAnsi="Calibri" w:cs="Calibri"/>
                <w:b/>
                <w:bCs/>
                <w:sz w:val="16"/>
                <w:szCs w:val="16"/>
                <w:lang w:eastAsia="es-MX"/>
              </w:rPr>
              <w:t> </w:t>
            </w:r>
          </w:p>
        </w:tc>
        <w:tc>
          <w:tcPr>
            <w:tcW w:w="0" w:type="auto"/>
            <w:tcBorders>
              <w:top w:val="nil"/>
              <w:left w:val="nil"/>
              <w:bottom w:val="single" w:sz="8" w:space="0" w:color="auto"/>
              <w:right w:val="single" w:sz="8" w:space="0" w:color="auto"/>
            </w:tcBorders>
            <w:shd w:val="clear" w:color="000000" w:fill="C0C0C0"/>
            <w:vAlign w:val="center"/>
            <w:hideMark/>
          </w:tcPr>
          <w:p w14:paraId="38040832" w14:textId="77777777" w:rsidR="00213D7E" w:rsidRPr="00DD0FA0" w:rsidRDefault="00213D7E" w:rsidP="00213D7E">
            <w:pPr>
              <w:jc w:val="center"/>
              <w:rPr>
                <w:rFonts w:ascii="Calibri" w:hAnsi="Calibri" w:cs="Calibri"/>
                <w:b/>
                <w:bCs/>
                <w:sz w:val="16"/>
                <w:szCs w:val="16"/>
                <w:lang w:eastAsia="es-MX"/>
              </w:rPr>
            </w:pPr>
            <w:r w:rsidRPr="00DD0FA0">
              <w:rPr>
                <w:rFonts w:ascii="Calibri" w:hAnsi="Calibri" w:cs="Calibri"/>
                <w:b/>
                <w:bCs/>
                <w:sz w:val="16"/>
                <w:szCs w:val="16"/>
                <w:lang w:eastAsia="es-MX"/>
              </w:rPr>
              <w:t>SISTEMA DE ENCENDIDO Y MOTOR</w:t>
            </w:r>
          </w:p>
        </w:tc>
        <w:tc>
          <w:tcPr>
            <w:tcW w:w="0" w:type="auto"/>
            <w:tcBorders>
              <w:top w:val="nil"/>
              <w:left w:val="nil"/>
              <w:bottom w:val="single" w:sz="8" w:space="0" w:color="auto"/>
              <w:right w:val="single" w:sz="8" w:space="0" w:color="000000"/>
            </w:tcBorders>
            <w:shd w:val="clear" w:color="000000" w:fill="BFBFBF"/>
            <w:vAlign w:val="center"/>
            <w:hideMark/>
          </w:tcPr>
          <w:p w14:paraId="0DBB3418"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 MANO DE OBRA</w:t>
            </w:r>
            <w:r w:rsidRPr="00DD0FA0">
              <w:rPr>
                <w:rFonts w:ascii="Calibri" w:hAnsi="Calibri" w:cs="Calibri"/>
                <w:b/>
                <w:bCs/>
                <w:color w:val="000000"/>
                <w:sz w:val="16"/>
                <w:szCs w:val="16"/>
                <w:lang w:eastAsia="es-MX"/>
              </w:rPr>
              <w:br w:type="page"/>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61CA2C99"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w:t>
            </w:r>
            <w:r w:rsidRPr="00DD0FA0">
              <w:rPr>
                <w:rFonts w:ascii="Calibri" w:hAnsi="Calibri" w:cs="Calibri"/>
                <w:b/>
                <w:bCs/>
                <w:color w:val="000000"/>
                <w:sz w:val="16"/>
                <w:szCs w:val="16"/>
                <w:lang w:eastAsia="es-MX"/>
              </w:rPr>
              <w:br w:type="page"/>
              <w:t>REFACCIONES</w:t>
            </w:r>
            <w:r w:rsidRPr="00DD0FA0">
              <w:rPr>
                <w:rFonts w:ascii="Calibri" w:hAnsi="Calibri" w:cs="Calibri"/>
                <w:b/>
                <w:bCs/>
                <w:color w:val="000000"/>
                <w:sz w:val="16"/>
                <w:szCs w:val="16"/>
                <w:lang w:eastAsia="es-MX"/>
              </w:rPr>
              <w:br w:type="page"/>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241DC60C"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IMPORTE TOTAL ANTES DE IVA</w:t>
            </w:r>
            <w:r w:rsidRPr="00DD0FA0">
              <w:rPr>
                <w:rFonts w:ascii="Calibri" w:hAnsi="Calibri" w:cs="Calibri"/>
                <w:b/>
                <w:bCs/>
                <w:color w:val="000000"/>
                <w:sz w:val="16"/>
                <w:szCs w:val="16"/>
                <w:lang w:eastAsia="es-MX"/>
              </w:rPr>
              <w:br w:type="page"/>
              <w:t xml:space="preserve">(A + B) </w:t>
            </w:r>
          </w:p>
        </w:tc>
        <w:tc>
          <w:tcPr>
            <w:tcW w:w="0" w:type="auto"/>
            <w:tcBorders>
              <w:top w:val="nil"/>
              <w:left w:val="nil"/>
              <w:bottom w:val="single" w:sz="8" w:space="0" w:color="auto"/>
              <w:right w:val="single" w:sz="8" w:space="0" w:color="000000"/>
            </w:tcBorders>
            <w:shd w:val="clear" w:color="000000" w:fill="BFBFBF"/>
            <w:vAlign w:val="center"/>
            <w:hideMark/>
          </w:tcPr>
          <w:p w14:paraId="25437362"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IVA</w:t>
            </w:r>
          </w:p>
        </w:tc>
        <w:tc>
          <w:tcPr>
            <w:tcW w:w="0" w:type="auto"/>
            <w:tcBorders>
              <w:top w:val="nil"/>
              <w:left w:val="nil"/>
              <w:bottom w:val="single" w:sz="8" w:space="0" w:color="auto"/>
              <w:right w:val="single" w:sz="8" w:space="0" w:color="auto"/>
            </w:tcBorders>
            <w:shd w:val="clear" w:color="000000" w:fill="BFBFBF"/>
            <w:vAlign w:val="center"/>
            <w:hideMark/>
          </w:tcPr>
          <w:p w14:paraId="27AE32D9"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TOTAL</w:t>
            </w:r>
          </w:p>
        </w:tc>
        <w:tc>
          <w:tcPr>
            <w:tcW w:w="0" w:type="auto"/>
            <w:tcBorders>
              <w:top w:val="nil"/>
              <w:left w:val="nil"/>
              <w:bottom w:val="nil"/>
              <w:right w:val="nil"/>
            </w:tcBorders>
            <w:shd w:val="clear" w:color="auto" w:fill="auto"/>
            <w:vAlign w:val="bottom"/>
            <w:hideMark/>
          </w:tcPr>
          <w:p w14:paraId="60E163CE" w14:textId="77777777" w:rsidR="00213D7E" w:rsidRPr="00DD0FA0" w:rsidRDefault="00213D7E" w:rsidP="00213D7E">
            <w:pPr>
              <w:jc w:val="center"/>
              <w:rPr>
                <w:rFonts w:ascii="Calibri" w:hAnsi="Calibri" w:cs="Calibri"/>
                <w:b/>
                <w:bCs/>
                <w:color w:val="000000"/>
                <w:sz w:val="16"/>
                <w:szCs w:val="16"/>
                <w:lang w:eastAsia="es-MX"/>
              </w:rPr>
            </w:pPr>
          </w:p>
        </w:tc>
        <w:tc>
          <w:tcPr>
            <w:tcW w:w="0" w:type="auto"/>
            <w:tcBorders>
              <w:top w:val="nil"/>
              <w:left w:val="single" w:sz="8" w:space="0" w:color="auto"/>
              <w:bottom w:val="single" w:sz="8" w:space="0" w:color="auto"/>
              <w:right w:val="single" w:sz="8" w:space="0" w:color="000000"/>
            </w:tcBorders>
            <w:shd w:val="clear" w:color="000000" w:fill="BFBFBF"/>
            <w:vAlign w:val="center"/>
            <w:hideMark/>
          </w:tcPr>
          <w:p w14:paraId="41BEBFC9"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 MANO DE OBRA</w:t>
            </w:r>
            <w:r w:rsidRPr="00DD0FA0">
              <w:rPr>
                <w:rFonts w:ascii="Calibri" w:hAnsi="Calibri" w:cs="Calibri"/>
                <w:b/>
                <w:bCs/>
                <w:color w:val="000000"/>
                <w:sz w:val="16"/>
                <w:szCs w:val="16"/>
                <w:lang w:eastAsia="es-MX"/>
              </w:rPr>
              <w:br w:type="page"/>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4DD055B7"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w:t>
            </w:r>
            <w:r w:rsidRPr="00DD0FA0">
              <w:rPr>
                <w:rFonts w:ascii="Calibri" w:hAnsi="Calibri" w:cs="Calibri"/>
                <w:b/>
                <w:bCs/>
                <w:color w:val="000000"/>
                <w:sz w:val="16"/>
                <w:szCs w:val="16"/>
                <w:lang w:eastAsia="es-MX"/>
              </w:rPr>
              <w:br w:type="page"/>
              <w:t>REFACCIONES</w:t>
            </w:r>
            <w:r w:rsidRPr="00DD0FA0">
              <w:rPr>
                <w:rFonts w:ascii="Calibri" w:hAnsi="Calibri" w:cs="Calibri"/>
                <w:b/>
                <w:bCs/>
                <w:color w:val="000000"/>
                <w:sz w:val="16"/>
                <w:szCs w:val="16"/>
                <w:lang w:eastAsia="es-MX"/>
              </w:rPr>
              <w:br w:type="page"/>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4C75233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IMPORTE TOTAL ANTES DE IVA</w:t>
            </w:r>
            <w:r w:rsidRPr="00DD0FA0">
              <w:rPr>
                <w:rFonts w:ascii="Calibri" w:hAnsi="Calibri" w:cs="Calibri"/>
                <w:b/>
                <w:bCs/>
                <w:color w:val="000000"/>
                <w:sz w:val="16"/>
                <w:szCs w:val="16"/>
                <w:lang w:eastAsia="es-MX"/>
              </w:rPr>
              <w:br w:type="page"/>
              <w:t xml:space="preserve">(A + B) </w:t>
            </w:r>
          </w:p>
        </w:tc>
        <w:tc>
          <w:tcPr>
            <w:tcW w:w="0" w:type="auto"/>
            <w:tcBorders>
              <w:top w:val="nil"/>
              <w:left w:val="nil"/>
              <w:bottom w:val="single" w:sz="8" w:space="0" w:color="auto"/>
              <w:right w:val="single" w:sz="8" w:space="0" w:color="000000"/>
            </w:tcBorders>
            <w:shd w:val="clear" w:color="000000" w:fill="BFBFBF"/>
            <w:vAlign w:val="center"/>
            <w:hideMark/>
          </w:tcPr>
          <w:p w14:paraId="44D42D9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IVA</w:t>
            </w:r>
          </w:p>
        </w:tc>
        <w:tc>
          <w:tcPr>
            <w:tcW w:w="0" w:type="auto"/>
            <w:tcBorders>
              <w:top w:val="nil"/>
              <w:left w:val="nil"/>
              <w:bottom w:val="single" w:sz="8" w:space="0" w:color="auto"/>
              <w:right w:val="single" w:sz="8" w:space="0" w:color="auto"/>
            </w:tcBorders>
            <w:shd w:val="clear" w:color="000000" w:fill="BFBFBF"/>
            <w:vAlign w:val="center"/>
            <w:hideMark/>
          </w:tcPr>
          <w:p w14:paraId="1AE53646"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TOTAL</w:t>
            </w:r>
          </w:p>
        </w:tc>
      </w:tr>
      <w:tr w:rsidR="00213D7E" w:rsidRPr="00DD0FA0" w14:paraId="64EAC9AA"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57D215A"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140</w:t>
            </w:r>
          </w:p>
        </w:tc>
        <w:tc>
          <w:tcPr>
            <w:tcW w:w="0" w:type="auto"/>
            <w:tcBorders>
              <w:top w:val="nil"/>
              <w:left w:val="nil"/>
              <w:bottom w:val="single" w:sz="8" w:space="0" w:color="auto"/>
              <w:right w:val="single" w:sz="8" w:space="0" w:color="auto"/>
            </w:tcBorders>
            <w:shd w:val="clear" w:color="auto" w:fill="auto"/>
            <w:vAlign w:val="center"/>
            <w:hideMark/>
          </w:tcPr>
          <w:p w14:paraId="2C75341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MANGUERA DE FILTRO DE AIRE</w:t>
            </w:r>
          </w:p>
        </w:tc>
        <w:tc>
          <w:tcPr>
            <w:tcW w:w="0" w:type="auto"/>
            <w:tcBorders>
              <w:top w:val="nil"/>
              <w:left w:val="nil"/>
              <w:bottom w:val="single" w:sz="8" w:space="0" w:color="000000"/>
              <w:right w:val="single" w:sz="8" w:space="0" w:color="000000"/>
            </w:tcBorders>
            <w:shd w:val="clear" w:color="auto" w:fill="auto"/>
            <w:noWrap/>
            <w:vAlign w:val="center"/>
            <w:hideMark/>
          </w:tcPr>
          <w:p w14:paraId="275B36C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1508E5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A72501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E78499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7AB222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B493FC0"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41F9B0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B8AC27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55248A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0BA4C8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6173F7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E18C5AA"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E476E41"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141</w:t>
            </w:r>
          </w:p>
        </w:tc>
        <w:tc>
          <w:tcPr>
            <w:tcW w:w="0" w:type="auto"/>
            <w:tcBorders>
              <w:top w:val="nil"/>
              <w:left w:val="nil"/>
              <w:bottom w:val="single" w:sz="8" w:space="0" w:color="auto"/>
              <w:right w:val="single" w:sz="8" w:space="0" w:color="auto"/>
            </w:tcBorders>
            <w:shd w:val="clear" w:color="auto" w:fill="auto"/>
            <w:vAlign w:val="center"/>
            <w:hideMark/>
          </w:tcPr>
          <w:p w14:paraId="355D71E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BUJÍAS</w:t>
            </w:r>
          </w:p>
        </w:tc>
        <w:tc>
          <w:tcPr>
            <w:tcW w:w="0" w:type="auto"/>
            <w:tcBorders>
              <w:top w:val="nil"/>
              <w:left w:val="nil"/>
              <w:bottom w:val="single" w:sz="8" w:space="0" w:color="000000"/>
              <w:right w:val="single" w:sz="8" w:space="0" w:color="000000"/>
            </w:tcBorders>
            <w:shd w:val="clear" w:color="auto" w:fill="auto"/>
            <w:noWrap/>
            <w:vAlign w:val="center"/>
            <w:hideMark/>
          </w:tcPr>
          <w:p w14:paraId="5CE69C6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60B093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06C543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6E8DE9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EB0EBD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453DFBB"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0BB004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10724A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A15C14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FA3D4D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B29CFE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A0A8ACB"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763E199"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142</w:t>
            </w:r>
          </w:p>
        </w:tc>
        <w:tc>
          <w:tcPr>
            <w:tcW w:w="0" w:type="auto"/>
            <w:tcBorders>
              <w:top w:val="nil"/>
              <w:left w:val="nil"/>
              <w:bottom w:val="single" w:sz="8" w:space="0" w:color="auto"/>
              <w:right w:val="single" w:sz="8" w:space="0" w:color="auto"/>
            </w:tcBorders>
            <w:shd w:val="clear" w:color="auto" w:fill="auto"/>
            <w:vAlign w:val="center"/>
            <w:hideMark/>
          </w:tcPr>
          <w:p w14:paraId="2DD2986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REPROGRAMACIÓN DE CUERPO DE ACELERACIÓN</w:t>
            </w:r>
          </w:p>
        </w:tc>
        <w:tc>
          <w:tcPr>
            <w:tcW w:w="0" w:type="auto"/>
            <w:tcBorders>
              <w:top w:val="nil"/>
              <w:left w:val="nil"/>
              <w:bottom w:val="single" w:sz="8" w:space="0" w:color="000000"/>
              <w:right w:val="single" w:sz="8" w:space="0" w:color="000000"/>
            </w:tcBorders>
            <w:shd w:val="clear" w:color="auto" w:fill="auto"/>
            <w:noWrap/>
            <w:vAlign w:val="center"/>
            <w:hideMark/>
          </w:tcPr>
          <w:p w14:paraId="032E726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7E6B27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859D7D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9BA956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6021D4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A2B1C78"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2EFE6F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87D1EA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30D9C9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C3E633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0702A1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DEDFA00"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17B6590"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143</w:t>
            </w:r>
          </w:p>
        </w:tc>
        <w:tc>
          <w:tcPr>
            <w:tcW w:w="0" w:type="auto"/>
            <w:tcBorders>
              <w:top w:val="nil"/>
              <w:left w:val="nil"/>
              <w:bottom w:val="single" w:sz="8" w:space="0" w:color="auto"/>
              <w:right w:val="single" w:sz="8" w:space="0" w:color="auto"/>
            </w:tcBorders>
            <w:shd w:val="clear" w:color="auto" w:fill="auto"/>
            <w:vAlign w:val="center"/>
            <w:hideMark/>
          </w:tcPr>
          <w:p w14:paraId="35F41AA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CIGÜEÑAL</w:t>
            </w:r>
          </w:p>
        </w:tc>
        <w:tc>
          <w:tcPr>
            <w:tcW w:w="0" w:type="auto"/>
            <w:tcBorders>
              <w:top w:val="nil"/>
              <w:left w:val="nil"/>
              <w:bottom w:val="single" w:sz="8" w:space="0" w:color="000000"/>
              <w:right w:val="single" w:sz="8" w:space="0" w:color="000000"/>
            </w:tcBorders>
            <w:shd w:val="clear" w:color="auto" w:fill="auto"/>
            <w:noWrap/>
            <w:vAlign w:val="center"/>
            <w:hideMark/>
          </w:tcPr>
          <w:p w14:paraId="70AF749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618FC0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78A834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7DAD44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10E2B9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7AC0A11"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E0AF47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55114E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29AD68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925BEC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813E2B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A3853EE"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D9C925E"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144</w:t>
            </w:r>
          </w:p>
        </w:tc>
        <w:tc>
          <w:tcPr>
            <w:tcW w:w="0" w:type="auto"/>
            <w:tcBorders>
              <w:top w:val="nil"/>
              <w:left w:val="nil"/>
              <w:bottom w:val="single" w:sz="8" w:space="0" w:color="auto"/>
              <w:right w:val="single" w:sz="8" w:space="0" w:color="auto"/>
            </w:tcBorders>
            <w:shd w:val="clear" w:color="auto" w:fill="auto"/>
            <w:vAlign w:val="center"/>
            <w:hideMark/>
          </w:tcPr>
          <w:p w14:paraId="1AA7D4C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ÁRBOL DE LEVAS</w:t>
            </w:r>
          </w:p>
        </w:tc>
        <w:tc>
          <w:tcPr>
            <w:tcW w:w="0" w:type="auto"/>
            <w:tcBorders>
              <w:top w:val="nil"/>
              <w:left w:val="nil"/>
              <w:bottom w:val="single" w:sz="8" w:space="0" w:color="000000"/>
              <w:right w:val="single" w:sz="8" w:space="0" w:color="000000"/>
            </w:tcBorders>
            <w:shd w:val="clear" w:color="auto" w:fill="auto"/>
            <w:noWrap/>
            <w:vAlign w:val="center"/>
            <w:hideMark/>
          </w:tcPr>
          <w:p w14:paraId="339990D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55709D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72210C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0EA12D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EE24BB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A7FF530"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9EE0B6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C37530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178A4E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C5C2E8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772CD3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1B6DDB1"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DF8C932"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145</w:t>
            </w:r>
          </w:p>
        </w:tc>
        <w:tc>
          <w:tcPr>
            <w:tcW w:w="0" w:type="auto"/>
            <w:tcBorders>
              <w:top w:val="nil"/>
              <w:left w:val="nil"/>
              <w:bottom w:val="single" w:sz="8" w:space="0" w:color="auto"/>
              <w:right w:val="single" w:sz="8" w:space="0" w:color="auto"/>
            </w:tcBorders>
            <w:shd w:val="clear" w:color="auto" w:fill="auto"/>
            <w:vAlign w:val="center"/>
            <w:hideMark/>
          </w:tcPr>
          <w:p w14:paraId="2C4B673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POLEA DAMPER</w:t>
            </w:r>
          </w:p>
        </w:tc>
        <w:tc>
          <w:tcPr>
            <w:tcW w:w="0" w:type="auto"/>
            <w:tcBorders>
              <w:top w:val="nil"/>
              <w:left w:val="nil"/>
              <w:bottom w:val="single" w:sz="8" w:space="0" w:color="000000"/>
              <w:right w:val="single" w:sz="8" w:space="0" w:color="000000"/>
            </w:tcBorders>
            <w:shd w:val="clear" w:color="auto" w:fill="auto"/>
            <w:noWrap/>
            <w:vAlign w:val="center"/>
            <w:hideMark/>
          </w:tcPr>
          <w:p w14:paraId="63C2AF7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ED190C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8AC703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A590DB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56F563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B4B025A"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7A5FB0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59C2E8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3B2F6D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3B3AC1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EDD7AA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BDBFFE9"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F63894B"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146</w:t>
            </w:r>
          </w:p>
        </w:tc>
        <w:tc>
          <w:tcPr>
            <w:tcW w:w="0" w:type="auto"/>
            <w:tcBorders>
              <w:top w:val="nil"/>
              <w:left w:val="nil"/>
              <w:bottom w:val="single" w:sz="8" w:space="0" w:color="auto"/>
              <w:right w:val="single" w:sz="8" w:space="0" w:color="auto"/>
            </w:tcBorders>
            <w:shd w:val="clear" w:color="auto" w:fill="auto"/>
            <w:vAlign w:val="center"/>
            <w:hideMark/>
          </w:tcPr>
          <w:p w14:paraId="0896F2B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BALANCINES</w:t>
            </w:r>
          </w:p>
        </w:tc>
        <w:tc>
          <w:tcPr>
            <w:tcW w:w="0" w:type="auto"/>
            <w:tcBorders>
              <w:top w:val="nil"/>
              <w:left w:val="nil"/>
              <w:bottom w:val="single" w:sz="8" w:space="0" w:color="000000"/>
              <w:right w:val="single" w:sz="8" w:space="0" w:color="000000"/>
            </w:tcBorders>
            <w:shd w:val="clear" w:color="auto" w:fill="auto"/>
            <w:noWrap/>
            <w:vAlign w:val="center"/>
            <w:hideMark/>
          </w:tcPr>
          <w:p w14:paraId="21EA399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1B0FB6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DAA51B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A0D165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31F116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9EB5150"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39B736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DA734A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29C86C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9EC118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06A5F6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1850E5CF"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1F57EA2"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lastRenderedPageBreak/>
              <w:t>147</w:t>
            </w:r>
          </w:p>
        </w:tc>
        <w:tc>
          <w:tcPr>
            <w:tcW w:w="0" w:type="auto"/>
            <w:tcBorders>
              <w:top w:val="nil"/>
              <w:left w:val="nil"/>
              <w:bottom w:val="single" w:sz="8" w:space="0" w:color="auto"/>
              <w:right w:val="single" w:sz="8" w:space="0" w:color="auto"/>
            </w:tcBorders>
            <w:shd w:val="clear" w:color="auto" w:fill="auto"/>
            <w:vAlign w:val="center"/>
            <w:hideMark/>
          </w:tcPr>
          <w:p w14:paraId="720809C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TAPA DE DISTRIBUCIÓN</w:t>
            </w:r>
          </w:p>
        </w:tc>
        <w:tc>
          <w:tcPr>
            <w:tcW w:w="0" w:type="auto"/>
            <w:tcBorders>
              <w:top w:val="nil"/>
              <w:left w:val="nil"/>
              <w:bottom w:val="single" w:sz="8" w:space="0" w:color="000000"/>
              <w:right w:val="single" w:sz="8" w:space="0" w:color="000000"/>
            </w:tcBorders>
            <w:shd w:val="clear" w:color="auto" w:fill="auto"/>
            <w:noWrap/>
            <w:vAlign w:val="center"/>
            <w:hideMark/>
          </w:tcPr>
          <w:p w14:paraId="396B298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F24CF9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23DEDB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CD54EF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E43FAA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0F3C217"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269DBF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229B85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592320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497295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61AAC4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926352A"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28CF5E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148</w:t>
            </w:r>
          </w:p>
        </w:tc>
        <w:tc>
          <w:tcPr>
            <w:tcW w:w="0" w:type="auto"/>
            <w:tcBorders>
              <w:top w:val="nil"/>
              <w:left w:val="nil"/>
              <w:bottom w:val="single" w:sz="8" w:space="0" w:color="auto"/>
              <w:right w:val="single" w:sz="8" w:space="0" w:color="auto"/>
            </w:tcBorders>
            <w:shd w:val="clear" w:color="auto" w:fill="auto"/>
            <w:vAlign w:val="center"/>
            <w:hideMark/>
          </w:tcPr>
          <w:p w14:paraId="24C1EE7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CARTER</w:t>
            </w:r>
          </w:p>
        </w:tc>
        <w:tc>
          <w:tcPr>
            <w:tcW w:w="0" w:type="auto"/>
            <w:tcBorders>
              <w:top w:val="nil"/>
              <w:left w:val="nil"/>
              <w:bottom w:val="single" w:sz="8" w:space="0" w:color="000000"/>
              <w:right w:val="single" w:sz="8" w:space="0" w:color="000000"/>
            </w:tcBorders>
            <w:shd w:val="clear" w:color="auto" w:fill="auto"/>
            <w:noWrap/>
            <w:vAlign w:val="center"/>
            <w:hideMark/>
          </w:tcPr>
          <w:p w14:paraId="3EE52AF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8ADE4E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2333AF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26A403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12D7A8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8C382DC"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F8013A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F7DE76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C22FAB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4F8FCF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F0DA2A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A68A299"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9D26B30"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149</w:t>
            </w:r>
          </w:p>
        </w:tc>
        <w:tc>
          <w:tcPr>
            <w:tcW w:w="0" w:type="auto"/>
            <w:tcBorders>
              <w:top w:val="nil"/>
              <w:left w:val="nil"/>
              <w:bottom w:val="single" w:sz="8" w:space="0" w:color="auto"/>
              <w:right w:val="single" w:sz="8" w:space="0" w:color="auto"/>
            </w:tcBorders>
            <w:shd w:val="clear" w:color="auto" w:fill="auto"/>
            <w:vAlign w:val="center"/>
            <w:hideMark/>
          </w:tcPr>
          <w:p w14:paraId="186715F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BAYONETA Y FUNDA ACEITE</w:t>
            </w:r>
          </w:p>
        </w:tc>
        <w:tc>
          <w:tcPr>
            <w:tcW w:w="0" w:type="auto"/>
            <w:tcBorders>
              <w:top w:val="nil"/>
              <w:left w:val="nil"/>
              <w:bottom w:val="single" w:sz="8" w:space="0" w:color="000000"/>
              <w:right w:val="single" w:sz="8" w:space="0" w:color="000000"/>
            </w:tcBorders>
            <w:shd w:val="clear" w:color="auto" w:fill="auto"/>
            <w:noWrap/>
            <w:vAlign w:val="center"/>
            <w:hideMark/>
          </w:tcPr>
          <w:p w14:paraId="45C24C3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9F2CF9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313C0F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7DF3C3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A1509E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42AD00B"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97C150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83EAD7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792845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AEC58E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81C229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0F13977"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B329EF2"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150</w:t>
            </w:r>
          </w:p>
        </w:tc>
        <w:tc>
          <w:tcPr>
            <w:tcW w:w="0" w:type="auto"/>
            <w:tcBorders>
              <w:top w:val="nil"/>
              <w:left w:val="nil"/>
              <w:bottom w:val="single" w:sz="8" w:space="0" w:color="auto"/>
              <w:right w:val="single" w:sz="8" w:space="0" w:color="auto"/>
            </w:tcBorders>
            <w:shd w:val="clear" w:color="auto" w:fill="auto"/>
            <w:vAlign w:val="center"/>
            <w:hideMark/>
          </w:tcPr>
          <w:p w14:paraId="4008A22D" w14:textId="5BA74993"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xml:space="preserve">CAMBIO DE CABEZA </w:t>
            </w:r>
            <w:r w:rsidR="00F74003" w:rsidRPr="00DD0FA0">
              <w:rPr>
                <w:rFonts w:ascii="Calibri" w:hAnsi="Calibri" w:cs="Calibri"/>
                <w:color w:val="000000"/>
                <w:sz w:val="16"/>
                <w:szCs w:val="16"/>
                <w:lang w:eastAsia="es-MX"/>
              </w:rPr>
              <w:t>O</w:t>
            </w:r>
            <w:r w:rsidRPr="00DD0FA0">
              <w:rPr>
                <w:rFonts w:ascii="Calibri" w:hAnsi="Calibri" w:cs="Calibri"/>
                <w:color w:val="000000"/>
                <w:sz w:val="16"/>
                <w:szCs w:val="16"/>
                <w:lang w:eastAsia="es-MX"/>
              </w:rPr>
              <w:t xml:space="preserve"> CULATA DE ALUMINIO</w:t>
            </w:r>
          </w:p>
        </w:tc>
        <w:tc>
          <w:tcPr>
            <w:tcW w:w="0" w:type="auto"/>
            <w:tcBorders>
              <w:top w:val="nil"/>
              <w:left w:val="nil"/>
              <w:bottom w:val="single" w:sz="8" w:space="0" w:color="000000"/>
              <w:right w:val="single" w:sz="8" w:space="0" w:color="000000"/>
            </w:tcBorders>
            <w:shd w:val="clear" w:color="auto" w:fill="auto"/>
            <w:noWrap/>
            <w:vAlign w:val="center"/>
            <w:hideMark/>
          </w:tcPr>
          <w:p w14:paraId="2642604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B746C0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C60C8B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800161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65BC6B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9E274CD"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FA7CA0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2FDEAB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2228AE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238B07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3D7980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5E9556B5"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1363EAE"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151</w:t>
            </w:r>
          </w:p>
        </w:tc>
        <w:tc>
          <w:tcPr>
            <w:tcW w:w="0" w:type="auto"/>
            <w:tcBorders>
              <w:top w:val="nil"/>
              <w:left w:val="nil"/>
              <w:bottom w:val="single" w:sz="8" w:space="0" w:color="auto"/>
              <w:right w:val="single" w:sz="8" w:space="0" w:color="auto"/>
            </w:tcBorders>
            <w:shd w:val="clear" w:color="auto" w:fill="auto"/>
            <w:vAlign w:val="center"/>
            <w:hideMark/>
          </w:tcPr>
          <w:p w14:paraId="790F78BE" w14:textId="146A9E62"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xml:space="preserve">CAMBIO DE CABEZA </w:t>
            </w:r>
            <w:r w:rsidR="00F74003" w:rsidRPr="00DD0FA0">
              <w:rPr>
                <w:rFonts w:ascii="Calibri" w:hAnsi="Calibri" w:cs="Calibri"/>
                <w:color w:val="000000"/>
                <w:sz w:val="16"/>
                <w:szCs w:val="16"/>
                <w:lang w:eastAsia="es-MX"/>
              </w:rPr>
              <w:t>O</w:t>
            </w:r>
            <w:r w:rsidRPr="00DD0FA0">
              <w:rPr>
                <w:rFonts w:ascii="Calibri" w:hAnsi="Calibri" w:cs="Calibri"/>
                <w:color w:val="000000"/>
                <w:sz w:val="16"/>
                <w:szCs w:val="16"/>
                <w:lang w:eastAsia="es-MX"/>
              </w:rPr>
              <w:t xml:space="preserve"> CULATA DE FIERRO</w:t>
            </w:r>
          </w:p>
        </w:tc>
        <w:tc>
          <w:tcPr>
            <w:tcW w:w="0" w:type="auto"/>
            <w:tcBorders>
              <w:top w:val="nil"/>
              <w:left w:val="nil"/>
              <w:bottom w:val="single" w:sz="8" w:space="0" w:color="000000"/>
              <w:right w:val="single" w:sz="8" w:space="0" w:color="000000"/>
            </w:tcBorders>
            <w:shd w:val="clear" w:color="auto" w:fill="auto"/>
            <w:noWrap/>
            <w:vAlign w:val="center"/>
            <w:hideMark/>
          </w:tcPr>
          <w:p w14:paraId="6198019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F80EAE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FC1320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1A83B2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DF1815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4FB8EFE"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1A97C7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E17D08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2A8480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CDF15B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550248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40A1C1B1"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22C4289"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152</w:t>
            </w:r>
          </w:p>
        </w:tc>
        <w:tc>
          <w:tcPr>
            <w:tcW w:w="0" w:type="auto"/>
            <w:tcBorders>
              <w:top w:val="nil"/>
              <w:left w:val="nil"/>
              <w:bottom w:val="single" w:sz="8" w:space="0" w:color="auto"/>
              <w:right w:val="single" w:sz="8" w:space="0" w:color="auto"/>
            </w:tcBorders>
            <w:shd w:val="clear" w:color="auto" w:fill="auto"/>
            <w:vAlign w:val="center"/>
            <w:hideMark/>
          </w:tcPr>
          <w:p w14:paraId="1701410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JUNTA DE MÚLTIPLE DE ESCAPE</w:t>
            </w:r>
          </w:p>
        </w:tc>
        <w:tc>
          <w:tcPr>
            <w:tcW w:w="0" w:type="auto"/>
            <w:tcBorders>
              <w:top w:val="nil"/>
              <w:left w:val="nil"/>
              <w:bottom w:val="single" w:sz="8" w:space="0" w:color="000000"/>
              <w:right w:val="single" w:sz="8" w:space="0" w:color="000000"/>
            </w:tcBorders>
            <w:shd w:val="clear" w:color="auto" w:fill="auto"/>
            <w:noWrap/>
            <w:vAlign w:val="center"/>
            <w:hideMark/>
          </w:tcPr>
          <w:p w14:paraId="2627CF4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046CF2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786ADA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4C1351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31D8CA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FA943A6"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B95098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F9A574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F14231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29284B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9FA412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7508AC4"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890854F"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153</w:t>
            </w:r>
          </w:p>
        </w:tc>
        <w:tc>
          <w:tcPr>
            <w:tcW w:w="0" w:type="auto"/>
            <w:tcBorders>
              <w:top w:val="nil"/>
              <w:left w:val="nil"/>
              <w:bottom w:val="single" w:sz="8" w:space="0" w:color="auto"/>
              <w:right w:val="single" w:sz="8" w:space="0" w:color="auto"/>
            </w:tcBorders>
            <w:shd w:val="clear" w:color="auto" w:fill="auto"/>
            <w:noWrap/>
            <w:vAlign w:val="center"/>
            <w:hideMark/>
          </w:tcPr>
          <w:p w14:paraId="7B56F1A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INYECTORES C/U</w:t>
            </w:r>
          </w:p>
        </w:tc>
        <w:tc>
          <w:tcPr>
            <w:tcW w:w="0" w:type="auto"/>
            <w:tcBorders>
              <w:top w:val="nil"/>
              <w:left w:val="nil"/>
              <w:bottom w:val="single" w:sz="8" w:space="0" w:color="000000"/>
              <w:right w:val="single" w:sz="8" w:space="0" w:color="000000"/>
            </w:tcBorders>
            <w:shd w:val="clear" w:color="auto" w:fill="auto"/>
            <w:noWrap/>
            <w:vAlign w:val="center"/>
            <w:hideMark/>
          </w:tcPr>
          <w:p w14:paraId="5181783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EEDF38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9A5680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995901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9C4B1B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9E3B080"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EF6D64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E860E1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7D88FE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A16813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C6705A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E784A43"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7E87CC2"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154</w:t>
            </w:r>
          </w:p>
        </w:tc>
        <w:tc>
          <w:tcPr>
            <w:tcW w:w="0" w:type="auto"/>
            <w:tcBorders>
              <w:top w:val="nil"/>
              <w:left w:val="nil"/>
              <w:bottom w:val="single" w:sz="8" w:space="0" w:color="auto"/>
              <w:right w:val="single" w:sz="8" w:space="0" w:color="auto"/>
            </w:tcBorders>
            <w:shd w:val="clear" w:color="auto" w:fill="auto"/>
            <w:noWrap/>
            <w:vAlign w:val="center"/>
            <w:hideMark/>
          </w:tcPr>
          <w:p w14:paraId="5D070C8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O'RRINGS DE INYECTOR C/U</w:t>
            </w:r>
          </w:p>
        </w:tc>
        <w:tc>
          <w:tcPr>
            <w:tcW w:w="0" w:type="auto"/>
            <w:tcBorders>
              <w:top w:val="nil"/>
              <w:left w:val="nil"/>
              <w:bottom w:val="single" w:sz="8" w:space="0" w:color="000000"/>
              <w:right w:val="single" w:sz="8" w:space="0" w:color="000000"/>
            </w:tcBorders>
            <w:shd w:val="clear" w:color="auto" w:fill="auto"/>
            <w:noWrap/>
            <w:vAlign w:val="center"/>
            <w:hideMark/>
          </w:tcPr>
          <w:p w14:paraId="72792A2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D53FFF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A8EF40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933A55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D5A4EA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C871210"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4CCC3A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E7AE7A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C1714E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C89537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B53873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98C692E"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7C5C607"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155</w:t>
            </w:r>
          </w:p>
        </w:tc>
        <w:tc>
          <w:tcPr>
            <w:tcW w:w="0" w:type="auto"/>
            <w:tcBorders>
              <w:top w:val="nil"/>
              <w:left w:val="nil"/>
              <w:bottom w:val="single" w:sz="8" w:space="0" w:color="auto"/>
              <w:right w:val="single" w:sz="8" w:space="0" w:color="auto"/>
            </w:tcBorders>
            <w:shd w:val="clear" w:color="auto" w:fill="auto"/>
            <w:noWrap/>
            <w:vAlign w:val="center"/>
            <w:hideMark/>
          </w:tcPr>
          <w:p w14:paraId="594AE4A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CUERPO DE ACELERACIÓN</w:t>
            </w:r>
          </w:p>
        </w:tc>
        <w:tc>
          <w:tcPr>
            <w:tcW w:w="0" w:type="auto"/>
            <w:tcBorders>
              <w:top w:val="nil"/>
              <w:left w:val="nil"/>
              <w:bottom w:val="single" w:sz="8" w:space="0" w:color="000000"/>
              <w:right w:val="single" w:sz="8" w:space="0" w:color="000000"/>
            </w:tcBorders>
            <w:shd w:val="clear" w:color="auto" w:fill="auto"/>
            <w:noWrap/>
            <w:vAlign w:val="center"/>
            <w:hideMark/>
          </w:tcPr>
          <w:p w14:paraId="2932493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92F6A1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B05ED8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D75AFC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6E5426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4324755"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7E76BC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41DD04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6CB6B9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4EA494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B09299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0996A09"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AABEAD1"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156</w:t>
            </w:r>
          </w:p>
        </w:tc>
        <w:tc>
          <w:tcPr>
            <w:tcW w:w="0" w:type="auto"/>
            <w:tcBorders>
              <w:top w:val="nil"/>
              <w:left w:val="nil"/>
              <w:bottom w:val="single" w:sz="8" w:space="0" w:color="auto"/>
              <w:right w:val="single" w:sz="8" w:space="0" w:color="auto"/>
            </w:tcBorders>
            <w:shd w:val="clear" w:color="auto" w:fill="auto"/>
            <w:noWrap/>
            <w:vAlign w:val="center"/>
            <w:hideMark/>
          </w:tcPr>
          <w:p w14:paraId="405C3D5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VÁLVULA IAC</w:t>
            </w:r>
          </w:p>
        </w:tc>
        <w:tc>
          <w:tcPr>
            <w:tcW w:w="0" w:type="auto"/>
            <w:tcBorders>
              <w:top w:val="nil"/>
              <w:left w:val="nil"/>
              <w:bottom w:val="single" w:sz="8" w:space="0" w:color="000000"/>
              <w:right w:val="single" w:sz="8" w:space="0" w:color="000000"/>
            </w:tcBorders>
            <w:shd w:val="clear" w:color="auto" w:fill="auto"/>
            <w:noWrap/>
            <w:vAlign w:val="center"/>
            <w:hideMark/>
          </w:tcPr>
          <w:p w14:paraId="2DAA6EF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E70390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2486A9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F2E847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69C9FF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1B2E083"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65BEA7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F3FA2A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74F304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3FB6D8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FA4CEA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7A1155C"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885B50A"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157</w:t>
            </w:r>
          </w:p>
        </w:tc>
        <w:tc>
          <w:tcPr>
            <w:tcW w:w="0" w:type="auto"/>
            <w:tcBorders>
              <w:top w:val="nil"/>
              <w:left w:val="nil"/>
              <w:bottom w:val="single" w:sz="8" w:space="0" w:color="auto"/>
              <w:right w:val="single" w:sz="8" w:space="0" w:color="auto"/>
            </w:tcBorders>
            <w:shd w:val="clear" w:color="auto" w:fill="auto"/>
            <w:vAlign w:val="center"/>
            <w:hideMark/>
          </w:tcPr>
          <w:p w14:paraId="0C7EE4F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REGULADOR DE PRESIÓN DE COMBUSTIBLE</w:t>
            </w:r>
          </w:p>
        </w:tc>
        <w:tc>
          <w:tcPr>
            <w:tcW w:w="0" w:type="auto"/>
            <w:tcBorders>
              <w:top w:val="nil"/>
              <w:left w:val="nil"/>
              <w:bottom w:val="single" w:sz="8" w:space="0" w:color="000000"/>
              <w:right w:val="single" w:sz="8" w:space="0" w:color="000000"/>
            </w:tcBorders>
            <w:shd w:val="clear" w:color="auto" w:fill="auto"/>
            <w:noWrap/>
            <w:vAlign w:val="center"/>
            <w:hideMark/>
          </w:tcPr>
          <w:p w14:paraId="7B2301F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90F54F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C3A974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EC9CCE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EC621B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2084FFC"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3F13C9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8AED9C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6E58E7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F97700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FB0AB1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72E91AA"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9BD294A"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158</w:t>
            </w:r>
          </w:p>
        </w:tc>
        <w:tc>
          <w:tcPr>
            <w:tcW w:w="0" w:type="auto"/>
            <w:tcBorders>
              <w:top w:val="nil"/>
              <w:left w:val="nil"/>
              <w:bottom w:val="single" w:sz="8" w:space="0" w:color="auto"/>
              <w:right w:val="single" w:sz="8" w:space="0" w:color="auto"/>
            </w:tcBorders>
            <w:shd w:val="clear" w:color="auto" w:fill="auto"/>
            <w:vAlign w:val="center"/>
            <w:hideMark/>
          </w:tcPr>
          <w:p w14:paraId="28E5BE9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BOMBA DE GASOLINA ELÉCTRICA</w:t>
            </w:r>
          </w:p>
        </w:tc>
        <w:tc>
          <w:tcPr>
            <w:tcW w:w="0" w:type="auto"/>
            <w:tcBorders>
              <w:top w:val="nil"/>
              <w:left w:val="nil"/>
              <w:bottom w:val="single" w:sz="8" w:space="0" w:color="000000"/>
              <w:right w:val="single" w:sz="8" w:space="0" w:color="000000"/>
            </w:tcBorders>
            <w:shd w:val="clear" w:color="auto" w:fill="auto"/>
            <w:noWrap/>
            <w:vAlign w:val="center"/>
            <w:hideMark/>
          </w:tcPr>
          <w:p w14:paraId="10CCB3D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81C1FE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A01219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87144B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C65EB2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CFC4796"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553135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F19E63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FA2B91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0A41FD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3657B0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49844169"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0970ED5"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159</w:t>
            </w:r>
          </w:p>
        </w:tc>
        <w:tc>
          <w:tcPr>
            <w:tcW w:w="0" w:type="auto"/>
            <w:tcBorders>
              <w:top w:val="nil"/>
              <w:left w:val="nil"/>
              <w:bottom w:val="single" w:sz="8" w:space="0" w:color="auto"/>
              <w:right w:val="single" w:sz="8" w:space="0" w:color="auto"/>
            </w:tcBorders>
            <w:shd w:val="clear" w:color="auto" w:fill="auto"/>
            <w:vAlign w:val="center"/>
            <w:hideMark/>
          </w:tcPr>
          <w:p w14:paraId="4E20E6C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CABLES DE BUJÍAS</w:t>
            </w:r>
          </w:p>
        </w:tc>
        <w:tc>
          <w:tcPr>
            <w:tcW w:w="0" w:type="auto"/>
            <w:tcBorders>
              <w:top w:val="nil"/>
              <w:left w:val="nil"/>
              <w:bottom w:val="single" w:sz="8" w:space="0" w:color="000000"/>
              <w:right w:val="single" w:sz="8" w:space="0" w:color="000000"/>
            </w:tcBorders>
            <w:shd w:val="clear" w:color="auto" w:fill="auto"/>
            <w:noWrap/>
            <w:vAlign w:val="center"/>
            <w:hideMark/>
          </w:tcPr>
          <w:p w14:paraId="5F41711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C9CB70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32582E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11C5E6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85E072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A465C48"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84F179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D47CE3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6C0260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480683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D2AAEE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58AA2771"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1CE3827"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160</w:t>
            </w:r>
          </w:p>
        </w:tc>
        <w:tc>
          <w:tcPr>
            <w:tcW w:w="0" w:type="auto"/>
            <w:tcBorders>
              <w:top w:val="nil"/>
              <w:left w:val="nil"/>
              <w:bottom w:val="single" w:sz="8" w:space="0" w:color="auto"/>
              <w:right w:val="single" w:sz="8" w:space="0" w:color="auto"/>
            </w:tcBorders>
            <w:shd w:val="clear" w:color="auto" w:fill="auto"/>
            <w:vAlign w:val="center"/>
            <w:hideMark/>
          </w:tcPr>
          <w:p w14:paraId="0F4D164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ESCOBILLA</w:t>
            </w:r>
          </w:p>
        </w:tc>
        <w:tc>
          <w:tcPr>
            <w:tcW w:w="0" w:type="auto"/>
            <w:tcBorders>
              <w:top w:val="nil"/>
              <w:left w:val="nil"/>
              <w:bottom w:val="single" w:sz="8" w:space="0" w:color="000000"/>
              <w:right w:val="single" w:sz="8" w:space="0" w:color="000000"/>
            </w:tcBorders>
            <w:shd w:val="clear" w:color="auto" w:fill="auto"/>
            <w:noWrap/>
            <w:vAlign w:val="center"/>
            <w:hideMark/>
          </w:tcPr>
          <w:p w14:paraId="1B5D2B4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051986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54FC8C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0D6910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28764E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F35FEAE"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578251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D34A37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76F4B6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3AD1D2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343BCA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99D2BF9"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2B7F7CB"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161</w:t>
            </w:r>
          </w:p>
        </w:tc>
        <w:tc>
          <w:tcPr>
            <w:tcW w:w="0" w:type="auto"/>
            <w:tcBorders>
              <w:top w:val="nil"/>
              <w:left w:val="nil"/>
              <w:bottom w:val="single" w:sz="8" w:space="0" w:color="auto"/>
              <w:right w:val="single" w:sz="8" w:space="0" w:color="auto"/>
            </w:tcBorders>
            <w:shd w:val="clear" w:color="auto" w:fill="auto"/>
            <w:vAlign w:val="center"/>
            <w:hideMark/>
          </w:tcPr>
          <w:p w14:paraId="36A9D3C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DISTRIBUIDOR</w:t>
            </w:r>
          </w:p>
        </w:tc>
        <w:tc>
          <w:tcPr>
            <w:tcW w:w="0" w:type="auto"/>
            <w:tcBorders>
              <w:top w:val="nil"/>
              <w:left w:val="nil"/>
              <w:bottom w:val="single" w:sz="8" w:space="0" w:color="000000"/>
              <w:right w:val="single" w:sz="8" w:space="0" w:color="000000"/>
            </w:tcBorders>
            <w:shd w:val="clear" w:color="auto" w:fill="auto"/>
            <w:noWrap/>
            <w:vAlign w:val="center"/>
            <w:hideMark/>
          </w:tcPr>
          <w:p w14:paraId="2C2E598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92C660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753154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9640C8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E405DD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65C1A87"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67293B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498E7C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901C95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496D47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961D7B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15FBA635"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DACB48B"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162</w:t>
            </w:r>
          </w:p>
        </w:tc>
        <w:tc>
          <w:tcPr>
            <w:tcW w:w="0" w:type="auto"/>
            <w:tcBorders>
              <w:top w:val="nil"/>
              <w:left w:val="nil"/>
              <w:bottom w:val="single" w:sz="8" w:space="0" w:color="auto"/>
              <w:right w:val="single" w:sz="8" w:space="0" w:color="auto"/>
            </w:tcBorders>
            <w:shd w:val="clear" w:color="auto" w:fill="auto"/>
            <w:vAlign w:val="center"/>
            <w:hideMark/>
          </w:tcPr>
          <w:p w14:paraId="3596FE1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BOBINA DE IGNICIÓN</w:t>
            </w:r>
          </w:p>
        </w:tc>
        <w:tc>
          <w:tcPr>
            <w:tcW w:w="0" w:type="auto"/>
            <w:tcBorders>
              <w:top w:val="nil"/>
              <w:left w:val="nil"/>
              <w:bottom w:val="single" w:sz="8" w:space="0" w:color="000000"/>
              <w:right w:val="single" w:sz="8" w:space="0" w:color="000000"/>
            </w:tcBorders>
            <w:shd w:val="clear" w:color="auto" w:fill="auto"/>
            <w:noWrap/>
            <w:vAlign w:val="center"/>
            <w:hideMark/>
          </w:tcPr>
          <w:p w14:paraId="7C9F21D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FE1C1E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2D9309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12A9B3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A91CFA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6D7C308"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E61FEC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078996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DA0B35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90DFF8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910D65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5230FC80"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223EBFC"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163</w:t>
            </w:r>
          </w:p>
        </w:tc>
        <w:tc>
          <w:tcPr>
            <w:tcW w:w="0" w:type="auto"/>
            <w:tcBorders>
              <w:top w:val="nil"/>
              <w:left w:val="nil"/>
              <w:bottom w:val="single" w:sz="8" w:space="0" w:color="auto"/>
              <w:right w:val="single" w:sz="8" w:space="0" w:color="auto"/>
            </w:tcBorders>
            <w:shd w:val="clear" w:color="auto" w:fill="auto"/>
            <w:vAlign w:val="center"/>
            <w:hideMark/>
          </w:tcPr>
          <w:p w14:paraId="67210D3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BANDA DE DISTRIBUCIÓN</w:t>
            </w:r>
          </w:p>
        </w:tc>
        <w:tc>
          <w:tcPr>
            <w:tcW w:w="0" w:type="auto"/>
            <w:tcBorders>
              <w:top w:val="nil"/>
              <w:left w:val="nil"/>
              <w:bottom w:val="single" w:sz="8" w:space="0" w:color="000000"/>
              <w:right w:val="single" w:sz="8" w:space="0" w:color="000000"/>
            </w:tcBorders>
            <w:shd w:val="clear" w:color="auto" w:fill="auto"/>
            <w:noWrap/>
            <w:vAlign w:val="center"/>
            <w:hideMark/>
          </w:tcPr>
          <w:p w14:paraId="7A05F68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1CFDF0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EAAFF4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1113A4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CF5F26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260A126"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012F8D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2E0EEE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A39E07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966340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0E73D8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8B065FD"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C538FC5"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164</w:t>
            </w:r>
          </w:p>
        </w:tc>
        <w:tc>
          <w:tcPr>
            <w:tcW w:w="0" w:type="auto"/>
            <w:tcBorders>
              <w:top w:val="nil"/>
              <w:left w:val="nil"/>
              <w:bottom w:val="single" w:sz="8" w:space="0" w:color="auto"/>
              <w:right w:val="single" w:sz="8" w:space="0" w:color="auto"/>
            </w:tcBorders>
            <w:shd w:val="clear" w:color="auto" w:fill="auto"/>
            <w:vAlign w:val="center"/>
            <w:hideMark/>
          </w:tcPr>
          <w:p w14:paraId="6CBF472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CADENA Y ENGRANES DE DISTRIBUCIÓN</w:t>
            </w:r>
          </w:p>
        </w:tc>
        <w:tc>
          <w:tcPr>
            <w:tcW w:w="0" w:type="auto"/>
            <w:tcBorders>
              <w:top w:val="nil"/>
              <w:left w:val="nil"/>
              <w:bottom w:val="single" w:sz="8" w:space="0" w:color="000000"/>
              <w:right w:val="single" w:sz="8" w:space="0" w:color="000000"/>
            </w:tcBorders>
            <w:shd w:val="clear" w:color="auto" w:fill="auto"/>
            <w:noWrap/>
            <w:vAlign w:val="center"/>
            <w:hideMark/>
          </w:tcPr>
          <w:p w14:paraId="011A04D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E38FCE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B4C193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17047B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B7C378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76B4681"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97CA47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DBF699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3437ED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F65803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3F4280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9D3036D"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24585C2"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165</w:t>
            </w:r>
          </w:p>
        </w:tc>
        <w:tc>
          <w:tcPr>
            <w:tcW w:w="0" w:type="auto"/>
            <w:tcBorders>
              <w:top w:val="nil"/>
              <w:left w:val="nil"/>
              <w:bottom w:val="single" w:sz="8" w:space="0" w:color="auto"/>
              <w:right w:val="single" w:sz="8" w:space="0" w:color="auto"/>
            </w:tcBorders>
            <w:shd w:val="clear" w:color="auto" w:fill="auto"/>
            <w:vAlign w:val="center"/>
            <w:hideMark/>
          </w:tcPr>
          <w:p w14:paraId="50293E1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JUNTAS DE PUNTERÍAS</w:t>
            </w:r>
          </w:p>
        </w:tc>
        <w:tc>
          <w:tcPr>
            <w:tcW w:w="0" w:type="auto"/>
            <w:tcBorders>
              <w:top w:val="nil"/>
              <w:left w:val="nil"/>
              <w:bottom w:val="single" w:sz="8" w:space="0" w:color="000000"/>
              <w:right w:val="single" w:sz="8" w:space="0" w:color="000000"/>
            </w:tcBorders>
            <w:shd w:val="clear" w:color="auto" w:fill="auto"/>
            <w:noWrap/>
            <w:vAlign w:val="center"/>
            <w:hideMark/>
          </w:tcPr>
          <w:p w14:paraId="593EDCC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BA9A16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5A0D83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6935E8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E9DD20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79056B3"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75AF55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783863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BC0C3D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D271E5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0C3279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59FCFE0"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F376D8D"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166</w:t>
            </w:r>
          </w:p>
        </w:tc>
        <w:tc>
          <w:tcPr>
            <w:tcW w:w="0" w:type="auto"/>
            <w:tcBorders>
              <w:top w:val="nil"/>
              <w:left w:val="nil"/>
              <w:bottom w:val="single" w:sz="8" w:space="0" w:color="auto"/>
              <w:right w:val="single" w:sz="8" w:space="0" w:color="auto"/>
            </w:tcBorders>
            <w:shd w:val="clear" w:color="auto" w:fill="auto"/>
            <w:vAlign w:val="center"/>
            <w:hideMark/>
          </w:tcPr>
          <w:p w14:paraId="7C7284E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JUEGO DE JUNTAS DE MOTOR</w:t>
            </w:r>
          </w:p>
        </w:tc>
        <w:tc>
          <w:tcPr>
            <w:tcW w:w="0" w:type="auto"/>
            <w:tcBorders>
              <w:top w:val="nil"/>
              <w:left w:val="nil"/>
              <w:bottom w:val="single" w:sz="8" w:space="0" w:color="000000"/>
              <w:right w:val="single" w:sz="8" w:space="0" w:color="000000"/>
            </w:tcBorders>
            <w:shd w:val="clear" w:color="auto" w:fill="auto"/>
            <w:noWrap/>
            <w:vAlign w:val="center"/>
            <w:hideMark/>
          </w:tcPr>
          <w:p w14:paraId="5062559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77B0F8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70F56F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287AF3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A59FCC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943BE7A"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6EF3A2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2965F9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DDE7FB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BD5A6F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E72CFE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43E5833"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EF6AC3B"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167</w:t>
            </w:r>
          </w:p>
        </w:tc>
        <w:tc>
          <w:tcPr>
            <w:tcW w:w="0" w:type="auto"/>
            <w:tcBorders>
              <w:top w:val="nil"/>
              <w:left w:val="nil"/>
              <w:bottom w:val="single" w:sz="8" w:space="0" w:color="auto"/>
              <w:right w:val="single" w:sz="8" w:space="0" w:color="auto"/>
            </w:tcBorders>
            <w:shd w:val="clear" w:color="auto" w:fill="auto"/>
            <w:vAlign w:val="center"/>
            <w:hideMark/>
          </w:tcPr>
          <w:p w14:paraId="2839FD9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SOPORTES DE MOTOR C/U</w:t>
            </w:r>
          </w:p>
        </w:tc>
        <w:tc>
          <w:tcPr>
            <w:tcW w:w="0" w:type="auto"/>
            <w:tcBorders>
              <w:top w:val="nil"/>
              <w:left w:val="nil"/>
              <w:bottom w:val="single" w:sz="8" w:space="0" w:color="000000"/>
              <w:right w:val="single" w:sz="8" w:space="0" w:color="000000"/>
            </w:tcBorders>
            <w:shd w:val="clear" w:color="auto" w:fill="auto"/>
            <w:noWrap/>
            <w:vAlign w:val="center"/>
            <w:hideMark/>
          </w:tcPr>
          <w:p w14:paraId="53C37A5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D39B46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9C98D0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433602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1FD0E6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41DD1B7"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7034CF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4ABCD3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DED512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44F6DF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63B191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5BC76AD1"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6CA9C5C"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168</w:t>
            </w:r>
          </w:p>
        </w:tc>
        <w:tc>
          <w:tcPr>
            <w:tcW w:w="0" w:type="auto"/>
            <w:tcBorders>
              <w:top w:val="nil"/>
              <w:left w:val="nil"/>
              <w:bottom w:val="single" w:sz="8" w:space="0" w:color="auto"/>
              <w:right w:val="single" w:sz="8" w:space="0" w:color="auto"/>
            </w:tcBorders>
            <w:shd w:val="clear" w:color="auto" w:fill="auto"/>
            <w:vAlign w:val="center"/>
            <w:hideMark/>
          </w:tcPr>
          <w:p w14:paraId="75DD246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RETÉN DE CIGÜEÑAL</w:t>
            </w:r>
          </w:p>
        </w:tc>
        <w:tc>
          <w:tcPr>
            <w:tcW w:w="0" w:type="auto"/>
            <w:tcBorders>
              <w:top w:val="nil"/>
              <w:left w:val="nil"/>
              <w:bottom w:val="single" w:sz="8" w:space="0" w:color="000000"/>
              <w:right w:val="single" w:sz="8" w:space="0" w:color="000000"/>
            </w:tcBorders>
            <w:shd w:val="clear" w:color="auto" w:fill="auto"/>
            <w:noWrap/>
            <w:vAlign w:val="center"/>
            <w:hideMark/>
          </w:tcPr>
          <w:p w14:paraId="3FCA58F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0C4A62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327ABA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3F1961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618ABF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B898C2E"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6D380B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AFD318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E614A4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56C526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7A1F88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574F6B00"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C59BABB"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169</w:t>
            </w:r>
          </w:p>
        </w:tc>
        <w:tc>
          <w:tcPr>
            <w:tcW w:w="0" w:type="auto"/>
            <w:tcBorders>
              <w:top w:val="nil"/>
              <w:left w:val="nil"/>
              <w:bottom w:val="single" w:sz="8" w:space="0" w:color="auto"/>
              <w:right w:val="single" w:sz="8" w:space="0" w:color="auto"/>
            </w:tcBorders>
            <w:shd w:val="clear" w:color="auto" w:fill="auto"/>
            <w:vAlign w:val="center"/>
            <w:hideMark/>
          </w:tcPr>
          <w:p w14:paraId="695D538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RETÉN DE DISTRIBUIDOR</w:t>
            </w:r>
          </w:p>
        </w:tc>
        <w:tc>
          <w:tcPr>
            <w:tcW w:w="0" w:type="auto"/>
            <w:tcBorders>
              <w:top w:val="nil"/>
              <w:left w:val="nil"/>
              <w:bottom w:val="single" w:sz="8" w:space="0" w:color="000000"/>
              <w:right w:val="single" w:sz="8" w:space="0" w:color="000000"/>
            </w:tcBorders>
            <w:shd w:val="clear" w:color="auto" w:fill="auto"/>
            <w:noWrap/>
            <w:vAlign w:val="center"/>
            <w:hideMark/>
          </w:tcPr>
          <w:p w14:paraId="3C593ED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6CCF38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FA6928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450FA4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19E1B1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982C656"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8FF777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B968F6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A0862C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EC1FF4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36A125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118EA069"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CC8CA7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170</w:t>
            </w:r>
          </w:p>
        </w:tc>
        <w:tc>
          <w:tcPr>
            <w:tcW w:w="0" w:type="auto"/>
            <w:tcBorders>
              <w:top w:val="nil"/>
              <w:left w:val="nil"/>
              <w:bottom w:val="single" w:sz="8" w:space="0" w:color="auto"/>
              <w:right w:val="single" w:sz="8" w:space="0" w:color="auto"/>
            </w:tcBorders>
            <w:shd w:val="clear" w:color="auto" w:fill="auto"/>
            <w:vAlign w:val="center"/>
            <w:hideMark/>
          </w:tcPr>
          <w:p w14:paraId="5E0B636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xml:space="preserve">CAMBIO DE BANDA DE ALTERNADOR </w:t>
            </w:r>
          </w:p>
        </w:tc>
        <w:tc>
          <w:tcPr>
            <w:tcW w:w="0" w:type="auto"/>
            <w:tcBorders>
              <w:top w:val="nil"/>
              <w:left w:val="nil"/>
              <w:bottom w:val="single" w:sz="8" w:space="0" w:color="000000"/>
              <w:right w:val="single" w:sz="8" w:space="0" w:color="000000"/>
            </w:tcBorders>
            <w:shd w:val="clear" w:color="auto" w:fill="auto"/>
            <w:noWrap/>
            <w:vAlign w:val="center"/>
            <w:hideMark/>
          </w:tcPr>
          <w:p w14:paraId="75F09CF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AC36F7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6976B0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9F142E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7A1936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CA1BD2C"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3E3358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E88345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A4D847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AE08BC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35FE98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CFBD109"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7AC90BF"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171</w:t>
            </w:r>
          </w:p>
        </w:tc>
        <w:tc>
          <w:tcPr>
            <w:tcW w:w="0" w:type="auto"/>
            <w:tcBorders>
              <w:top w:val="nil"/>
              <w:left w:val="nil"/>
              <w:bottom w:val="single" w:sz="8" w:space="0" w:color="auto"/>
              <w:right w:val="single" w:sz="8" w:space="0" w:color="auto"/>
            </w:tcBorders>
            <w:shd w:val="clear" w:color="auto" w:fill="auto"/>
            <w:vAlign w:val="center"/>
            <w:hideMark/>
          </w:tcPr>
          <w:p w14:paraId="2239B67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BANDA DE A/C</w:t>
            </w:r>
          </w:p>
        </w:tc>
        <w:tc>
          <w:tcPr>
            <w:tcW w:w="0" w:type="auto"/>
            <w:tcBorders>
              <w:top w:val="nil"/>
              <w:left w:val="nil"/>
              <w:bottom w:val="single" w:sz="8" w:space="0" w:color="000000"/>
              <w:right w:val="single" w:sz="8" w:space="0" w:color="000000"/>
            </w:tcBorders>
            <w:shd w:val="clear" w:color="auto" w:fill="auto"/>
            <w:noWrap/>
            <w:vAlign w:val="center"/>
            <w:hideMark/>
          </w:tcPr>
          <w:p w14:paraId="1B1AE81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245F4B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0CB270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CA59AF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83640D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4620794"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FC992F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318755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C5A290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9E4C1A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7E5911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139B796"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38F0A3B"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lastRenderedPageBreak/>
              <w:t>172</w:t>
            </w:r>
          </w:p>
        </w:tc>
        <w:tc>
          <w:tcPr>
            <w:tcW w:w="0" w:type="auto"/>
            <w:tcBorders>
              <w:top w:val="nil"/>
              <w:left w:val="nil"/>
              <w:bottom w:val="single" w:sz="8" w:space="0" w:color="auto"/>
              <w:right w:val="single" w:sz="8" w:space="0" w:color="auto"/>
            </w:tcBorders>
            <w:shd w:val="clear" w:color="auto" w:fill="auto"/>
            <w:vAlign w:val="bottom"/>
            <w:hideMark/>
          </w:tcPr>
          <w:p w14:paraId="4188499B" w14:textId="77777777" w:rsidR="00213D7E" w:rsidRPr="00DD0FA0" w:rsidRDefault="00213D7E" w:rsidP="00213D7E">
            <w:pPr>
              <w:jc w:val="both"/>
              <w:rPr>
                <w:rFonts w:ascii="Calibri" w:hAnsi="Calibri" w:cs="Calibri"/>
                <w:sz w:val="16"/>
                <w:szCs w:val="16"/>
                <w:lang w:eastAsia="es-MX"/>
              </w:rPr>
            </w:pPr>
            <w:r w:rsidRPr="00DD0FA0">
              <w:rPr>
                <w:rFonts w:ascii="Calibri" w:hAnsi="Calibri" w:cs="Calibri"/>
                <w:sz w:val="16"/>
                <w:szCs w:val="16"/>
                <w:lang w:eastAsia="es-MX"/>
              </w:rPr>
              <w:t>CAMBIO DE UNIBANDA DE MOTOR</w:t>
            </w:r>
          </w:p>
        </w:tc>
        <w:tc>
          <w:tcPr>
            <w:tcW w:w="0" w:type="auto"/>
            <w:tcBorders>
              <w:top w:val="nil"/>
              <w:left w:val="nil"/>
              <w:bottom w:val="single" w:sz="8" w:space="0" w:color="000000"/>
              <w:right w:val="single" w:sz="8" w:space="0" w:color="000000"/>
            </w:tcBorders>
            <w:shd w:val="clear" w:color="auto" w:fill="auto"/>
            <w:noWrap/>
            <w:vAlign w:val="center"/>
            <w:hideMark/>
          </w:tcPr>
          <w:p w14:paraId="247CA6C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D1740F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02321C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ED4EE3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9C4BDE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BB53628"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1EB791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190678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BE0848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F490AC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02E748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E9751A1"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E44CD14"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173</w:t>
            </w:r>
          </w:p>
        </w:tc>
        <w:tc>
          <w:tcPr>
            <w:tcW w:w="0" w:type="auto"/>
            <w:tcBorders>
              <w:top w:val="nil"/>
              <w:left w:val="nil"/>
              <w:bottom w:val="single" w:sz="8" w:space="0" w:color="auto"/>
              <w:right w:val="single" w:sz="8" w:space="0" w:color="auto"/>
            </w:tcBorders>
            <w:shd w:val="clear" w:color="auto" w:fill="auto"/>
            <w:vAlign w:val="center"/>
            <w:hideMark/>
          </w:tcPr>
          <w:p w14:paraId="307C856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POLEA TENSORA</w:t>
            </w:r>
          </w:p>
        </w:tc>
        <w:tc>
          <w:tcPr>
            <w:tcW w:w="0" w:type="auto"/>
            <w:tcBorders>
              <w:top w:val="nil"/>
              <w:left w:val="nil"/>
              <w:bottom w:val="single" w:sz="8" w:space="0" w:color="000000"/>
              <w:right w:val="single" w:sz="8" w:space="0" w:color="000000"/>
            </w:tcBorders>
            <w:shd w:val="clear" w:color="auto" w:fill="auto"/>
            <w:noWrap/>
            <w:vAlign w:val="center"/>
            <w:hideMark/>
          </w:tcPr>
          <w:p w14:paraId="3417AEE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B9D4A2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C33890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01C7B8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FBAD2E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D3A26AF"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AEAF31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27CD2B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9AD493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7DFAC4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AE1416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C759C0F"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E236A5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174</w:t>
            </w:r>
          </w:p>
        </w:tc>
        <w:tc>
          <w:tcPr>
            <w:tcW w:w="0" w:type="auto"/>
            <w:tcBorders>
              <w:top w:val="nil"/>
              <w:left w:val="nil"/>
              <w:bottom w:val="single" w:sz="8" w:space="0" w:color="auto"/>
              <w:right w:val="single" w:sz="8" w:space="0" w:color="auto"/>
            </w:tcBorders>
            <w:shd w:val="clear" w:color="auto" w:fill="auto"/>
            <w:vAlign w:val="center"/>
            <w:hideMark/>
          </w:tcPr>
          <w:p w14:paraId="3FB2CE0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POLEA LOCA</w:t>
            </w:r>
          </w:p>
        </w:tc>
        <w:tc>
          <w:tcPr>
            <w:tcW w:w="0" w:type="auto"/>
            <w:tcBorders>
              <w:top w:val="nil"/>
              <w:left w:val="nil"/>
              <w:bottom w:val="single" w:sz="8" w:space="0" w:color="000000"/>
              <w:right w:val="single" w:sz="8" w:space="0" w:color="000000"/>
            </w:tcBorders>
            <w:shd w:val="clear" w:color="auto" w:fill="auto"/>
            <w:noWrap/>
            <w:vAlign w:val="center"/>
            <w:hideMark/>
          </w:tcPr>
          <w:p w14:paraId="49963D7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3C0685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7701D0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316C20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B1E65A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82D9839"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835882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8B59BB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A23508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7D5733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2B09CA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76C94F1"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6F0E7E7"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175</w:t>
            </w:r>
          </w:p>
        </w:tc>
        <w:tc>
          <w:tcPr>
            <w:tcW w:w="0" w:type="auto"/>
            <w:tcBorders>
              <w:top w:val="nil"/>
              <w:left w:val="nil"/>
              <w:bottom w:val="single" w:sz="8" w:space="0" w:color="auto"/>
              <w:right w:val="single" w:sz="8" w:space="0" w:color="auto"/>
            </w:tcBorders>
            <w:shd w:val="clear" w:color="auto" w:fill="auto"/>
            <w:vAlign w:val="center"/>
            <w:hideMark/>
          </w:tcPr>
          <w:p w14:paraId="12FD7DE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JUNTA DE CARTER</w:t>
            </w:r>
          </w:p>
        </w:tc>
        <w:tc>
          <w:tcPr>
            <w:tcW w:w="0" w:type="auto"/>
            <w:tcBorders>
              <w:top w:val="nil"/>
              <w:left w:val="nil"/>
              <w:bottom w:val="single" w:sz="8" w:space="0" w:color="000000"/>
              <w:right w:val="single" w:sz="8" w:space="0" w:color="000000"/>
            </w:tcBorders>
            <w:shd w:val="clear" w:color="auto" w:fill="auto"/>
            <w:noWrap/>
            <w:vAlign w:val="center"/>
            <w:hideMark/>
          </w:tcPr>
          <w:p w14:paraId="21D30F6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902ED7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05D8CA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FEAD8D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F8E4E1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1574803"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C726BA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C98302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57CC74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EF69B1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5A9354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A560675"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B9AC056"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176</w:t>
            </w:r>
          </w:p>
        </w:tc>
        <w:tc>
          <w:tcPr>
            <w:tcW w:w="0" w:type="auto"/>
            <w:tcBorders>
              <w:top w:val="nil"/>
              <w:left w:val="nil"/>
              <w:bottom w:val="single" w:sz="8" w:space="0" w:color="auto"/>
              <w:right w:val="single" w:sz="8" w:space="0" w:color="auto"/>
            </w:tcBorders>
            <w:shd w:val="clear" w:color="auto" w:fill="auto"/>
            <w:vAlign w:val="center"/>
            <w:hideMark/>
          </w:tcPr>
          <w:p w14:paraId="0AD1747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TAPÓN DE CARTER</w:t>
            </w:r>
          </w:p>
        </w:tc>
        <w:tc>
          <w:tcPr>
            <w:tcW w:w="0" w:type="auto"/>
            <w:tcBorders>
              <w:top w:val="nil"/>
              <w:left w:val="nil"/>
              <w:bottom w:val="single" w:sz="8" w:space="0" w:color="000000"/>
              <w:right w:val="single" w:sz="8" w:space="0" w:color="000000"/>
            </w:tcBorders>
            <w:shd w:val="clear" w:color="auto" w:fill="auto"/>
            <w:noWrap/>
            <w:vAlign w:val="center"/>
            <w:hideMark/>
          </w:tcPr>
          <w:p w14:paraId="206DCF2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FB1B1F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F040DB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98E206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C7E1F3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D7FFD88"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22E3CF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2E5EBE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997054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1B18BB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34ADEE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1F94B167"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142755F"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177</w:t>
            </w:r>
          </w:p>
        </w:tc>
        <w:tc>
          <w:tcPr>
            <w:tcW w:w="0" w:type="auto"/>
            <w:tcBorders>
              <w:top w:val="nil"/>
              <w:left w:val="nil"/>
              <w:bottom w:val="single" w:sz="8" w:space="0" w:color="auto"/>
              <w:right w:val="single" w:sz="8" w:space="0" w:color="auto"/>
            </w:tcBorders>
            <w:shd w:val="clear" w:color="auto" w:fill="auto"/>
            <w:vAlign w:val="center"/>
            <w:hideMark/>
          </w:tcPr>
          <w:p w14:paraId="0D9D803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JUNTA DE TAPA DE BALANCINES</w:t>
            </w:r>
          </w:p>
        </w:tc>
        <w:tc>
          <w:tcPr>
            <w:tcW w:w="0" w:type="auto"/>
            <w:tcBorders>
              <w:top w:val="nil"/>
              <w:left w:val="nil"/>
              <w:bottom w:val="single" w:sz="8" w:space="0" w:color="000000"/>
              <w:right w:val="single" w:sz="8" w:space="0" w:color="000000"/>
            </w:tcBorders>
            <w:shd w:val="clear" w:color="auto" w:fill="auto"/>
            <w:noWrap/>
            <w:vAlign w:val="center"/>
            <w:hideMark/>
          </w:tcPr>
          <w:p w14:paraId="6E4BF15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276045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490B1B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DFE203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927491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32C6A33"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9F2F4C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8A45BD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4651F9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67B1E0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C3B075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12A60AAB"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6668360"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178</w:t>
            </w:r>
          </w:p>
        </w:tc>
        <w:tc>
          <w:tcPr>
            <w:tcW w:w="0" w:type="auto"/>
            <w:tcBorders>
              <w:top w:val="nil"/>
              <w:left w:val="nil"/>
              <w:bottom w:val="single" w:sz="8" w:space="0" w:color="auto"/>
              <w:right w:val="single" w:sz="8" w:space="0" w:color="auto"/>
            </w:tcBorders>
            <w:shd w:val="clear" w:color="auto" w:fill="auto"/>
            <w:vAlign w:val="center"/>
            <w:hideMark/>
          </w:tcPr>
          <w:p w14:paraId="45CAD43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BULBO DE ACEITE</w:t>
            </w:r>
          </w:p>
        </w:tc>
        <w:tc>
          <w:tcPr>
            <w:tcW w:w="0" w:type="auto"/>
            <w:tcBorders>
              <w:top w:val="nil"/>
              <w:left w:val="nil"/>
              <w:bottom w:val="single" w:sz="8" w:space="0" w:color="000000"/>
              <w:right w:val="single" w:sz="8" w:space="0" w:color="000000"/>
            </w:tcBorders>
            <w:shd w:val="clear" w:color="auto" w:fill="auto"/>
            <w:noWrap/>
            <w:vAlign w:val="center"/>
            <w:hideMark/>
          </w:tcPr>
          <w:p w14:paraId="113D044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CD8C7C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375879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EDFABC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5CD0DA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6911016"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6230F1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A06727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462374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6EF051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AA337F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5D8BF367"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6F40E1A"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179</w:t>
            </w:r>
          </w:p>
        </w:tc>
        <w:tc>
          <w:tcPr>
            <w:tcW w:w="0" w:type="auto"/>
            <w:tcBorders>
              <w:top w:val="nil"/>
              <w:left w:val="nil"/>
              <w:bottom w:val="single" w:sz="8" w:space="0" w:color="auto"/>
              <w:right w:val="single" w:sz="8" w:space="0" w:color="auto"/>
            </w:tcBorders>
            <w:shd w:val="clear" w:color="auto" w:fill="auto"/>
            <w:vAlign w:val="center"/>
            <w:hideMark/>
          </w:tcPr>
          <w:p w14:paraId="5BCDB5F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FLOTADOR DE COMBUSTIBLE</w:t>
            </w:r>
          </w:p>
        </w:tc>
        <w:tc>
          <w:tcPr>
            <w:tcW w:w="0" w:type="auto"/>
            <w:tcBorders>
              <w:top w:val="nil"/>
              <w:left w:val="nil"/>
              <w:bottom w:val="single" w:sz="8" w:space="0" w:color="000000"/>
              <w:right w:val="single" w:sz="8" w:space="0" w:color="000000"/>
            </w:tcBorders>
            <w:shd w:val="clear" w:color="auto" w:fill="auto"/>
            <w:noWrap/>
            <w:vAlign w:val="center"/>
            <w:hideMark/>
          </w:tcPr>
          <w:p w14:paraId="7DCA993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06601E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463795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73305E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B77309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68FBC03"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32CB0E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48B8AB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856B2C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114692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712211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DF1CE95"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D05946A"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180</w:t>
            </w:r>
          </w:p>
        </w:tc>
        <w:tc>
          <w:tcPr>
            <w:tcW w:w="0" w:type="auto"/>
            <w:tcBorders>
              <w:top w:val="nil"/>
              <w:left w:val="nil"/>
              <w:bottom w:val="single" w:sz="8" w:space="0" w:color="auto"/>
              <w:right w:val="single" w:sz="8" w:space="0" w:color="auto"/>
            </w:tcBorders>
            <w:shd w:val="clear" w:color="auto" w:fill="auto"/>
            <w:vAlign w:val="center"/>
            <w:hideMark/>
          </w:tcPr>
          <w:p w14:paraId="3A1B8E8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BOMBA DE ACEITE</w:t>
            </w:r>
          </w:p>
        </w:tc>
        <w:tc>
          <w:tcPr>
            <w:tcW w:w="0" w:type="auto"/>
            <w:tcBorders>
              <w:top w:val="nil"/>
              <w:left w:val="nil"/>
              <w:bottom w:val="single" w:sz="8" w:space="0" w:color="000000"/>
              <w:right w:val="single" w:sz="8" w:space="0" w:color="000000"/>
            </w:tcBorders>
            <w:shd w:val="clear" w:color="auto" w:fill="auto"/>
            <w:noWrap/>
            <w:vAlign w:val="center"/>
            <w:hideMark/>
          </w:tcPr>
          <w:p w14:paraId="4E36EF9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C91351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9AE7BA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5CAE71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41088B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959BE22"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2DFD62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0283C3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299CDF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180208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B6BB45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55CE01C4"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08F22D6"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181</w:t>
            </w:r>
          </w:p>
        </w:tc>
        <w:tc>
          <w:tcPr>
            <w:tcW w:w="0" w:type="auto"/>
            <w:tcBorders>
              <w:top w:val="nil"/>
              <w:left w:val="nil"/>
              <w:bottom w:val="single" w:sz="8" w:space="0" w:color="auto"/>
              <w:right w:val="single" w:sz="8" w:space="0" w:color="auto"/>
            </w:tcBorders>
            <w:shd w:val="clear" w:color="auto" w:fill="auto"/>
            <w:vAlign w:val="center"/>
            <w:hideMark/>
          </w:tcPr>
          <w:p w14:paraId="3E385D8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SENSOR DE DETONACIÓN</w:t>
            </w:r>
          </w:p>
        </w:tc>
        <w:tc>
          <w:tcPr>
            <w:tcW w:w="0" w:type="auto"/>
            <w:tcBorders>
              <w:top w:val="nil"/>
              <w:left w:val="nil"/>
              <w:bottom w:val="single" w:sz="8" w:space="0" w:color="000000"/>
              <w:right w:val="single" w:sz="8" w:space="0" w:color="000000"/>
            </w:tcBorders>
            <w:shd w:val="clear" w:color="auto" w:fill="auto"/>
            <w:noWrap/>
            <w:vAlign w:val="center"/>
            <w:hideMark/>
          </w:tcPr>
          <w:p w14:paraId="136A0D7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6946CB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71CAA4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1BD969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148456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C9A5820"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833C55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525EB2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ABBF80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8265CB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2BE9E5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F924D37"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B26ADF1"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182</w:t>
            </w:r>
          </w:p>
        </w:tc>
        <w:tc>
          <w:tcPr>
            <w:tcW w:w="0" w:type="auto"/>
            <w:tcBorders>
              <w:top w:val="nil"/>
              <w:left w:val="nil"/>
              <w:bottom w:val="single" w:sz="8" w:space="0" w:color="auto"/>
              <w:right w:val="single" w:sz="8" w:space="0" w:color="auto"/>
            </w:tcBorders>
            <w:shd w:val="clear" w:color="auto" w:fill="auto"/>
            <w:vAlign w:val="center"/>
            <w:hideMark/>
          </w:tcPr>
          <w:p w14:paraId="75EBEC6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SENSOR DE EFECTO HALL</w:t>
            </w:r>
          </w:p>
        </w:tc>
        <w:tc>
          <w:tcPr>
            <w:tcW w:w="0" w:type="auto"/>
            <w:tcBorders>
              <w:top w:val="nil"/>
              <w:left w:val="nil"/>
              <w:bottom w:val="single" w:sz="8" w:space="0" w:color="000000"/>
              <w:right w:val="single" w:sz="8" w:space="0" w:color="000000"/>
            </w:tcBorders>
            <w:shd w:val="clear" w:color="auto" w:fill="auto"/>
            <w:noWrap/>
            <w:vAlign w:val="center"/>
            <w:hideMark/>
          </w:tcPr>
          <w:p w14:paraId="76D96DA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E4FB28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27F997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42F303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1597A7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0BCABFC"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11E9A3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E0F2E9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77BEF7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89E652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F9B302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17C6EE2"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AA8E7AE"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183</w:t>
            </w:r>
          </w:p>
        </w:tc>
        <w:tc>
          <w:tcPr>
            <w:tcW w:w="0" w:type="auto"/>
            <w:tcBorders>
              <w:top w:val="nil"/>
              <w:left w:val="nil"/>
              <w:bottom w:val="single" w:sz="8" w:space="0" w:color="auto"/>
              <w:right w:val="single" w:sz="8" w:space="0" w:color="auto"/>
            </w:tcBorders>
            <w:shd w:val="clear" w:color="auto" w:fill="auto"/>
            <w:vAlign w:val="center"/>
            <w:hideMark/>
          </w:tcPr>
          <w:p w14:paraId="3CCD00F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SENSOR DE TEMPERATURA</w:t>
            </w:r>
          </w:p>
        </w:tc>
        <w:tc>
          <w:tcPr>
            <w:tcW w:w="0" w:type="auto"/>
            <w:tcBorders>
              <w:top w:val="nil"/>
              <w:left w:val="nil"/>
              <w:bottom w:val="single" w:sz="8" w:space="0" w:color="000000"/>
              <w:right w:val="single" w:sz="8" w:space="0" w:color="000000"/>
            </w:tcBorders>
            <w:shd w:val="clear" w:color="auto" w:fill="auto"/>
            <w:noWrap/>
            <w:vAlign w:val="center"/>
            <w:hideMark/>
          </w:tcPr>
          <w:p w14:paraId="1FAAB5D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30F804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4B8147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4F5941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C3DEF3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F0E32A5"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EB9C9D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8813E8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147CF4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AE8A14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980E92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3E6C5D0"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DB68A0D"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184</w:t>
            </w:r>
          </w:p>
        </w:tc>
        <w:tc>
          <w:tcPr>
            <w:tcW w:w="0" w:type="auto"/>
            <w:tcBorders>
              <w:top w:val="nil"/>
              <w:left w:val="nil"/>
              <w:bottom w:val="single" w:sz="8" w:space="0" w:color="auto"/>
              <w:right w:val="single" w:sz="8" w:space="0" w:color="auto"/>
            </w:tcBorders>
            <w:shd w:val="clear" w:color="auto" w:fill="auto"/>
            <w:vAlign w:val="center"/>
            <w:hideMark/>
          </w:tcPr>
          <w:p w14:paraId="7EDAE62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SENSOR DE VÁLVULA IAC</w:t>
            </w:r>
          </w:p>
        </w:tc>
        <w:tc>
          <w:tcPr>
            <w:tcW w:w="0" w:type="auto"/>
            <w:tcBorders>
              <w:top w:val="nil"/>
              <w:left w:val="nil"/>
              <w:bottom w:val="single" w:sz="8" w:space="0" w:color="000000"/>
              <w:right w:val="single" w:sz="8" w:space="0" w:color="000000"/>
            </w:tcBorders>
            <w:shd w:val="clear" w:color="auto" w:fill="auto"/>
            <w:noWrap/>
            <w:vAlign w:val="center"/>
            <w:hideMark/>
          </w:tcPr>
          <w:p w14:paraId="2EBCF5F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235145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95B3BD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C14150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976960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566CCFC"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3D2A0B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26D273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0851C9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DA61FD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91FCC2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436B18C2"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73F7C67"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185</w:t>
            </w:r>
          </w:p>
        </w:tc>
        <w:tc>
          <w:tcPr>
            <w:tcW w:w="0" w:type="auto"/>
            <w:tcBorders>
              <w:top w:val="nil"/>
              <w:left w:val="nil"/>
              <w:bottom w:val="single" w:sz="8" w:space="0" w:color="auto"/>
              <w:right w:val="single" w:sz="8" w:space="0" w:color="auto"/>
            </w:tcBorders>
            <w:shd w:val="clear" w:color="auto" w:fill="auto"/>
            <w:vAlign w:val="center"/>
            <w:hideMark/>
          </w:tcPr>
          <w:p w14:paraId="69944BF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SESOR MAF</w:t>
            </w:r>
          </w:p>
        </w:tc>
        <w:tc>
          <w:tcPr>
            <w:tcW w:w="0" w:type="auto"/>
            <w:tcBorders>
              <w:top w:val="nil"/>
              <w:left w:val="nil"/>
              <w:bottom w:val="single" w:sz="8" w:space="0" w:color="000000"/>
              <w:right w:val="single" w:sz="8" w:space="0" w:color="000000"/>
            </w:tcBorders>
            <w:shd w:val="clear" w:color="auto" w:fill="auto"/>
            <w:noWrap/>
            <w:vAlign w:val="center"/>
            <w:hideMark/>
          </w:tcPr>
          <w:p w14:paraId="793326A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A5FED4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D1D9CD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41605B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BE55C9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91E38BE"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7739EB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99D06E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81EDB1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2C8791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FD96E5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39CF6EF"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EA1AECD"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186</w:t>
            </w:r>
          </w:p>
        </w:tc>
        <w:tc>
          <w:tcPr>
            <w:tcW w:w="0" w:type="auto"/>
            <w:tcBorders>
              <w:top w:val="nil"/>
              <w:left w:val="nil"/>
              <w:bottom w:val="single" w:sz="8" w:space="0" w:color="auto"/>
              <w:right w:val="single" w:sz="8" w:space="0" w:color="auto"/>
            </w:tcBorders>
            <w:shd w:val="clear" w:color="auto" w:fill="auto"/>
            <w:vAlign w:val="center"/>
            <w:hideMark/>
          </w:tcPr>
          <w:p w14:paraId="1BBBF6F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SENSOR MAP</w:t>
            </w:r>
          </w:p>
        </w:tc>
        <w:tc>
          <w:tcPr>
            <w:tcW w:w="0" w:type="auto"/>
            <w:tcBorders>
              <w:top w:val="nil"/>
              <w:left w:val="nil"/>
              <w:bottom w:val="single" w:sz="8" w:space="0" w:color="000000"/>
              <w:right w:val="single" w:sz="8" w:space="0" w:color="000000"/>
            </w:tcBorders>
            <w:shd w:val="clear" w:color="auto" w:fill="auto"/>
            <w:noWrap/>
            <w:vAlign w:val="center"/>
            <w:hideMark/>
          </w:tcPr>
          <w:p w14:paraId="14FF465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039555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28AA74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C3FC74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5CDA88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DC6BE19"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C779F5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429D4A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3CF0B8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8F9976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A330D9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48F50E00"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7B9CE38"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187</w:t>
            </w:r>
          </w:p>
        </w:tc>
        <w:tc>
          <w:tcPr>
            <w:tcW w:w="0" w:type="auto"/>
            <w:tcBorders>
              <w:top w:val="nil"/>
              <w:left w:val="nil"/>
              <w:bottom w:val="single" w:sz="8" w:space="0" w:color="auto"/>
              <w:right w:val="single" w:sz="8" w:space="0" w:color="auto"/>
            </w:tcBorders>
            <w:shd w:val="clear" w:color="auto" w:fill="auto"/>
            <w:vAlign w:val="center"/>
            <w:hideMark/>
          </w:tcPr>
          <w:p w14:paraId="6E29184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SENSOR OXÍGENO</w:t>
            </w:r>
          </w:p>
        </w:tc>
        <w:tc>
          <w:tcPr>
            <w:tcW w:w="0" w:type="auto"/>
            <w:tcBorders>
              <w:top w:val="nil"/>
              <w:left w:val="nil"/>
              <w:bottom w:val="single" w:sz="8" w:space="0" w:color="000000"/>
              <w:right w:val="single" w:sz="8" w:space="0" w:color="000000"/>
            </w:tcBorders>
            <w:shd w:val="clear" w:color="auto" w:fill="auto"/>
            <w:noWrap/>
            <w:vAlign w:val="center"/>
            <w:hideMark/>
          </w:tcPr>
          <w:p w14:paraId="399639A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32DD8D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0E4738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731614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C6CD89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6BD50DA"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7D37FA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7D610C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A4F531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033E2F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197D5E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47CEA578"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C26FA1A"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188</w:t>
            </w:r>
          </w:p>
        </w:tc>
        <w:tc>
          <w:tcPr>
            <w:tcW w:w="0" w:type="auto"/>
            <w:tcBorders>
              <w:top w:val="nil"/>
              <w:left w:val="nil"/>
              <w:bottom w:val="single" w:sz="8" w:space="0" w:color="auto"/>
              <w:right w:val="single" w:sz="8" w:space="0" w:color="auto"/>
            </w:tcBorders>
            <w:shd w:val="clear" w:color="auto" w:fill="auto"/>
            <w:vAlign w:val="center"/>
            <w:hideMark/>
          </w:tcPr>
          <w:p w14:paraId="7E55AB0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SENSOR TPS</w:t>
            </w:r>
          </w:p>
        </w:tc>
        <w:tc>
          <w:tcPr>
            <w:tcW w:w="0" w:type="auto"/>
            <w:tcBorders>
              <w:top w:val="nil"/>
              <w:left w:val="nil"/>
              <w:bottom w:val="single" w:sz="8" w:space="0" w:color="000000"/>
              <w:right w:val="single" w:sz="8" w:space="0" w:color="000000"/>
            </w:tcBorders>
            <w:shd w:val="clear" w:color="auto" w:fill="auto"/>
            <w:noWrap/>
            <w:vAlign w:val="center"/>
            <w:hideMark/>
          </w:tcPr>
          <w:p w14:paraId="379042C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45EAE8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F5A298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0F86B5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53A20F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20FD7C8"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4D6000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0CAF2D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4D3F39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234792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219188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51A56025"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DAECFDF"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189</w:t>
            </w:r>
          </w:p>
        </w:tc>
        <w:tc>
          <w:tcPr>
            <w:tcW w:w="0" w:type="auto"/>
            <w:tcBorders>
              <w:top w:val="nil"/>
              <w:left w:val="nil"/>
              <w:bottom w:val="single" w:sz="8" w:space="0" w:color="auto"/>
              <w:right w:val="single" w:sz="8" w:space="0" w:color="auto"/>
            </w:tcBorders>
            <w:shd w:val="clear" w:color="auto" w:fill="auto"/>
            <w:vAlign w:val="center"/>
            <w:hideMark/>
          </w:tcPr>
          <w:p w14:paraId="166991B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SENSOR DE VELOCÍMETRO</w:t>
            </w:r>
          </w:p>
        </w:tc>
        <w:tc>
          <w:tcPr>
            <w:tcW w:w="0" w:type="auto"/>
            <w:tcBorders>
              <w:top w:val="nil"/>
              <w:left w:val="nil"/>
              <w:bottom w:val="single" w:sz="8" w:space="0" w:color="000000"/>
              <w:right w:val="single" w:sz="8" w:space="0" w:color="000000"/>
            </w:tcBorders>
            <w:shd w:val="clear" w:color="auto" w:fill="auto"/>
            <w:noWrap/>
            <w:vAlign w:val="center"/>
            <w:hideMark/>
          </w:tcPr>
          <w:p w14:paraId="6B076B3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6AA4D5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E64F8F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2AFDBB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F8D005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F52723A"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8F5017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A474AA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C083A5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2B2184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55965D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CF979A7" w14:textId="77777777" w:rsidTr="00213D7E">
        <w:trPr>
          <w:trHeight w:val="975"/>
        </w:trPr>
        <w:tc>
          <w:tcPr>
            <w:tcW w:w="0" w:type="auto"/>
            <w:tcBorders>
              <w:top w:val="nil"/>
              <w:left w:val="single" w:sz="8" w:space="0" w:color="auto"/>
              <w:bottom w:val="single" w:sz="8" w:space="0" w:color="auto"/>
              <w:right w:val="single" w:sz="8" w:space="0" w:color="auto"/>
            </w:tcBorders>
            <w:shd w:val="clear" w:color="000000" w:fill="C0C0C0"/>
            <w:vAlign w:val="center"/>
            <w:hideMark/>
          </w:tcPr>
          <w:p w14:paraId="50665741" w14:textId="77777777" w:rsidR="00213D7E" w:rsidRPr="00DD0FA0" w:rsidRDefault="00213D7E" w:rsidP="00213D7E">
            <w:pPr>
              <w:jc w:val="center"/>
              <w:rPr>
                <w:rFonts w:ascii="Calibri" w:hAnsi="Calibri" w:cs="Calibri"/>
                <w:b/>
                <w:bCs/>
                <w:sz w:val="16"/>
                <w:szCs w:val="16"/>
                <w:lang w:eastAsia="es-MX"/>
              </w:rPr>
            </w:pPr>
            <w:r w:rsidRPr="00DD0FA0">
              <w:rPr>
                <w:rFonts w:ascii="Calibri" w:hAnsi="Calibri" w:cs="Calibri"/>
                <w:b/>
                <w:bCs/>
                <w:sz w:val="16"/>
                <w:szCs w:val="16"/>
                <w:lang w:eastAsia="es-MX"/>
              </w:rPr>
              <w:t> </w:t>
            </w:r>
          </w:p>
        </w:tc>
        <w:tc>
          <w:tcPr>
            <w:tcW w:w="0" w:type="auto"/>
            <w:tcBorders>
              <w:top w:val="nil"/>
              <w:left w:val="nil"/>
              <w:bottom w:val="single" w:sz="8" w:space="0" w:color="auto"/>
              <w:right w:val="single" w:sz="8" w:space="0" w:color="auto"/>
            </w:tcBorders>
            <w:shd w:val="clear" w:color="000000" w:fill="C0C0C0"/>
            <w:vAlign w:val="center"/>
            <w:hideMark/>
          </w:tcPr>
          <w:p w14:paraId="012E31C8" w14:textId="77777777" w:rsidR="00213D7E" w:rsidRPr="00DD0FA0" w:rsidRDefault="00213D7E" w:rsidP="00213D7E">
            <w:pPr>
              <w:jc w:val="center"/>
              <w:rPr>
                <w:rFonts w:ascii="Calibri" w:hAnsi="Calibri" w:cs="Calibri"/>
                <w:b/>
                <w:bCs/>
                <w:sz w:val="16"/>
                <w:szCs w:val="16"/>
                <w:lang w:eastAsia="es-MX"/>
              </w:rPr>
            </w:pPr>
            <w:r w:rsidRPr="00DD0FA0">
              <w:rPr>
                <w:rFonts w:ascii="Calibri" w:hAnsi="Calibri" w:cs="Calibri"/>
                <w:b/>
                <w:bCs/>
                <w:sz w:val="16"/>
                <w:szCs w:val="16"/>
                <w:lang w:eastAsia="es-MX"/>
              </w:rPr>
              <w:t>SISTEMA DE ESCAPE</w:t>
            </w:r>
          </w:p>
        </w:tc>
        <w:tc>
          <w:tcPr>
            <w:tcW w:w="0" w:type="auto"/>
            <w:tcBorders>
              <w:top w:val="nil"/>
              <w:left w:val="nil"/>
              <w:bottom w:val="single" w:sz="8" w:space="0" w:color="auto"/>
              <w:right w:val="single" w:sz="8" w:space="0" w:color="000000"/>
            </w:tcBorders>
            <w:shd w:val="clear" w:color="000000" w:fill="BFBFBF"/>
            <w:vAlign w:val="center"/>
            <w:hideMark/>
          </w:tcPr>
          <w:p w14:paraId="64387EF9"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 MANO DE OBRA</w:t>
            </w:r>
            <w:r w:rsidRPr="00DD0FA0">
              <w:rPr>
                <w:rFonts w:ascii="Calibri" w:hAnsi="Calibri" w:cs="Calibri"/>
                <w:b/>
                <w:bCs/>
                <w:color w:val="000000"/>
                <w:sz w:val="16"/>
                <w:szCs w:val="16"/>
                <w:lang w:eastAsia="es-MX"/>
              </w:rPr>
              <w:br w:type="page"/>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666C14EF"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w:t>
            </w:r>
            <w:r w:rsidRPr="00DD0FA0">
              <w:rPr>
                <w:rFonts w:ascii="Calibri" w:hAnsi="Calibri" w:cs="Calibri"/>
                <w:b/>
                <w:bCs/>
                <w:color w:val="000000"/>
                <w:sz w:val="16"/>
                <w:szCs w:val="16"/>
                <w:lang w:eastAsia="es-MX"/>
              </w:rPr>
              <w:br w:type="page"/>
              <w:t>REFACCIONES</w:t>
            </w:r>
            <w:r w:rsidRPr="00DD0FA0">
              <w:rPr>
                <w:rFonts w:ascii="Calibri" w:hAnsi="Calibri" w:cs="Calibri"/>
                <w:b/>
                <w:bCs/>
                <w:color w:val="000000"/>
                <w:sz w:val="16"/>
                <w:szCs w:val="16"/>
                <w:lang w:eastAsia="es-MX"/>
              </w:rPr>
              <w:br w:type="page"/>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5B6C1181"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IMPORTE TOTAL ANTES DE IVA</w:t>
            </w:r>
            <w:r w:rsidRPr="00DD0FA0">
              <w:rPr>
                <w:rFonts w:ascii="Calibri" w:hAnsi="Calibri" w:cs="Calibri"/>
                <w:b/>
                <w:bCs/>
                <w:color w:val="000000"/>
                <w:sz w:val="16"/>
                <w:szCs w:val="16"/>
                <w:lang w:eastAsia="es-MX"/>
              </w:rPr>
              <w:br w:type="page"/>
              <w:t xml:space="preserve">(A + B) </w:t>
            </w:r>
          </w:p>
        </w:tc>
        <w:tc>
          <w:tcPr>
            <w:tcW w:w="0" w:type="auto"/>
            <w:tcBorders>
              <w:top w:val="nil"/>
              <w:left w:val="nil"/>
              <w:bottom w:val="single" w:sz="8" w:space="0" w:color="auto"/>
              <w:right w:val="single" w:sz="8" w:space="0" w:color="000000"/>
            </w:tcBorders>
            <w:shd w:val="clear" w:color="000000" w:fill="BFBFBF"/>
            <w:vAlign w:val="center"/>
            <w:hideMark/>
          </w:tcPr>
          <w:p w14:paraId="5BE8654B"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IVA </w:t>
            </w:r>
          </w:p>
        </w:tc>
        <w:tc>
          <w:tcPr>
            <w:tcW w:w="0" w:type="auto"/>
            <w:tcBorders>
              <w:top w:val="nil"/>
              <w:left w:val="nil"/>
              <w:bottom w:val="single" w:sz="8" w:space="0" w:color="auto"/>
              <w:right w:val="single" w:sz="8" w:space="0" w:color="auto"/>
            </w:tcBorders>
            <w:shd w:val="clear" w:color="000000" w:fill="BFBFBF"/>
            <w:vAlign w:val="center"/>
            <w:hideMark/>
          </w:tcPr>
          <w:p w14:paraId="7D82C981"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TOTAL </w:t>
            </w:r>
          </w:p>
        </w:tc>
        <w:tc>
          <w:tcPr>
            <w:tcW w:w="0" w:type="auto"/>
            <w:tcBorders>
              <w:top w:val="nil"/>
              <w:left w:val="nil"/>
              <w:bottom w:val="nil"/>
              <w:right w:val="nil"/>
            </w:tcBorders>
            <w:shd w:val="clear" w:color="auto" w:fill="auto"/>
            <w:vAlign w:val="bottom"/>
            <w:hideMark/>
          </w:tcPr>
          <w:p w14:paraId="1D796336" w14:textId="77777777" w:rsidR="00213D7E" w:rsidRPr="00DD0FA0" w:rsidRDefault="00213D7E" w:rsidP="00213D7E">
            <w:pPr>
              <w:jc w:val="center"/>
              <w:rPr>
                <w:rFonts w:ascii="Calibri" w:hAnsi="Calibri" w:cs="Calibri"/>
                <w:b/>
                <w:bCs/>
                <w:color w:val="000000"/>
                <w:sz w:val="16"/>
                <w:szCs w:val="16"/>
                <w:lang w:eastAsia="es-MX"/>
              </w:rPr>
            </w:pPr>
          </w:p>
        </w:tc>
        <w:tc>
          <w:tcPr>
            <w:tcW w:w="0" w:type="auto"/>
            <w:tcBorders>
              <w:top w:val="nil"/>
              <w:left w:val="single" w:sz="8" w:space="0" w:color="auto"/>
              <w:bottom w:val="single" w:sz="8" w:space="0" w:color="auto"/>
              <w:right w:val="single" w:sz="8" w:space="0" w:color="000000"/>
            </w:tcBorders>
            <w:shd w:val="clear" w:color="000000" w:fill="BFBFBF"/>
            <w:vAlign w:val="center"/>
            <w:hideMark/>
          </w:tcPr>
          <w:p w14:paraId="54DFC025"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 MANO DE OBRA</w:t>
            </w:r>
            <w:r w:rsidRPr="00DD0FA0">
              <w:rPr>
                <w:rFonts w:ascii="Calibri" w:hAnsi="Calibri" w:cs="Calibri"/>
                <w:b/>
                <w:bCs/>
                <w:color w:val="000000"/>
                <w:sz w:val="16"/>
                <w:szCs w:val="16"/>
                <w:lang w:eastAsia="es-MX"/>
              </w:rPr>
              <w:br w:type="page"/>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26DB27C1"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w:t>
            </w:r>
            <w:r w:rsidRPr="00DD0FA0">
              <w:rPr>
                <w:rFonts w:ascii="Calibri" w:hAnsi="Calibri" w:cs="Calibri"/>
                <w:b/>
                <w:bCs/>
                <w:color w:val="000000"/>
                <w:sz w:val="16"/>
                <w:szCs w:val="16"/>
                <w:lang w:eastAsia="es-MX"/>
              </w:rPr>
              <w:br w:type="page"/>
              <w:t>REFACCIONES</w:t>
            </w:r>
            <w:r w:rsidRPr="00DD0FA0">
              <w:rPr>
                <w:rFonts w:ascii="Calibri" w:hAnsi="Calibri" w:cs="Calibri"/>
                <w:b/>
                <w:bCs/>
                <w:color w:val="000000"/>
                <w:sz w:val="16"/>
                <w:szCs w:val="16"/>
                <w:lang w:eastAsia="es-MX"/>
              </w:rPr>
              <w:br w:type="page"/>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4090E890"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IMPORTE TOTAL ANTES DE IVA</w:t>
            </w:r>
            <w:r w:rsidRPr="00DD0FA0">
              <w:rPr>
                <w:rFonts w:ascii="Calibri" w:hAnsi="Calibri" w:cs="Calibri"/>
                <w:b/>
                <w:bCs/>
                <w:color w:val="000000"/>
                <w:sz w:val="16"/>
                <w:szCs w:val="16"/>
                <w:lang w:eastAsia="es-MX"/>
              </w:rPr>
              <w:br w:type="page"/>
              <w:t xml:space="preserve">(A + B) </w:t>
            </w:r>
          </w:p>
        </w:tc>
        <w:tc>
          <w:tcPr>
            <w:tcW w:w="0" w:type="auto"/>
            <w:tcBorders>
              <w:top w:val="nil"/>
              <w:left w:val="nil"/>
              <w:bottom w:val="single" w:sz="8" w:space="0" w:color="auto"/>
              <w:right w:val="single" w:sz="8" w:space="0" w:color="000000"/>
            </w:tcBorders>
            <w:shd w:val="clear" w:color="000000" w:fill="BFBFBF"/>
            <w:vAlign w:val="center"/>
            <w:hideMark/>
          </w:tcPr>
          <w:p w14:paraId="1236A0CD"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IVA </w:t>
            </w:r>
          </w:p>
        </w:tc>
        <w:tc>
          <w:tcPr>
            <w:tcW w:w="0" w:type="auto"/>
            <w:tcBorders>
              <w:top w:val="nil"/>
              <w:left w:val="nil"/>
              <w:bottom w:val="single" w:sz="8" w:space="0" w:color="auto"/>
              <w:right w:val="single" w:sz="8" w:space="0" w:color="auto"/>
            </w:tcBorders>
            <w:shd w:val="clear" w:color="000000" w:fill="BFBFBF"/>
            <w:vAlign w:val="center"/>
            <w:hideMark/>
          </w:tcPr>
          <w:p w14:paraId="54C38CB2"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TOTAL </w:t>
            </w:r>
          </w:p>
        </w:tc>
      </w:tr>
      <w:tr w:rsidR="00213D7E" w:rsidRPr="00DD0FA0" w14:paraId="6C3A8572"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9BCF89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190</w:t>
            </w:r>
          </w:p>
        </w:tc>
        <w:tc>
          <w:tcPr>
            <w:tcW w:w="0" w:type="auto"/>
            <w:tcBorders>
              <w:top w:val="nil"/>
              <w:left w:val="nil"/>
              <w:bottom w:val="single" w:sz="8" w:space="0" w:color="auto"/>
              <w:right w:val="single" w:sz="8" w:space="0" w:color="auto"/>
            </w:tcBorders>
            <w:shd w:val="clear" w:color="auto" w:fill="auto"/>
            <w:vAlign w:val="center"/>
            <w:hideMark/>
          </w:tcPr>
          <w:p w14:paraId="2198F17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SILENCIADOR</w:t>
            </w:r>
          </w:p>
        </w:tc>
        <w:tc>
          <w:tcPr>
            <w:tcW w:w="0" w:type="auto"/>
            <w:tcBorders>
              <w:top w:val="nil"/>
              <w:left w:val="nil"/>
              <w:bottom w:val="single" w:sz="8" w:space="0" w:color="000000"/>
              <w:right w:val="single" w:sz="8" w:space="0" w:color="000000"/>
            </w:tcBorders>
            <w:shd w:val="clear" w:color="auto" w:fill="auto"/>
            <w:noWrap/>
            <w:vAlign w:val="center"/>
            <w:hideMark/>
          </w:tcPr>
          <w:p w14:paraId="03739EA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599FFE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FFBF4B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FE83DF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B9D0D3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3108F2F"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D51CB4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5EF338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498EE1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9F250E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0168D6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5116353"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C1E63FF"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191</w:t>
            </w:r>
          </w:p>
        </w:tc>
        <w:tc>
          <w:tcPr>
            <w:tcW w:w="0" w:type="auto"/>
            <w:tcBorders>
              <w:top w:val="nil"/>
              <w:left w:val="nil"/>
              <w:bottom w:val="single" w:sz="8" w:space="0" w:color="auto"/>
              <w:right w:val="single" w:sz="8" w:space="0" w:color="auto"/>
            </w:tcBorders>
            <w:shd w:val="clear" w:color="auto" w:fill="auto"/>
            <w:vAlign w:val="center"/>
            <w:hideMark/>
          </w:tcPr>
          <w:p w14:paraId="54EEF19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RESONADOR</w:t>
            </w:r>
          </w:p>
        </w:tc>
        <w:tc>
          <w:tcPr>
            <w:tcW w:w="0" w:type="auto"/>
            <w:tcBorders>
              <w:top w:val="nil"/>
              <w:left w:val="nil"/>
              <w:bottom w:val="single" w:sz="8" w:space="0" w:color="000000"/>
              <w:right w:val="single" w:sz="8" w:space="0" w:color="000000"/>
            </w:tcBorders>
            <w:shd w:val="clear" w:color="auto" w:fill="auto"/>
            <w:noWrap/>
            <w:vAlign w:val="center"/>
            <w:hideMark/>
          </w:tcPr>
          <w:p w14:paraId="6DB74AC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BBBB59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B3235D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048B76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0B1922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7410642"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49A0A6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48D4DD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BEFC45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84CF16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AD629E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0F89D90"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71C1EAD"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192</w:t>
            </w:r>
          </w:p>
        </w:tc>
        <w:tc>
          <w:tcPr>
            <w:tcW w:w="0" w:type="auto"/>
            <w:tcBorders>
              <w:top w:val="nil"/>
              <w:left w:val="nil"/>
              <w:bottom w:val="single" w:sz="8" w:space="0" w:color="auto"/>
              <w:right w:val="single" w:sz="8" w:space="0" w:color="auto"/>
            </w:tcBorders>
            <w:shd w:val="clear" w:color="auto" w:fill="auto"/>
            <w:vAlign w:val="center"/>
            <w:hideMark/>
          </w:tcPr>
          <w:p w14:paraId="7CD19D2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CONVERTIDOR CATALÍTICO</w:t>
            </w:r>
          </w:p>
        </w:tc>
        <w:tc>
          <w:tcPr>
            <w:tcW w:w="0" w:type="auto"/>
            <w:tcBorders>
              <w:top w:val="nil"/>
              <w:left w:val="nil"/>
              <w:bottom w:val="single" w:sz="8" w:space="0" w:color="000000"/>
              <w:right w:val="single" w:sz="8" w:space="0" w:color="000000"/>
            </w:tcBorders>
            <w:shd w:val="clear" w:color="auto" w:fill="auto"/>
            <w:noWrap/>
            <w:vAlign w:val="center"/>
            <w:hideMark/>
          </w:tcPr>
          <w:p w14:paraId="1087A86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F5373C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F8D20E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4355EE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E864A9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0E83CB4"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86D818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C101F5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18E548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C4C5F8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8F9C49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FA64754"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CC1980C"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193</w:t>
            </w:r>
          </w:p>
        </w:tc>
        <w:tc>
          <w:tcPr>
            <w:tcW w:w="0" w:type="auto"/>
            <w:tcBorders>
              <w:top w:val="nil"/>
              <w:left w:val="nil"/>
              <w:bottom w:val="single" w:sz="8" w:space="0" w:color="auto"/>
              <w:right w:val="single" w:sz="8" w:space="0" w:color="auto"/>
            </w:tcBorders>
            <w:shd w:val="clear" w:color="auto" w:fill="auto"/>
            <w:vAlign w:val="center"/>
            <w:hideMark/>
          </w:tcPr>
          <w:p w14:paraId="69F2CC1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TUBO</w:t>
            </w:r>
          </w:p>
        </w:tc>
        <w:tc>
          <w:tcPr>
            <w:tcW w:w="0" w:type="auto"/>
            <w:tcBorders>
              <w:top w:val="nil"/>
              <w:left w:val="nil"/>
              <w:bottom w:val="single" w:sz="8" w:space="0" w:color="000000"/>
              <w:right w:val="single" w:sz="8" w:space="0" w:color="000000"/>
            </w:tcBorders>
            <w:shd w:val="clear" w:color="auto" w:fill="auto"/>
            <w:noWrap/>
            <w:vAlign w:val="center"/>
            <w:hideMark/>
          </w:tcPr>
          <w:p w14:paraId="228B7B8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C0D906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F68998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AD6A40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75FDED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3F585DA"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D1CAD3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02D4F6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54CD08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EE8B34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0322AF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AD74FEB"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90B2AF1"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lastRenderedPageBreak/>
              <w:t>194</w:t>
            </w:r>
          </w:p>
        </w:tc>
        <w:tc>
          <w:tcPr>
            <w:tcW w:w="0" w:type="auto"/>
            <w:tcBorders>
              <w:top w:val="nil"/>
              <w:left w:val="nil"/>
              <w:bottom w:val="single" w:sz="8" w:space="0" w:color="auto"/>
              <w:right w:val="single" w:sz="8" w:space="0" w:color="auto"/>
            </w:tcBorders>
            <w:shd w:val="clear" w:color="auto" w:fill="auto"/>
            <w:vAlign w:val="center"/>
            <w:hideMark/>
          </w:tcPr>
          <w:p w14:paraId="3C7B600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xml:space="preserve">CAMBIO DE LAMINA DEFLECTORA DE CALOR </w:t>
            </w:r>
          </w:p>
        </w:tc>
        <w:tc>
          <w:tcPr>
            <w:tcW w:w="0" w:type="auto"/>
            <w:tcBorders>
              <w:top w:val="nil"/>
              <w:left w:val="nil"/>
              <w:bottom w:val="single" w:sz="8" w:space="0" w:color="000000"/>
              <w:right w:val="single" w:sz="8" w:space="0" w:color="000000"/>
            </w:tcBorders>
            <w:shd w:val="clear" w:color="auto" w:fill="auto"/>
            <w:noWrap/>
            <w:vAlign w:val="center"/>
            <w:hideMark/>
          </w:tcPr>
          <w:p w14:paraId="6420C05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77FBFD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AEF8D1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303CFF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44D39A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1AA759F"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36F0B1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60918E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60DC59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962F47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44A8B8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B45C8F7"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121EC1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195</w:t>
            </w:r>
          </w:p>
        </w:tc>
        <w:tc>
          <w:tcPr>
            <w:tcW w:w="0" w:type="auto"/>
            <w:tcBorders>
              <w:top w:val="nil"/>
              <w:left w:val="nil"/>
              <w:bottom w:val="single" w:sz="8" w:space="0" w:color="auto"/>
              <w:right w:val="single" w:sz="8" w:space="0" w:color="auto"/>
            </w:tcBorders>
            <w:shd w:val="clear" w:color="auto" w:fill="auto"/>
            <w:vAlign w:val="center"/>
            <w:hideMark/>
          </w:tcPr>
          <w:p w14:paraId="7D6A588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REPARACIÓN DE ESCAPE</w:t>
            </w:r>
          </w:p>
        </w:tc>
        <w:tc>
          <w:tcPr>
            <w:tcW w:w="0" w:type="auto"/>
            <w:tcBorders>
              <w:top w:val="nil"/>
              <w:left w:val="nil"/>
              <w:bottom w:val="single" w:sz="8" w:space="0" w:color="000000"/>
              <w:right w:val="single" w:sz="8" w:space="0" w:color="000000"/>
            </w:tcBorders>
            <w:shd w:val="clear" w:color="auto" w:fill="auto"/>
            <w:noWrap/>
            <w:vAlign w:val="center"/>
            <w:hideMark/>
          </w:tcPr>
          <w:p w14:paraId="73D466F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67F569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E28D91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01DD83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3FDB0E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6780A06"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62550F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09EC8F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690E4B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FA39F7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32987A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4C98A8F5"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F3B8784"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196</w:t>
            </w:r>
          </w:p>
        </w:tc>
        <w:tc>
          <w:tcPr>
            <w:tcW w:w="0" w:type="auto"/>
            <w:tcBorders>
              <w:top w:val="nil"/>
              <w:left w:val="nil"/>
              <w:bottom w:val="single" w:sz="8" w:space="0" w:color="auto"/>
              <w:right w:val="single" w:sz="8" w:space="0" w:color="auto"/>
            </w:tcBorders>
            <w:shd w:val="clear" w:color="auto" w:fill="auto"/>
            <w:vAlign w:val="center"/>
            <w:hideMark/>
          </w:tcPr>
          <w:p w14:paraId="29CAC05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SOPORTES DE ESCAPE TIPO DONA C/U</w:t>
            </w:r>
          </w:p>
        </w:tc>
        <w:tc>
          <w:tcPr>
            <w:tcW w:w="0" w:type="auto"/>
            <w:tcBorders>
              <w:top w:val="nil"/>
              <w:left w:val="nil"/>
              <w:bottom w:val="single" w:sz="8" w:space="0" w:color="000000"/>
              <w:right w:val="single" w:sz="8" w:space="0" w:color="000000"/>
            </w:tcBorders>
            <w:shd w:val="clear" w:color="auto" w:fill="auto"/>
            <w:noWrap/>
            <w:vAlign w:val="center"/>
            <w:hideMark/>
          </w:tcPr>
          <w:p w14:paraId="6241F7A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7C70CB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A3FF87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32CA0B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21F378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2A1C061"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25E4BF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696016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3C093C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DF1039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223A5B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F572CB1"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7968C2F"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197</w:t>
            </w:r>
          </w:p>
        </w:tc>
        <w:tc>
          <w:tcPr>
            <w:tcW w:w="0" w:type="auto"/>
            <w:tcBorders>
              <w:top w:val="nil"/>
              <w:left w:val="nil"/>
              <w:bottom w:val="single" w:sz="8" w:space="0" w:color="auto"/>
              <w:right w:val="single" w:sz="8" w:space="0" w:color="auto"/>
            </w:tcBorders>
            <w:shd w:val="clear" w:color="auto" w:fill="auto"/>
            <w:vAlign w:val="center"/>
            <w:hideMark/>
          </w:tcPr>
          <w:p w14:paraId="058C9E0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AJUSTAR Y CORREGIR OPACIDAD</w:t>
            </w:r>
          </w:p>
        </w:tc>
        <w:tc>
          <w:tcPr>
            <w:tcW w:w="0" w:type="auto"/>
            <w:tcBorders>
              <w:top w:val="nil"/>
              <w:left w:val="nil"/>
              <w:bottom w:val="single" w:sz="8" w:space="0" w:color="000000"/>
              <w:right w:val="single" w:sz="8" w:space="0" w:color="000000"/>
            </w:tcBorders>
            <w:shd w:val="clear" w:color="auto" w:fill="auto"/>
            <w:noWrap/>
            <w:vAlign w:val="center"/>
            <w:hideMark/>
          </w:tcPr>
          <w:p w14:paraId="7E961EF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02E058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097D1C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B56C9A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B83052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C688753"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11C47C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4FB7CB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EEC018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F0430D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ED3D31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6C47DB0" w14:textId="77777777" w:rsidTr="00213D7E">
        <w:trPr>
          <w:trHeight w:val="975"/>
        </w:trPr>
        <w:tc>
          <w:tcPr>
            <w:tcW w:w="0" w:type="auto"/>
            <w:tcBorders>
              <w:top w:val="nil"/>
              <w:left w:val="single" w:sz="8" w:space="0" w:color="auto"/>
              <w:bottom w:val="single" w:sz="8" w:space="0" w:color="auto"/>
              <w:right w:val="single" w:sz="8" w:space="0" w:color="auto"/>
            </w:tcBorders>
            <w:shd w:val="clear" w:color="000000" w:fill="C0C0C0"/>
            <w:vAlign w:val="center"/>
            <w:hideMark/>
          </w:tcPr>
          <w:p w14:paraId="4E5A79BC" w14:textId="77777777" w:rsidR="00213D7E" w:rsidRPr="00DD0FA0" w:rsidRDefault="00213D7E" w:rsidP="00213D7E">
            <w:pPr>
              <w:jc w:val="center"/>
              <w:rPr>
                <w:rFonts w:ascii="Calibri" w:hAnsi="Calibri" w:cs="Calibri"/>
                <w:b/>
                <w:bCs/>
                <w:sz w:val="16"/>
                <w:szCs w:val="16"/>
                <w:lang w:eastAsia="es-MX"/>
              </w:rPr>
            </w:pPr>
            <w:r w:rsidRPr="00DD0FA0">
              <w:rPr>
                <w:rFonts w:ascii="Calibri" w:hAnsi="Calibri" w:cs="Calibri"/>
                <w:b/>
                <w:bCs/>
                <w:sz w:val="16"/>
                <w:szCs w:val="16"/>
                <w:lang w:eastAsia="es-MX"/>
              </w:rPr>
              <w:t> </w:t>
            </w:r>
          </w:p>
        </w:tc>
        <w:tc>
          <w:tcPr>
            <w:tcW w:w="0" w:type="auto"/>
            <w:tcBorders>
              <w:top w:val="nil"/>
              <w:left w:val="nil"/>
              <w:bottom w:val="single" w:sz="8" w:space="0" w:color="auto"/>
              <w:right w:val="single" w:sz="8" w:space="0" w:color="auto"/>
            </w:tcBorders>
            <w:shd w:val="clear" w:color="000000" w:fill="C0C0C0"/>
            <w:vAlign w:val="center"/>
            <w:hideMark/>
          </w:tcPr>
          <w:p w14:paraId="7FFD0FD0" w14:textId="77777777" w:rsidR="00213D7E" w:rsidRPr="00DD0FA0" w:rsidRDefault="00213D7E" w:rsidP="00213D7E">
            <w:pPr>
              <w:jc w:val="center"/>
              <w:rPr>
                <w:rFonts w:ascii="Calibri" w:hAnsi="Calibri" w:cs="Calibri"/>
                <w:b/>
                <w:bCs/>
                <w:sz w:val="16"/>
                <w:szCs w:val="16"/>
                <w:lang w:eastAsia="es-MX"/>
              </w:rPr>
            </w:pPr>
            <w:r w:rsidRPr="00DD0FA0">
              <w:rPr>
                <w:rFonts w:ascii="Calibri" w:hAnsi="Calibri" w:cs="Calibri"/>
                <w:b/>
                <w:bCs/>
                <w:sz w:val="16"/>
                <w:szCs w:val="16"/>
                <w:lang w:eastAsia="es-MX"/>
              </w:rPr>
              <w:t>SISTEMA DE AIRE ACONDICIONADO</w:t>
            </w:r>
          </w:p>
        </w:tc>
        <w:tc>
          <w:tcPr>
            <w:tcW w:w="0" w:type="auto"/>
            <w:tcBorders>
              <w:top w:val="nil"/>
              <w:left w:val="nil"/>
              <w:bottom w:val="single" w:sz="8" w:space="0" w:color="auto"/>
              <w:right w:val="single" w:sz="8" w:space="0" w:color="000000"/>
            </w:tcBorders>
            <w:shd w:val="clear" w:color="000000" w:fill="BFBFBF"/>
            <w:vAlign w:val="center"/>
            <w:hideMark/>
          </w:tcPr>
          <w:p w14:paraId="2A549BB2"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 MANO DE OBRA</w:t>
            </w:r>
            <w:r w:rsidRPr="00DD0FA0">
              <w:rPr>
                <w:rFonts w:ascii="Calibri" w:hAnsi="Calibri" w:cs="Calibri"/>
                <w:b/>
                <w:bCs/>
                <w:color w:val="000000"/>
                <w:sz w:val="16"/>
                <w:szCs w:val="16"/>
                <w:lang w:eastAsia="es-MX"/>
              </w:rPr>
              <w:br/>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0AE5BC55"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w:t>
            </w:r>
            <w:r w:rsidRPr="00DD0FA0">
              <w:rPr>
                <w:rFonts w:ascii="Calibri" w:hAnsi="Calibri" w:cs="Calibri"/>
                <w:b/>
                <w:bCs/>
                <w:color w:val="000000"/>
                <w:sz w:val="16"/>
                <w:szCs w:val="16"/>
                <w:lang w:eastAsia="es-MX"/>
              </w:rPr>
              <w:br/>
              <w:t>REFACCIONES</w:t>
            </w:r>
            <w:r w:rsidRPr="00DD0FA0">
              <w:rPr>
                <w:rFonts w:ascii="Calibri" w:hAnsi="Calibri" w:cs="Calibri"/>
                <w:b/>
                <w:bCs/>
                <w:color w:val="000000"/>
                <w:sz w:val="16"/>
                <w:szCs w:val="16"/>
                <w:lang w:eastAsia="es-MX"/>
              </w:rPr>
              <w:br/>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2A76B2FE"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IMPORTE TOTAL ANTES DE IVA</w:t>
            </w:r>
            <w:r w:rsidRPr="00DD0FA0">
              <w:rPr>
                <w:rFonts w:ascii="Calibri" w:hAnsi="Calibri" w:cs="Calibri"/>
                <w:b/>
                <w:bCs/>
                <w:color w:val="000000"/>
                <w:sz w:val="16"/>
                <w:szCs w:val="16"/>
                <w:lang w:eastAsia="es-MX"/>
              </w:rPr>
              <w:br/>
              <w:t xml:space="preserve">(A + B) </w:t>
            </w:r>
          </w:p>
        </w:tc>
        <w:tc>
          <w:tcPr>
            <w:tcW w:w="0" w:type="auto"/>
            <w:tcBorders>
              <w:top w:val="nil"/>
              <w:left w:val="nil"/>
              <w:bottom w:val="single" w:sz="8" w:space="0" w:color="auto"/>
              <w:right w:val="single" w:sz="8" w:space="0" w:color="000000"/>
            </w:tcBorders>
            <w:shd w:val="clear" w:color="000000" w:fill="BFBFBF"/>
            <w:vAlign w:val="center"/>
            <w:hideMark/>
          </w:tcPr>
          <w:p w14:paraId="26BD70E6"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IVA </w:t>
            </w:r>
          </w:p>
        </w:tc>
        <w:tc>
          <w:tcPr>
            <w:tcW w:w="0" w:type="auto"/>
            <w:tcBorders>
              <w:top w:val="nil"/>
              <w:left w:val="nil"/>
              <w:bottom w:val="single" w:sz="8" w:space="0" w:color="auto"/>
              <w:right w:val="single" w:sz="8" w:space="0" w:color="auto"/>
            </w:tcBorders>
            <w:shd w:val="clear" w:color="000000" w:fill="BFBFBF"/>
            <w:vAlign w:val="center"/>
            <w:hideMark/>
          </w:tcPr>
          <w:p w14:paraId="4CA0EAFD"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TOTAL </w:t>
            </w:r>
          </w:p>
        </w:tc>
        <w:tc>
          <w:tcPr>
            <w:tcW w:w="0" w:type="auto"/>
            <w:tcBorders>
              <w:top w:val="nil"/>
              <w:left w:val="nil"/>
              <w:bottom w:val="nil"/>
              <w:right w:val="nil"/>
            </w:tcBorders>
            <w:shd w:val="clear" w:color="auto" w:fill="auto"/>
            <w:vAlign w:val="bottom"/>
            <w:hideMark/>
          </w:tcPr>
          <w:p w14:paraId="5463D808" w14:textId="77777777" w:rsidR="00213D7E" w:rsidRPr="00DD0FA0" w:rsidRDefault="00213D7E" w:rsidP="00213D7E">
            <w:pPr>
              <w:jc w:val="center"/>
              <w:rPr>
                <w:rFonts w:ascii="Calibri" w:hAnsi="Calibri" w:cs="Calibri"/>
                <w:b/>
                <w:bCs/>
                <w:color w:val="000000"/>
                <w:sz w:val="16"/>
                <w:szCs w:val="16"/>
                <w:lang w:eastAsia="es-MX"/>
              </w:rPr>
            </w:pPr>
          </w:p>
        </w:tc>
        <w:tc>
          <w:tcPr>
            <w:tcW w:w="0" w:type="auto"/>
            <w:tcBorders>
              <w:top w:val="nil"/>
              <w:left w:val="single" w:sz="8" w:space="0" w:color="auto"/>
              <w:bottom w:val="single" w:sz="8" w:space="0" w:color="auto"/>
              <w:right w:val="single" w:sz="8" w:space="0" w:color="000000"/>
            </w:tcBorders>
            <w:shd w:val="clear" w:color="000000" w:fill="BFBFBF"/>
            <w:vAlign w:val="center"/>
            <w:hideMark/>
          </w:tcPr>
          <w:p w14:paraId="156388DF"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 MANO DE OBRA</w:t>
            </w:r>
            <w:r w:rsidRPr="00DD0FA0">
              <w:rPr>
                <w:rFonts w:ascii="Calibri" w:hAnsi="Calibri" w:cs="Calibri"/>
                <w:b/>
                <w:bCs/>
                <w:color w:val="000000"/>
                <w:sz w:val="16"/>
                <w:szCs w:val="16"/>
                <w:lang w:eastAsia="es-MX"/>
              </w:rPr>
              <w:br/>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26867DF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w:t>
            </w:r>
            <w:r w:rsidRPr="00DD0FA0">
              <w:rPr>
                <w:rFonts w:ascii="Calibri" w:hAnsi="Calibri" w:cs="Calibri"/>
                <w:b/>
                <w:bCs/>
                <w:color w:val="000000"/>
                <w:sz w:val="16"/>
                <w:szCs w:val="16"/>
                <w:lang w:eastAsia="es-MX"/>
              </w:rPr>
              <w:br/>
              <w:t>REFACCIONES</w:t>
            </w:r>
            <w:r w:rsidRPr="00DD0FA0">
              <w:rPr>
                <w:rFonts w:ascii="Calibri" w:hAnsi="Calibri" w:cs="Calibri"/>
                <w:b/>
                <w:bCs/>
                <w:color w:val="000000"/>
                <w:sz w:val="16"/>
                <w:szCs w:val="16"/>
                <w:lang w:eastAsia="es-MX"/>
              </w:rPr>
              <w:br/>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109A89D4"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IMPORTE TOTAL ANTES DE IVA</w:t>
            </w:r>
            <w:r w:rsidRPr="00DD0FA0">
              <w:rPr>
                <w:rFonts w:ascii="Calibri" w:hAnsi="Calibri" w:cs="Calibri"/>
                <w:b/>
                <w:bCs/>
                <w:color w:val="000000"/>
                <w:sz w:val="16"/>
                <w:szCs w:val="16"/>
                <w:lang w:eastAsia="es-MX"/>
              </w:rPr>
              <w:br/>
              <w:t xml:space="preserve">(A + B) </w:t>
            </w:r>
          </w:p>
        </w:tc>
        <w:tc>
          <w:tcPr>
            <w:tcW w:w="0" w:type="auto"/>
            <w:tcBorders>
              <w:top w:val="nil"/>
              <w:left w:val="nil"/>
              <w:bottom w:val="single" w:sz="8" w:space="0" w:color="auto"/>
              <w:right w:val="single" w:sz="8" w:space="0" w:color="000000"/>
            </w:tcBorders>
            <w:shd w:val="clear" w:color="000000" w:fill="BFBFBF"/>
            <w:vAlign w:val="center"/>
            <w:hideMark/>
          </w:tcPr>
          <w:p w14:paraId="13A6467C"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IVA </w:t>
            </w:r>
          </w:p>
        </w:tc>
        <w:tc>
          <w:tcPr>
            <w:tcW w:w="0" w:type="auto"/>
            <w:tcBorders>
              <w:top w:val="nil"/>
              <w:left w:val="nil"/>
              <w:bottom w:val="single" w:sz="8" w:space="0" w:color="auto"/>
              <w:right w:val="single" w:sz="8" w:space="0" w:color="auto"/>
            </w:tcBorders>
            <w:shd w:val="clear" w:color="000000" w:fill="BFBFBF"/>
            <w:vAlign w:val="center"/>
            <w:hideMark/>
          </w:tcPr>
          <w:p w14:paraId="6CEACCEC"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TOTAL </w:t>
            </w:r>
          </w:p>
        </w:tc>
      </w:tr>
      <w:tr w:rsidR="00213D7E" w:rsidRPr="00DD0FA0" w14:paraId="1A4BE723"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B167778"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198</w:t>
            </w:r>
          </w:p>
        </w:tc>
        <w:tc>
          <w:tcPr>
            <w:tcW w:w="0" w:type="auto"/>
            <w:tcBorders>
              <w:top w:val="nil"/>
              <w:left w:val="nil"/>
              <w:bottom w:val="single" w:sz="8" w:space="0" w:color="auto"/>
              <w:right w:val="single" w:sz="8" w:space="0" w:color="auto"/>
            </w:tcBorders>
            <w:shd w:val="clear" w:color="auto" w:fill="auto"/>
            <w:vAlign w:val="center"/>
            <w:hideMark/>
          </w:tcPr>
          <w:p w14:paraId="67F208B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REPARACIÓN DE SISTEMA DE AIRE ACONDICIONADO</w:t>
            </w:r>
          </w:p>
        </w:tc>
        <w:tc>
          <w:tcPr>
            <w:tcW w:w="0" w:type="auto"/>
            <w:tcBorders>
              <w:top w:val="nil"/>
              <w:left w:val="nil"/>
              <w:bottom w:val="single" w:sz="8" w:space="0" w:color="000000"/>
              <w:right w:val="single" w:sz="8" w:space="0" w:color="000000"/>
            </w:tcBorders>
            <w:shd w:val="clear" w:color="auto" w:fill="auto"/>
            <w:noWrap/>
            <w:vAlign w:val="center"/>
            <w:hideMark/>
          </w:tcPr>
          <w:p w14:paraId="4B45315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881CC4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68700E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439BB4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5D3C46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822832C"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F0F346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55B4D2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AAADDC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80AFFA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8FD58F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6BCA3A9"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CEEDB8A"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199</w:t>
            </w:r>
          </w:p>
        </w:tc>
        <w:tc>
          <w:tcPr>
            <w:tcW w:w="0" w:type="auto"/>
            <w:tcBorders>
              <w:top w:val="nil"/>
              <w:left w:val="nil"/>
              <w:bottom w:val="single" w:sz="8" w:space="0" w:color="auto"/>
              <w:right w:val="single" w:sz="8" w:space="0" w:color="auto"/>
            </w:tcBorders>
            <w:shd w:val="clear" w:color="auto" w:fill="auto"/>
            <w:vAlign w:val="center"/>
            <w:hideMark/>
          </w:tcPr>
          <w:p w14:paraId="2269355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MANGUERAS DE CALEFACCIÓN</w:t>
            </w:r>
          </w:p>
        </w:tc>
        <w:tc>
          <w:tcPr>
            <w:tcW w:w="0" w:type="auto"/>
            <w:tcBorders>
              <w:top w:val="nil"/>
              <w:left w:val="nil"/>
              <w:bottom w:val="single" w:sz="8" w:space="0" w:color="000000"/>
              <w:right w:val="single" w:sz="8" w:space="0" w:color="000000"/>
            </w:tcBorders>
            <w:shd w:val="clear" w:color="auto" w:fill="auto"/>
            <w:noWrap/>
            <w:vAlign w:val="center"/>
            <w:hideMark/>
          </w:tcPr>
          <w:p w14:paraId="392F4BC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679F11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F23189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072F76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58AEEA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DF1951D"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7F278B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C0CDB3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442C0A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FE64B5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0E5460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325A7AE8"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DDF3C7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200</w:t>
            </w:r>
          </w:p>
        </w:tc>
        <w:tc>
          <w:tcPr>
            <w:tcW w:w="0" w:type="auto"/>
            <w:tcBorders>
              <w:top w:val="nil"/>
              <w:left w:val="nil"/>
              <w:bottom w:val="single" w:sz="8" w:space="0" w:color="auto"/>
              <w:right w:val="single" w:sz="8" w:space="0" w:color="auto"/>
            </w:tcBorders>
            <w:shd w:val="clear" w:color="auto" w:fill="auto"/>
            <w:vAlign w:val="center"/>
            <w:hideMark/>
          </w:tcPr>
          <w:p w14:paraId="481EC82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DEFROSTER (SOPLADOR CALEFACCIÓN)</w:t>
            </w:r>
          </w:p>
        </w:tc>
        <w:tc>
          <w:tcPr>
            <w:tcW w:w="0" w:type="auto"/>
            <w:tcBorders>
              <w:top w:val="nil"/>
              <w:left w:val="nil"/>
              <w:bottom w:val="single" w:sz="8" w:space="0" w:color="000000"/>
              <w:right w:val="single" w:sz="8" w:space="0" w:color="000000"/>
            </w:tcBorders>
            <w:shd w:val="clear" w:color="auto" w:fill="auto"/>
            <w:noWrap/>
            <w:vAlign w:val="center"/>
            <w:hideMark/>
          </w:tcPr>
          <w:p w14:paraId="5FF0E80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802B51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AEA8EB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373093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F36001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5AE3C4F"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84C874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AED997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8251D5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2E31B3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D982F4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E92906A"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429E508"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201</w:t>
            </w:r>
          </w:p>
        </w:tc>
        <w:tc>
          <w:tcPr>
            <w:tcW w:w="0" w:type="auto"/>
            <w:tcBorders>
              <w:top w:val="nil"/>
              <w:left w:val="nil"/>
              <w:bottom w:val="single" w:sz="8" w:space="0" w:color="auto"/>
              <w:right w:val="single" w:sz="8" w:space="0" w:color="auto"/>
            </w:tcBorders>
            <w:shd w:val="clear" w:color="auto" w:fill="auto"/>
            <w:vAlign w:val="center"/>
            <w:hideMark/>
          </w:tcPr>
          <w:p w14:paraId="66443A1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CONDENSADOR DE AIRE ACONDICIONADO</w:t>
            </w:r>
          </w:p>
        </w:tc>
        <w:tc>
          <w:tcPr>
            <w:tcW w:w="0" w:type="auto"/>
            <w:tcBorders>
              <w:top w:val="nil"/>
              <w:left w:val="nil"/>
              <w:bottom w:val="single" w:sz="8" w:space="0" w:color="000000"/>
              <w:right w:val="single" w:sz="8" w:space="0" w:color="000000"/>
            </w:tcBorders>
            <w:shd w:val="clear" w:color="auto" w:fill="auto"/>
            <w:noWrap/>
            <w:vAlign w:val="center"/>
            <w:hideMark/>
          </w:tcPr>
          <w:p w14:paraId="6274C06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405C63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C914E6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D79578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320946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3EA7854"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51715D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1ADC57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27CBFA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6D0E1E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6762C6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00FF26B"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7BAE4F0"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202</w:t>
            </w:r>
          </w:p>
        </w:tc>
        <w:tc>
          <w:tcPr>
            <w:tcW w:w="0" w:type="auto"/>
            <w:tcBorders>
              <w:top w:val="nil"/>
              <w:left w:val="nil"/>
              <w:bottom w:val="single" w:sz="8" w:space="0" w:color="auto"/>
              <w:right w:val="single" w:sz="8" w:space="0" w:color="auto"/>
            </w:tcBorders>
            <w:shd w:val="clear" w:color="auto" w:fill="auto"/>
            <w:vAlign w:val="center"/>
            <w:hideMark/>
          </w:tcPr>
          <w:p w14:paraId="47ED880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COMPRESOR DE AIRE ACONDICIONADO</w:t>
            </w:r>
          </w:p>
        </w:tc>
        <w:tc>
          <w:tcPr>
            <w:tcW w:w="0" w:type="auto"/>
            <w:tcBorders>
              <w:top w:val="nil"/>
              <w:left w:val="nil"/>
              <w:bottom w:val="single" w:sz="8" w:space="0" w:color="000000"/>
              <w:right w:val="single" w:sz="8" w:space="0" w:color="000000"/>
            </w:tcBorders>
            <w:shd w:val="clear" w:color="auto" w:fill="auto"/>
            <w:noWrap/>
            <w:vAlign w:val="center"/>
            <w:hideMark/>
          </w:tcPr>
          <w:p w14:paraId="7E88614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10836A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326AE6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DFE065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5468F7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EFAFA90"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D6B257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28997E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394756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1696C2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467E02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DABF47C"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ED3C512"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203</w:t>
            </w:r>
          </w:p>
        </w:tc>
        <w:tc>
          <w:tcPr>
            <w:tcW w:w="0" w:type="auto"/>
            <w:tcBorders>
              <w:top w:val="nil"/>
              <w:left w:val="nil"/>
              <w:bottom w:val="single" w:sz="8" w:space="0" w:color="auto"/>
              <w:right w:val="single" w:sz="8" w:space="0" w:color="auto"/>
            </w:tcBorders>
            <w:shd w:val="clear" w:color="auto" w:fill="auto"/>
            <w:vAlign w:val="center"/>
            <w:hideMark/>
          </w:tcPr>
          <w:p w14:paraId="3D3C00F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RECARGA DE GAS</w:t>
            </w:r>
          </w:p>
        </w:tc>
        <w:tc>
          <w:tcPr>
            <w:tcW w:w="0" w:type="auto"/>
            <w:tcBorders>
              <w:top w:val="nil"/>
              <w:left w:val="nil"/>
              <w:bottom w:val="single" w:sz="8" w:space="0" w:color="000000"/>
              <w:right w:val="single" w:sz="8" w:space="0" w:color="000000"/>
            </w:tcBorders>
            <w:shd w:val="clear" w:color="auto" w:fill="auto"/>
            <w:noWrap/>
            <w:vAlign w:val="center"/>
            <w:hideMark/>
          </w:tcPr>
          <w:p w14:paraId="41FE74E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9D8767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045D9A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2BB790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D1F5644"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63D3C41"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63D636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C1A4AF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7B9DD1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0627CA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D55550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5CCDB74" w14:textId="77777777" w:rsidTr="00213D7E">
        <w:trPr>
          <w:trHeight w:val="975"/>
        </w:trPr>
        <w:tc>
          <w:tcPr>
            <w:tcW w:w="0" w:type="auto"/>
            <w:tcBorders>
              <w:top w:val="nil"/>
              <w:left w:val="single" w:sz="8" w:space="0" w:color="auto"/>
              <w:bottom w:val="single" w:sz="8" w:space="0" w:color="auto"/>
              <w:right w:val="single" w:sz="8" w:space="0" w:color="auto"/>
            </w:tcBorders>
            <w:shd w:val="clear" w:color="000000" w:fill="C0C0C0"/>
            <w:vAlign w:val="center"/>
            <w:hideMark/>
          </w:tcPr>
          <w:p w14:paraId="48CF3E7E" w14:textId="77777777" w:rsidR="00213D7E" w:rsidRPr="00DD0FA0" w:rsidRDefault="00213D7E" w:rsidP="00213D7E">
            <w:pPr>
              <w:jc w:val="center"/>
              <w:rPr>
                <w:rFonts w:ascii="Calibri" w:hAnsi="Calibri" w:cs="Calibri"/>
                <w:b/>
                <w:bCs/>
                <w:sz w:val="16"/>
                <w:szCs w:val="16"/>
                <w:lang w:eastAsia="es-MX"/>
              </w:rPr>
            </w:pPr>
            <w:r w:rsidRPr="00DD0FA0">
              <w:rPr>
                <w:rFonts w:ascii="Calibri" w:hAnsi="Calibri" w:cs="Calibri"/>
                <w:b/>
                <w:bCs/>
                <w:sz w:val="16"/>
                <w:szCs w:val="16"/>
                <w:lang w:eastAsia="es-MX"/>
              </w:rPr>
              <w:t> </w:t>
            </w:r>
          </w:p>
        </w:tc>
        <w:tc>
          <w:tcPr>
            <w:tcW w:w="0" w:type="auto"/>
            <w:tcBorders>
              <w:top w:val="nil"/>
              <w:left w:val="nil"/>
              <w:bottom w:val="single" w:sz="8" w:space="0" w:color="auto"/>
              <w:right w:val="single" w:sz="8" w:space="0" w:color="auto"/>
            </w:tcBorders>
            <w:shd w:val="clear" w:color="000000" w:fill="C0C0C0"/>
            <w:vAlign w:val="center"/>
            <w:hideMark/>
          </w:tcPr>
          <w:p w14:paraId="519D54F1" w14:textId="77777777" w:rsidR="00213D7E" w:rsidRPr="00DD0FA0" w:rsidRDefault="00213D7E" w:rsidP="00213D7E">
            <w:pPr>
              <w:jc w:val="center"/>
              <w:rPr>
                <w:rFonts w:ascii="Calibri" w:hAnsi="Calibri" w:cs="Calibri"/>
                <w:b/>
                <w:bCs/>
                <w:sz w:val="16"/>
                <w:szCs w:val="16"/>
                <w:lang w:eastAsia="es-MX"/>
              </w:rPr>
            </w:pPr>
            <w:r w:rsidRPr="00DD0FA0">
              <w:rPr>
                <w:rFonts w:ascii="Calibri" w:hAnsi="Calibri" w:cs="Calibri"/>
                <w:b/>
                <w:bCs/>
                <w:sz w:val="16"/>
                <w:szCs w:val="16"/>
                <w:lang w:eastAsia="es-MX"/>
              </w:rPr>
              <w:t>OTROS</w:t>
            </w:r>
          </w:p>
        </w:tc>
        <w:tc>
          <w:tcPr>
            <w:tcW w:w="0" w:type="auto"/>
            <w:tcBorders>
              <w:top w:val="nil"/>
              <w:left w:val="nil"/>
              <w:bottom w:val="single" w:sz="8" w:space="0" w:color="auto"/>
              <w:right w:val="single" w:sz="8" w:space="0" w:color="000000"/>
            </w:tcBorders>
            <w:shd w:val="clear" w:color="000000" w:fill="BFBFBF"/>
            <w:vAlign w:val="center"/>
            <w:hideMark/>
          </w:tcPr>
          <w:p w14:paraId="1BD09458"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 MANO DE OBRA</w:t>
            </w:r>
            <w:r w:rsidRPr="00DD0FA0">
              <w:rPr>
                <w:rFonts w:ascii="Calibri" w:hAnsi="Calibri" w:cs="Calibri"/>
                <w:b/>
                <w:bCs/>
                <w:color w:val="000000"/>
                <w:sz w:val="16"/>
                <w:szCs w:val="16"/>
                <w:lang w:eastAsia="es-MX"/>
              </w:rPr>
              <w:br/>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2BD7B1F0"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w:t>
            </w:r>
            <w:r w:rsidRPr="00DD0FA0">
              <w:rPr>
                <w:rFonts w:ascii="Calibri" w:hAnsi="Calibri" w:cs="Calibri"/>
                <w:b/>
                <w:bCs/>
                <w:color w:val="000000"/>
                <w:sz w:val="16"/>
                <w:szCs w:val="16"/>
                <w:lang w:eastAsia="es-MX"/>
              </w:rPr>
              <w:br/>
              <w:t>REFACCIONES</w:t>
            </w:r>
            <w:r w:rsidRPr="00DD0FA0">
              <w:rPr>
                <w:rFonts w:ascii="Calibri" w:hAnsi="Calibri" w:cs="Calibri"/>
                <w:b/>
                <w:bCs/>
                <w:color w:val="000000"/>
                <w:sz w:val="16"/>
                <w:szCs w:val="16"/>
                <w:lang w:eastAsia="es-MX"/>
              </w:rPr>
              <w:br/>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0CD1FFFC"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IMPORTE TOTAL ANTES DE IVA</w:t>
            </w:r>
            <w:r w:rsidRPr="00DD0FA0">
              <w:rPr>
                <w:rFonts w:ascii="Calibri" w:hAnsi="Calibri" w:cs="Calibri"/>
                <w:b/>
                <w:bCs/>
                <w:color w:val="000000"/>
                <w:sz w:val="16"/>
                <w:szCs w:val="16"/>
                <w:lang w:eastAsia="es-MX"/>
              </w:rPr>
              <w:br/>
              <w:t xml:space="preserve">(A + B) </w:t>
            </w:r>
          </w:p>
        </w:tc>
        <w:tc>
          <w:tcPr>
            <w:tcW w:w="0" w:type="auto"/>
            <w:tcBorders>
              <w:top w:val="nil"/>
              <w:left w:val="nil"/>
              <w:bottom w:val="single" w:sz="8" w:space="0" w:color="auto"/>
              <w:right w:val="single" w:sz="8" w:space="0" w:color="000000"/>
            </w:tcBorders>
            <w:shd w:val="clear" w:color="000000" w:fill="BFBFBF"/>
            <w:vAlign w:val="center"/>
            <w:hideMark/>
          </w:tcPr>
          <w:p w14:paraId="6F561812"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IVA </w:t>
            </w:r>
          </w:p>
        </w:tc>
        <w:tc>
          <w:tcPr>
            <w:tcW w:w="0" w:type="auto"/>
            <w:tcBorders>
              <w:top w:val="nil"/>
              <w:left w:val="nil"/>
              <w:bottom w:val="single" w:sz="8" w:space="0" w:color="auto"/>
              <w:right w:val="single" w:sz="8" w:space="0" w:color="auto"/>
            </w:tcBorders>
            <w:shd w:val="clear" w:color="000000" w:fill="BFBFBF"/>
            <w:vAlign w:val="center"/>
            <w:hideMark/>
          </w:tcPr>
          <w:p w14:paraId="54E66D37"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TOTAL </w:t>
            </w:r>
          </w:p>
        </w:tc>
        <w:tc>
          <w:tcPr>
            <w:tcW w:w="0" w:type="auto"/>
            <w:tcBorders>
              <w:top w:val="nil"/>
              <w:left w:val="nil"/>
              <w:bottom w:val="nil"/>
              <w:right w:val="nil"/>
            </w:tcBorders>
            <w:shd w:val="clear" w:color="auto" w:fill="auto"/>
            <w:vAlign w:val="bottom"/>
            <w:hideMark/>
          </w:tcPr>
          <w:p w14:paraId="26F8A86E" w14:textId="77777777" w:rsidR="00213D7E" w:rsidRPr="00DD0FA0" w:rsidRDefault="00213D7E" w:rsidP="00213D7E">
            <w:pPr>
              <w:jc w:val="center"/>
              <w:rPr>
                <w:rFonts w:ascii="Calibri" w:hAnsi="Calibri" w:cs="Calibri"/>
                <w:b/>
                <w:bCs/>
                <w:color w:val="000000"/>
                <w:sz w:val="16"/>
                <w:szCs w:val="16"/>
                <w:lang w:eastAsia="es-MX"/>
              </w:rPr>
            </w:pPr>
          </w:p>
        </w:tc>
        <w:tc>
          <w:tcPr>
            <w:tcW w:w="0" w:type="auto"/>
            <w:tcBorders>
              <w:top w:val="nil"/>
              <w:left w:val="single" w:sz="8" w:space="0" w:color="auto"/>
              <w:bottom w:val="single" w:sz="8" w:space="0" w:color="auto"/>
              <w:right w:val="single" w:sz="8" w:space="0" w:color="000000"/>
            </w:tcBorders>
            <w:shd w:val="clear" w:color="000000" w:fill="BFBFBF"/>
            <w:vAlign w:val="center"/>
            <w:hideMark/>
          </w:tcPr>
          <w:p w14:paraId="2C624872"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 MANO DE OBRA</w:t>
            </w:r>
            <w:r w:rsidRPr="00DD0FA0">
              <w:rPr>
                <w:rFonts w:ascii="Calibri" w:hAnsi="Calibri" w:cs="Calibri"/>
                <w:b/>
                <w:bCs/>
                <w:color w:val="000000"/>
                <w:sz w:val="16"/>
                <w:szCs w:val="16"/>
                <w:lang w:eastAsia="es-MX"/>
              </w:rPr>
              <w:br/>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51821800"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COSTO</w:t>
            </w:r>
            <w:r w:rsidRPr="00DD0FA0">
              <w:rPr>
                <w:rFonts w:ascii="Calibri" w:hAnsi="Calibri" w:cs="Calibri"/>
                <w:b/>
                <w:bCs/>
                <w:color w:val="000000"/>
                <w:sz w:val="16"/>
                <w:szCs w:val="16"/>
                <w:lang w:eastAsia="es-MX"/>
              </w:rPr>
              <w:br/>
              <w:t>REFACCIONES</w:t>
            </w:r>
            <w:r w:rsidRPr="00DD0FA0">
              <w:rPr>
                <w:rFonts w:ascii="Calibri" w:hAnsi="Calibri" w:cs="Calibri"/>
                <w:b/>
                <w:bCs/>
                <w:color w:val="000000"/>
                <w:sz w:val="16"/>
                <w:szCs w:val="16"/>
                <w:lang w:eastAsia="es-MX"/>
              </w:rPr>
              <w:br/>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06DFA8FF"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IMPORTE TOTAL ANTES DE IVA</w:t>
            </w:r>
            <w:r w:rsidRPr="00DD0FA0">
              <w:rPr>
                <w:rFonts w:ascii="Calibri" w:hAnsi="Calibri" w:cs="Calibri"/>
                <w:b/>
                <w:bCs/>
                <w:color w:val="000000"/>
                <w:sz w:val="16"/>
                <w:szCs w:val="16"/>
                <w:lang w:eastAsia="es-MX"/>
              </w:rPr>
              <w:br/>
              <w:t xml:space="preserve">(A + B) </w:t>
            </w:r>
          </w:p>
        </w:tc>
        <w:tc>
          <w:tcPr>
            <w:tcW w:w="0" w:type="auto"/>
            <w:tcBorders>
              <w:top w:val="nil"/>
              <w:left w:val="nil"/>
              <w:bottom w:val="single" w:sz="8" w:space="0" w:color="auto"/>
              <w:right w:val="single" w:sz="8" w:space="0" w:color="000000"/>
            </w:tcBorders>
            <w:shd w:val="clear" w:color="000000" w:fill="BFBFBF"/>
            <w:vAlign w:val="center"/>
            <w:hideMark/>
          </w:tcPr>
          <w:p w14:paraId="4D62EED1"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IVA </w:t>
            </w:r>
          </w:p>
        </w:tc>
        <w:tc>
          <w:tcPr>
            <w:tcW w:w="0" w:type="auto"/>
            <w:tcBorders>
              <w:top w:val="nil"/>
              <w:left w:val="nil"/>
              <w:bottom w:val="single" w:sz="8" w:space="0" w:color="auto"/>
              <w:right w:val="single" w:sz="8" w:space="0" w:color="auto"/>
            </w:tcBorders>
            <w:shd w:val="clear" w:color="000000" w:fill="BFBFBF"/>
            <w:vAlign w:val="center"/>
            <w:hideMark/>
          </w:tcPr>
          <w:p w14:paraId="677099E5"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TOTAL </w:t>
            </w:r>
          </w:p>
        </w:tc>
      </w:tr>
      <w:tr w:rsidR="00213D7E" w:rsidRPr="00DD0FA0" w14:paraId="562DB15E"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F0BD53E"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204</w:t>
            </w:r>
          </w:p>
        </w:tc>
        <w:tc>
          <w:tcPr>
            <w:tcW w:w="0" w:type="auto"/>
            <w:tcBorders>
              <w:top w:val="nil"/>
              <w:left w:val="nil"/>
              <w:bottom w:val="single" w:sz="8" w:space="0" w:color="auto"/>
              <w:right w:val="single" w:sz="8" w:space="0" w:color="auto"/>
            </w:tcBorders>
            <w:shd w:val="clear" w:color="auto" w:fill="auto"/>
            <w:vAlign w:val="center"/>
            <w:hideMark/>
          </w:tcPr>
          <w:p w14:paraId="04009F2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PLUMAS DE LIMPIADORES</w:t>
            </w:r>
          </w:p>
        </w:tc>
        <w:tc>
          <w:tcPr>
            <w:tcW w:w="0" w:type="auto"/>
            <w:tcBorders>
              <w:top w:val="nil"/>
              <w:left w:val="nil"/>
              <w:bottom w:val="single" w:sz="8" w:space="0" w:color="000000"/>
              <w:right w:val="single" w:sz="8" w:space="0" w:color="000000"/>
            </w:tcBorders>
            <w:shd w:val="clear" w:color="auto" w:fill="auto"/>
            <w:noWrap/>
            <w:vAlign w:val="center"/>
            <w:hideMark/>
          </w:tcPr>
          <w:p w14:paraId="26E5E60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CB7162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6D9AE0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7F751C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608774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DD5165F"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2C7EEB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B1E934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F05546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A84AB9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EB6CEF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E1D7D69"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1FA375E"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205</w:t>
            </w:r>
          </w:p>
        </w:tc>
        <w:tc>
          <w:tcPr>
            <w:tcW w:w="0" w:type="auto"/>
            <w:tcBorders>
              <w:top w:val="nil"/>
              <w:left w:val="nil"/>
              <w:bottom w:val="single" w:sz="8" w:space="0" w:color="auto"/>
              <w:right w:val="single" w:sz="8" w:space="0" w:color="auto"/>
            </w:tcBorders>
            <w:shd w:val="clear" w:color="auto" w:fill="auto"/>
            <w:vAlign w:val="center"/>
            <w:hideMark/>
          </w:tcPr>
          <w:p w14:paraId="672AF14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VÁLVULA DE NEUMÁTICO</w:t>
            </w:r>
          </w:p>
        </w:tc>
        <w:tc>
          <w:tcPr>
            <w:tcW w:w="0" w:type="auto"/>
            <w:tcBorders>
              <w:top w:val="nil"/>
              <w:left w:val="nil"/>
              <w:bottom w:val="single" w:sz="8" w:space="0" w:color="000000"/>
              <w:right w:val="single" w:sz="8" w:space="0" w:color="000000"/>
            </w:tcBorders>
            <w:shd w:val="clear" w:color="auto" w:fill="auto"/>
            <w:noWrap/>
            <w:vAlign w:val="center"/>
            <w:hideMark/>
          </w:tcPr>
          <w:p w14:paraId="757732B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8E1955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12ACBA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1D37D3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9768B2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3C45D7D"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F43387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0DAD01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56E543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4A22CA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C97FEF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C6C4291"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C60EEA6"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206</w:t>
            </w:r>
          </w:p>
        </w:tc>
        <w:tc>
          <w:tcPr>
            <w:tcW w:w="0" w:type="auto"/>
            <w:tcBorders>
              <w:top w:val="nil"/>
              <w:left w:val="nil"/>
              <w:bottom w:val="single" w:sz="8" w:space="0" w:color="auto"/>
              <w:right w:val="single" w:sz="8" w:space="0" w:color="auto"/>
            </w:tcBorders>
            <w:shd w:val="clear" w:color="auto" w:fill="auto"/>
            <w:vAlign w:val="center"/>
            <w:hideMark/>
          </w:tcPr>
          <w:p w14:paraId="6DB03769"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REPARACIÓN DE NEUMÁTICO (TALACHA)</w:t>
            </w:r>
          </w:p>
        </w:tc>
        <w:tc>
          <w:tcPr>
            <w:tcW w:w="0" w:type="auto"/>
            <w:tcBorders>
              <w:top w:val="nil"/>
              <w:left w:val="nil"/>
              <w:bottom w:val="single" w:sz="8" w:space="0" w:color="000000"/>
              <w:right w:val="single" w:sz="8" w:space="0" w:color="000000"/>
            </w:tcBorders>
            <w:shd w:val="clear" w:color="auto" w:fill="auto"/>
            <w:noWrap/>
            <w:vAlign w:val="center"/>
            <w:hideMark/>
          </w:tcPr>
          <w:p w14:paraId="1C4AA092"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5FECA6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AA757D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0E284B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D0B1D2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E6945FF"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7AEF44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DDEC4F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6377BA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990289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A71D7A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894C20D"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042A764"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207</w:t>
            </w:r>
          </w:p>
        </w:tc>
        <w:tc>
          <w:tcPr>
            <w:tcW w:w="0" w:type="auto"/>
            <w:tcBorders>
              <w:top w:val="nil"/>
              <w:left w:val="nil"/>
              <w:bottom w:val="single" w:sz="8" w:space="0" w:color="auto"/>
              <w:right w:val="single" w:sz="8" w:space="0" w:color="auto"/>
            </w:tcBorders>
            <w:shd w:val="clear" w:color="auto" w:fill="auto"/>
            <w:vAlign w:val="center"/>
            <w:hideMark/>
          </w:tcPr>
          <w:p w14:paraId="781C84C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SENSOR DE PRESIÓN DE NEUMÁTICO</w:t>
            </w:r>
          </w:p>
        </w:tc>
        <w:tc>
          <w:tcPr>
            <w:tcW w:w="0" w:type="auto"/>
            <w:tcBorders>
              <w:top w:val="nil"/>
              <w:left w:val="nil"/>
              <w:bottom w:val="single" w:sz="8" w:space="0" w:color="000000"/>
              <w:right w:val="single" w:sz="8" w:space="0" w:color="000000"/>
            </w:tcBorders>
            <w:shd w:val="clear" w:color="auto" w:fill="auto"/>
            <w:noWrap/>
            <w:vAlign w:val="center"/>
            <w:hideMark/>
          </w:tcPr>
          <w:p w14:paraId="791E1A1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2DB918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C6B22F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52A252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CE0B39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3579BCD"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300D46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1E221F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B3E5F7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2E23F5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CA59D6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226BB5F" w14:textId="77777777" w:rsidTr="00213D7E">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DE53EC4"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208</w:t>
            </w:r>
          </w:p>
        </w:tc>
        <w:tc>
          <w:tcPr>
            <w:tcW w:w="0" w:type="auto"/>
            <w:tcBorders>
              <w:top w:val="nil"/>
              <w:left w:val="nil"/>
              <w:bottom w:val="single" w:sz="8" w:space="0" w:color="auto"/>
              <w:right w:val="single" w:sz="8" w:space="0" w:color="auto"/>
            </w:tcBorders>
            <w:shd w:val="clear" w:color="auto" w:fill="auto"/>
            <w:vAlign w:val="center"/>
            <w:hideMark/>
          </w:tcPr>
          <w:p w14:paraId="0EA5E17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REPARACIÓN DE CHAPA (PUERTA O CAJUELA)</w:t>
            </w:r>
          </w:p>
        </w:tc>
        <w:tc>
          <w:tcPr>
            <w:tcW w:w="0" w:type="auto"/>
            <w:tcBorders>
              <w:top w:val="nil"/>
              <w:left w:val="nil"/>
              <w:bottom w:val="single" w:sz="8" w:space="0" w:color="000000"/>
              <w:right w:val="single" w:sz="8" w:space="0" w:color="000000"/>
            </w:tcBorders>
            <w:shd w:val="clear" w:color="auto" w:fill="auto"/>
            <w:noWrap/>
            <w:vAlign w:val="center"/>
            <w:hideMark/>
          </w:tcPr>
          <w:p w14:paraId="0CC63F7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C7D471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D1C2FA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D5D7A7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62F8AF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8F3AD08"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741CA5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1FB916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B058ED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F46462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5FCE69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78CC6F92" w14:textId="77777777" w:rsidTr="00213D7E">
        <w:trPr>
          <w:trHeight w:val="49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2EEEBCD"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209</w:t>
            </w:r>
          </w:p>
        </w:tc>
        <w:tc>
          <w:tcPr>
            <w:tcW w:w="0" w:type="auto"/>
            <w:tcBorders>
              <w:top w:val="nil"/>
              <w:left w:val="nil"/>
              <w:bottom w:val="single" w:sz="8" w:space="0" w:color="auto"/>
              <w:right w:val="single" w:sz="8" w:space="0" w:color="auto"/>
            </w:tcBorders>
            <w:shd w:val="clear" w:color="auto" w:fill="auto"/>
            <w:vAlign w:val="center"/>
            <w:hideMark/>
          </w:tcPr>
          <w:p w14:paraId="62D8EB7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REPARAR Y LUBRICAR ELEVADORES ELÉCTRICOS DE VENTANAS</w:t>
            </w:r>
          </w:p>
        </w:tc>
        <w:tc>
          <w:tcPr>
            <w:tcW w:w="0" w:type="auto"/>
            <w:tcBorders>
              <w:top w:val="nil"/>
              <w:left w:val="nil"/>
              <w:bottom w:val="single" w:sz="8" w:space="0" w:color="000000"/>
              <w:right w:val="single" w:sz="8" w:space="0" w:color="000000"/>
            </w:tcBorders>
            <w:shd w:val="clear" w:color="auto" w:fill="auto"/>
            <w:noWrap/>
            <w:vAlign w:val="center"/>
            <w:hideMark/>
          </w:tcPr>
          <w:p w14:paraId="36CE25D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D8DD13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4A0025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986E23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6A1B95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5510D03"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16CF90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C9AE36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D11C58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DD471D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A2000D3"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EB2665E" w14:textId="77777777" w:rsidTr="00213D7E">
        <w:trPr>
          <w:trHeight w:val="49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5E13AD6"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210</w:t>
            </w:r>
          </w:p>
        </w:tc>
        <w:tc>
          <w:tcPr>
            <w:tcW w:w="0" w:type="auto"/>
            <w:tcBorders>
              <w:top w:val="nil"/>
              <w:left w:val="nil"/>
              <w:bottom w:val="single" w:sz="8" w:space="0" w:color="auto"/>
              <w:right w:val="single" w:sz="8" w:space="0" w:color="auto"/>
            </w:tcBorders>
            <w:shd w:val="clear" w:color="auto" w:fill="auto"/>
            <w:vAlign w:val="center"/>
            <w:hideMark/>
          </w:tcPr>
          <w:p w14:paraId="3C9AF4E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REPARAR Y LUBRICAR ELEVADORES MECANICOS DE VENTANAS</w:t>
            </w:r>
          </w:p>
        </w:tc>
        <w:tc>
          <w:tcPr>
            <w:tcW w:w="0" w:type="auto"/>
            <w:tcBorders>
              <w:top w:val="nil"/>
              <w:left w:val="nil"/>
              <w:bottom w:val="single" w:sz="8" w:space="0" w:color="000000"/>
              <w:right w:val="single" w:sz="8" w:space="0" w:color="000000"/>
            </w:tcBorders>
            <w:shd w:val="clear" w:color="auto" w:fill="auto"/>
            <w:noWrap/>
            <w:vAlign w:val="center"/>
            <w:hideMark/>
          </w:tcPr>
          <w:p w14:paraId="1FB19DC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BFFAC8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A8B3FFE"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B22B189"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D01D2CD"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A00CA08"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B535A4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7BBAA5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58397B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45F15F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EDAE5E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6551F184" w14:textId="77777777" w:rsidTr="00213D7E">
        <w:trPr>
          <w:trHeight w:val="49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D0E1EBB"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lastRenderedPageBreak/>
              <w:t>211</w:t>
            </w:r>
          </w:p>
        </w:tc>
        <w:tc>
          <w:tcPr>
            <w:tcW w:w="0" w:type="auto"/>
            <w:tcBorders>
              <w:top w:val="nil"/>
              <w:left w:val="nil"/>
              <w:bottom w:val="single" w:sz="8" w:space="0" w:color="auto"/>
              <w:right w:val="single" w:sz="8" w:space="0" w:color="auto"/>
            </w:tcBorders>
            <w:shd w:val="clear" w:color="auto" w:fill="auto"/>
            <w:vAlign w:val="center"/>
            <w:hideMark/>
          </w:tcPr>
          <w:p w14:paraId="31BDCC1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SERVICIO A QUEMACOCOS, LIMPIEZA, DESAGÜE Y LUBRICACIÓN DE MECANISMO</w:t>
            </w:r>
          </w:p>
        </w:tc>
        <w:tc>
          <w:tcPr>
            <w:tcW w:w="0" w:type="auto"/>
            <w:tcBorders>
              <w:top w:val="nil"/>
              <w:left w:val="nil"/>
              <w:bottom w:val="single" w:sz="8" w:space="0" w:color="000000"/>
              <w:right w:val="single" w:sz="8" w:space="0" w:color="000000"/>
            </w:tcBorders>
            <w:shd w:val="clear" w:color="auto" w:fill="auto"/>
            <w:noWrap/>
            <w:vAlign w:val="center"/>
            <w:hideMark/>
          </w:tcPr>
          <w:p w14:paraId="594A83BD"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AACC22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0A1197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F5C1A5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B6B698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2BC2581"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6F787F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127571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D43B5D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9A4A9D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D14782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2541D179" w14:textId="77777777" w:rsidTr="00213D7E">
        <w:trPr>
          <w:trHeight w:val="518"/>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3AB392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212</w:t>
            </w:r>
          </w:p>
        </w:tc>
        <w:tc>
          <w:tcPr>
            <w:tcW w:w="0" w:type="auto"/>
            <w:tcBorders>
              <w:top w:val="nil"/>
              <w:left w:val="nil"/>
              <w:bottom w:val="single" w:sz="8" w:space="0" w:color="auto"/>
              <w:right w:val="single" w:sz="8" w:space="0" w:color="auto"/>
            </w:tcBorders>
            <w:shd w:val="clear" w:color="auto" w:fill="auto"/>
            <w:vAlign w:val="center"/>
            <w:hideMark/>
          </w:tcPr>
          <w:p w14:paraId="2ABBA19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LIMPIEZA DE VESTIDURAS (INCLUYE CIELO)</w:t>
            </w:r>
          </w:p>
        </w:tc>
        <w:tc>
          <w:tcPr>
            <w:tcW w:w="0" w:type="auto"/>
            <w:tcBorders>
              <w:top w:val="nil"/>
              <w:left w:val="nil"/>
              <w:bottom w:val="single" w:sz="8" w:space="0" w:color="000000"/>
              <w:right w:val="single" w:sz="8" w:space="0" w:color="000000"/>
            </w:tcBorders>
            <w:shd w:val="clear" w:color="auto" w:fill="auto"/>
            <w:noWrap/>
            <w:vAlign w:val="center"/>
            <w:hideMark/>
          </w:tcPr>
          <w:p w14:paraId="7B323E2B"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187F98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87D487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9532BC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6C2F32A"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FF780DA"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51708EE"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FBE753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8A3A84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97AA75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171C93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F85D5EB" w14:textId="77777777" w:rsidTr="00213D7E">
        <w:trPr>
          <w:trHeight w:val="518"/>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90DDE27"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213</w:t>
            </w:r>
          </w:p>
        </w:tc>
        <w:tc>
          <w:tcPr>
            <w:tcW w:w="0" w:type="auto"/>
            <w:tcBorders>
              <w:top w:val="nil"/>
              <w:left w:val="nil"/>
              <w:bottom w:val="single" w:sz="8" w:space="0" w:color="auto"/>
              <w:right w:val="single" w:sz="8" w:space="0" w:color="auto"/>
            </w:tcBorders>
            <w:shd w:val="clear" w:color="auto" w:fill="auto"/>
            <w:vAlign w:val="center"/>
            <w:hideMark/>
          </w:tcPr>
          <w:p w14:paraId="54107E2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ESPEJO RETROVISOR LATERAL MECÁNICO</w:t>
            </w:r>
          </w:p>
        </w:tc>
        <w:tc>
          <w:tcPr>
            <w:tcW w:w="0" w:type="auto"/>
            <w:tcBorders>
              <w:top w:val="nil"/>
              <w:left w:val="nil"/>
              <w:bottom w:val="single" w:sz="8" w:space="0" w:color="000000"/>
              <w:right w:val="single" w:sz="8" w:space="0" w:color="000000"/>
            </w:tcBorders>
            <w:shd w:val="clear" w:color="auto" w:fill="auto"/>
            <w:noWrap/>
            <w:vAlign w:val="center"/>
            <w:hideMark/>
          </w:tcPr>
          <w:p w14:paraId="17C43493"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D21AAC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FA1FAD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4212D2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7CDEE3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2394F10"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B9AD59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E00748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282DF6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1C1E23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60F2ED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6543332" w14:textId="77777777" w:rsidTr="00213D7E">
        <w:trPr>
          <w:trHeight w:val="518"/>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C6C459F"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214</w:t>
            </w:r>
          </w:p>
        </w:tc>
        <w:tc>
          <w:tcPr>
            <w:tcW w:w="0" w:type="auto"/>
            <w:tcBorders>
              <w:top w:val="nil"/>
              <w:left w:val="nil"/>
              <w:bottom w:val="single" w:sz="8" w:space="0" w:color="auto"/>
              <w:right w:val="single" w:sz="8" w:space="0" w:color="auto"/>
            </w:tcBorders>
            <w:shd w:val="clear" w:color="auto" w:fill="auto"/>
            <w:vAlign w:val="center"/>
            <w:hideMark/>
          </w:tcPr>
          <w:p w14:paraId="00B7A44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CAMBIO DE ESPEJO RETROVISOR LATERAL ELÉCTRICO</w:t>
            </w:r>
          </w:p>
        </w:tc>
        <w:tc>
          <w:tcPr>
            <w:tcW w:w="0" w:type="auto"/>
            <w:tcBorders>
              <w:top w:val="nil"/>
              <w:left w:val="nil"/>
              <w:bottom w:val="single" w:sz="8" w:space="0" w:color="000000"/>
              <w:right w:val="single" w:sz="8" w:space="0" w:color="000000"/>
            </w:tcBorders>
            <w:shd w:val="clear" w:color="auto" w:fill="auto"/>
            <w:noWrap/>
            <w:vAlign w:val="center"/>
            <w:hideMark/>
          </w:tcPr>
          <w:p w14:paraId="20258914"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B08813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05230D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C28666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4EC224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1EAE5FE"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B85F49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D057BA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666BAD8"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E1ADB3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759AD25"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3783FC5" w14:textId="77777777" w:rsidTr="00213D7E">
        <w:trPr>
          <w:trHeight w:val="518"/>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73CB4F7"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215</w:t>
            </w:r>
          </w:p>
        </w:tc>
        <w:tc>
          <w:tcPr>
            <w:tcW w:w="0" w:type="auto"/>
            <w:tcBorders>
              <w:top w:val="nil"/>
              <w:left w:val="nil"/>
              <w:bottom w:val="nil"/>
              <w:right w:val="single" w:sz="8" w:space="0" w:color="auto"/>
            </w:tcBorders>
            <w:shd w:val="clear" w:color="auto" w:fill="auto"/>
            <w:vAlign w:val="center"/>
            <w:hideMark/>
          </w:tcPr>
          <w:p w14:paraId="1EF76397"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REPARACIÓN DE MECANISMO DE SEGUROS ELÉCTRICOS</w:t>
            </w:r>
          </w:p>
        </w:tc>
        <w:tc>
          <w:tcPr>
            <w:tcW w:w="0" w:type="auto"/>
            <w:tcBorders>
              <w:top w:val="nil"/>
              <w:left w:val="nil"/>
              <w:bottom w:val="nil"/>
              <w:right w:val="single" w:sz="8" w:space="0" w:color="000000"/>
            </w:tcBorders>
            <w:shd w:val="clear" w:color="auto" w:fill="auto"/>
            <w:noWrap/>
            <w:vAlign w:val="center"/>
            <w:hideMark/>
          </w:tcPr>
          <w:p w14:paraId="13B45500"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nil"/>
              <w:right w:val="single" w:sz="8" w:space="0" w:color="000000"/>
            </w:tcBorders>
            <w:shd w:val="clear" w:color="auto" w:fill="auto"/>
            <w:noWrap/>
            <w:vAlign w:val="center"/>
            <w:hideMark/>
          </w:tcPr>
          <w:p w14:paraId="082D9CD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nil"/>
              <w:right w:val="single" w:sz="8" w:space="0" w:color="000000"/>
            </w:tcBorders>
            <w:shd w:val="clear" w:color="auto" w:fill="auto"/>
            <w:noWrap/>
            <w:vAlign w:val="center"/>
            <w:hideMark/>
          </w:tcPr>
          <w:p w14:paraId="58E7CF8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010866B"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50188B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6E5D5A0"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nil"/>
              <w:left w:val="single" w:sz="8" w:space="0" w:color="auto"/>
              <w:bottom w:val="nil"/>
              <w:right w:val="single" w:sz="8" w:space="0" w:color="000000"/>
            </w:tcBorders>
            <w:shd w:val="clear" w:color="auto" w:fill="auto"/>
            <w:noWrap/>
            <w:vAlign w:val="center"/>
            <w:hideMark/>
          </w:tcPr>
          <w:p w14:paraId="7A414778"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nil"/>
              <w:right w:val="single" w:sz="8" w:space="0" w:color="000000"/>
            </w:tcBorders>
            <w:shd w:val="clear" w:color="auto" w:fill="auto"/>
            <w:noWrap/>
            <w:vAlign w:val="center"/>
            <w:hideMark/>
          </w:tcPr>
          <w:p w14:paraId="355FB976"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nil"/>
              <w:left w:val="nil"/>
              <w:bottom w:val="nil"/>
              <w:right w:val="single" w:sz="8" w:space="0" w:color="000000"/>
            </w:tcBorders>
            <w:shd w:val="clear" w:color="auto" w:fill="auto"/>
            <w:noWrap/>
            <w:vAlign w:val="center"/>
            <w:hideMark/>
          </w:tcPr>
          <w:p w14:paraId="345AA8E1"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50D7E6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1B62362"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119CCA73" w14:textId="77777777" w:rsidTr="00213D7E">
        <w:trPr>
          <w:trHeight w:val="518"/>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73321E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216</w:t>
            </w:r>
          </w:p>
        </w:tc>
        <w:tc>
          <w:tcPr>
            <w:tcW w:w="0" w:type="auto"/>
            <w:tcBorders>
              <w:top w:val="single" w:sz="8" w:space="0" w:color="auto"/>
              <w:left w:val="nil"/>
              <w:bottom w:val="single" w:sz="8" w:space="0" w:color="auto"/>
              <w:right w:val="single" w:sz="8" w:space="0" w:color="auto"/>
            </w:tcBorders>
            <w:shd w:val="clear" w:color="auto" w:fill="auto"/>
            <w:vAlign w:val="center"/>
            <w:hideMark/>
          </w:tcPr>
          <w:p w14:paraId="3FA7D995"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PULIDO DE FAROS</w:t>
            </w:r>
          </w:p>
        </w:tc>
        <w:tc>
          <w:tcPr>
            <w:tcW w:w="0" w:type="auto"/>
            <w:tcBorders>
              <w:top w:val="single" w:sz="8" w:space="0" w:color="auto"/>
              <w:left w:val="nil"/>
              <w:bottom w:val="single" w:sz="8" w:space="0" w:color="000000"/>
              <w:right w:val="single" w:sz="8" w:space="0" w:color="000000"/>
            </w:tcBorders>
            <w:shd w:val="clear" w:color="auto" w:fill="auto"/>
            <w:noWrap/>
            <w:vAlign w:val="center"/>
            <w:hideMark/>
          </w:tcPr>
          <w:p w14:paraId="2552F3FC"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single" w:sz="8" w:space="0" w:color="auto"/>
              <w:left w:val="nil"/>
              <w:bottom w:val="single" w:sz="8" w:space="0" w:color="000000"/>
              <w:right w:val="single" w:sz="8" w:space="0" w:color="000000"/>
            </w:tcBorders>
            <w:shd w:val="clear" w:color="auto" w:fill="auto"/>
            <w:noWrap/>
            <w:vAlign w:val="center"/>
            <w:hideMark/>
          </w:tcPr>
          <w:p w14:paraId="7A66CFA1"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single" w:sz="8" w:space="0" w:color="auto"/>
              <w:left w:val="nil"/>
              <w:bottom w:val="single" w:sz="8" w:space="0" w:color="000000"/>
              <w:right w:val="single" w:sz="8" w:space="0" w:color="000000"/>
            </w:tcBorders>
            <w:shd w:val="clear" w:color="auto" w:fill="auto"/>
            <w:noWrap/>
            <w:vAlign w:val="center"/>
            <w:hideMark/>
          </w:tcPr>
          <w:p w14:paraId="55383F76"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9E761F7"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CA6213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C55F934" w14:textId="77777777" w:rsidR="00213D7E" w:rsidRPr="00DD0FA0" w:rsidRDefault="00213D7E" w:rsidP="00213D7E">
            <w:pPr>
              <w:jc w:val="right"/>
              <w:rPr>
                <w:rFonts w:ascii="Calibri" w:hAnsi="Calibri" w:cs="Calibri"/>
                <w:color w:val="000000"/>
                <w:sz w:val="16"/>
                <w:szCs w:val="16"/>
                <w:lang w:eastAsia="es-MX"/>
              </w:rPr>
            </w:pPr>
          </w:p>
        </w:tc>
        <w:tc>
          <w:tcPr>
            <w:tcW w:w="0" w:type="auto"/>
            <w:tcBorders>
              <w:top w:val="single" w:sz="8" w:space="0" w:color="auto"/>
              <w:left w:val="single" w:sz="8" w:space="0" w:color="auto"/>
              <w:bottom w:val="single" w:sz="8" w:space="0" w:color="000000"/>
              <w:right w:val="single" w:sz="8" w:space="0" w:color="000000"/>
            </w:tcBorders>
            <w:shd w:val="clear" w:color="auto" w:fill="auto"/>
            <w:noWrap/>
            <w:vAlign w:val="center"/>
            <w:hideMark/>
          </w:tcPr>
          <w:p w14:paraId="494603DA"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single" w:sz="8" w:space="0" w:color="auto"/>
              <w:left w:val="nil"/>
              <w:bottom w:val="single" w:sz="8" w:space="0" w:color="000000"/>
              <w:right w:val="single" w:sz="8" w:space="0" w:color="000000"/>
            </w:tcBorders>
            <w:shd w:val="clear" w:color="auto" w:fill="auto"/>
            <w:noWrap/>
            <w:vAlign w:val="center"/>
            <w:hideMark/>
          </w:tcPr>
          <w:p w14:paraId="1E0E925F" w14:textId="77777777" w:rsidR="00213D7E" w:rsidRPr="00DD0FA0" w:rsidRDefault="00213D7E" w:rsidP="00213D7E">
            <w:pPr>
              <w:rPr>
                <w:rFonts w:ascii="Calibri" w:hAnsi="Calibri" w:cs="Calibri"/>
                <w:color w:val="000000"/>
                <w:sz w:val="16"/>
                <w:szCs w:val="16"/>
                <w:lang w:eastAsia="es-MX"/>
              </w:rPr>
            </w:pPr>
            <w:r w:rsidRPr="00DD0FA0">
              <w:rPr>
                <w:rFonts w:ascii="Calibri" w:hAnsi="Calibri" w:cs="Calibri"/>
                <w:color w:val="000000"/>
                <w:sz w:val="16"/>
                <w:szCs w:val="16"/>
                <w:lang w:eastAsia="es-MX"/>
              </w:rPr>
              <w:t> </w:t>
            </w:r>
          </w:p>
        </w:tc>
        <w:tc>
          <w:tcPr>
            <w:tcW w:w="0" w:type="auto"/>
            <w:tcBorders>
              <w:top w:val="single" w:sz="8" w:space="0" w:color="auto"/>
              <w:left w:val="nil"/>
              <w:bottom w:val="single" w:sz="8" w:space="0" w:color="000000"/>
              <w:right w:val="single" w:sz="8" w:space="0" w:color="000000"/>
            </w:tcBorders>
            <w:shd w:val="clear" w:color="auto" w:fill="auto"/>
            <w:noWrap/>
            <w:vAlign w:val="center"/>
            <w:hideMark/>
          </w:tcPr>
          <w:p w14:paraId="301207A0"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EBB590C"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453E59F" w14:textId="77777777" w:rsidR="00213D7E" w:rsidRPr="00DD0FA0" w:rsidRDefault="00213D7E" w:rsidP="00213D7E">
            <w:pPr>
              <w:jc w:val="right"/>
              <w:rPr>
                <w:rFonts w:ascii="Calibri" w:hAnsi="Calibri" w:cs="Calibri"/>
                <w:color w:val="000000"/>
                <w:sz w:val="16"/>
                <w:szCs w:val="16"/>
                <w:lang w:eastAsia="es-MX"/>
              </w:rPr>
            </w:pPr>
            <w:r w:rsidRPr="00DD0FA0">
              <w:rPr>
                <w:rFonts w:ascii="Calibri" w:hAnsi="Calibri" w:cs="Calibri"/>
                <w:color w:val="000000"/>
                <w:sz w:val="16"/>
                <w:szCs w:val="16"/>
                <w:lang w:eastAsia="es-MX"/>
              </w:rPr>
              <w:t>$0.00</w:t>
            </w:r>
          </w:p>
        </w:tc>
      </w:tr>
      <w:tr w:rsidR="00213D7E" w:rsidRPr="00DD0FA0" w14:paraId="066E6A50" w14:textId="77777777" w:rsidTr="00213D7E">
        <w:trPr>
          <w:trHeight w:val="552"/>
        </w:trPr>
        <w:tc>
          <w:tcPr>
            <w:tcW w:w="0" w:type="auto"/>
            <w:tcBorders>
              <w:top w:val="nil"/>
              <w:left w:val="single" w:sz="8" w:space="0" w:color="auto"/>
              <w:bottom w:val="single" w:sz="8" w:space="0" w:color="auto"/>
              <w:right w:val="single" w:sz="8" w:space="0" w:color="auto"/>
            </w:tcBorders>
            <w:shd w:val="clear" w:color="auto" w:fill="auto"/>
            <w:noWrap/>
            <w:vAlign w:val="bottom"/>
            <w:hideMark/>
          </w:tcPr>
          <w:p w14:paraId="470F4E68" w14:textId="77777777" w:rsidR="00213D7E" w:rsidRPr="00DD0FA0" w:rsidRDefault="00213D7E" w:rsidP="00213D7E">
            <w:pP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w:t>
            </w:r>
          </w:p>
        </w:tc>
        <w:tc>
          <w:tcPr>
            <w:tcW w:w="0" w:type="auto"/>
            <w:tcBorders>
              <w:top w:val="nil"/>
              <w:left w:val="nil"/>
              <w:bottom w:val="single" w:sz="8" w:space="0" w:color="auto"/>
              <w:right w:val="single" w:sz="8" w:space="0" w:color="auto"/>
            </w:tcBorders>
            <w:shd w:val="clear" w:color="auto" w:fill="auto"/>
            <w:noWrap/>
            <w:vAlign w:val="bottom"/>
            <w:hideMark/>
          </w:tcPr>
          <w:p w14:paraId="313FC133" w14:textId="77777777" w:rsidR="00213D7E" w:rsidRPr="00DD0FA0" w:rsidRDefault="00213D7E" w:rsidP="00213D7E">
            <w:pP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TOTAL</w:t>
            </w:r>
          </w:p>
        </w:tc>
        <w:tc>
          <w:tcPr>
            <w:tcW w:w="0" w:type="auto"/>
            <w:tcBorders>
              <w:top w:val="nil"/>
              <w:left w:val="nil"/>
              <w:bottom w:val="single" w:sz="8" w:space="0" w:color="auto"/>
              <w:right w:val="single" w:sz="8" w:space="0" w:color="auto"/>
            </w:tcBorders>
            <w:shd w:val="clear" w:color="auto" w:fill="auto"/>
            <w:noWrap/>
            <w:vAlign w:val="bottom"/>
            <w:hideMark/>
          </w:tcPr>
          <w:p w14:paraId="75E39E10" w14:textId="77777777" w:rsidR="00213D7E" w:rsidRPr="00DD0FA0" w:rsidRDefault="00213D7E" w:rsidP="00213D7E">
            <w:pPr>
              <w:jc w:val="right"/>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$0.00</w:t>
            </w:r>
          </w:p>
        </w:tc>
        <w:tc>
          <w:tcPr>
            <w:tcW w:w="0" w:type="auto"/>
            <w:tcBorders>
              <w:top w:val="nil"/>
              <w:left w:val="nil"/>
              <w:bottom w:val="single" w:sz="8" w:space="0" w:color="auto"/>
              <w:right w:val="single" w:sz="8" w:space="0" w:color="auto"/>
            </w:tcBorders>
            <w:shd w:val="clear" w:color="auto" w:fill="auto"/>
            <w:noWrap/>
            <w:vAlign w:val="bottom"/>
            <w:hideMark/>
          </w:tcPr>
          <w:p w14:paraId="3833B22A" w14:textId="77777777" w:rsidR="00213D7E" w:rsidRPr="00DD0FA0" w:rsidRDefault="00213D7E" w:rsidP="00213D7E">
            <w:pPr>
              <w:jc w:val="right"/>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$0.00</w:t>
            </w:r>
          </w:p>
        </w:tc>
        <w:tc>
          <w:tcPr>
            <w:tcW w:w="0" w:type="auto"/>
            <w:tcBorders>
              <w:top w:val="nil"/>
              <w:left w:val="nil"/>
              <w:bottom w:val="single" w:sz="8" w:space="0" w:color="auto"/>
              <w:right w:val="single" w:sz="8" w:space="0" w:color="auto"/>
            </w:tcBorders>
            <w:shd w:val="clear" w:color="auto" w:fill="auto"/>
            <w:noWrap/>
            <w:vAlign w:val="bottom"/>
            <w:hideMark/>
          </w:tcPr>
          <w:p w14:paraId="3246D3E5" w14:textId="77777777" w:rsidR="00213D7E" w:rsidRPr="00DD0FA0" w:rsidRDefault="00213D7E" w:rsidP="00213D7E">
            <w:pPr>
              <w:jc w:val="right"/>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$0.00</w:t>
            </w:r>
          </w:p>
        </w:tc>
        <w:tc>
          <w:tcPr>
            <w:tcW w:w="0" w:type="auto"/>
            <w:tcBorders>
              <w:top w:val="nil"/>
              <w:left w:val="nil"/>
              <w:bottom w:val="single" w:sz="8" w:space="0" w:color="auto"/>
              <w:right w:val="single" w:sz="8" w:space="0" w:color="auto"/>
            </w:tcBorders>
            <w:shd w:val="clear" w:color="auto" w:fill="auto"/>
            <w:noWrap/>
            <w:vAlign w:val="bottom"/>
            <w:hideMark/>
          </w:tcPr>
          <w:p w14:paraId="623BBB7A" w14:textId="77777777" w:rsidR="00213D7E" w:rsidRPr="00DD0FA0" w:rsidRDefault="00213D7E" w:rsidP="00213D7E">
            <w:pPr>
              <w:jc w:val="right"/>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$0.00</w:t>
            </w:r>
          </w:p>
        </w:tc>
        <w:tc>
          <w:tcPr>
            <w:tcW w:w="0" w:type="auto"/>
            <w:tcBorders>
              <w:top w:val="nil"/>
              <w:left w:val="nil"/>
              <w:bottom w:val="single" w:sz="8" w:space="0" w:color="auto"/>
              <w:right w:val="single" w:sz="8" w:space="0" w:color="auto"/>
            </w:tcBorders>
            <w:shd w:val="clear" w:color="auto" w:fill="auto"/>
            <w:noWrap/>
            <w:vAlign w:val="bottom"/>
            <w:hideMark/>
          </w:tcPr>
          <w:p w14:paraId="28941582" w14:textId="77777777" w:rsidR="00213D7E" w:rsidRPr="00DD0FA0" w:rsidRDefault="00213D7E" w:rsidP="00213D7E">
            <w:pPr>
              <w:jc w:val="right"/>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$0.00</w:t>
            </w:r>
          </w:p>
        </w:tc>
        <w:tc>
          <w:tcPr>
            <w:tcW w:w="0" w:type="auto"/>
            <w:tcBorders>
              <w:top w:val="nil"/>
              <w:left w:val="nil"/>
              <w:bottom w:val="single" w:sz="8" w:space="0" w:color="auto"/>
              <w:right w:val="single" w:sz="8" w:space="0" w:color="auto"/>
            </w:tcBorders>
            <w:shd w:val="clear" w:color="auto" w:fill="auto"/>
            <w:noWrap/>
            <w:vAlign w:val="bottom"/>
            <w:hideMark/>
          </w:tcPr>
          <w:p w14:paraId="5409DC11" w14:textId="77777777" w:rsidR="00213D7E" w:rsidRPr="00DD0FA0" w:rsidRDefault="00213D7E" w:rsidP="00213D7E">
            <w:pP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w:t>
            </w:r>
          </w:p>
        </w:tc>
        <w:tc>
          <w:tcPr>
            <w:tcW w:w="0" w:type="auto"/>
            <w:tcBorders>
              <w:top w:val="nil"/>
              <w:left w:val="nil"/>
              <w:bottom w:val="single" w:sz="8" w:space="0" w:color="auto"/>
              <w:right w:val="single" w:sz="8" w:space="0" w:color="auto"/>
            </w:tcBorders>
            <w:shd w:val="clear" w:color="auto" w:fill="auto"/>
            <w:noWrap/>
            <w:vAlign w:val="bottom"/>
            <w:hideMark/>
          </w:tcPr>
          <w:p w14:paraId="194C48BA" w14:textId="77777777" w:rsidR="00213D7E" w:rsidRPr="00DD0FA0" w:rsidRDefault="00213D7E" w:rsidP="00213D7E">
            <w:pPr>
              <w:jc w:val="right"/>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$0.00</w:t>
            </w:r>
          </w:p>
        </w:tc>
        <w:tc>
          <w:tcPr>
            <w:tcW w:w="0" w:type="auto"/>
            <w:tcBorders>
              <w:top w:val="nil"/>
              <w:left w:val="nil"/>
              <w:bottom w:val="single" w:sz="8" w:space="0" w:color="auto"/>
              <w:right w:val="single" w:sz="8" w:space="0" w:color="auto"/>
            </w:tcBorders>
            <w:shd w:val="clear" w:color="auto" w:fill="auto"/>
            <w:noWrap/>
            <w:vAlign w:val="bottom"/>
            <w:hideMark/>
          </w:tcPr>
          <w:p w14:paraId="1E8EC52A" w14:textId="77777777" w:rsidR="00213D7E" w:rsidRPr="00DD0FA0" w:rsidRDefault="00213D7E" w:rsidP="00213D7E">
            <w:pPr>
              <w:jc w:val="right"/>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$0.00</w:t>
            </w:r>
          </w:p>
        </w:tc>
        <w:tc>
          <w:tcPr>
            <w:tcW w:w="0" w:type="auto"/>
            <w:tcBorders>
              <w:top w:val="nil"/>
              <w:left w:val="nil"/>
              <w:bottom w:val="single" w:sz="8" w:space="0" w:color="auto"/>
              <w:right w:val="single" w:sz="8" w:space="0" w:color="auto"/>
            </w:tcBorders>
            <w:shd w:val="clear" w:color="auto" w:fill="auto"/>
            <w:noWrap/>
            <w:vAlign w:val="bottom"/>
            <w:hideMark/>
          </w:tcPr>
          <w:p w14:paraId="662E9B92" w14:textId="77777777" w:rsidR="00213D7E" w:rsidRPr="00DD0FA0" w:rsidRDefault="00213D7E" w:rsidP="00213D7E">
            <w:pPr>
              <w:jc w:val="right"/>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$0.00</w:t>
            </w:r>
          </w:p>
        </w:tc>
        <w:tc>
          <w:tcPr>
            <w:tcW w:w="0" w:type="auto"/>
            <w:tcBorders>
              <w:top w:val="nil"/>
              <w:left w:val="nil"/>
              <w:bottom w:val="single" w:sz="8" w:space="0" w:color="auto"/>
              <w:right w:val="single" w:sz="8" w:space="0" w:color="auto"/>
            </w:tcBorders>
            <w:shd w:val="clear" w:color="auto" w:fill="auto"/>
            <w:noWrap/>
            <w:vAlign w:val="bottom"/>
            <w:hideMark/>
          </w:tcPr>
          <w:p w14:paraId="25131C8A" w14:textId="77777777" w:rsidR="00213D7E" w:rsidRPr="00DD0FA0" w:rsidRDefault="00213D7E" w:rsidP="00213D7E">
            <w:pPr>
              <w:jc w:val="right"/>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$0.00</w:t>
            </w:r>
          </w:p>
        </w:tc>
        <w:tc>
          <w:tcPr>
            <w:tcW w:w="0" w:type="auto"/>
            <w:tcBorders>
              <w:top w:val="nil"/>
              <w:left w:val="nil"/>
              <w:bottom w:val="single" w:sz="8" w:space="0" w:color="auto"/>
              <w:right w:val="single" w:sz="8" w:space="0" w:color="auto"/>
            </w:tcBorders>
            <w:shd w:val="clear" w:color="auto" w:fill="auto"/>
            <w:noWrap/>
            <w:vAlign w:val="bottom"/>
            <w:hideMark/>
          </w:tcPr>
          <w:p w14:paraId="693A8E35" w14:textId="77777777" w:rsidR="00213D7E" w:rsidRPr="00DD0FA0" w:rsidRDefault="00213D7E" w:rsidP="00213D7E">
            <w:pPr>
              <w:jc w:val="right"/>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$0.00</w:t>
            </w:r>
          </w:p>
        </w:tc>
      </w:tr>
      <w:tr w:rsidR="00213D7E" w:rsidRPr="00DD0FA0" w14:paraId="227813CD" w14:textId="77777777" w:rsidTr="00213D7E">
        <w:trPr>
          <w:trHeight w:val="169"/>
        </w:trPr>
        <w:tc>
          <w:tcPr>
            <w:tcW w:w="0" w:type="auto"/>
            <w:tcBorders>
              <w:top w:val="nil"/>
              <w:left w:val="nil"/>
              <w:bottom w:val="nil"/>
              <w:right w:val="nil"/>
            </w:tcBorders>
            <w:shd w:val="clear" w:color="auto" w:fill="auto"/>
            <w:noWrap/>
            <w:vAlign w:val="bottom"/>
            <w:hideMark/>
          </w:tcPr>
          <w:p w14:paraId="54F1377C" w14:textId="77777777" w:rsidR="00213D7E" w:rsidRPr="00DD0FA0" w:rsidRDefault="00213D7E" w:rsidP="00213D7E">
            <w:pPr>
              <w:jc w:val="right"/>
              <w:rPr>
                <w:rFonts w:ascii="Calibri" w:hAnsi="Calibri" w:cs="Calibri"/>
                <w:b/>
                <w:bCs/>
                <w:color w:val="000000"/>
                <w:sz w:val="16"/>
                <w:szCs w:val="16"/>
                <w:lang w:eastAsia="es-MX"/>
              </w:rPr>
            </w:pPr>
          </w:p>
        </w:tc>
        <w:tc>
          <w:tcPr>
            <w:tcW w:w="0" w:type="auto"/>
            <w:tcBorders>
              <w:top w:val="nil"/>
              <w:left w:val="single" w:sz="8" w:space="0" w:color="auto"/>
              <w:bottom w:val="single" w:sz="8" w:space="0" w:color="auto"/>
              <w:right w:val="nil"/>
            </w:tcBorders>
            <w:shd w:val="clear" w:color="auto" w:fill="auto"/>
            <w:noWrap/>
            <w:vAlign w:val="center"/>
            <w:hideMark/>
          </w:tcPr>
          <w:p w14:paraId="44EA6145" w14:textId="77777777" w:rsidR="00213D7E" w:rsidRPr="00DD0FA0" w:rsidRDefault="00213D7E" w:rsidP="00213D7E">
            <w:pPr>
              <w:jc w:val="both"/>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w:t>
            </w:r>
          </w:p>
        </w:tc>
        <w:tc>
          <w:tcPr>
            <w:tcW w:w="0" w:type="auto"/>
            <w:tcBorders>
              <w:top w:val="nil"/>
              <w:left w:val="nil"/>
              <w:bottom w:val="nil"/>
              <w:right w:val="nil"/>
            </w:tcBorders>
            <w:shd w:val="clear" w:color="auto" w:fill="auto"/>
            <w:noWrap/>
            <w:vAlign w:val="bottom"/>
            <w:hideMark/>
          </w:tcPr>
          <w:p w14:paraId="6EA26A02" w14:textId="77777777" w:rsidR="00213D7E" w:rsidRPr="00DD0FA0" w:rsidRDefault="00213D7E" w:rsidP="00213D7E">
            <w:pPr>
              <w:jc w:val="both"/>
              <w:rPr>
                <w:rFonts w:ascii="Calibri" w:hAnsi="Calibri" w:cs="Calibri"/>
                <w:b/>
                <w:bCs/>
                <w:color w:val="000000"/>
                <w:sz w:val="16"/>
                <w:szCs w:val="16"/>
                <w:lang w:eastAsia="es-MX"/>
              </w:rPr>
            </w:pPr>
          </w:p>
        </w:tc>
        <w:tc>
          <w:tcPr>
            <w:tcW w:w="0" w:type="auto"/>
            <w:tcBorders>
              <w:top w:val="nil"/>
              <w:left w:val="nil"/>
              <w:bottom w:val="nil"/>
              <w:right w:val="nil"/>
            </w:tcBorders>
            <w:shd w:val="clear" w:color="auto" w:fill="auto"/>
            <w:noWrap/>
            <w:vAlign w:val="center"/>
            <w:hideMark/>
          </w:tcPr>
          <w:p w14:paraId="67C9B5AD" w14:textId="77777777" w:rsidR="00213D7E" w:rsidRPr="00DD0FA0" w:rsidRDefault="00213D7E" w:rsidP="00213D7E">
            <w:pPr>
              <w:rPr>
                <w:sz w:val="16"/>
                <w:szCs w:val="16"/>
                <w:lang w:eastAsia="es-MX"/>
              </w:rPr>
            </w:pPr>
          </w:p>
        </w:tc>
        <w:tc>
          <w:tcPr>
            <w:tcW w:w="0" w:type="auto"/>
            <w:tcBorders>
              <w:top w:val="nil"/>
              <w:left w:val="nil"/>
              <w:bottom w:val="nil"/>
              <w:right w:val="nil"/>
            </w:tcBorders>
            <w:shd w:val="clear" w:color="auto" w:fill="auto"/>
            <w:noWrap/>
            <w:vAlign w:val="center"/>
            <w:hideMark/>
          </w:tcPr>
          <w:p w14:paraId="404B9DDE" w14:textId="77777777" w:rsidR="00213D7E" w:rsidRPr="00DD0FA0" w:rsidRDefault="00213D7E" w:rsidP="00213D7E">
            <w:pPr>
              <w:jc w:val="right"/>
              <w:rPr>
                <w:sz w:val="16"/>
                <w:szCs w:val="16"/>
                <w:lang w:eastAsia="es-MX"/>
              </w:rPr>
            </w:pPr>
          </w:p>
        </w:tc>
        <w:tc>
          <w:tcPr>
            <w:tcW w:w="0" w:type="auto"/>
            <w:tcBorders>
              <w:top w:val="nil"/>
              <w:left w:val="nil"/>
              <w:bottom w:val="nil"/>
              <w:right w:val="nil"/>
            </w:tcBorders>
            <w:shd w:val="clear" w:color="auto" w:fill="auto"/>
            <w:noWrap/>
            <w:vAlign w:val="center"/>
            <w:hideMark/>
          </w:tcPr>
          <w:p w14:paraId="2FF41655" w14:textId="77777777" w:rsidR="00213D7E" w:rsidRPr="00DD0FA0" w:rsidRDefault="00213D7E" w:rsidP="00213D7E">
            <w:pPr>
              <w:jc w:val="right"/>
              <w:rPr>
                <w:sz w:val="16"/>
                <w:szCs w:val="16"/>
                <w:lang w:eastAsia="es-MX"/>
              </w:rPr>
            </w:pPr>
          </w:p>
        </w:tc>
        <w:tc>
          <w:tcPr>
            <w:tcW w:w="0" w:type="auto"/>
            <w:tcBorders>
              <w:top w:val="nil"/>
              <w:left w:val="nil"/>
              <w:bottom w:val="nil"/>
              <w:right w:val="nil"/>
            </w:tcBorders>
            <w:shd w:val="clear" w:color="auto" w:fill="auto"/>
            <w:noWrap/>
            <w:vAlign w:val="center"/>
            <w:hideMark/>
          </w:tcPr>
          <w:p w14:paraId="420975B3" w14:textId="77777777" w:rsidR="00213D7E" w:rsidRPr="00DD0FA0" w:rsidRDefault="00213D7E" w:rsidP="00213D7E">
            <w:pPr>
              <w:jc w:val="right"/>
              <w:rPr>
                <w:sz w:val="16"/>
                <w:szCs w:val="16"/>
                <w:lang w:eastAsia="es-MX"/>
              </w:rPr>
            </w:pPr>
          </w:p>
        </w:tc>
        <w:tc>
          <w:tcPr>
            <w:tcW w:w="0" w:type="auto"/>
            <w:tcBorders>
              <w:top w:val="nil"/>
              <w:left w:val="nil"/>
              <w:bottom w:val="nil"/>
              <w:right w:val="nil"/>
            </w:tcBorders>
            <w:shd w:val="clear" w:color="auto" w:fill="auto"/>
            <w:noWrap/>
            <w:vAlign w:val="center"/>
            <w:hideMark/>
          </w:tcPr>
          <w:p w14:paraId="7FF51E0E" w14:textId="77777777" w:rsidR="00213D7E" w:rsidRPr="00DD0FA0" w:rsidRDefault="00213D7E" w:rsidP="00213D7E">
            <w:pPr>
              <w:jc w:val="right"/>
              <w:rPr>
                <w:sz w:val="16"/>
                <w:szCs w:val="16"/>
                <w:lang w:eastAsia="es-MX"/>
              </w:rPr>
            </w:pPr>
          </w:p>
        </w:tc>
        <w:tc>
          <w:tcPr>
            <w:tcW w:w="0" w:type="auto"/>
            <w:tcBorders>
              <w:top w:val="nil"/>
              <w:left w:val="nil"/>
              <w:bottom w:val="nil"/>
              <w:right w:val="nil"/>
            </w:tcBorders>
            <w:shd w:val="clear" w:color="auto" w:fill="auto"/>
            <w:noWrap/>
            <w:vAlign w:val="bottom"/>
            <w:hideMark/>
          </w:tcPr>
          <w:p w14:paraId="798EEA9B" w14:textId="77777777" w:rsidR="00213D7E" w:rsidRPr="00DD0FA0" w:rsidRDefault="00213D7E" w:rsidP="00213D7E">
            <w:pPr>
              <w:jc w:val="right"/>
              <w:rPr>
                <w:sz w:val="16"/>
                <w:szCs w:val="16"/>
                <w:lang w:eastAsia="es-MX"/>
              </w:rPr>
            </w:pPr>
          </w:p>
        </w:tc>
        <w:tc>
          <w:tcPr>
            <w:tcW w:w="0" w:type="auto"/>
            <w:tcBorders>
              <w:top w:val="nil"/>
              <w:left w:val="nil"/>
              <w:bottom w:val="nil"/>
              <w:right w:val="nil"/>
            </w:tcBorders>
            <w:shd w:val="clear" w:color="auto" w:fill="auto"/>
            <w:noWrap/>
            <w:vAlign w:val="center"/>
            <w:hideMark/>
          </w:tcPr>
          <w:p w14:paraId="7ACB2F52" w14:textId="77777777" w:rsidR="00213D7E" w:rsidRPr="00DD0FA0" w:rsidRDefault="00213D7E" w:rsidP="00213D7E">
            <w:pPr>
              <w:rPr>
                <w:sz w:val="16"/>
                <w:szCs w:val="16"/>
                <w:lang w:eastAsia="es-MX"/>
              </w:rPr>
            </w:pPr>
          </w:p>
        </w:tc>
        <w:tc>
          <w:tcPr>
            <w:tcW w:w="0" w:type="auto"/>
            <w:tcBorders>
              <w:top w:val="nil"/>
              <w:left w:val="nil"/>
              <w:bottom w:val="nil"/>
              <w:right w:val="nil"/>
            </w:tcBorders>
            <w:shd w:val="clear" w:color="auto" w:fill="auto"/>
            <w:noWrap/>
            <w:vAlign w:val="center"/>
            <w:hideMark/>
          </w:tcPr>
          <w:p w14:paraId="5FE35619" w14:textId="77777777" w:rsidR="00213D7E" w:rsidRPr="00DD0FA0" w:rsidRDefault="00213D7E" w:rsidP="00213D7E">
            <w:pPr>
              <w:jc w:val="right"/>
              <w:rPr>
                <w:sz w:val="16"/>
                <w:szCs w:val="16"/>
                <w:lang w:eastAsia="es-MX"/>
              </w:rPr>
            </w:pPr>
          </w:p>
        </w:tc>
        <w:tc>
          <w:tcPr>
            <w:tcW w:w="0" w:type="auto"/>
            <w:tcBorders>
              <w:top w:val="nil"/>
              <w:left w:val="nil"/>
              <w:bottom w:val="nil"/>
              <w:right w:val="nil"/>
            </w:tcBorders>
            <w:shd w:val="clear" w:color="auto" w:fill="auto"/>
            <w:noWrap/>
            <w:vAlign w:val="center"/>
            <w:hideMark/>
          </w:tcPr>
          <w:p w14:paraId="2F6AD9EB" w14:textId="77777777" w:rsidR="00213D7E" w:rsidRPr="00DD0FA0" w:rsidRDefault="00213D7E" w:rsidP="00213D7E">
            <w:pPr>
              <w:jc w:val="right"/>
              <w:rPr>
                <w:sz w:val="16"/>
                <w:szCs w:val="16"/>
                <w:lang w:eastAsia="es-MX"/>
              </w:rPr>
            </w:pPr>
          </w:p>
        </w:tc>
        <w:tc>
          <w:tcPr>
            <w:tcW w:w="0" w:type="auto"/>
            <w:tcBorders>
              <w:top w:val="nil"/>
              <w:left w:val="nil"/>
              <w:bottom w:val="nil"/>
              <w:right w:val="nil"/>
            </w:tcBorders>
            <w:shd w:val="clear" w:color="auto" w:fill="auto"/>
            <w:noWrap/>
            <w:vAlign w:val="center"/>
            <w:hideMark/>
          </w:tcPr>
          <w:p w14:paraId="3136E83C" w14:textId="77777777" w:rsidR="00213D7E" w:rsidRPr="00DD0FA0" w:rsidRDefault="00213D7E" w:rsidP="00213D7E">
            <w:pPr>
              <w:jc w:val="right"/>
              <w:rPr>
                <w:sz w:val="16"/>
                <w:szCs w:val="16"/>
                <w:lang w:eastAsia="es-MX"/>
              </w:rPr>
            </w:pPr>
          </w:p>
        </w:tc>
      </w:tr>
      <w:tr w:rsidR="00213D7E" w:rsidRPr="00DD0FA0" w14:paraId="6E166B1D" w14:textId="77777777" w:rsidTr="00213D7E">
        <w:trPr>
          <w:trHeight w:val="623"/>
        </w:trPr>
        <w:tc>
          <w:tcPr>
            <w:tcW w:w="0" w:type="auto"/>
            <w:tcBorders>
              <w:top w:val="nil"/>
              <w:left w:val="nil"/>
              <w:bottom w:val="nil"/>
              <w:right w:val="nil"/>
            </w:tcBorders>
            <w:shd w:val="clear" w:color="auto" w:fill="auto"/>
            <w:noWrap/>
            <w:vAlign w:val="bottom"/>
            <w:hideMark/>
          </w:tcPr>
          <w:p w14:paraId="739C5651" w14:textId="77777777" w:rsidR="00213D7E" w:rsidRPr="00DD0FA0" w:rsidRDefault="00213D7E" w:rsidP="00213D7E">
            <w:pPr>
              <w:jc w:val="right"/>
              <w:rPr>
                <w:sz w:val="16"/>
                <w:szCs w:val="16"/>
                <w:lang w:eastAsia="es-MX"/>
              </w:rPr>
            </w:pPr>
          </w:p>
        </w:tc>
        <w:tc>
          <w:tcPr>
            <w:tcW w:w="0" w:type="auto"/>
            <w:tcBorders>
              <w:top w:val="nil"/>
              <w:left w:val="single" w:sz="8" w:space="0" w:color="auto"/>
              <w:bottom w:val="single" w:sz="8" w:space="0" w:color="auto"/>
              <w:right w:val="single" w:sz="8" w:space="0" w:color="auto"/>
            </w:tcBorders>
            <w:shd w:val="clear" w:color="000000" w:fill="BFBFBF"/>
            <w:vAlign w:val="center"/>
            <w:hideMark/>
          </w:tcPr>
          <w:p w14:paraId="4FA86021" w14:textId="77777777" w:rsidR="00213D7E" w:rsidRPr="00DD0FA0" w:rsidRDefault="00213D7E" w:rsidP="00213D7E">
            <w:pP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 xml:space="preserve"> SUBTOTAL 3 (4, 6 Y 8 CILINDROS) </w:t>
            </w:r>
          </w:p>
        </w:tc>
        <w:tc>
          <w:tcPr>
            <w:tcW w:w="0" w:type="auto"/>
            <w:gridSpan w:val="3"/>
            <w:tcBorders>
              <w:top w:val="single" w:sz="8" w:space="0" w:color="auto"/>
              <w:left w:val="nil"/>
              <w:bottom w:val="single" w:sz="8" w:space="0" w:color="auto"/>
              <w:right w:val="single" w:sz="8" w:space="0" w:color="000000"/>
            </w:tcBorders>
            <w:shd w:val="clear" w:color="auto" w:fill="auto"/>
            <w:noWrap/>
            <w:vAlign w:val="bottom"/>
            <w:hideMark/>
          </w:tcPr>
          <w:p w14:paraId="097CB1D3" w14:textId="77777777" w:rsidR="00213D7E" w:rsidRPr="00DD0FA0" w:rsidRDefault="00213D7E" w:rsidP="00213D7E">
            <w:pPr>
              <w:jc w:val="center"/>
              <w:rPr>
                <w:rFonts w:ascii="Calibri" w:hAnsi="Calibri" w:cs="Calibri"/>
                <w:b/>
                <w:bCs/>
                <w:color w:val="000000"/>
                <w:sz w:val="16"/>
                <w:szCs w:val="16"/>
                <w:lang w:eastAsia="es-MX"/>
              </w:rPr>
            </w:pPr>
            <w:r w:rsidRPr="00DD0FA0">
              <w:rPr>
                <w:rFonts w:ascii="Calibri" w:hAnsi="Calibri" w:cs="Calibri"/>
                <w:b/>
                <w:bCs/>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FBEAB58" w14:textId="77777777" w:rsidR="00213D7E" w:rsidRPr="00DD0FA0" w:rsidRDefault="00213D7E" w:rsidP="00213D7E">
            <w:pPr>
              <w:jc w:val="center"/>
              <w:rPr>
                <w:rFonts w:ascii="Calibri" w:hAnsi="Calibri" w:cs="Calibri"/>
                <w:b/>
                <w:bCs/>
                <w:color w:val="000000"/>
                <w:sz w:val="16"/>
                <w:szCs w:val="16"/>
                <w:lang w:eastAsia="es-MX"/>
              </w:rPr>
            </w:pPr>
          </w:p>
        </w:tc>
        <w:tc>
          <w:tcPr>
            <w:tcW w:w="0" w:type="auto"/>
            <w:tcBorders>
              <w:top w:val="nil"/>
              <w:left w:val="nil"/>
              <w:bottom w:val="nil"/>
              <w:right w:val="nil"/>
            </w:tcBorders>
            <w:shd w:val="clear" w:color="auto" w:fill="auto"/>
            <w:noWrap/>
            <w:vAlign w:val="bottom"/>
            <w:hideMark/>
          </w:tcPr>
          <w:p w14:paraId="20C01195" w14:textId="77777777" w:rsidR="00213D7E" w:rsidRPr="00DD0FA0" w:rsidRDefault="00213D7E" w:rsidP="00213D7E">
            <w:pPr>
              <w:rPr>
                <w:sz w:val="16"/>
                <w:szCs w:val="16"/>
                <w:lang w:eastAsia="es-MX"/>
              </w:rPr>
            </w:pPr>
          </w:p>
        </w:tc>
        <w:tc>
          <w:tcPr>
            <w:tcW w:w="0" w:type="auto"/>
            <w:tcBorders>
              <w:top w:val="nil"/>
              <w:left w:val="nil"/>
              <w:bottom w:val="nil"/>
              <w:right w:val="nil"/>
            </w:tcBorders>
            <w:shd w:val="clear" w:color="auto" w:fill="auto"/>
            <w:noWrap/>
            <w:vAlign w:val="bottom"/>
            <w:hideMark/>
          </w:tcPr>
          <w:p w14:paraId="036F46F7" w14:textId="77777777" w:rsidR="00213D7E" w:rsidRPr="00DD0FA0" w:rsidRDefault="00213D7E" w:rsidP="00213D7E">
            <w:pPr>
              <w:rPr>
                <w:sz w:val="16"/>
                <w:szCs w:val="16"/>
                <w:lang w:eastAsia="es-MX"/>
              </w:rPr>
            </w:pPr>
          </w:p>
        </w:tc>
        <w:tc>
          <w:tcPr>
            <w:tcW w:w="0" w:type="auto"/>
            <w:tcBorders>
              <w:top w:val="nil"/>
              <w:left w:val="nil"/>
              <w:bottom w:val="nil"/>
              <w:right w:val="nil"/>
            </w:tcBorders>
            <w:shd w:val="clear" w:color="auto" w:fill="auto"/>
            <w:noWrap/>
            <w:vAlign w:val="bottom"/>
            <w:hideMark/>
          </w:tcPr>
          <w:p w14:paraId="5F02304B" w14:textId="77777777" w:rsidR="00213D7E" w:rsidRPr="00DD0FA0" w:rsidRDefault="00213D7E" w:rsidP="00213D7E">
            <w:pPr>
              <w:rPr>
                <w:sz w:val="16"/>
                <w:szCs w:val="16"/>
                <w:lang w:eastAsia="es-MX"/>
              </w:rPr>
            </w:pPr>
          </w:p>
        </w:tc>
        <w:tc>
          <w:tcPr>
            <w:tcW w:w="0" w:type="auto"/>
            <w:tcBorders>
              <w:top w:val="nil"/>
              <w:left w:val="nil"/>
              <w:bottom w:val="nil"/>
              <w:right w:val="nil"/>
            </w:tcBorders>
            <w:shd w:val="clear" w:color="auto" w:fill="auto"/>
            <w:noWrap/>
            <w:vAlign w:val="bottom"/>
            <w:hideMark/>
          </w:tcPr>
          <w:p w14:paraId="7203A0C8" w14:textId="77777777" w:rsidR="00213D7E" w:rsidRPr="00DD0FA0" w:rsidRDefault="00213D7E" w:rsidP="00213D7E">
            <w:pPr>
              <w:rPr>
                <w:sz w:val="16"/>
                <w:szCs w:val="16"/>
                <w:lang w:eastAsia="es-MX"/>
              </w:rPr>
            </w:pPr>
          </w:p>
        </w:tc>
        <w:tc>
          <w:tcPr>
            <w:tcW w:w="0" w:type="auto"/>
            <w:tcBorders>
              <w:top w:val="nil"/>
              <w:left w:val="nil"/>
              <w:bottom w:val="nil"/>
              <w:right w:val="nil"/>
            </w:tcBorders>
            <w:shd w:val="clear" w:color="auto" w:fill="auto"/>
            <w:noWrap/>
            <w:vAlign w:val="bottom"/>
            <w:hideMark/>
          </w:tcPr>
          <w:p w14:paraId="103C1C4F" w14:textId="77777777" w:rsidR="00213D7E" w:rsidRPr="00DD0FA0" w:rsidRDefault="00213D7E" w:rsidP="00213D7E">
            <w:pPr>
              <w:rPr>
                <w:sz w:val="16"/>
                <w:szCs w:val="16"/>
                <w:lang w:eastAsia="es-MX"/>
              </w:rPr>
            </w:pPr>
          </w:p>
        </w:tc>
        <w:tc>
          <w:tcPr>
            <w:tcW w:w="0" w:type="auto"/>
            <w:tcBorders>
              <w:top w:val="nil"/>
              <w:left w:val="nil"/>
              <w:bottom w:val="nil"/>
              <w:right w:val="nil"/>
            </w:tcBorders>
            <w:shd w:val="clear" w:color="auto" w:fill="auto"/>
            <w:noWrap/>
            <w:vAlign w:val="bottom"/>
            <w:hideMark/>
          </w:tcPr>
          <w:p w14:paraId="6D16BBB8" w14:textId="77777777" w:rsidR="00213D7E" w:rsidRPr="00DD0FA0" w:rsidRDefault="00213D7E" w:rsidP="00213D7E">
            <w:pPr>
              <w:rPr>
                <w:sz w:val="16"/>
                <w:szCs w:val="16"/>
                <w:lang w:eastAsia="es-MX"/>
              </w:rPr>
            </w:pPr>
          </w:p>
        </w:tc>
        <w:tc>
          <w:tcPr>
            <w:tcW w:w="0" w:type="auto"/>
            <w:tcBorders>
              <w:top w:val="nil"/>
              <w:left w:val="nil"/>
              <w:bottom w:val="nil"/>
              <w:right w:val="nil"/>
            </w:tcBorders>
            <w:shd w:val="clear" w:color="auto" w:fill="auto"/>
            <w:noWrap/>
            <w:vAlign w:val="bottom"/>
            <w:hideMark/>
          </w:tcPr>
          <w:p w14:paraId="1C2C6474" w14:textId="77777777" w:rsidR="00213D7E" w:rsidRPr="00DD0FA0" w:rsidRDefault="00213D7E" w:rsidP="00213D7E">
            <w:pPr>
              <w:rPr>
                <w:sz w:val="16"/>
                <w:szCs w:val="16"/>
                <w:lang w:eastAsia="es-MX"/>
              </w:rPr>
            </w:pPr>
          </w:p>
        </w:tc>
      </w:tr>
    </w:tbl>
    <w:p w14:paraId="545E0D28" w14:textId="77777777" w:rsidR="000077DE" w:rsidRDefault="000077DE" w:rsidP="007D2BA6">
      <w:pPr>
        <w:pStyle w:val="Textoindependiente"/>
        <w:jc w:val="center"/>
        <w:rPr>
          <w:rFonts w:ascii="Myriad Pro Cond" w:hAnsi="Myriad Pro Cond"/>
          <w:b/>
          <w:color w:val="FFFFFF"/>
        </w:rPr>
      </w:pPr>
    </w:p>
    <w:p w14:paraId="6153669F" w14:textId="77777777" w:rsidR="00F756EE" w:rsidRDefault="00F756EE" w:rsidP="007D2BA6">
      <w:pPr>
        <w:pStyle w:val="Textoindependiente"/>
        <w:jc w:val="center"/>
        <w:rPr>
          <w:rFonts w:ascii="Myriad Pro Cond" w:hAnsi="Myriad Pro Cond"/>
          <w:b/>
          <w:color w:val="FFFFFF"/>
        </w:rPr>
      </w:pPr>
    </w:p>
    <w:p w14:paraId="768AD290" w14:textId="77777777" w:rsidR="00585EFA" w:rsidRDefault="00585EFA" w:rsidP="007D2BA6">
      <w:pPr>
        <w:pStyle w:val="Textoindependiente"/>
        <w:jc w:val="center"/>
        <w:rPr>
          <w:rFonts w:ascii="Myriad Pro Cond" w:hAnsi="Myriad Pro Cond"/>
          <w:b/>
          <w:color w:val="FFFFFF"/>
        </w:rPr>
      </w:pPr>
    </w:p>
    <w:p w14:paraId="56A0007A" w14:textId="77777777" w:rsidR="00585EFA" w:rsidRDefault="00585EFA" w:rsidP="007D2BA6">
      <w:pPr>
        <w:pStyle w:val="Textoindependiente"/>
        <w:jc w:val="center"/>
        <w:rPr>
          <w:rFonts w:ascii="Myriad Pro Cond" w:hAnsi="Myriad Pro Cond"/>
          <w:b/>
          <w:color w:val="FFFFFF"/>
        </w:rPr>
      </w:pPr>
    </w:p>
    <w:p w14:paraId="1908E6FC" w14:textId="77777777" w:rsidR="00585EFA" w:rsidRDefault="00585EFA" w:rsidP="00213D7E">
      <w:pPr>
        <w:pStyle w:val="Textoindependiente"/>
        <w:rPr>
          <w:rFonts w:ascii="Myriad Pro Cond" w:hAnsi="Myriad Pro Cond"/>
          <w:b/>
          <w:color w:val="FFFFFF"/>
        </w:rPr>
      </w:pPr>
    </w:p>
    <w:p w14:paraId="3F1F0659" w14:textId="77777777" w:rsidR="00213D7E" w:rsidRDefault="00213D7E" w:rsidP="007D2BA6">
      <w:pPr>
        <w:pStyle w:val="Textoindependiente"/>
        <w:jc w:val="center"/>
        <w:rPr>
          <w:rFonts w:ascii="Myriad Pro Cond" w:hAnsi="Myriad Pro Cond"/>
          <w:b/>
          <w:color w:val="FFFFFF"/>
        </w:rPr>
        <w:sectPr w:rsidR="00213D7E" w:rsidSect="00213D7E">
          <w:pgSz w:w="15842" w:h="12242" w:orient="landscape" w:code="1"/>
          <w:pgMar w:top="1418" w:right="1701" w:bottom="1304" w:left="567" w:header="709" w:footer="0" w:gutter="0"/>
          <w:cols w:space="708"/>
          <w:docGrid w:linePitch="360"/>
        </w:sectPr>
      </w:pPr>
    </w:p>
    <w:p w14:paraId="500AEF81" w14:textId="77777777" w:rsidR="00585EFA" w:rsidRDefault="00585EFA" w:rsidP="007D2BA6">
      <w:pPr>
        <w:pStyle w:val="Textoindependiente"/>
        <w:jc w:val="center"/>
        <w:rPr>
          <w:rFonts w:ascii="Myriad Pro Cond" w:hAnsi="Myriad Pro Cond"/>
          <w:b/>
          <w:color w:val="FFFFFF"/>
        </w:rPr>
      </w:pPr>
    </w:p>
    <w:p w14:paraId="73839FB1" w14:textId="77777777" w:rsidR="00585EFA" w:rsidRPr="002B074C" w:rsidRDefault="00585EFA" w:rsidP="00585EFA">
      <w:pPr>
        <w:shd w:val="clear" w:color="auto" w:fill="F2DBDB" w:themeFill="accent2" w:themeFillTint="33"/>
        <w:jc w:val="center"/>
        <w:rPr>
          <w:rFonts w:ascii="Arial" w:hAnsi="Arial" w:cs="Arial"/>
          <w:b/>
          <w:bCs/>
          <w:sz w:val="24"/>
          <w:szCs w:val="24"/>
        </w:rPr>
      </w:pPr>
      <w:r w:rsidRPr="002B074C">
        <w:rPr>
          <w:rFonts w:ascii="Arial" w:hAnsi="Arial" w:cs="Arial"/>
          <w:b/>
          <w:bCs/>
          <w:sz w:val="24"/>
          <w:szCs w:val="24"/>
        </w:rPr>
        <w:t xml:space="preserve">Partida </w:t>
      </w:r>
      <w:r>
        <w:rPr>
          <w:rFonts w:ascii="Arial" w:hAnsi="Arial" w:cs="Arial"/>
          <w:b/>
          <w:bCs/>
          <w:sz w:val="24"/>
          <w:szCs w:val="24"/>
        </w:rPr>
        <w:t>2</w:t>
      </w:r>
    </w:p>
    <w:p w14:paraId="6C911082" w14:textId="77777777" w:rsidR="00585EFA" w:rsidRDefault="00585EFA" w:rsidP="00585EFA">
      <w:pPr>
        <w:pStyle w:val="Textoindependiente"/>
        <w:rPr>
          <w:rFonts w:ascii="Myriad Pro Cond" w:hAnsi="Myriad Pro Cond"/>
          <w:b/>
          <w:color w:val="FFFFFF"/>
        </w:rPr>
      </w:pPr>
    </w:p>
    <w:p w14:paraId="4ED8E893" w14:textId="1F6033F4" w:rsidR="00585EFA" w:rsidRPr="00585EFA" w:rsidRDefault="00585EFA" w:rsidP="00585EFA">
      <w:pPr>
        <w:shd w:val="clear" w:color="auto" w:fill="D9D9D9" w:themeFill="background1" w:themeFillShade="D9"/>
        <w:jc w:val="center"/>
        <w:rPr>
          <w:rFonts w:ascii="Arial" w:hAnsi="Arial" w:cs="Arial"/>
          <w:b/>
          <w:sz w:val="28"/>
        </w:rPr>
      </w:pPr>
      <w:r w:rsidRPr="00EF4A7F">
        <w:rPr>
          <w:rFonts w:ascii="Arial" w:hAnsi="Arial" w:cs="Arial"/>
          <w:b/>
          <w:sz w:val="28"/>
        </w:rPr>
        <w:t xml:space="preserve">Oferta económica </w:t>
      </w:r>
    </w:p>
    <w:p w14:paraId="725F3454" w14:textId="77777777" w:rsidR="00585EFA" w:rsidRDefault="00585EFA" w:rsidP="00585EFA">
      <w:pPr>
        <w:jc w:val="right"/>
        <w:rPr>
          <w:rFonts w:ascii="Arial" w:hAnsi="Arial" w:cs="Arial"/>
        </w:rPr>
      </w:pPr>
      <w:r w:rsidRPr="00E40131">
        <w:rPr>
          <w:rFonts w:ascii="Arial" w:hAnsi="Arial" w:cs="Arial"/>
        </w:rPr>
        <w:t xml:space="preserve">Ciudad de México, a ___ de ____ de </w:t>
      </w:r>
      <w:r>
        <w:rPr>
          <w:rFonts w:ascii="Arial" w:hAnsi="Arial" w:cs="Arial"/>
        </w:rPr>
        <w:t>2024</w:t>
      </w:r>
      <w:r w:rsidRPr="00E40131">
        <w:rPr>
          <w:rFonts w:ascii="Arial" w:hAnsi="Arial" w:cs="Arial"/>
        </w:rPr>
        <w:t>.</w:t>
      </w:r>
    </w:p>
    <w:p w14:paraId="49676E0E" w14:textId="77777777" w:rsidR="00585EFA" w:rsidRDefault="00585EFA" w:rsidP="00585EFA">
      <w:pPr>
        <w:rPr>
          <w:rFonts w:ascii="Arial" w:hAnsi="Arial" w:cs="Arial"/>
        </w:rPr>
      </w:pPr>
    </w:p>
    <w:p w14:paraId="387F9790" w14:textId="77777777" w:rsidR="00585EFA" w:rsidRDefault="00585EFA" w:rsidP="00585EFA">
      <w:pPr>
        <w:rPr>
          <w:rFonts w:ascii="Arial" w:hAnsi="Arial" w:cs="Arial"/>
          <w:sz w:val="18"/>
          <w:szCs w:val="18"/>
          <w:lang w:val="es-ES"/>
        </w:rPr>
      </w:pPr>
    </w:p>
    <w:p w14:paraId="11E642B6" w14:textId="77777777" w:rsidR="00585EFA" w:rsidRPr="00276848" w:rsidRDefault="00585EFA" w:rsidP="00585EFA">
      <w:pPr>
        <w:jc w:val="center"/>
        <w:rPr>
          <w:rFonts w:ascii="Arial" w:hAnsi="Arial" w:cs="Arial"/>
          <w:b/>
          <w:bCs/>
          <w:sz w:val="24"/>
          <w:szCs w:val="24"/>
          <w:lang w:val="es-ES"/>
        </w:rPr>
      </w:pPr>
      <w:r w:rsidRPr="00276848">
        <w:rPr>
          <w:rFonts w:ascii="Arial" w:hAnsi="Arial" w:cs="Arial"/>
          <w:b/>
          <w:bCs/>
          <w:sz w:val="24"/>
          <w:szCs w:val="24"/>
          <w:lang w:val="es-ES"/>
        </w:rPr>
        <w:t>TABLA RESUMEN</w:t>
      </w:r>
    </w:p>
    <w:p w14:paraId="4999F9F6" w14:textId="77777777" w:rsidR="00585EFA" w:rsidRPr="003B6B54" w:rsidRDefault="00585EFA" w:rsidP="00585EFA">
      <w:pPr>
        <w:rPr>
          <w:rFonts w:ascii="Arial" w:hAnsi="Arial" w:cs="Arial"/>
          <w:sz w:val="18"/>
          <w:szCs w:val="18"/>
          <w:lang w:val="es-ES"/>
        </w:rPr>
      </w:pPr>
    </w:p>
    <w:tbl>
      <w:tblPr>
        <w:tblStyle w:val="Tablaconcuadrcula"/>
        <w:tblW w:w="0" w:type="auto"/>
        <w:tblLook w:val="04A0" w:firstRow="1" w:lastRow="0" w:firstColumn="1" w:lastColumn="0" w:noHBand="0" w:noVBand="1"/>
      </w:tblPr>
      <w:tblGrid>
        <w:gridCol w:w="5240"/>
        <w:gridCol w:w="1985"/>
        <w:gridCol w:w="1134"/>
        <w:gridCol w:w="1151"/>
      </w:tblGrid>
      <w:tr w:rsidR="00585EFA" w14:paraId="7DA31F37" w14:textId="77777777" w:rsidTr="00702D04">
        <w:tc>
          <w:tcPr>
            <w:tcW w:w="5240" w:type="dxa"/>
            <w:shd w:val="clear" w:color="auto" w:fill="DBE5F1" w:themeFill="accent1" w:themeFillTint="33"/>
          </w:tcPr>
          <w:p w14:paraId="331734E6" w14:textId="77777777" w:rsidR="00585EFA" w:rsidRDefault="00585EFA" w:rsidP="00702D04">
            <w:pPr>
              <w:jc w:val="center"/>
              <w:rPr>
                <w:rFonts w:ascii="Arial" w:hAnsi="Arial" w:cs="Arial"/>
                <w:lang w:val="es-ES"/>
              </w:rPr>
            </w:pPr>
            <w:r w:rsidRPr="00130421">
              <w:rPr>
                <w:rFonts w:ascii="Arial" w:hAnsi="Arial" w:cs="Arial"/>
                <w:lang w:val="es-ES"/>
              </w:rPr>
              <w:t xml:space="preserve">SERVICIO PREVENTIVO VEHICULOS A </w:t>
            </w:r>
            <w:r>
              <w:rPr>
                <w:rFonts w:ascii="Arial" w:hAnsi="Arial" w:cs="Arial"/>
                <w:lang w:val="es-ES"/>
              </w:rPr>
              <w:t>DIÉSEL</w:t>
            </w:r>
          </w:p>
        </w:tc>
        <w:tc>
          <w:tcPr>
            <w:tcW w:w="1985" w:type="dxa"/>
            <w:shd w:val="clear" w:color="auto" w:fill="DBE5F1" w:themeFill="accent1" w:themeFillTint="33"/>
          </w:tcPr>
          <w:p w14:paraId="1C552FED" w14:textId="77777777" w:rsidR="00585EFA" w:rsidRPr="00064801" w:rsidRDefault="00585EFA" w:rsidP="00702D04">
            <w:pPr>
              <w:jc w:val="center"/>
              <w:rPr>
                <w:rFonts w:ascii="Arial" w:hAnsi="Arial" w:cs="Arial"/>
                <w:lang w:val="es-ES"/>
              </w:rPr>
            </w:pPr>
            <w:r w:rsidRPr="00064801">
              <w:rPr>
                <w:rFonts w:ascii="Arial" w:hAnsi="Arial" w:cs="Arial"/>
                <w:lang w:val="es-ES"/>
              </w:rPr>
              <w:t xml:space="preserve">Sumatoria del Importe </w:t>
            </w:r>
          </w:p>
          <w:p w14:paraId="0B1C5ECF" w14:textId="77777777" w:rsidR="00585EFA" w:rsidRDefault="00585EFA" w:rsidP="00702D04">
            <w:pPr>
              <w:jc w:val="center"/>
              <w:rPr>
                <w:rFonts w:ascii="Arial" w:hAnsi="Arial" w:cs="Arial"/>
                <w:lang w:val="es-ES"/>
              </w:rPr>
            </w:pPr>
            <w:r w:rsidRPr="00064801">
              <w:rPr>
                <w:rFonts w:ascii="Arial" w:hAnsi="Arial" w:cs="Arial"/>
                <w:lang w:val="es-ES"/>
              </w:rPr>
              <w:t>Total Antes de IVA</w:t>
            </w:r>
          </w:p>
        </w:tc>
        <w:tc>
          <w:tcPr>
            <w:tcW w:w="1134" w:type="dxa"/>
            <w:shd w:val="clear" w:color="auto" w:fill="DBE5F1" w:themeFill="accent1" w:themeFillTint="33"/>
          </w:tcPr>
          <w:p w14:paraId="5A6DD828" w14:textId="77777777" w:rsidR="00585EFA" w:rsidRDefault="00585EFA" w:rsidP="00702D04">
            <w:pPr>
              <w:jc w:val="center"/>
              <w:rPr>
                <w:rFonts w:ascii="Arial" w:hAnsi="Arial" w:cs="Arial"/>
                <w:lang w:val="es-ES"/>
              </w:rPr>
            </w:pPr>
            <w:r>
              <w:rPr>
                <w:rFonts w:ascii="Arial" w:hAnsi="Arial" w:cs="Arial"/>
                <w:lang w:val="es-ES"/>
              </w:rPr>
              <w:t>I.V.A.</w:t>
            </w:r>
          </w:p>
        </w:tc>
        <w:tc>
          <w:tcPr>
            <w:tcW w:w="1151" w:type="dxa"/>
            <w:shd w:val="clear" w:color="auto" w:fill="DBE5F1" w:themeFill="accent1" w:themeFillTint="33"/>
          </w:tcPr>
          <w:p w14:paraId="430A4FC5" w14:textId="77777777" w:rsidR="00585EFA" w:rsidRDefault="00585EFA" w:rsidP="00702D04">
            <w:pPr>
              <w:jc w:val="center"/>
              <w:rPr>
                <w:rFonts w:ascii="Arial" w:hAnsi="Arial" w:cs="Arial"/>
                <w:lang w:val="es-ES"/>
              </w:rPr>
            </w:pPr>
            <w:r>
              <w:rPr>
                <w:rFonts w:ascii="Arial" w:hAnsi="Arial" w:cs="Arial"/>
                <w:lang w:val="es-ES"/>
              </w:rPr>
              <w:t>TOTAL</w:t>
            </w:r>
          </w:p>
        </w:tc>
      </w:tr>
      <w:tr w:rsidR="00585EFA" w14:paraId="2769CA62" w14:textId="77777777" w:rsidTr="00702D04">
        <w:trPr>
          <w:trHeight w:val="405"/>
        </w:trPr>
        <w:tc>
          <w:tcPr>
            <w:tcW w:w="5240" w:type="dxa"/>
          </w:tcPr>
          <w:p w14:paraId="75F17B56" w14:textId="77777777" w:rsidR="00585EFA" w:rsidRDefault="00585EFA" w:rsidP="00702D04">
            <w:pPr>
              <w:jc w:val="center"/>
              <w:rPr>
                <w:rFonts w:ascii="Arial" w:hAnsi="Arial" w:cs="Arial"/>
                <w:lang w:val="es-ES"/>
              </w:rPr>
            </w:pPr>
            <w:r>
              <w:rPr>
                <w:rFonts w:ascii="Arial" w:hAnsi="Arial" w:cs="Arial"/>
                <w:lang w:val="es-ES"/>
              </w:rPr>
              <w:t>Vehículos 4 Cilindros</w:t>
            </w:r>
          </w:p>
        </w:tc>
        <w:tc>
          <w:tcPr>
            <w:tcW w:w="1985" w:type="dxa"/>
          </w:tcPr>
          <w:p w14:paraId="4C1583E8" w14:textId="77777777" w:rsidR="00585EFA" w:rsidRDefault="00585EFA" w:rsidP="00702D04">
            <w:pPr>
              <w:jc w:val="center"/>
              <w:rPr>
                <w:rFonts w:ascii="Arial" w:hAnsi="Arial" w:cs="Arial"/>
                <w:lang w:val="es-ES"/>
              </w:rPr>
            </w:pPr>
          </w:p>
        </w:tc>
        <w:tc>
          <w:tcPr>
            <w:tcW w:w="1134" w:type="dxa"/>
          </w:tcPr>
          <w:p w14:paraId="70724A3F" w14:textId="77777777" w:rsidR="00585EFA" w:rsidRDefault="00585EFA" w:rsidP="00702D04">
            <w:pPr>
              <w:jc w:val="center"/>
              <w:rPr>
                <w:rFonts w:ascii="Arial" w:hAnsi="Arial" w:cs="Arial"/>
                <w:lang w:val="es-ES"/>
              </w:rPr>
            </w:pPr>
          </w:p>
        </w:tc>
        <w:tc>
          <w:tcPr>
            <w:tcW w:w="1151" w:type="dxa"/>
          </w:tcPr>
          <w:p w14:paraId="6B975376" w14:textId="77777777" w:rsidR="00585EFA" w:rsidRDefault="00585EFA" w:rsidP="00702D04">
            <w:pPr>
              <w:jc w:val="center"/>
              <w:rPr>
                <w:rFonts w:ascii="Arial" w:hAnsi="Arial" w:cs="Arial"/>
                <w:lang w:val="es-ES"/>
              </w:rPr>
            </w:pPr>
          </w:p>
        </w:tc>
      </w:tr>
      <w:tr w:rsidR="00585EFA" w14:paraId="0E186DA3" w14:textId="77777777" w:rsidTr="00702D04">
        <w:trPr>
          <w:trHeight w:val="425"/>
        </w:trPr>
        <w:tc>
          <w:tcPr>
            <w:tcW w:w="5240" w:type="dxa"/>
          </w:tcPr>
          <w:p w14:paraId="2085D677" w14:textId="77777777" w:rsidR="00585EFA" w:rsidRDefault="00585EFA" w:rsidP="00702D04">
            <w:pPr>
              <w:jc w:val="center"/>
              <w:rPr>
                <w:rFonts w:ascii="Arial" w:hAnsi="Arial" w:cs="Arial"/>
                <w:lang w:val="es-ES"/>
              </w:rPr>
            </w:pPr>
            <w:r>
              <w:rPr>
                <w:rFonts w:ascii="Arial" w:hAnsi="Arial" w:cs="Arial"/>
                <w:lang w:val="es-ES"/>
              </w:rPr>
              <w:t xml:space="preserve">Vehículos 6 </w:t>
            </w:r>
            <w:r w:rsidRPr="006A2ED1">
              <w:rPr>
                <w:rFonts w:ascii="Arial" w:hAnsi="Arial" w:cs="Arial"/>
                <w:lang w:val="es-ES"/>
              </w:rPr>
              <w:t>Cilindros</w:t>
            </w:r>
          </w:p>
        </w:tc>
        <w:tc>
          <w:tcPr>
            <w:tcW w:w="1985" w:type="dxa"/>
          </w:tcPr>
          <w:p w14:paraId="498143EF" w14:textId="77777777" w:rsidR="00585EFA" w:rsidRDefault="00585EFA" w:rsidP="00702D04">
            <w:pPr>
              <w:jc w:val="center"/>
              <w:rPr>
                <w:rFonts w:ascii="Arial" w:hAnsi="Arial" w:cs="Arial"/>
                <w:lang w:val="es-ES"/>
              </w:rPr>
            </w:pPr>
          </w:p>
        </w:tc>
        <w:tc>
          <w:tcPr>
            <w:tcW w:w="1134" w:type="dxa"/>
          </w:tcPr>
          <w:p w14:paraId="7F180435" w14:textId="77777777" w:rsidR="00585EFA" w:rsidRDefault="00585EFA" w:rsidP="00702D04">
            <w:pPr>
              <w:jc w:val="center"/>
              <w:rPr>
                <w:rFonts w:ascii="Arial" w:hAnsi="Arial" w:cs="Arial"/>
                <w:lang w:val="es-ES"/>
              </w:rPr>
            </w:pPr>
          </w:p>
        </w:tc>
        <w:tc>
          <w:tcPr>
            <w:tcW w:w="1151" w:type="dxa"/>
          </w:tcPr>
          <w:p w14:paraId="57666408" w14:textId="77777777" w:rsidR="00585EFA" w:rsidRDefault="00585EFA" w:rsidP="00702D04">
            <w:pPr>
              <w:jc w:val="center"/>
              <w:rPr>
                <w:rFonts w:ascii="Arial" w:hAnsi="Arial" w:cs="Arial"/>
                <w:lang w:val="es-ES"/>
              </w:rPr>
            </w:pPr>
          </w:p>
        </w:tc>
      </w:tr>
      <w:tr w:rsidR="00585EFA" w14:paraId="3680BDBD" w14:textId="77777777" w:rsidTr="00702D04">
        <w:trPr>
          <w:trHeight w:val="417"/>
        </w:trPr>
        <w:tc>
          <w:tcPr>
            <w:tcW w:w="5240" w:type="dxa"/>
          </w:tcPr>
          <w:p w14:paraId="5A32BAD0" w14:textId="77777777" w:rsidR="00585EFA" w:rsidRPr="00C776BF" w:rsidRDefault="00585EFA" w:rsidP="00702D04">
            <w:pPr>
              <w:jc w:val="center"/>
              <w:rPr>
                <w:rFonts w:ascii="Arial" w:hAnsi="Arial" w:cs="Arial"/>
                <w:b/>
                <w:bCs/>
                <w:lang w:val="es-ES"/>
              </w:rPr>
            </w:pPr>
            <w:r w:rsidRPr="00C776BF">
              <w:rPr>
                <w:rFonts w:ascii="Arial" w:hAnsi="Arial" w:cs="Arial"/>
                <w:b/>
                <w:bCs/>
                <w:lang w:val="es-ES"/>
              </w:rPr>
              <w:t>Subtotal 1 servicio preventivo vehículos a diésel</w:t>
            </w:r>
          </w:p>
        </w:tc>
        <w:tc>
          <w:tcPr>
            <w:tcW w:w="1985" w:type="dxa"/>
          </w:tcPr>
          <w:p w14:paraId="6735AB08" w14:textId="77777777" w:rsidR="00585EFA" w:rsidRDefault="00585EFA" w:rsidP="00702D04">
            <w:pPr>
              <w:jc w:val="center"/>
              <w:rPr>
                <w:rFonts w:ascii="Arial" w:hAnsi="Arial" w:cs="Arial"/>
                <w:lang w:val="es-ES"/>
              </w:rPr>
            </w:pPr>
            <w:r>
              <w:rPr>
                <w:rFonts w:ascii="Arial" w:hAnsi="Arial" w:cs="Arial"/>
                <w:lang w:val="es-ES"/>
              </w:rPr>
              <w:t>$0.00</w:t>
            </w:r>
          </w:p>
        </w:tc>
        <w:tc>
          <w:tcPr>
            <w:tcW w:w="1134" w:type="dxa"/>
          </w:tcPr>
          <w:p w14:paraId="10EF3A36" w14:textId="77777777" w:rsidR="00585EFA" w:rsidRDefault="00585EFA" w:rsidP="00702D04">
            <w:pPr>
              <w:jc w:val="center"/>
              <w:rPr>
                <w:rFonts w:ascii="Arial" w:hAnsi="Arial" w:cs="Arial"/>
                <w:lang w:val="es-ES"/>
              </w:rPr>
            </w:pPr>
            <w:r>
              <w:rPr>
                <w:rFonts w:ascii="Arial" w:hAnsi="Arial" w:cs="Arial"/>
                <w:lang w:val="es-ES"/>
              </w:rPr>
              <w:t>$0.00</w:t>
            </w:r>
          </w:p>
        </w:tc>
        <w:tc>
          <w:tcPr>
            <w:tcW w:w="1151" w:type="dxa"/>
          </w:tcPr>
          <w:p w14:paraId="4498D719" w14:textId="77777777" w:rsidR="00585EFA" w:rsidRDefault="00585EFA" w:rsidP="00702D04">
            <w:pPr>
              <w:jc w:val="center"/>
              <w:rPr>
                <w:rFonts w:ascii="Arial" w:hAnsi="Arial" w:cs="Arial"/>
                <w:lang w:val="es-ES"/>
              </w:rPr>
            </w:pPr>
            <w:r>
              <w:rPr>
                <w:rFonts w:ascii="Arial" w:hAnsi="Arial" w:cs="Arial"/>
                <w:lang w:val="es-ES"/>
              </w:rPr>
              <w:t>$0.00</w:t>
            </w:r>
          </w:p>
        </w:tc>
      </w:tr>
    </w:tbl>
    <w:p w14:paraId="03FBC578" w14:textId="77777777" w:rsidR="00585EFA" w:rsidRDefault="00585EFA" w:rsidP="00585EFA">
      <w:pPr>
        <w:jc w:val="center"/>
        <w:rPr>
          <w:rFonts w:ascii="Arial" w:hAnsi="Arial" w:cs="Arial"/>
          <w:lang w:val="es-ES"/>
        </w:rPr>
      </w:pPr>
    </w:p>
    <w:p w14:paraId="6CD33CD8" w14:textId="77777777" w:rsidR="00585EFA" w:rsidRDefault="00585EFA" w:rsidP="00585EFA">
      <w:pPr>
        <w:jc w:val="both"/>
        <w:outlineLvl w:val="0"/>
        <w:rPr>
          <w:rFonts w:ascii="Arial" w:hAnsi="Arial" w:cs="Arial"/>
          <w:b/>
          <w:i/>
          <w:iCs/>
          <w:sz w:val="14"/>
          <w:szCs w:val="14"/>
          <w:u w:val="single"/>
        </w:rPr>
      </w:pPr>
    </w:p>
    <w:p w14:paraId="7ED229C5" w14:textId="77777777" w:rsidR="00585EFA" w:rsidRDefault="00585EFA" w:rsidP="00585EFA">
      <w:pPr>
        <w:jc w:val="both"/>
        <w:outlineLvl w:val="0"/>
        <w:rPr>
          <w:rFonts w:ascii="Arial" w:hAnsi="Arial" w:cs="Arial"/>
          <w:b/>
          <w:i/>
          <w:iCs/>
          <w:sz w:val="14"/>
          <w:szCs w:val="14"/>
          <w:u w:val="single"/>
        </w:rPr>
      </w:pPr>
    </w:p>
    <w:p w14:paraId="5F995BC8" w14:textId="77777777" w:rsidR="00585EFA" w:rsidRDefault="00585EFA" w:rsidP="00585EFA">
      <w:pPr>
        <w:jc w:val="both"/>
        <w:outlineLvl w:val="0"/>
        <w:rPr>
          <w:rFonts w:ascii="Arial" w:hAnsi="Arial" w:cs="Arial"/>
          <w:b/>
          <w:i/>
          <w:iCs/>
          <w:sz w:val="14"/>
          <w:szCs w:val="14"/>
          <w:u w:val="single"/>
        </w:rPr>
      </w:pPr>
    </w:p>
    <w:tbl>
      <w:tblPr>
        <w:tblStyle w:val="Tablaconcuadrcula"/>
        <w:tblW w:w="0" w:type="auto"/>
        <w:tblLook w:val="04A0" w:firstRow="1" w:lastRow="0" w:firstColumn="1" w:lastColumn="0" w:noHBand="0" w:noVBand="1"/>
      </w:tblPr>
      <w:tblGrid>
        <w:gridCol w:w="5240"/>
        <w:gridCol w:w="1985"/>
        <w:gridCol w:w="1134"/>
        <w:gridCol w:w="1151"/>
      </w:tblGrid>
      <w:tr w:rsidR="00585EFA" w14:paraId="3D17A993" w14:textId="77777777" w:rsidTr="00702D04">
        <w:tc>
          <w:tcPr>
            <w:tcW w:w="5240" w:type="dxa"/>
            <w:shd w:val="clear" w:color="auto" w:fill="DBE5F1" w:themeFill="accent1" w:themeFillTint="33"/>
          </w:tcPr>
          <w:p w14:paraId="1962F32E" w14:textId="77777777" w:rsidR="00585EFA" w:rsidRDefault="00585EFA" w:rsidP="00702D04">
            <w:pPr>
              <w:jc w:val="center"/>
              <w:rPr>
                <w:rFonts w:ascii="Arial" w:hAnsi="Arial" w:cs="Arial"/>
                <w:lang w:val="es-ES"/>
              </w:rPr>
            </w:pPr>
            <w:r w:rsidRPr="00130421">
              <w:rPr>
                <w:rFonts w:ascii="Arial" w:hAnsi="Arial" w:cs="Arial"/>
                <w:lang w:val="es-ES"/>
              </w:rPr>
              <w:t xml:space="preserve">SERVICIO </w:t>
            </w:r>
            <w:r>
              <w:rPr>
                <w:rFonts w:ascii="Arial" w:hAnsi="Arial" w:cs="Arial"/>
                <w:lang w:val="es-ES"/>
              </w:rPr>
              <w:t>CORREC</w:t>
            </w:r>
            <w:r w:rsidRPr="00130421">
              <w:rPr>
                <w:rFonts w:ascii="Arial" w:hAnsi="Arial" w:cs="Arial"/>
                <w:lang w:val="es-ES"/>
              </w:rPr>
              <w:t xml:space="preserve">TIVO VEHICULOS A </w:t>
            </w:r>
            <w:r>
              <w:rPr>
                <w:rFonts w:ascii="Arial" w:hAnsi="Arial" w:cs="Arial"/>
                <w:lang w:val="es-ES"/>
              </w:rPr>
              <w:t>DIÉSEL</w:t>
            </w:r>
          </w:p>
        </w:tc>
        <w:tc>
          <w:tcPr>
            <w:tcW w:w="1985" w:type="dxa"/>
            <w:shd w:val="clear" w:color="auto" w:fill="DBE5F1" w:themeFill="accent1" w:themeFillTint="33"/>
          </w:tcPr>
          <w:p w14:paraId="0417F84B" w14:textId="77777777" w:rsidR="00585EFA" w:rsidRPr="00064801" w:rsidRDefault="00585EFA" w:rsidP="00702D04">
            <w:pPr>
              <w:jc w:val="center"/>
              <w:rPr>
                <w:rFonts w:ascii="Arial" w:hAnsi="Arial" w:cs="Arial"/>
                <w:lang w:val="es-ES"/>
              </w:rPr>
            </w:pPr>
            <w:r w:rsidRPr="00064801">
              <w:rPr>
                <w:rFonts w:ascii="Arial" w:hAnsi="Arial" w:cs="Arial"/>
                <w:lang w:val="es-ES"/>
              </w:rPr>
              <w:t xml:space="preserve">Sumatoria del Importe </w:t>
            </w:r>
          </w:p>
          <w:p w14:paraId="269CFAC9" w14:textId="77777777" w:rsidR="00585EFA" w:rsidRDefault="00585EFA" w:rsidP="00702D04">
            <w:pPr>
              <w:jc w:val="center"/>
              <w:rPr>
                <w:rFonts w:ascii="Arial" w:hAnsi="Arial" w:cs="Arial"/>
                <w:lang w:val="es-ES"/>
              </w:rPr>
            </w:pPr>
            <w:r w:rsidRPr="00064801">
              <w:rPr>
                <w:rFonts w:ascii="Arial" w:hAnsi="Arial" w:cs="Arial"/>
                <w:lang w:val="es-ES"/>
              </w:rPr>
              <w:t xml:space="preserve">Total Antes de IVA </w:t>
            </w:r>
          </w:p>
        </w:tc>
        <w:tc>
          <w:tcPr>
            <w:tcW w:w="1134" w:type="dxa"/>
            <w:shd w:val="clear" w:color="auto" w:fill="DBE5F1" w:themeFill="accent1" w:themeFillTint="33"/>
          </w:tcPr>
          <w:p w14:paraId="6F4DCAEE" w14:textId="77777777" w:rsidR="00585EFA" w:rsidRDefault="00585EFA" w:rsidP="00702D04">
            <w:pPr>
              <w:jc w:val="center"/>
              <w:rPr>
                <w:rFonts w:ascii="Arial" w:hAnsi="Arial" w:cs="Arial"/>
                <w:lang w:val="es-ES"/>
              </w:rPr>
            </w:pPr>
            <w:r>
              <w:rPr>
                <w:rFonts w:ascii="Arial" w:hAnsi="Arial" w:cs="Arial"/>
                <w:lang w:val="es-ES"/>
              </w:rPr>
              <w:t>I.V.A.</w:t>
            </w:r>
          </w:p>
        </w:tc>
        <w:tc>
          <w:tcPr>
            <w:tcW w:w="1151" w:type="dxa"/>
            <w:shd w:val="clear" w:color="auto" w:fill="DBE5F1" w:themeFill="accent1" w:themeFillTint="33"/>
          </w:tcPr>
          <w:p w14:paraId="166F0B78" w14:textId="77777777" w:rsidR="00585EFA" w:rsidRDefault="00585EFA" w:rsidP="00702D04">
            <w:pPr>
              <w:jc w:val="center"/>
              <w:rPr>
                <w:rFonts w:ascii="Arial" w:hAnsi="Arial" w:cs="Arial"/>
                <w:lang w:val="es-ES"/>
              </w:rPr>
            </w:pPr>
            <w:r>
              <w:rPr>
                <w:rFonts w:ascii="Arial" w:hAnsi="Arial" w:cs="Arial"/>
                <w:lang w:val="es-ES"/>
              </w:rPr>
              <w:t>TOTAL</w:t>
            </w:r>
          </w:p>
        </w:tc>
      </w:tr>
      <w:tr w:rsidR="00585EFA" w14:paraId="3A61A548" w14:textId="77777777" w:rsidTr="00702D04">
        <w:trPr>
          <w:trHeight w:val="405"/>
        </w:trPr>
        <w:tc>
          <w:tcPr>
            <w:tcW w:w="5240" w:type="dxa"/>
          </w:tcPr>
          <w:p w14:paraId="4FD141F8" w14:textId="77777777" w:rsidR="00585EFA" w:rsidRDefault="00585EFA" w:rsidP="00702D04">
            <w:pPr>
              <w:jc w:val="center"/>
              <w:rPr>
                <w:rFonts w:ascii="Arial" w:hAnsi="Arial" w:cs="Arial"/>
                <w:lang w:val="es-ES"/>
              </w:rPr>
            </w:pPr>
            <w:r>
              <w:rPr>
                <w:rFonts w:ascii="Arial" w:hAnsi="Arial" w:cs="Arial"/>
                <w:lang w:val="es-ES"/>
              </w:rPr>
              <w:t>Vehículos 4 Cilindros</w:t>
            </w:r>
          </w:p>
        </w:tc>
        <w:tc>
          <w:tcPr>
            <w:tcW w:w="1985" w:type="dxa"/>
          </w:tcPr>
          <w:p w14:paraId="29DCB192" w14:textId="77777777" w:rsidR="00585EFA" w:rsidRDefault="00585EFA" w:rsidP="00702D04">
            <w:pPr>
              <w:jc w:val="center"/>
              <w:rPr>
                <w:rFonts w:ascii="Arial" w:hAnsi="Arial" w:cs="Arial"/>
                <w:lang w:val="es-ES"/>
              </w:rPr>
            </w:pPr>
          </w:p>
        </w:tc>
        <w:tc>
          <w:tcPr>
            <w:tcW w:w="1134" w:type="dxa"/>
          </w:tcPr>
          <w:p w14:paraId="1294E5CA" w14:textId="77777777" w:rsidR="00585EFA" w:rsidRDefault="00585EFA" w:rsidP="00702D04">
            <w:pPr>
              <w:jc w:val="center"/>
              <w:rPr>
                <w:rFonts w:ascii="Arial" w:hAnsi="Arial" w:cs="Arial"/>
                <w:lang w:val="es-ES"/>
              </w:rPr>
            </w:pPr>
          </w:p>
        </w:tc>
        <w:tc>
          <w:tcPr>
            <w:tcW w:w="1151" w:type="dxa"/>
          </w:tcPr>
          <w:p w14:paraId="75402F40" w14:textId="77777777" w:rsidR="00585EFA" w:rsidRDefault="00585EFA" w:rsidP="00702D04">
            <w:pPr>
              <w:jc w:val="center"/>
              <w:rPr>
                <w:rFonts w:ascii="Arial" w:hAnsi="Arial" w:cs="Arial"/>
                <w:lang w:val="es-ES"/>
              </w:rPr>
            </w:pPr>
          </w:p>
        </w:tc>
      </w:tr>
      <w:tr w:rsidR="00585EFA" w14:paraId="7B807875" w14:textId="77777777" w:rsidTr="00702D04">
        <w:trPr>
          <w:trHeight w:val="425"/>
        </w:trPr>
        <w:tc>
          <w:tcPr>
            <w:tcW w:w="5240" w:type="dxa"/>
          </w:tcPr>
          <w:p w14:paraId="4F0E9EE3" w14:textId="77777777" w:rsidR="00585EFA" w:rsidRDefault="00585EFA" w:rsidP="00702D04">
            <w:pPr>
              <w:jc w:val="center"/>
              <w:rPr>
                <w:rFonts w:ascii="Arial" w:hAnsi="Arial" w:cs="Arial"/>
                <w:lang w:val="es-ES"/>
              </w:rPr>
            </w:pPr>
            <w:r>
              <w:rPr>
                <w:rFonts w:ascii="Arial" w:hAnsi="Arial" w:cs="Arial"/>
                <w:lang w:val="es-ES"/>
              </w:rPr>
              <w:t xml:space="preserve">Vehículos 6 </w:t>
            </w:r>
            <w:r w:rsidRPr="006A2ED1">
              <w:rPr>
                <w:rFonts w:ascii="Arial" w:hAnsi="Arial" w:cs="Arial"/>
                <w:lang w:val="es-ES"/>
              </w:rPr>
              <w:t>Cilindros</w:t>
            </w:r>
          </w:p>
        </w:tc>
        <w:tc>
          <w:tcPr>
            <w:tcW w:w="1985" w:type="dxa"/>
          </w:tcPr>
          <w:p w14:paraId="7EF23B3C" w14:textId="77777777" w:rsidR="00585EFA" w:rsidRDefault="00585EFA" w:rsidP="00702D04">
            <w:pPr>
              <w:jc w:val="center"/>
              <w:rPr>
                <w:rFonts w:ascii="Arial" w:hAnsi="Arial" w:cs="Arial"/>
                <w:lang w:val="es-ES"/>
              </w:rPr>
            </w:pPr>
          </w:p>
        </w:tc>
        <w:tc>
          <w:tcPr>
            <w:tcW w:w="1134" w:type="dxa"/>
          </w:tcPr>
          <w:p w14:paraId="2DD765A8" w14:textId="77777777" w:rsidR="00585EFA" w:rsidRDefault="00585EFA" w:rsidP="00702D04">
            <w:pPr>
              <w:jc w:val="center"/>
              <w:rPr>
                <w:rFonts w:ascii="Arial" w:hAnsi="Arial" w:cs="Arial"/>
                <w:lang w:val="es-ES"/>
              </w:rPr>
            </w:pPr>
          </w:p>
        </w:tc>
        <w:tc>
          <w:tcPr>
            <w:tcW w:w="1151" w:type="dxa"/>
          </w:tcPr>
          <w:p w14:paraId="3B63B76C" w14:textId="77777777" w:rsidR="00585EFA" w:rsidRDefault="00585EFA" w:rsidP="00702D04">
            <w:pPr>
              <w:jc w:val="center"/>
              <w:rPr>
                <w:rFonts w:ascii="Arial" w:hAnsi="Arial" w:cs="Arial"/>
                <w:lang w:val="es-ES"/>
              </w:rPr>
            </w:pPr>
          </w:p>
        </w:tc>
      </w:tr>
      <w:tr w:rsidR="00585EFA" w14:paraId="599FFC4C" w14:textId="77777777" w:rsidTr="00702D04">
        <w:trPr>
          <w:trHeight w:val="417"/>
        </w:trPr>
        <w:tc>
          <w:tcPr>
            <w:tcW w:w="5240" w:type="dxa"/>
          </w:tcPr>
          <w:p w14:paraId="0A9A12A0" w14:textId="77777777" w:rsidR="00585EFA" w:rsidRPr="00C776BF" w:rsidRDefault="00585EFA" w:rsidP="00702D04">
            <w:pPr>
              <w:jc w:val="center"/>
              <w:rPr>
                <w:rFonts w:ascii="Arial" w:hAnsi="Arial" w:cs="Arial"/>
                <w:b/>
                <w:bCs/>
                <w:lang w:val="es-ES"/>
              </w:rPr>
            </w:pPr>
            <w:r w:rsidRPr="00C776BF">
              <w:rPr>
                <w:rFonts w:ascii="Arial" w:hAnsi="Arial" w:cs="Arial"/>
                <w:b/>
                <w:bCs/>
                <w:lang w:val="es-ES"/>
              </w:rPr>
              <w:t>Subtotal 2 servicio correctivo vehículos a diésel</w:t>
            </w:r>
          </w:p>
        </w:tc>
        <w:tc>
          <w:tcPr>
            <w:tcW w:w="1985" w:type="dxa"/>
          </w:tcPr>
          <w:p w14:paraId="53C929D0" w14:textId="77777777" w:rsidR="00585EFA" w:rsidRDefault="00585EFA" w:rsidP="00702D04">
            <w:pPr>
              <w:jc w:val="center"/>
              <w:rPr>
                <w:rFonts w:ascii="Arial" w:hAnsi="Arial" w:cs="Arial"/>
                <w:lang w:val="es-ES"/>
              </w:rPr>
            </w:pPr>
            <w:r>
              <w:rPr>
                <w:rFonts w:ascii="Arial" w:hAnsi="Arial" w:cs="Arial"/>
                <w:lang w:val="es-ES"/>
              </w:rPr>
              <w:t>$0.00</w:t>
            </w:r>
          </w:p>
        </w:tc>
        <w:tc>
          <w:tcPr>
            <w:tcW w:w="1134" w:type="dxa"/>
          </w:tcPr>
          <w:p w14:paraId="6755F869" w14:textId="77777777" w:rsidR="00585EFA" w:rsidRDefault="00585EFA" w:rsidP="00702D04">
            <w:pPr>
              <w:jc w:val="center"/>
              <w:rPr>
                <w:rFonts w:ascii="Arial" w:hAnsi="Arial" w:cs="Arial"/>
                <w:lang w:val="es-ES"/>
              </w:rPr>
            </w:pPr>
            <w:r>
              <w:rPr>
                <w:rFonts w:ascii="Arial" w:hAnsi="Arial" w:cs="Arial"/>
                <w:lang w:val="es-ES"/>
              </w:rPr>
              <w:t>$0.00</w:t>
            </w:r>
          </w:p>
        </w:tc>
        <w:tc>
          <w:tcPr>
            <w:tcW w:w="1151" w:type="dxa"/>
          </w:tcPr>
          <w:p w14:paraId="6827CAE7" w14:textId="77777777" w:rsidR="00585EFA" w:rsidRDefault="00585EFA" w:rsidP="00702D04">
            <w:pPr>
              <w:jc w:val="center"/>
              <w:rPr>
                <w:rFonts w:ascii="Arial" w:hAnsi="Arial" w:cs="Arial"/>
                <w:lang w:val="es-ES"/>
              </w:rPr>
            </w:pPr>
            <w:r>
              <w:rPr>
                <w:rFonts w:ascii="Arial" w:hAnsi="Arial" w:cs="Arial"/>
                <w:lang w:val="es-ES"/>
              </w:rPr>
              <w:t>$0.00</w:t>
            </w:r>
          </w:p>
        </w:tc>
      </w:tr>
    </w:tbl>
    <w:p w14:paraId="699EDD87" w14:textId="77777777" w:rsidR="00585EFA" w:rsidRDefault="00585EFA" w:rsidP="00585EFA">
      <w:pPr>
        <w:jc w:val="both"/>
        <w:outlineLvl w:val="0"/>
        <w:rPr>
          <w:rFonts w:ascii="Arial" w:hAnsi="Arial" w:cs="Arial"/>
          <w:b/>
          <w:i/>
          <w:iCs/>
          <w:sz w:val="14"/>
          <w:szCs w:val="14"/>
          <w:u w:val="single"/>
        </w:rPr>
      </w:pPr>
    </w:p>
    <w:p w14:paraId="0EA56FCB" w14:textId="77777777" w:rsidR="00585EFA" w:rsidRDefault="00585EFA" w:rsidP="00585EFA">
      <w:pPr>
        <w:jc w:val="both"/>
        <w:outlineLvl w:val="0"/>
        <w:rPr>
          <w:rFonts w:ascii="Arial" w:hAnsi="Arial" w:cs="Arial"/>
          <w:b/>
          <w:i/>
          <w:iCs/>
          <w:sz w:val="14"/>
          <w:szCs w:val="14"/>
          <w:u w:val="single"/>
        </w:rPr>
      </w:pPr>
    </w:p>
    <w:p w14:paraId="7BBE79DC" w14:textId="77777777" w:rsidR="00585EFA" w:rsidRDefault="00585EFA" w:rsidP="00585EFA">
      <w:pPr>
        <w:rPr>
          <w:rFonts w:ascii="Arial" w:hAnsi="Arial" w:cs="Arial"/>
          <w:lang w:val="es-ES"/>
        </w:rPr>
      </w:pPr>
    </w:p>
    <w:p w14:paraId="5555F930" w14:textId="77777777" w:rsidR="00585EFA" w:rsidRDefault="00585EFA" w:rsidP="00585EFA">
      <w:pPr>
        <w:rPr>
          <w:rFonts w:ascii="Arial" w:hAnsi="Arial" w:cs="Arial"/>
          <w:lang w:val="es-ES"/>
        </w:rPr>
      </w:pPr>
      <w:r>
        <w:rPr>
          <w:rFonts w:ascii="Arial" w:hAnsi="Arial" w:cs="Arial"/>
          <w:lang w:val="es-ES"/>
        </w:rPr>
        <w:t>Gran Subt</w:t>
      </w:r>
      <w:r w:rsidRPr="0082420A">
        <w:rPr>
          <w:rFonts w:ascii="Arial" w:hAnsi="Arial" w:cs="Arial"/>
          <w:lang w:val="es-ES"/>
        </w:rPr>
        <w:t>otal antes de IVA (Subtotal</w:t>
      </w:r>
      <w:r>
        <w:rPr>
          <w:rFonts w:ascii="Arial" w:hAnsi="Arial" w:cs="Arial"/>
          <w:lang w:val="es-ES"/>
        </w:rPr>
        <w:t xml:space="preserve"> 1 + Subtotal 2</w:t>
      </w:r>
      <w:r w:rsidRPr="0082420A">
        <w:rPr>
          <w:rFonts w:ascii="Arial" w:hAnsi="Arial" w:cs="Arial"/>
          <w:lang w:val="es-ES"/>
        </w:rPr>
        <w:t>)</w:t>
      </w:r>
      <w:r>
        <w:rPr>
          <w:rFonts w:ascii="Arial" w:hAnsi="Arial" w:cs="Arial"/>
          <w:lang w:val="es-ES"/>
        </w:rPr>
        <w:t xml:space="preserve"> con numero: _______________________________</w:t>
      </w:r>
    </w:p>
    <w:p w14:paraId="5E458179" w14:textId="77777777" w:rsidR="00585EFA" w:rsidRPr="00613C49" w:rsidRDefault="00585EFA" w:rsidP="00585EFA">
      <w:pPr>
        <w:jc w:val="center"/>
        <w:rPr>
          <w:rFonts w:ascii="Arial" w:hAnsi="Arial" w:cs="Arial"/>
          <w:i/>
          <w:iCs/>
          <w:sz w:val="18"/>
          <w:szCs w:val="18"/>
          <w:lang w:val="es-ES"/>
        </w:rPr>
      </w:pPr>
      <w:r>
        <w:rPr>
          <w:rFonts w:ascii="Arial" w:hAnsi="Arial" w:cs="Arial"/>
          <w:i/>
          <w:iCs/>
          <w:sz w:val="18"/>
          <w:szCs w:val="18"/>
          <w:lang w:val="es-ES"/>
        </w:rPr>
        <w:t xml:space="preserve">                                                                                                                  </w:t>
      </w:r>
      <w:r w:rsidRPr="00613C49">
        <w:rPr>
          <w:rFonts w:ascii="Arial" w:hAnsi="Arial" w:cs="Arial"/>
          <w:i/>
          <w:iCs/>
          <w:sz w:val="18"/>
          <w:szCs w:val="18"/>
          <w:lang w:val="es-ES"/>
        </w:rPr>
        <w:t>(En pesos mexicanos con dos decimales)</w:t>
      </w:r>
    </w:p>
    <w:p w14:paraId="2B84F366" w14:textId="77777777" w:rsidR="00585EFA" w:rsidRDefault="00585EFA" w:rsidP="00585EFA">
      <w:pPr>
        <w:jc w:val="both"/>
        <w:outlineLvl w:val="0"/>
        <w:rPr>
          <w:rFonts w:ascii="Arial" w:hAnsi="Arial" w:cs="Arial"/>
          <w:b/>
          <w:i/>
          <w:iCs/>
          <w:sz w:val="14"/>
          <w:szCs w:val="14"/>
          <w:u w:val="single"/>
        </w:rPr>
      </w:pPr>
    </w:p>
    <w:p w14:paraId="267A4DDF" w14:textId="77777777" w:rsidR="00585EFA" w:rsidRDefault="00585EFA" w:rsidP="00585EFA">
      <w:pPr>
        <w:jc w:val="both"/>
        <w:outlineLvl w:val="0"/>
        <w:rPr>
          <w:rFonts w:ascii="Arial" w:hAnsi="Arial" w:cs="Arial"/>
          <w:b/>
          <w:i/>
          <w:iCs/>
          <w:sz w:val="14"/>
          <w:szCs w:val="14"/>
          <w:u w:val="single"/>
        </w:rPr>
      </w:pPr>
    </w:p>
    <w:tbl>
      <w:tblPr>
        <w:tblStyle w:val="Tablaconcuadrcula"/>
        <w:tblW w:w="0" w:type="auto"/>
        <w:tblLook w:val="04A0" w:firstRow="1" w:lastRow="0" w:firstColumn="1" w:lastColumn="0" w:noHBand="0" w:noVBand="1"/>
      </w:tblPr>
      <w:tblGrid>
        <w:gridCol w:w="9510"/>
      </w:tblGrid>
      <w:tr w:rsidR="00585EFA" w:rsidRPr="00C307AD" w14:paraId="4C1C0F91" w14:textId="77777777" w:rsidTr="00702D04">
        <w:tc>
          <w:tcPr>
            <w:tcW w:w="9510" w:type="dxa"/>
          </w:tcPr>
          <w:p w14:paraId="3D0A383B" w14:textId="77777777" w:rsidR="00585EFA" w:rsidRPr="00C307AD" w:rsidRDefault="00585EFA" w:rsidP="00702D04">
            <w:pPr>
              <w:jc w:val="both"/>
              <w:outlineLvl w:val="0"/>
              <w:rPr>
                <w:rFonts w:ascii="Arial" w:hAnsi="Arial" w:cs="Arial"/>
                <w:b/>
                <w:i/>
                <w:iCs/>
                <w:u w:val="single"/>
              </w:rPr>
            </w:pPr>
            <w:r w:rsidRPr="00C307AD">
              <w:rPr>
                <w:rFonts w:ascii="Arial" w:hAnsi="Arial" w:cs="Arial"/>
                <w:b/>
                <w:i/>
                <w:iCs/>
                <w:u w:val="single"/>
              </w:rPr>
              <w:t>Gran Subtotal (Subtotal 1 + Subtotal 2) con letra:</w:t>
            </w:r>
          </w:p>
        </w:tc>
      </w:tr>
    </w:tbl>
    <w:p w14:paraId="6B8E093C" w14:textId="77777777" w:rsidR="00585EFA" w:rsidRPr="00613C49" w:rsidRDefault="00585EFA" w:rsidP="00585EFA">
      <w:pPr>
        <w:jc w:val="both"/>
        <w:outlineLvl w:val="0"/>
        <w:rPr>
          <w:rFonts w:ascii="Arial" w:hAnsi="Arial" w:cs="Arial"/>
          <w:b/>
          <w:i/>
          <w:iCs/>
          <w:sz w:val="14"/>
          <w:szCs w:val="14"/>
          <w:u w:val="single"/>
        </w:rPr>
      </w:pPr>
    </w:p>
    <w:p w14:paraId="430541A7" w14:textId="77777777" w:rsidR="00585EFA" w:rsidRDefault="00585EFA" w:rsidP="00585EFA">
      <w:pPr>
        <w:jc w:val="both"/>
        <w:outlineLvl w:val="0"/>
        <w:rPr>
          <w:rFonts w:ascii="Arial" w:hAnsi="Arial" w:cs="Arial"/>
          <w:b/>
          <w:sz w:val="16"/>
          <w:szCs w:val="16"/>
          <w:u w:val="single"/>
        </w:rPr>
      </w:pPr>
    </w:p>
    <w:p w14:paraId="3BB46B13" w14:textId="77777777" w:rsidR="00585EFA" w:rsidRPr="00A6457C" w:rsidRDefault="00585EFA" w:rsidP="00585EFA">
      <w:pPr>
        <w:ind w:left="709" w:hanging="709"/>
        <w:jc w:val="both"/>
        <w:outlineLvl w:val="0"/>
        <w:rPr>
          <w:rFonts w:ascii="Arial" w:hAnsi="Arial" w:cs="Arial"/>
        </w:rPr>
      </w:pPr>
      <w:r w:rsidRPr="00A6457C">
        <w:rPr>
          <w:rFonts w:ascii="Arial" w:hAnsi="Arial" w:cs="Arial"/>
          <w:b/>
          <w:u w:val="single"/>
        </w:rPr>
        <w:t>Notas:</w:t>
      </w:r>
      <w:r w:rsidRPr="00A6457C">
        <w:rPr>
          <w:rFonts w:ascii="Arial" w:hAnsi="Arial" w:cs="Arial"/>
        </w:rPr>
        <w:tab/>
      </w:r>
    </w:p>
    <w:p w14:paraId="137C95B7" w14:textId="77777777" w:rsidR="00585EFA" w:rsidRPr="00A6457C" w:rsidRDefault="00585EFA" w:rsidP="00585EFA">
      <w:pPr>
        <w:ind w:left="709" w:hanging="709"/>
        <w:jc w:val="both"/>
        <w:outlineLvl w:val="0"/>
        <w:rPr>
          <w:rFonts w:ascii="Arial" w:hAnsi="Arial" w:cs="Arial"/>
        </w:rPr>
      </w:pPr>
    </w:p>
    <w:p w14:paraId="2D8850D8" w14:textId="77777777" w:rsidR="00585EFA" w:rsidRPr="00A6457C" w:rsidRDefault="00585EFA">
      <w:pPr>
        <w:numPr>
          <w:ilvl w:val="0"/>
          <w:numId w:val="113"/>
        </w:numPr>
        <w:tabs>
          <w:tab w:val="left" w:pos="993"/>
        </w:tabs>
        <w:spacing w:after="160" w:line="259" w:lineRule="auto"/>
        <w:jc w:val="both"/>
        <w:rPr>
          <w:rFonts w:ascii="Arial" w:hAnsi="Arial" w:cs="Arial"/>
          <w:lang w:eastAsia="es-MX"/>
        </w:rPr>
      </w:pPr>
      <w:r>
        <w:rPr>
          <w:rFonts w:ascii="Arial" w:hAnsi="Arial" w:cs="Arial"/>
        </w:rPr>
        <w:t>P</w:t>
      </w:r>
      <w:r w:rsidRPr="00A6457C">
        <w:rPr>
          <w:rFonts w:ascii="Arial" w:hAnsi="Arial" w:cs="Arial"/>
        </w:rPr>
        <w:t>ara efecto</w:t>
      </w:r>
      <w:r>
        <w:rPr>
          <w:rFonts w:ascii="Arial" w:hAnsi="Arial" w:cs="Arial"/>
        </w:rPr>
        <w:t>s</w:t>
      </w:r>
      <w:r w:rsidRPr="00A6457C">
        <w:rPr>
          <w:rFonts w:ascii="Arial" w:hAnsi="Arial" w:cs="Arial"/>
        </w:rPr>
        <w:t xml:space="preserve"> de evaluación económica se tomará en cuenta el</w:t>
      </w:r>
      <w:r>
        <w:rPr>
          <w:rFonts w:ascii="Arial" w:hAnsi="Arial" w:cs="Arial"/>
        </w:rPr>
        <w:t xml:space="preserve"> </w:t>
      </w:r>
      <w:r w:rsidRPr="00BB2A63">
        <w:rPr>
          <w:rFonts w:ascii="Arial" w:hAnsi="Arial" w:cs="Arial"/>
        </w:rPr>
        <w:t>Monto Total antes de IVA (</w:t>
      </w:r>
      <w:r>
        <w:rPr>
          <w:rFonts w:ascii="Arial" w:hAnsi="Arial" w:cs="Arial"/>
        </w:rPr>
        <w:t xml:space="preserve">Gran </w:t>
      </w:r>
      <w:r w:rsidRPr="00BB2A63">
        <w:rPr>
          <w:rFonts w:ascii="Arial" w:hAnsi="Arial" w:cs="Arial"/>
        </w:rPr>
        <w:t>Subtotal</w:t>
      </w:r>
      <w:r>
        <w:rPr>
          <w:rFonts w:ascii="Arial" w:hAnsi="Arial" w:cs="Arial"/>
        </w:rPr>
        <w:t xml:space="preserve"> (Subtotal 1 + Subtotal 2</w:t>
      </w:r>
      <w:r w:rsidRPr="00BB2A63">
        <w:rPr>
          <w:rFonts w:ascii="Arial" w:hAnsi="Arial" w:cs="Arial"/>
        </w:rPr>
        <w:t>)</w:t>
      </w:r>
      <w:r>
        <w:rPr>
          <w:rFonts w:ascii="Arial" w:hAnsi="Arial" w:cs="Arial"/>
        </w:rPr>
        <w:t>.</w:t>
      </w:r>
    </w:p>
    <w:p w14:paraId="61922D42" w14:textId="77777777" w:rsidR="00585EFA" w:rsidRPr="00A6457C" w:rsidRDefault="00585EFA">
      <w:pPr>
        <w:numPr>
          <w:ilvl w:val="0"/>
          <w:numId w:val="113"/>
        </w:numPr>
        <w:tabs>
          <w:tab w:val="left" w:pos="993"/>
        </w:tabs>
        <w:spacing w:after="160" w:line="259" w:lineRule="auto"/>
        <w:jc w:val="both"/>
        <w:rPr>
          <w:rFonts w:ascii="Arial" w:hAnsi="Arial" w:cs="Arial"/>
          <w:lang w:eastAsia="es-MX"/>
        </w:rPr>
      </w:pPr>
      <w:r w:rsidRPr="00A6457C">
        <w:rPr>
          <w:rFonts w:ascii="Arial" w:hAnsi="Arial" w:cs="Arial"/>
          <w:lang w:eastAsia="es-MX"/>
        </w:rPr>
        <w:t>Se verificará que los precios unitarios sean precios aceptables</w:t>
      </w:r>
      <w:r w:rsidRPr="00A6457C">
        <w:rPr>
          <w:rFonts w:ascii="Arial" w:hAnsi="Arial" w:cs="Arial"/>
        </w:rPr>
        <w:t>.</w:t>
      </w:r>
    </w:p>
    <w:p w14:paraId="3FDF1F0F" w14:textId="77777777" w:rsidR="00585EFA" w:rsidRPr="00A6457C" w:rsidRDefault="00585EFA">
      <w:pPr>
        <w:numPr>
          <w:ilvl w:val="0"/>
          <w:numId w:val="113"/>
        </w:numPr>
        <w:tabs>
          <w:tab w:val="left" w:pos="993"/>
        </w:tabs>
        <w:spacing w:after="160" w:line="259" w:lineRule="auto"/>
        <w:jc w:val="both"/>
        <w:rPr>
          <w:rFonts w:ascii="Arial" w:hAnsi="Arial" w:cs="Arial"/>
          <w:lang w:eastAsia="es-MX"/>
        </w:rPr>
      </w:pPr>
      <w:r w:rsidRPr="00A6457C">
        <w:rPr>
          <w:rFonts w:ascii="Arial" w:hAnsi="Arial" w:cs="Arial"/>
          <w:lang w:eastAsia="es-MX"/>
        </w:rPr>
        <w:t>En caso de que el</w:t>
      </w:r>
      <w:r>
        <w:rPr>
          <w:rFonts w:ascii="Arial" w:hAnsi="Arial" w:cs="Arial"/>
          <w:lang w:eastAsia="es-MX"/>
        </w:rPr>
        <w:t xml:space="preserve"> </w:t>
      </w:r>
      <w:r w:rsidRPr="00BB2A63">
        <w:rPr>
          <w:rFonts w:ascii="Arial" w:hAnsi="Arial" w:cs="Arial"/>
          <w:lang w:val="es-ES"/>
        </w:rPr>
        <w:t>Monto Total antes de IVA (</w:t>
      </w:r>
      <w:r>
        <w:rPr>
          <w:rFonts w:ascii="Arial" w:hAnsi="Arial" w:cs="Arial"/>
          <w:lang w:val="es-ES"/>
        </w:rPr>
        <w:t xml:space="preserve">Gran </w:t>
      </w:r>
      <w:r w:rsidRPr="00BB2A63">
        <w:rPr>
          <w:rFonts w:ascii="Arial" w:hAnsi="Arial" w:cs="Arial"/>
          <w:lang w:val="es-ES"/>
        </w:rPr>
        <w:t>Subtotal</w:t>
      </w:r>
      <w:r>
        <w:rPr>
          <w:rFonts w:ascii="Arial" w:hAnsi="Arial" w:cs="Arial"/>
          <w:lang w:val="es-ES"/>
        </w:rPr>
        <w:t xml:space="preserve"> (Subtotal 1 + Subtotal 2</w:t>
      </w:r>
      <w:r w:rsidRPr="00BB2A63">
        <w:rPr>
          <w:rFonts w:ascii="Arial" w:hAnsi="Arial" w:cs="Arial"/>
          <w:lang w:val="es-ES"/>
        </w:rPr>
        <w:t>)</w:t>
      </w:r>
      <w:r>
        <w:rPr>
          <w:rFonts w:ascii="Arial" w:hAnsi="Arial" w:cs="Arial"/>
          <w:lang w:val="es-ES"/>
        </w:rPr>
        <w:t xml:space="preserve"> </w:t>
      </w:r>
      <w:r w:rsidRPr="00A6457C">
        <w:rPr>
          <w:rFonts w:ascii="Arial" w:hAnsi="Arial" w:cs="Arial"/>
          <w:lang w:eastAsia="es-MX"/>
        </w:rPr>
        <w:t>resulte aceptable y el más bajo; pero alguno o algunos de los conceptos resulte(n) ser precios no aceptables, dicho (s) concepto (s) que se encuentren en ese supuesto, se adjudicarán hasta por el precio aceptable que resulte de la evaluación económica efectuada en términos de lo dispuesto en el Artículo 68 de la</w:t>
      </w:r>
      <w:r>
        <w:rPr>
          <w:rFonts w:ascii="Arial" w:hAnsi="Arial" w:cs="Arial"/>
          <w:lang w:eastAsia="es-MX"/>
        </w:rPr>
        <w:t>s</w:t>
      </w:r>
      <w:r w:rsidRPr="00A6457C">
        <w:rPr>
          <w:rFonts w:ascii="Arial" w:hAnsi="Arial" w:cs="Arial"/>
          <w:lang w:eastAsia="es-MX"/>
        </w:rPr>
        <w:t xml:space="preserve"> Políticas, Bases y Lineamientos en materia de Adquisiciones, Arrendamientos de Bienes Muebles y Servicios del Instituto Federal Electoral, vigentes.</w:t>
      </w:r>
    </w:p>
    <w:p w14:paraId="6DB7535F" w14:textId="77777777" w:rsidR="00585EFA" w:rsidRDefault="00585EFA">
      <w:pPr>
        <w:numPr>
          <w:ilvl w:val="0"/>
          <w:numId w:val="113"/>
        </w:numPr>
        <w:tabs>
          <w:tab w:val="left" w:pos="993"/>
        </w:tabs>
        <w:spacing w:after="160" w:line="259" w:lineRule="auto"/>
        <w:jc w:val="both"/>
        <w:rPr>
          <w:rFonts w:ascii="Arial" w:hAnsi="Arial" w:cs="Arial"/>
          <w:lang w:eastAsia="es-MX"/>
        </w:rPr>
      </w:pPr>
      <w:r w:rsidRPr="00A6457C">
        <w:rPr>
          <w:rFonts w:ascii="Arial" w:hAnsi="Arial" w:cs="Arial"/>
          <w:lang w:eastAsia="es-MX"/>
        </w:rPr>
        <w:lastRenderedPageBreak/>
        <w:t>Entendiéndose que, con la presentación de la propuesta económica por parte de los licitantes, aceptan dicha consideración.</w:t>
      </w:r>
    </w:p>
    <w:p w14:paraId="2D0643F2" w14:textId="77777777" w:rsidR="00585EFA" w:rsidRPr="00276848" w:rsidRDefault="00585EFA">
      <w:pPr>
        <w:numPr>
          <w:ilvl w:val="0"/>
          <w:numId w:val="113"/>
        </w:numPr>
        <w:tabs>
          <w:tab w:val="left" w:pos="993"/>
        </w:tabs>
        <w:spacing w:after="160" w:line="259" w:lineRule="auto"/>
        <w:jc w:val="both"/>
        <w:rPr>
          <w:rFonts w:ascii="Arial" w:hAnsi="Arial" w:cs="Arial"/>
          <w:lang w:eastAsia="es-MX"/>
        </w:rPr>
      </w:pPr>
      <w:r w:rsidRPr="00276848">
        <w:rPr>
          <w:rFonts w:ascii="Arial" w:hAnsi="Arial" w:cs="Arial"/>
          <w:lang w:eastAsia="es-MX"/>
        </w:rPr>
        <w:t>El licitante podrá presentar como un anexo de su proposición el listado de la oferta económica en formato editable Excel.</w:t>
      </w:r>
    </w:p>
    <w:p w14:paraId="64696C0F" w14:textId="77777777" w:rsidR="00585EFA" w:rsidRPr="00276848" w:rsidRDefault="00585EFA">
      <w:pPr>
        <w:numPr>
          <w:ilvl w:val="0"/>
          <w:numId w:val="113"/>
        </w:numPr>
        <w:tabs>
          <w:tab w:val="left" w:pos="993"/>
        </w:tabs>
        <w:spacing w:after="160" w:line="259" w:lineRule="auto"/>
        <w:jc w:val="both"/>
        <w:rPr>
          <w:rFonts w:ascii="Arial" w:hAnsi="Arial" w:cs="Arial"/>
          <w:lang w:eastAsia="es-MX"/>
        </w:rPr>
      </w:pPr>
      <w:r w:rsidRPr="00276848">
        <w:rPr>
          <w:rFonts w:ascii="Arial" w:hAnsi="Arial" w:cs="Arial"/>
          <w:lang w:eastAsia="es-MX"/>
        </w:rPr>
        <w:t>En caso de existir diferencias entre la oferta económica firmada autógrafamente y el anexo editable en Excel, el licitante aceptará las modificaciones necesarias que hagan prevalecer la versión firmada autógrafamente.</w:t>
      </w:r>
    </w:p>
    <w:p w14:paraId="3B6370CA" w14:textId="77777777" w:rsidR="00585EFA" w:rsidRPr="00170F1A" w:rsidRDefault="00585EFA" w:rsidP="00585EFA">
      <w:pPr>
        <w:rPr>
          <w:rFonts w:ascii="Arial" w:hAnsi="Arial" w:cs="Arial"/>
          <w:b/>
          <w:sz w:val="16"/>
          <w:szCs w:val="16"/>
          <w:lang w:val="es-ES"/>
        </w:rPr>
      </w:pPr>
    </w:p>
    <w:p w14:paraId="70EABA17" w14:textId="72EEDA91" w:rsidR="00585EFA" w:rsidRPr="00EC2239" w:rsidRDefault="00585EFA" w:rsidP="00585EFA">
      <w:pPr>
        <w:jc w:val="center"/>
        <w:rPr>
          <w:rFonts w:ascii="Arial" w:hAnsi="Arial" w:cs="Arial"/>
          <w:b/>
          <w:bCs/>
        </w:rPr>
      </w:pPr>
      <w:r>
        <w:rPr>
          <w:rFonts w:ascii="Arial" w:hAnsi="Arial" w:cs="Arial"/>
          <w:b/>
          <w:bCs/>
        </w:rPr>
        <w:t>________________________________________</w:t>
      </w:r>
      <w:r w:rsidR="00213D7E">
        <w:rPr>
          <w:rFonts w:ascii="Arial" w:hAnsi="Arial" w:cs="Arial"/>
          <w:b/>
          <w:bCs/>
        </w:rPr>
        <w:t>_____________________</w:t>
      </w:r>
      <w:r>
        <w:rPr>
          <w:rFonts w:ascii="Arial" w:hAnsi="Arial" w:cs="Arial"/>
          <w:b/>
          <w:bCs/>
        </w:rPr>
        <w:t>___</w:t>
      </w:r>
    </w:p>
    <w:p w14:paraId="6A52B24A" w14:textId="77777777" w:rsidR="00585EFA" w:rsidRDefault="00585EFA" w:rsidP="00585EF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w:t>
      </w:r>
      <w:r>
        <w:rPr>
          <w:rFonts w:cs="Arial"/>
          <w:i/>
          <w:sz w:val="20"/>
        </w:rPr>
        <w:t>al</w:t>
      </w:r>
    </w:p>
    <w:p w14:paraId="5A19D71D" w14:textId="77777777" w:rsidR="00213D7E" w:rsidRDefault="00213D7E" w:rsidP="00585EFA">
      <w:pPr>
        <w:pStyle w:val="Textoindependiente"/>
        <w:jc w:val="center"/>
        <w:rPr>
          <w:rFonts w:cs="Arial"/>
          <w:i/>
          <w:sz w:val="20"/>
        </w:rPr>
      </w:pPr>
    </w:p>
    <w:p w14:paraId="2C5E6534" w14:textId="77777777" w:rsidR="00213D7E" w:rsidRDefault="00213D7E" w:rsidP="00585EFA">
      <w:pPr>
        <w:pStyle w:val="Textoindependiente"/>
        <w:jc w:val="center"/>
        <w:rPr>
          <w:rFonts w:cs="Arial"/>
          <w:i/>
          <w:sz w:val="20"/>
        </w:rPr>
        <w:sectPr w:rsidR="00213D7E" w:rsidSect="00213D7E">
          <w:pgSz w:w="12242" w:h="15842" w:code="1"/>
          <w:pgMar w:top="1701" w:right="1304" w:bottom="567" w:left="1418" w:header="709" w:footer="0" w:gutter="0"/>
          <w:cols w:space="708"/>
          <w:docGrid w:linePitch="360"/>
        </w:sectPr>
      </w:pPr>
    </w:p>
    <w:p w14:paraId="7816AE70" w14:textId="77777777" w:rsidR="00213D7E" w:rsidRDefault="00213D7E" w:rsidP="00585EFA">
      <w:pPr>
        <w:pStyle w:val="Textoindependiente"/>
        <w:jc w:val="center"/>
        <w:rPr>
          <w:rFonts w:cs="Arial"/>
          <w:i/>
          <w:sz w:val="20"/>
        </w:rPr>
      </w:pPr>
    </w:p>
    <w:p w14:paraId="3F140981" w14:textId="77777777" w:rsidR="00825CA8" w:rsidRDefault="00825CA8" w:rsidP="00825CA8">
      <w:pPr>
        <w:tabs>
          <w:tab w:val="left" w:pos="5165"/>
        </w:tabs>
        <w:rPr>
          <w:rFonts w:ascii="Arial" w:hAnsi="Arial" w:cs="Arial"/>
          <w:i/>
        </w:rPr>
      </w:pPr>
      <w:r>
        <w:rPr>
          <w:rFonts w:ascii="Arial" w:hAnsi="Arial" w:cs="Arial"/>
          <w:i/>
        </w:rPr>
        <w:tab/>
      </w:r>
    </w:p>
    <w:tbl>
      <w:tblPr>
        <w:tblW w:w="0" w:type="auto"/>
        <w:tblCellMar>
          <w:left w:w="70" w:type="dxa"/>
          <w:right w:w="70" w:type="dxa"/>
        </w:tblCellMar>
        <w:tblLook w:val="04A0" w:firstRow="1" w:lastRow="0" w:firstColumn="1" w:lastColumn="0" w:noHBand="0" w:noVBand="1"/>
      </w:tblPr>
      <w:tblGrid>
        <w:gridCol w:w="1350"/>
        <w:gridCol w:w="3148"/>
        <w:gridCol w:w="1001"/>
        <w:gridCol w:w="1137"/>
        <w:gridCol w:w="1274"/>
        <w:gridCol w:w="508"/>
        <w:gridCol w:w="608"/>
        <w:gridCol w:w="1001"/>
        <w:gridCol w:w="1137"/>
        <w:gridCol w:w="1274"/>
        <w:gridCol w:w="508"/>
        <w:gridCol w:w="608"/>
      </w:tblGrid>
      <w:tr w:rsidR="00825CA8" w:rsidRPr="00994852" w14:paraId="1EE2F056" w14:textId="77777777" w:rsidTr="00825CA8">
        <w:trPr>
          <w:trHeight w:val="780"/>
        </w:trPr>
        <w:tc>
          <w:tcPr>
            <w:tcW w:w="0" w:type="auto"/>
            <w:tcBorders>
              <w:top w:val="single" w:sz="8" w:space="0" w:color="auto"/>
              <w:left w:val="single" w:sz="8" w:space="0" w:color="auto"/>
              <w:bottom w:val="single" w:sz="8" w:space="0" w:color="auto"/>
              <w:right w:val="single" w:sz="8" w:space="0" w:color="auto"/>
            </w:tcBorders>
            <w:shd w:val="clear" w:color="000000" w:fill="BFBFBF"/>
            <w:vAlign w:val="center"/>
            <w:hideMark/>
          </w:tcPr>
          <w:p w14:paraId="7EBD8109" w14:textId="77777777" w:rsidR="00825CA8" w:rsidRPr="00994852" w:rsidRDefault="00825CA8" w:rsidP="00825CA8">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w:t>
            </w:r>
          </w:p>
        </w:tc>
        <w:tc>
          <w:tcPr>
            <w:tcW w:w="0" w:type="auto"/>
            <w:tcBorders>
              <w:top w:val="single" w:sz="8" w:space="0" w:color="auto"/>
              <w:left w:val="nil"/>
              <w:bottom w:val="single" w:sz="8" w:space="0" w:color="auto"/>
              <w:right w:val="single" w:sz="8" w:space="0" w:color="auto"/>
            </w:tcBorders>
            <w:shd w:val="clear" w:color="000000" w:fill="BFBFBF"/>
            <w:vAlign w:val="center"/>
            <w:hideMark/>
          </w:tcPr>
          <w:p w14:paraId="470C3B0B" w14:textId="77777777" w:rsidR="00825CA8" w:rsidRPr="00994852" w:rsidRDefault="00825CA8" w:rsidP="00825CA8">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SERVICIOS DE MANTENIMIENTO PREVENTIVO BÁSICO</w:t>
            </w:r>
          </w:p>
        </w:tc>
        <w:tc>
          <w:tcPr>
            <w:tcW w:w="0" w:type="auto"/>
            <w:gridSpan w:val="5"/>
            <w:tcBorders>
              <w:top w:val="single" w:sz="8" w:space="0" w:color="auto"/>
              <w:left w:val="nil"/>
              <w:bottom w:val="single" w:sz="8" w:space="0" w:color="auto"/>
              <w:right w:val="single" w:sz="8" w:space="0" w:color="000000"/>
            </w:tcBorders>
            <w:shd w:val="clear" w:color="000000" w:fill="9BC2E6"/>
            <w:noWrap/>
            <w:vAlign w:val="bottom"/>
            <w:hideMark/>
          </w:tcPr>
          <w:p w14:paraId="3B41E9BE" w14:textId="77777777" w:rsidR="00825CA8" w:rsidRPr="00994852" w:rsidRDefault="00825CA8" w:rsidP="00825CA8">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4 CILINDROS </w:t>
            </w:r>
          </w:p>
        </w:tc>
        <w:tc>
          <w:tcPr>
            <w:tcW w:w="0" w:type="auto"/>
            <w:gridSpan w:val="5"/>
            <w:tcBorders>
              <w:top w:val="single" w:sz="8" w:space="0" w:color="auto"/>
              <w:left w:val="nil"/>
              <w:bottom w:val="single" w:sz="8" w:space="0" w:color="auto"/>
              <w:right w:val="single" w:sz="8" w:space="0" w:color="000000"/>
            </w:tcBorders>
            <w:shd w:val="clear" w:color="000000" w:fill="FFD966"/>
            <w:noWrap/>
            <w:vAlign w:val="bottom"/>
            <w:hideMark/>
          </w:tcPr>
          <w:p w14:paraId="6AB0E235" w14:textId="77777777" w:rsidR="00825CA8" w:rsidRPr="00994852" w:rsidRDefault="00825CA8" w:rsidP="00825CA8">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6 CILINDROS </w:t>
            </w:r>
          </w:p>
        </w:tc>
      </w:tr>
      <w:tr w:rsidR="00825CA8" w:rsidRPr="00994852" w14:paraId="3EE5AF62" w14:textId="77777777" w:rsidTr="00825CA8">
        <w:trPr>
          <w:trHeight w:val="829"/>
        </w:trPr>
        <w:tc>
          <w:tcPr>
            <w:tcW w:w="0" w:type="auto"/>
            <w:tcBorders>
              <w:top w:val="nil"/>
              <w:left w:val="single" w:sz="8" w:space="0" w:color="auto"/>
              <w:bottom w:val="single" w:sz="8" w:space="0" w:color="auto"/>
              <w:right w:val="single" w:sz="8" w:space="0" w:color="auto"/>
            </w:tcBorders>
            <w:shd w:val="clear" w:color="000000" w:fill="EAF1DD"/>
            <w:vAlign w:val="center"/>
            <w:hideMark/>
          </w:tcPr>
          <w:p w14:paraId="032AC7FF" w14:textId="77777777" w:rsidR="00825CA8" w:rsidRPr="00994852" w:rsidRDefault="00825CA8" w:rsidP="00825CA8">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NÚMERO CONSECUTIVO </w:t>
            </w:r>
          </w:p>
        </w:tc>
        <w:tc>
          <w:tcPr>
            <w:tcW w:w="0" w:type="auto"/>
            <w:tcBorders>
              <w:top w:val="nil"/>
              <w:left w:val="nil"/>
              <w:bottom w:val="single" w:sz="8" w:space="0" w:color="auto"/>
              <w:right w:val="single" w:sz="8" w:space="0" w:color="auto"/>
            </w:tcBorders>
            <w:shd w:val="clear" w:color="000000" w:fill="EAF1DD"/>
            <w:noWrap/>
            <w:vAlign w:val="center"/>
            <w:hideMark/>
          </w:tcPr>
          <w:p w14:paraId="1B473052" w14:textId="77777777" w:rsidR="00825CA8" w:rsidRPr="00994852" w:rsidRDefault="00825CA8" w:rsidP="00825CA8">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AFINACIÓN Y SERVICIO</w:t>
            </w:r>
          </w:p>
        </w:tc>
        <w:tc>
          <w:tcPr>
            <w:tcW w:w="0" w:type="auto"/>
            <w:tcBorders>
              <w:top w:val="nil"/>
              <w:left w:val="nil"/>
              <w:bottom w:val="single" w:sz="8" w:space="0" w:color="auto"/>
              <w:right w:val="single" w:sz="8" w:space="0" w:color="auto"/>
            </w:tcBorders>
            <w:shd w:val="clear" w:color="000000" w:fill="EAF1DD"/>
            <w:vAlign w:val="center"/>
            <w:hideMark/>
          </w:tcPr>
          <w:p w14:paraId="1515737D" w14:textId="77777777" w:rsidR="00825CA8" w:rsidRPr="00994852" w:rsidRDefault="00825CA8" w:rsidP="00825CA8">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 MANO DE OBRA </w:t>
            </w:r>
            <w:r w:rsidRPr="00994852">
              <w:rPr>
                <w:rFonts w:ascii="Calibri" w:hAnsi="Calibri" w:cs="Calibri"/>
                <w:b/>
                <w:bCs/>
                <w:color w:val="000000"/>
                <w:sz w:val="16"/>
                <w:szCs w:val="16"/>
                <w:lang w:eastAsia="es-MX"/>
              </w:rPr>
              <w:br/>
              <w:t xml:space="preserve">(A) </w:t>
            </w:r>
          </w:p>
        </w:tc>
        <w:tc>
          <w:tcPr>
            <w:tcW w:w="0" w:type="auto"/>
            <w:tcBorders>
              <w:top w:val="nil"/>
              <w:left w:val="nil"/>
              <w:bottom w:val="single" w:sz="8" w:space="0" w:color="auto"/>
              <w:right w:val="single" w:sz="8" w:space="0" w:color="auto"/>
            </w:tcBorders>
            <w:shd w:val="clear" w:color="000000" w:fill="EAF1DD"/>
            <w:vAlign w:val="center"/>
            <w:hideMark/>
          </w:tcPr>
          <w:p w14:paraId="72FC47A4" w14:textId="77777777" w:rsidR="00825CA8" w:rsidRPr="00994852" w:rsidRDefault="00825CA8" w:rsidP="00825CA8">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w:t>
            </w:r>
            <w:r w:rsidRPr="00994852">
              <w:rPr>
                <w:rFonts w:ascii="Calibri" w:hAnsi="Calibri" w:cs="Calibri"/>
                <w:b/>
                <w:bCs/>
                <w:color w:val="000000"/>
                <w:sz w:val="16"/>
                <w:szCs w:val="16"/>
                <w:lang w:eastAsia="es-MX"/>
              </w:rPr>
              <w:br/>
              <w:t xml:space="preserve">REFACCIONES (B) </w:t>
            </w:r>
          </w:p>
        </w:tc>
        <w:tc>
          <w:tcPr>
            <w:tcW w:w="0" w:type="auto"/>
            <w:tcBorders>
              <w:top w:val="nil"/>
              <w:left w:val="nil"/>
              <w:bottom w:val="single" w:sz="8" w:space="0" w:color="auto"/>
              <w:right w:val="single" w:sz="8" w:space="0" w:color="auto"/>
            </w:tcBorders>
            <w:shd w:val="clear" w:color="000000" w:fill="EAF1DD"/>
            <w:vAlign w:val="center"/>
            <w:hideMark/>
          </w:tcPr>
          <w:p w14:paraId="5355587C" w14:textId="77777777" w:rsidR="00825CA8" w:rsidRPr="00994852" w:rsidRDefault="00825CA8" w:rsidP="00825CA8">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IMPORTE TOTAL ANTES DE IVA</w:t>
            </w:r>
            <w:r w:rsidRPr="00994852">
              <w:rPr>
                <w:rFonts w:ascii="Calibri" w:hAnsi="Calibri" w:cs="Calibri"/>
                <w:b/>
                <w:bCs/>
                <w:color w:val="000000"/>
                <w:sz w:val="16"/>
                <w:szCs w:val="16"/>
                <w:lang w:eastAsia="es-MX"/>
              </w:rPr>
              <w:br/>
              <w:t xml:space="preserve"> (A + B) </w:t>
            </w:r>
          </w:p>
        </w:tc>
        <w:tc>
          <w:tcPr>
            <w:tcW w:w="0" w:type="auto"/>
            <w:tcBorders>
              <w:top w:val="nil"/>
              <w:left w:val="nil"/>
              <w:bottom w:val="single" w:sz="8" w:space="0" w:color="auto"/>
              <w:right w:val="single" w:sz="8" w:space="0" w:color="auto"/>
            </w:tcBorders>
            <w:shd w:val="clear" w:color="000000" w:fill="EAF1DD"/>
            <w:noWrap/>
            <w:vAlign w:val="center"/>
            <w:hideMark/>
          </w:tcPr>
          <w:p w14:paraId="0C307B45" w14:textId="77777777" w:rsidR="00825CA8" w:rsidRPr="00994852" w:rsidRDefault="00825CA8" w:rsidP="00825CA8">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IVA </w:t>
            </w:r>
          </w:p>
        </w:tc>
        <w:tc>
          <w:tcPr>
            <w:tcW w:w="0" w:type="auto"/>
            <w:tcBorders>
              <w:top w:val="nil"/>
              <w:left w:val="nil"/>
              <w:bottom w:val="single" w:sz="8" w:space="0" w:color="auto"/>
              <w:right w:val="single" w:sz="8" w:space="0" w:color="auto"/>
            </w:tcBorders>
            <w:shd w:val="clear" w:color="000000" w:fill="EAF1DD"/>
            <w:noWrap/>
            <w:vAlign w:val="center"/>
            <w:hideMark/>
          </w:tcPr>
          <w:p w14:paraId="3AF5C0F6" w14:textId="77777777" w:rsidR="00825CA8" w:rsidRPr="00994852" w:rsidRDefault="00825CA8" w:rsidP="00825CA8">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TOTAL </w:t>
            </w:r>
          </w:p>
        </w:tc>
        <w:tc>
          <w:tcPr>
            <w:tcW w:w="0" w:type="auto"/>
            <w:tcBorders>
              <w:top w:val="nil"/>
              <w:left w:val="nil"/>
              <w:bottom w:val="single" w:sz="8" w:space="0" w:color="auto"/>
              <w:right w:val="single" w:sz="8" w:space="0" w:color="auto"/>
            </w:tcBorders>
            <w:shd w:val="clear" w:color="000000" w:fill="EAF1DD"/>
            <w:vAlign w:val="center"/>
            <w:hideMark/>
          </w:tcPr>
          <w:p w14:paraId="00F86E5E" w14:textId="77777777" w:rsidR="00825CA8" w:rsidRPr="00994852" w:rsidRDefault="00825CA8" w:rsidP="00825CA8">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 MANO DE OBRA </w:t>
            </w:r>
            <w:r w:rsidRPr="00994852">
              <w:rPr>
                <w:rFonts w:ascii="Calibri" w:hAnsi="Calibri" w:cs="Calibri"/>
                <w:b/>
                <w:bCs/>
                <w:color w:val="000000"/>
                <w:sz w:val="16"/>
                <w:szCs w:val="16"/>
                <w:lang w:eastAsia="es-MX"/>
              </w:rPr>
              <w:br/>
              <w:t xml:space="preserve">(A) </w:t>
            </w:r>
          </w:p>
        </w:tc>
        <w:tc>
          <w:tcPr>
            <w:tcW w:w="0" w:type="auto"/>
            <w:tcBorders>
              <w:top w:val="nil"/>
              <w:left w:val="nil"/>
              <w:bottom w:val="single" w:sz="8" w:space="0" w:color="auto"/>
              <w:right w:val="single" w:sz="8" w:space="0" w:color="auto"/>
            </w:tcBorders>
            <w:shd w:val="clear" w:color="000000" w:fill="EAF1DD"/>
            <w:vAlign w:val="center"/>
            <w:hideMark/>
          </w:tcPr>
          <w:p w14:paraId="55AECD2F" w14:textId="77777777" w:rsidR="00825CA8" w:rsidRPr="00994852" w:rsidRDefault="00825CA8" w:rsidP="00825CA8">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w:t>
            </w:r>
            <w:r w:rsidRPr="00994852">
              <w:rPr>
                <w:rFonts w:ascii="Calibri" w:hAnsi="Calibri" w:cs="Calibri"/>
                <w:b/>
                <w:bCs/>
                <w:color w:val="000000"/>
                <w:sz w:val="16"/>
                <w:szCs w:val="16"/>
                <w:lang w:eastAsia="es-MX"/>
              </w:rPr>
              <w:br/>
              <w:t xml:space="preserve">REFACCIONES (B) </w:t>
            </w:r>
          </w:p>
        </w:tc>
        <w:tc>
          <w:tcPr>
            <w:tcW w:w="0" w:type="auto"/>
            <w:tcBorders>
              <w:top w:val="nil"/>
              <w:left w:val="nil"/>
              <w:bottom w:val="single" w:sz="8" w:space="0" w:color="auto"/>
              <w:right w:val="single" w:sz="8" w:space="0" w:color="auto"/>
            </w:tcBorders>
            <w:shd w:val="clear" w:color="000000" w:fill="EAF1DD"/>
            <w:vAlign w:val="center"/>
            <w:hideMark/>
          </w:tcPr>
          <w:p w14:paraId="2E027764" w14:textId="77777777" w:rsidR="00825CA8" w:rsidRPr="00994852" w:rsidRDefault="00825CA8" w:rsidP="00825CA8">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IMPORTE TOTAL ANTES DE IVA</w:t>
            </w:r>
            <w:r w:rsidRPr="00994852">
              <w:rPr>
                <w:rFonts w:ascii="Calibri" w:hAnsi="Calibri" w:cs="Calibri"/>
                <w:b/>
                <w:bCs/>
                <w:color w:val="000000"/>
                <w:sz w:val="16"/>
                <w:szCs w:val="16"/>
                <w:lang w:eastAsia="es-MX"/>
              </w:rPr>
              <w:br/>
              <w:t xml:space="preserve"> (A + B) </w:t>
            </w:r>
          </w:p>
        </w:tc>
        <w:tc>
          <w:tcPr>
            <w:tcW w:w="0" w:type="auto"/>
            <w:tcBorders>
              <w:top w:val="nil"/>
              <w:left w:val="nil"/>
              <w:bottom w:val="single" w:sz="8" w:space="0" w:color="auto"/>
              <w:right w:val="single" w:sz="8" w:space="0" w:color="auto"/>
            </w:tcBorders>
            <w:shd w:val="clear" w:color="000000" w:fill="EAF1DD"/>
            <w:noWrap/>
            <w:vAlign w:val="center"/>
            <w:hideMark/>
          </w:tcPr>
          <w:p w14:paraId="2FAB0B2D" w14:textId="77777777" w:rsidR="00825CA8" w:rsidRPr="00994852" w:rsidRDefault="00825CA8" w:rsidP="00825CA8">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IVA </w:t>
            </w:r>
          </w:p>
        </w:tc>
        <w:tc>
          <w:tcPr>
            <w:tcW w:w="0" w:type="auto"/>
            <w:tcBorders>
              <w:top w:val="nil"/>
              <w:left w:val="nil"/>
              <w:bottom w:val="single" w:sz="8" w:space="0" w:color="auto"/>
              <w:right w:val="single" w:sz="8" w:space="0" w:color="auto"/>
            </w:tcBorders>
            <w:shd w:val="clear" w:color="000000" w:fill="EAF1DD"/>
            <w:noWrap/>
            <w:vAlign w:val="center"/>
            <w:hideMark/>
          </w:tcPr>
          <w:p w14:paraId="4FD87AA3" w14:textId="77777777" w:rsidR="00825CA8" w:rsidRPr="00994852" w:rsidRDefault="00825CA8" w:rsidP="00825CA8">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TOTAL </w:t>
            </w:r>
          </w:p>
        </w:tc>
      </w:tr>
      <w:tr w:rsidR="00825CA8" w:rsidRPr="00994852" w14:paraId="60AC7EAD" w14:textId="77777777" w:rsidTr="00825CA8">
        <w:trPr>
          <w:trHeight w:val="480"/>
        </w:trPr>
        <w:tc>
          <w:tcPr>
            <w:tcW w:w="0" w:type="auto"/>
            <w:tcBorders>
              <w:top w:val="nil"/>
              <w:left w:val="single" w:sz="8" w:space="0" w:color="auto"/>
              <w:bottom w:val="single" w:sz="8" w:space="0" w:color="000000"/>
              <w:right w:val="single" w:sz="8" w:space="0" w:color="auto"/>
            </w:tcBorders>
            <w:shd w:val="clear" w:color="auto" w:fill="auto"/>
            <w:vAlign w:val="center"/>
            <w:hideMark/>
          </w:tcPr>
          <w:p w14:paraId="0C861939" w14:textId="77777777" w:rsidR="00825CA8" w:rsidRPr="00994852" w:rsidRDefault="00825CA8" w:rsidP="00825CA8">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1</w:t>
            </w:r>
          </w:p>
        </w:tc>
        <w:tc>
          <w:tcPr>
            <w:tcW w:w="0" w:type="auto"/>
            <w:tcBorders>
              <w:top w:val="nil"/>
              <w:left w:val="nil"/>
              <w:bottom w:val="single" w:sz="8" w:space="0" w:color="000000"/>
              <w:right w:val="single" w:sz="8" w:space="0" w:color="auto"/>
            </w:tcBorders>
            <w:shd w:val="clear" w:color="auto" w:fill="auto"/>
            <w:vAlign w:val="center"/>
            <w:hideMark/>
          </w:tcPr>
          <w:p w14:paraId="0F825249"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ACEITE DE MOTOR POR LITRO</w:t>
            </w:r>
          </w:p>
        </w:tc>
        <w:tc>
          <w:tcPr>
            <w:tcW w:w="0" w:type="auto"/>
            <w:tcBorders>
              <w:top w:val="nil"/>
              <w:left w:val="nil"/>
              <w:bottom w:val="single" w:sz="8" w:space="0" w:color="000000"/>
              <w:right w:val="single" w:sz="8" w:space="0" w:color="000000"/>
            </w:tcBorders>
            <w:shd w:val="clear" w:color="auto" w:fill="auto"/>
            <w:noWrap/>
            <w:vAlign w:val="center"/>
            <w:hideMark/>
          </w:tcPr>
          <w:p w14:paraId="159B854D"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A559918"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0DED117"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F0808A4"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24058A5"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000000"/>
            </w:tcBorders>
            <w:shd w:val="clear" w:color="auto" w:fill="auto"/>
            <w:noWrap/>
            <w:vAlign w:val="center"/>
            <w:hideMark/>
          </w:tcPr>
          <w:p w14:paraId="799555FB"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110662F"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D2D0E7D"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4919D29"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147203C"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825CA8" w:rsidRPr="00994852" w14:paraId="72F50601" w14:textId="77777777" w:rsidTr="00825CA8">
        <w:trPr>
          <w:trHeight w:val="480"/>
        </w:trPr>
        <w:tc>
          <w:tcPr>
            <w:tcW w:w="0" w:type="auto"/>
            <w:tcBorders>
              <w:top w:val="nil"/>
              <w:left w:val="single" w:sz="8" w:space="0" w:color="auto"/>
              <w:bottom w:val="single" w:sz="8" w:space="0" w:color="000000"/>
              <w:right w:val="single" w:sz="8" w:space="0" w:color="auto"/>
            </w:tcBorders>
            <w:shd w:val="clear" w:color="auto" w:fill="auto"/>
            <w:vAlign w:val="center"/>
            <w:hideMark/>
          </w:tcPr>
          <w:p w14:paraId="5484ADBB" w14:textId="77777777" w:rsidR="00825CA8" w:rsidRPr="00994852" w:rsidRDefault="00825CA8" w:rsidP="00825CA8">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2</w:t>
            </w:r>
          </w:p>
        </w:tc>
        <w:tc>
          <w:tcPr>
            <w:tcW w:w="0" w:type="auto"/>
            <w:tcBorders>
              <w:top w:val="nil"/>
              <w:left w:val="nil"/>
              <w:bottom w:val="single" w:sz="8" w:space="0" w:color="auto"/>
              <w:right w:val="single" w:sz="8" w:space="0" w:color="auto"/>
            </w:tcBorders>
            <w:shd w:val="clear" w:color="auto" w:fill="auto"/>
            <w:vAlign w:val="center"/>
            <w:hideMark/>
          </w:tcPr>
          <w:p w14:paraId="0109B495"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CAMBIO DE FILTRO DE ACEITE</w:t>
            </w:r>
          </w:p>
        </w:tc>
        <w:tc>
          <w:tcPr>
            <w:tcW w:w="0" w:type="auto"/>
            <w:tcBorders>
              <w:top w:val="nil"/>
              <w:left w:val="nil"/>
              <w:bottom w:val="single" w:sz="8" w:space="0" w:color="000000"/>
              <w:right w:val="single" w:sz="8" w:space="0" w:color="000000"/>
            </w:tcBorders>
            <w:shd w:val="clear" w:color="auto" w:fill="auto"/>
            <w:noWrap/>
            <w:vAlign w:val="center"/>
            <w:hideMark/>
          </w:tcPr>
          <w:p w14:paraId="6C615CD7"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E33A475"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E3907BA"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CEA41B5"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1E7C679"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000000"/>
            </w:tcBorders>
            <w:shd w:val="clear" w:color="auto" w:fill="auto"/>
            <w:noWrap/>
            <w:vAlign w:val="center"/>
            <w:hideMark/>
          </w:tcPr>
          <w:p w14:paraId="73B5E466"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4081218"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4AAF211"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D155DBB"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7B98376"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825CA8" w:rsidRPr="00994852" w14:paraId="78C4F47C" w14:textId="77777777" w:rsidTr="00825CA8">
        <w:trPr>
          <w:trHeight w:val="649"/>
        </w:trPr>
        <w:tc>
          <w:tcPr>
            <w:tcW w:w="0" w:type="auto"/>
            <w:tcBorders>
              <w:top w:val="nil"/>
              <w:left w:val="single" w:sz="8" w:space="0" w:color="auto"/>
              <w:bottom w:val="single" w:sz="8" w:space="0" w:color="000000"/>
              <w:right w:val="single" w:sz="8" w:space="0" w:color="auto"/>
            </w:tcBorders>
            <w:shd w:val="clear" w:color="auto" w:fill="auto"/>
            <w:vAlign w:val="center"/>
            <w:hideMark/>
          </w:tcPr>
          <w:p w14:paraId="3CF440C9" w14:textId="77777777" w:rsidR="00825CA8" w:rsidRPr="00994852" w:rsidRDefault="00825CA8" w:rsidP="00825CA8">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3</w:t>
            </w:r>
          </w:p>
        </w:tc>
        <w:tc>
          <w:tcPr>
            <w:tcW w:w="0" w:type="auto"/>
            <w:tcBorders>
              <w:top w:val="nil"/>
              <w:left w:val="nil"/>
              <w:bottom w:val="single" w:sz="8" w:space="0" w:color="000000"/>
              <w:right w:val="single" w:sz="8" w:space="0" w:color="auto"/>
            </w:tcBorders>
            <w:shd w:val="clear" w:color="auto" w:fill="auto"/>
            <w:vAlign w:val="center"/>
            <w:hideMark/>
          </w:tcPr>
          <w:p w14:paraId="01663292"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CAMBIO DE FILTRO DE AIRE PRIMARIO</w:t>
            </w:r>
          </w:p>
        </w:tc>
        <w:tc>
          <w:tcPr>
            <w:tcW w:w="0" w:type="auto"/>
            <w:tcBorders>
              <w:top w:val="nil"/>
              <w:left w:val="nil"/>
              <w:bottom w:val="single" w:sz="8" w:space="0" w:color="000000"/>
              <w:right w:val="single" w:sz="8" w:space="0" w:color="000000"/>
            </w:tcBorders>
            <w:shd w:val="clear" w:color="auto" w:fill="auto"/>
            <w:noWrap/>
            <w:vAlign w:val="center"/>
            <w:hideMark/>
          </w:tcPr>
          <w:p w14:paraId="48AEAC75"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01ADECB"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1E1F254"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41A5F99"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2D25DAD"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000000"/>
            </w:tcBorders>
            <w:shd w:val="clear" w:color="auto" w:fill="auto"/>
            <w:noWrap/>
            <w:vAlign w:val="center"/>
            <w:hideMark/>
          </w:tcPr>
          <w:p w14:paraId="3B60A1AC"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5270593"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50D93D2"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4ECBAB4"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8C355F1"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825CA8" w:rsidRPr="00994852" w14:paraId="2C4FC489" w14:textId="77777777" w:rsidTr="00825CA8">
        <w:trPr>
          <w:trHeight w:val="529"/>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6E435A7" w14:textId="77777777" w:rsidR="00825CA8" w:rsidRPr="00994852" w:rsidRDefault="00825CA8" w:rsidP="00825CA8">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4</w:t>
            </w:r>
          </w:p>
        </w:tc>
        <w:tc>
          <w:tcPr>
            <w:tcW w:w="0" w:type="auto"/>
            <w:tcBorders>
              <w:top w:val="nil"/>
              <w:left w:val="nil"/>
              <w:bottom w:val="single" w:sz="8" w:space="0" w:color="000000"/>
              <w:right w:val="single" w:sz="8" w:space="0" w:color="auto"/>
            </w:tcBorders>
            <w:shd w:val="clear" w:color="auto" w:fill="auto"/>
            <w:vAlign w:val="center"/>
            <w:hideMark/>
          </w:tcPr>
          <w:p w14:paraId="6BEB2434"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CAMBIO DE FILTRO DE AIRE SECUNDARIO</w:t>
            </w:r>
          </w:p>
        </w:tc>
        <w:tc>
          <w:tcPr>
            <w:tcW w:w="0" w:type="auto"/>
            <w:tcBorders>
              <w:top w:val="nil"/>
              <w:left w:val="nil"/>
              <w:bottom w:val="single" w:sz="8" w:space="0" w:color="000000"/>
              <w:right w:val="single" w:sz="8" w:space="0" w:color="000000"/>
            </w:tcBorders>
            <w:shd w:val="clear" w:color="auto" w:fill="auto"/>
            <w:noWrap/>
            <w:vAlign w:val="center"/>
            <w:hideMark/>
          </w:tcPr>
          <w:p w14:paraId="36D8C53E"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513BA29"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0D97A2E"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23114E5"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FFB7B64"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000000"/>
            </w:tcBorders>
            <w:shd w:val="clear" w:color="auto" w:fill="auto"/>
            <w:noWrap/>
            <w:vAlign w:val="center"/>
            <w:hideMark/>
          </w:tcPr>
          <w:p w14:paraId="1DB9A23E"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591E230"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89F3815"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F376628"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B56CEFE"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825CA8" w:rsidRPr="00994852" w14:paraId="70354F8E" w14:textId="77777777" w:rsidTr="00825CA8">
        <w:trPr>
          <w:trHeight w:val="638"/>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B338295" w14:textId="77777777" w:rsidR="00825CA8" w:rsidRPr="00994852" w:rsidRDefault="00825CA8" w:rsidP="00825CA8">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5</w:t>
            </w:r>
          </w:p>
        </w:tc>
        <w:tc>
          <w:tcPr>
            <w:tcW w:w="0" w:type="auto"/>
            <w:tcBorders>
              <w:top w:val="nil"/>
              <w:left w:val="nil"/>
              <w:bottom w:val="single" w:sz="8" w:space="0" w:color="000000"/>
              <w:right w:val="single" w:sz="8" w:space="0" w:color="auto"/>
            </w:tcBorders>
            <w:shd w:val="clear" w:color="auto" w:fill="auto"/>
            <w:vAlign w:val="center"/>
            <w:hideMark/>
          </w:tcPr>
          <w:p w14:paraId="52253431"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xml:space="preserve">CAMBIO DE FILTRO DE (GASOLINA) DIESEL </w:t>
            </w:r>
          </w:p>
        </w:tc>
        <w:tc>
          <w:tcPr>
            <w:tcW w:w="0" w:type="auto"/>
            <w:tcBorders>
              <w:top w:val="nil"/>
              <w:left w:val="nil"/>
              <w:bottom w:val="single" w:sz="8" w:space="0" w:color="000000"/>
              <w:right w:val="single" w:sz="8" w:space="0" w:color="000000"/>
            </w:tcBorders>
            <w:shd w:val="clear" w:color="auto" w:fill="auto"/>
            <w:noWrap/>
            <w:hideMark/>
          </w:tcPr>
          <w:p w14:paraId="78502020"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hideMark/>
          </w:tcPr>
          <w:p w14:paraId="34ED7425"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48D877C"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49363EF"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56D9107"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000000"/>
            </w:tcBorders>
            <w:shd w:val="clear" w:color="auto" w:fill="auto"/>
            <w:noWrap/>
            <w:hideMark/>
          </w:tcPr>
          <w:p w14:paraId="0761A525"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hideMark/>
          </w:tcPr>
          <w:p w14:paraId="4809299F"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28EA6E9"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5A5EC92"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9717228"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825CA8" w:rsidRPr="00994852" w14:paraId="04FFA9DC" w14:textId="77777777" w:rsidTr="00825CA8">
        <w:trPr>
          <w:trHeight w:val="480"/>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839F16C" w14:textId="77777777" w:rsidR="00825CA8" w:rsidRPr="00994852" w:rsidRDefault="00825CA8" w:rsidP="00825CA8">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6</w:t>
            </w:r>
          </w:p>
        </w:tc>
        <w:tc>
          <w:tcPr>
            <w:tcW w:w="0" w:type="auto"/>
            <w:tcBorders>
              <w:top w:val="nil"/>
              <w:left w:val="nil"/>
              <w:bottom w:val="single" w:sz="8" w:space="0" w:color="auto"/>
              <w:right w:val="single" w:sz="8" w:space="0" w:color="auto"/>
            </w:tcBorders>
            <w:shd w:val="clear" w:color="auto" w:fill="auto"/>
            <w:vAlign w:val="center"/>
            <w:hideMark/>
          </w:tcPr>
          <w:p w14:paraId="71EF995E"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CAMBIO DE FILTRO DE AGUA</w:t>
            </w:r>
          </w:p>
        </w:tc>
        <w:tc>
          <w:tcPr>
            <w:tcW w:w="0" w:type="auto"/>
            <w:tcBorders>
              <w:top w:val="nil"/>
              <w:left w:val="nil"/>
              <w:bottom w:val="single" w:sz="8" w:space="0" w:color="auto"/>
              <w:right w:val="single" w:sz="8" w:space="0" w:color="000000"/>
            </w:tcBorders>
            <w:shd w:val="clear" w:color="auto" w:fill="auto"/>
            <w:noWrap/>
            <w:vAlign w:val="center"/>
            <w:hideMark/>
          </w:tcPr>
          <w:p w14:paraId="0FDBA2E3"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auto"/>
              <w:right w:val="single" w:sz="8" w:space="0" w:color="000000"/>
            </w:tcBorders>
            <w:shd w:val="clear" w:color="auto" w:fill="auto"/>
            <w:noWrap/>
            <w:vAlign w:val="center"/>
            <w:hideMark/>
          </w:tcPr>
          <w:p w14:paraId="78049C21"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3E68AA2"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E615161"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67BB8A1"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366A96B"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auto"/>
              <w:right w:val="single" w:sz="8" w:space="0" w:color="000000"/>
            </w:tcBorders>
            <w:shd w:val="clear" w:color="auto" w:fill="auto"/>
            <w:noWrap/>
            <w:vAlign w:val="center"/>
            <w:hideMark/>
          </w:tcPr>
          <w:p w14:paraId="347E38CD"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955DC86"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DF9E888"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75A79CF"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825CA8" w:rsidRPr="00994852" w14:paraId="325D434A" w14:textId="77777777" w:rsidTr="00825CA8">
        <w:trPr>
          <w:trHeight w:val="480"/>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F23FE1D" w14:textId="77777777" w:rsidR="00825CA8" w:rsidRPr="00994852" w:rsidRDefault="00825CA8" w:rsidP="00825CA8">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7</w:t>
            </w:r>
          </w:p>
        </w:tc>
        <w:tc>
          <w:tcPr>
            <w:tcW w:w="0" w:type="auto"/>
            <w:tcBorders>
              <w:top w:val="nil"/>
              <w:left w:val="nil"/>
              <w:bottom w:val="single" w:sz="8" w:space="0" w:color="auto"/>
              <w:right w:val="single" w:sz="8" w:space="0" w:color="auto"/>
            </w:tcBorders>
            <w:shd w:val="clear" w:color="auto" w:fill="auto"/>
            <w:vAlign w:val="center"/>
            <w:hideMark/>
          </w:tcPr>
          <w:p w14:paraId="02D88A49"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SISTEMA DE ENFRIAMIENTO, DRENAR Y LAVAR</w:t>
            </w:r>
          </w:p>
        </w:tc>
        <w:tc>
          <w:tcPr>
            <w:tcW w:w="0" w:type="auto"/>
            <w:tcBorders>
              <w:top w:val="nil"/>
              <w:left w:val="nil"/>
              <w:bottom w:val="single" w:sz="8" w:space="0" w:color="auto"/>
              <w:right w:val="single" w:sz="8" w:space="0" w:color="000000"/>
            </w:tcBorders>
            <w:shd w:val="clear" w:color="auto" w:fill="auto"/>
            <w:noWrap/>
            <w:vAlign w:val="center"/>
            <w:hideMark/>
          </w:tcPr>
          <w:p w14:paraId="483DCDA3"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auto"/>
              <w:right w:val="single" w:sz="8" w:space="0" w:color="000000"/>
            </w:tcBorders>
            <w:shd w:val="clear" w:color="auto" w:fill="auto"/>
            <w:noWrap/>
            <w:vAlign w:val="center"/>
            <w:hideMark/>
          </w:tcPr>
          <w:p w14:paraId="0606CC20"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DD18CF0"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B18BE8E"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F5358F3"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B885CC9"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auto"/>
              <w:right w:val="single" w:sz="8" w:space="0" w:color="000000"/>
            </w:tcBorders>
            <w:shd w:val="clear" w:color="auto" w:fill="auto"/>
            <w:noWrap/>
            <w:vAlign w:val="center"/>
            <w:hideMark/>
          </w:tcPr>
          <w:p w14:paraId="795C6442"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87F1EA0"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FC6DAA1"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ABE5204"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825CA8" w:rsidRPr="00994852" w14:paraId="433FFFF5" w14:textId="77777777" w:rsidTr="00825CA8">
        <w:trPr>
          <w:trHeight w:val="480"/>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EEB2D92" w14:textId="77777777" w:rsidR="00825CA8" w:rsidRPr="00994852" w:rsidRDefault="00825CA8" w:rsidP="00825CA8">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8</w:t>
            </w:r>
          </w:p>
        </w:tc>
        <w:tc>
          <w:tcPr>
            <w:tcW w:w="0" w:type="auto"/>
            <w:tcBorders>
              <w:top w:val="nil"/>
              <w:left w:val="nil"/>
              <w:bottom w:val="single" w:sz="8" w:space="0" w:color="auto"/>
              <w:right w:val="single" w:sz="8" w:space="0" w:color="auto"/>
            </w:tcBorders>
            <w:shd w:val="clear" w:color="auto" w:fill="auto"/>
            <w:vAlign w:val="center"/>
            <w:hideMark/>
          </w:tcPr>
          <w:p w14:paraId="5F402303"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REVISIÓN DE RÉGIMEN DE CARGA</w:t>
            </w:r>
          </w:p>
        </w:tc>
        <w:tc>
          <w:tcPr>
            <w:tcW w:w="0" w:type="auto"/>
            <w:tcBorders>
              <w:top w:val="nil"/>
              <w:left w:val="nil"/>
              <w:bottom w:val="single" w:sz="8" w:space="0" w:color="auto"/>
              <w:right w:val="single" w:sz="8" w:space="0" w:color="000000"/>
            </w:tcBorders>
            <w:shd w:val="clear" w:color="auto" w:fill="auto"/>
            <w:noWrap/>
            <w:vAlign w:val="center"/>
            <w:hideMark/>
          </w:tcPr>
          <w:p w14:paraId="3A8C1649"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auto"/>
              <w:right w:val="single" w:sz="8" w:space="0" w:color="000000"/>
            </w:tcBorders>
            <w:shd w:val="clear" w:color="auto" w:fill="auto"/>
            <w:noWrap/>
            <w:vAlign w:val="center"/>
            <w:hideMark/>
          </w:tcPr>
          <w:p w14:paraId="2B3FD373"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A9FAFF4"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B2E00ED"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EE66368"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780686B"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auto"/>
              <w:right w:val="single" w:sz="8" w:space="0" w:color="000000"/>
            </w:tcBorders>
            <w:shd w:val="clear" w:color="auto" w:fill="auto"/>
            <w:noWrap/>
            <w:vAlign w:val="center"/>
            <w:hideMark/>
          </w:tcPr>
          <w:p w14:paraId="2432B055"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7A37017"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40FF992"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3E6405D"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825CA8" w:rsidRPr="00994852" w14:paraId="48C9322C" w14:textId="77777777" w:rsidTr="00825CA8">
        <w:trPr>
          <w:trHeight w:val="923"/>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94B417C" w14:textId="77777777" w:rsidR="00825CA8" w:rsidRPr="00994852" w:rsidRDefault="00825CA8" w:rsidP="00825CA8">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9</w:t>
            </w:r>
          </w:p>
        </w:tc>
        <w:tc>
          <w:tcPr>
            <w:tcW w:w="0" w:type="auto"/>
            <w:tcBorders>
              <w:top w:val="nil"/>
              <w:left w:val="nil"/>
              <w:bottom w:val="single" w:sz="8" w:space="0" w:color="auto"/>
              <w:right w:val="single" w:sz="8" w:space="0" w:color="auto"/>
            </w:tcBorders>
            <w:shd w:val="clear" w:color="auto" w:fill="auto"/>
            <w:vAlign w:val="center"/>
            <w:hideMark/>
          </w:tcPr>
          <w:p w14:paraId="271BDF9B"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RELLENADO DE NIVELES (LÍQUIDO DE FRENOS, ANTICONGELANTE Y LIMPIA PARABRISAS)</w:t>
            </w:r>
          </w:p>
        </w:tc>
        <w:tc>
          <w:tcPr>
            <w:tcW w:w="0" w:type="auto"/>
            <w:tcBorders>
              <w:top w:val="nil"/>
              <w:left w:val="nil"/>
              <w:bottom w:val="single" w:sz="8" w:space="0" w:color="auto"/>
              <w:right w:val="single" w:sz="8" w:space="0" w:color="000000"/>
            </w:tcBorders>
            <w:shd w:val="clear" w:color="auto" w:fill="auto"/>
            <w:noWrap/>
            <w:vAlign w:val="center"/>
            <w:hideMark/>
          </w:tcPr>
          <w:p w14:paraId="735E0191"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auto"/>
              <w:right w:val="single" w:sz="8" w:space="0" w:color="000000"/>
            </w:tcBorders>
            <w:shd w:val="clear" w:color="auto" w:fill="auto"/>
            <w:noWrap/>
            <w:vAlign w:val="center"/>
            <w:hideMark/>
          </w:tcPr>
          <w:p w14:paraId="786F03B8"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5EEA759"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F96E4C3"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AD2E81B"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81F106D"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auto"/>
              <w:right w:val="single" w:sz="8" w:space="0" w:color="000000"/>
            </w:tcBorders>
            <w:shd w:val="clear" w:color="auto" w:fill="auto"/>
            <w:noWrap/>
            <w:vAlign w:val="center"/>
            <w:hideMark/>
          </w:tcPr>
          <w:p w14:paraId="4AC5FD6A"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897A0DA"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C02A0C3"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BDE4350"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825CA8" w:rsidRPr="00994852" w14:paraId="5DC5C38F" w14:textId="77777777" w:rsidTr="00825CA8">
        <w:trPr>
          <w:trHeight w:val="649"/>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996A137" w14:textId="77777777" w:rsidR="00825CA8" w:rsidRPr="00994852" w:rsidRDefault="00825CA8" w:rsidP="00825CA8">
            <w:pPr>
              <w:jc w:val="center"/>
              <w:rPr>
                <w:rFonts w:ascii="Calibri" w:hAnsi="Calibri" w:cs="Calibri"/>
                <w:b/>
                <w:bCs/>
                <w:sz w:val="16"/>
                <w:szCs w:val="16"/>
                <w:lang w:eastAsia="es-MX"/>
              </w:rPr>
            </w:pPr>
            <w:r w:rsidRPr="00994852">
              <w:rPr>
                <w:rFonts w:ascii="Calibri" w:hAnsi="Calibri" w:cs="Calibri"/>
                <w:b/>
                <w:bCs/>
                <w:sz w:val="16"/>
                <w:szCs w:val="16"/>
                <w:lang w:eastAsia="es-MX"/>
              </w:rPr>
              <w:t>10</w:t>
            </w:r>
          </w:p>
        </w:tc>
        <w:tc>
          <w:tcPr>
            <w:tcW w:w="0" w:type="auto"/>
            <w:tcBorders>
              <w:top w:val="nil"/>
              <w:left w:val="nil"/>
              <w:bottom w:val="single" w:sz="8" w:space="0" w:color="auto"/>
              <w:right w:val="single" w:sz="8" w:space="0" w:color="auto"/>
            </w:tcBorders>
            <w:shd w:val="clear" w:color="auto" w:fill="auto"/>
            <w:vAlign w:val="center"/>
            <w:hideMark/>
          </w:tcPr>
          <w:p w14:paraId="52B3B603"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REVISIÓN DE MANGUERAS Y BANDAS</w:t>
            </w:r>
          </w:p>
        </w:tc>
        <w:tc>
          <w:tcPr>
            <w:tcW w:w="0" w:type="auto"/>
            <w:tcBorders>
              <w:top w:val="nil"/>
              <w:left w:val="nil"/>
              <w:bottom w:val="single" w:sz="8" w:space="0" w:color="auto"/>
              <w:right w:val="single" w:sz="8" w:space="0" w:color="000000"/>
            </w:tcBorders>
            <w:shd w:val="clear" w:color="auto" w:fill="auto"/>
            <w:noWrap/>
            <w:vAlign w:val="center"/>
            <w:hideMark/>
          </w:tcPr>
          <w:p w14:paraId="535A74AB"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auto"/>
              <w:right w:val="single" w:sz="8" w:space="0" w:color="000000"/>
            </w:tcBorders>
            <w:shd w:val="clear" w:color="auto" w:fill="auto"/>
            <w:noWrap/>
            <w:vAlign w:val="center"/>
            <w:hideMark/>
          </w:tcPr>
          <w:p w14:paraId="503AAD52"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617FD86"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165FC9D"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098BB20"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E4F74EB"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auto"/>
              <w:right w:val="single" w:sz="8" w:space="0" w:color="000000"/>
            </w:tcBorders>
            <w:shd w:val="clear" w:color="auto" w:fill="auto"/>
            <w:noWrap/>
            <w:vAlign w:val="center"/>
            <w:hideMark/>
          </w:tcPr>
          <w:p w14:paraId="59454159"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0E8D556"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F4D3490"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FE63681"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825CA8" w:rsidRPr="00994852" w14:paraId="7F142DEC" w14:textId="77777777" w:rsidTr="00825CA8">
        <w:trPr>
          <w:trHeight w:val="923"/>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6EC36D8" w14:textId="77777777" w:rsidR="00825CA8" w:rsidRPr="00994852" w:rsidRDefault="00825CA8" w:rsidP="00825CA8">
            <w:pPr>
              <w:jc w:val="center"/>
              <w:rPr>
                <w:rFonts w:ascii="Calibri" w:hAnsi="Calibri" w:cs="Calibri"/>
                <w:b/>
                <w:bCs/>
                <w:sz w:val="16"/>
                <w:szCs w:val="16"/>
                <w:lang w:eastAsia="es-MX"/>
              </w:rPr>
            </w:pPr>
            <w:r w:rsidRPr="00994852">
              <w:rPr>
                <w:rFonts w:ascii="Calibri" w:hAnsi="Calibri" w:cs="Calibri"/>
                <w:b/>
                <w:bCs/>
                <w:sz w:val="16"/>
                <w:szCs w:val="16"/>
                <w:lang w:eastAsia="es-MX"/>
              </w:rPr>
              <w:lastRenderedPageBreak/>
              <w:t>11</w:t>
            </w:r>
          </w:p>
        </w:tc>
        <w:tc>
          <w:tcPr>
            <w:tcW w:w="0" w:type="auto"/>
            <w:tcBorders>
              <w:top w:val="nil"/>
              <w:left w:val="nil"/>
              <w:bottom w:val="single" w:sz="8" w:space="0" w:color="auto"/>
              <w:right w:val="single" w:sz="8" w:space="0" w:color="auto"/>
            </w:tcBorders>
            <w:shd w:val="clear" w:color="auto" w:fill="auto"/>
            <w:vAlign w:val="center"/>
            <w:hideMark/>
          </w:tcPr>
          <w:p w14:paraId="2F00B38B"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REVISIÓN Y AJUSTE DE PRESIÓN DE NEUMÁTICOS (INCLUYE REFACCIÓN)</w:t>
            </w:r>
          </w:p>
        </w:tc>
        <w:tc>
          <w:tcPr>
            <w:tcW w:w="0" w:type="auto"/>
            <w:tcBorders>
              <w:top w:val="nil"/>
              <w:left w:val="nil"/>
              <w:bottom w:val="single" w:sz="8" w:space="0" w:color="auto"/>
              <w:right w:val="single" w:sz="8" w:space="0" w:color="000000"/>
            </w:tcBorders>
            <w:shd w:val="clear" w:color="auto" w:fill="auto"/>
            <w:noWrap/>
            <w:vAlign w:val="center"/>
            <w:hideMark/>
          </w:tcPr>
          <w:p w14:paraId="48F4A261"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auto"/>
              <w:right w:val="single" w:sz="8" w:space="0" w:color="000000"/>
            </w:tcBorders>
            <w:shd w:val="clear" w:color="auto" w:fill="auto"/>
            <w:noWrap/>
            <w:vAlign w:val="center"/>
            <w:hideMark/>
          </w:tcPr>
          <w:p w14:paraId="6C0636A2"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56AC50F"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C16B2FB"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DDD1B8D"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676DE4B"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auto"/>
              <w:right w:val="single" w:sz="8" w:space="0" w:color="000000"/>
            </w:tcBorders>
            <w:shd w:val="clear" w:color="auto" w:fill="auto"/>
            <w:noWrap/>
            <w:vAlign w:val="center"/>
            <w:hideMark/>
          </w:tcPr>
          <w:p w14:paraId="393AB6A4"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C7D91CA"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84EAE8E"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D8B2B98"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825CA8" w:rsidRPr="00994852" w14:paraId="6C9B7421" w14:textId="77777777" w:rsidTr="00825CA8">
        <w:trPr>
          <w:trHeight w:val="923"/>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432B06B" w14:textId="77777777" w:rsidR="00825CA8" w:rsidRPr="00994852" w:rsidRDefault="00825CA8" w:rsidP="00825CA8">
            <w:pPr>
              <w:jc w:val="center"/>
              <w:rPr>
                <w:rFonts w:ascii="Calibri" w:hAnsi="Calibri" w:cs="Calibri"/>
                <w:b/>
                <w:bCs/>
                <w:sz w:val="16"/>
                <w:szCs w:val="16"/>
                <w:lang w:eastAsia="es-MX"/>
              </w:rPr>
            </w:pPr>
            <w:r w:rsidRPr="00994852">
              <w:rPr>
                <w:rFonts w:ascii="Calibri" w:hAnsi="Calibri" w:cs="Calibri"/>
                <w:b/>
                <w:bCs/>
                <w:sz w:val="16"/>
                <w:szCs w:val="16"/>
                <w:lang w:eastAsia="es-MX"/>
              </w:rPr>
              <w:t>12</w:t>
            </w:r>
          </w:p>
        </w:tc>
        <w:tc>
          <w:tcPr>
            <w:tcW w:w="0" w:type="auto"/>
            <w:tcBorders>
              <w:top w:val="nil"/>
              <w:left w:val="nil"/>
              <w:bottom w:val="single" w:sz="8" w:space="0" w:color="auto"/>
              <w:right w:val="single" w:sz="8" w:space="0" w:color="auto"/>
            </w:tcBorders>
            <w:shd w:val="clear" w:color="auto" w:fill="auto"/>
            <w:vAlign w:val="center"/>
            <w:hideMark/>
          </w:tcPr>
          <w:p w14:paraId="67A6D21C"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REVISIÓN, LIMPIEZA Y AJUSTE DE SUSPENSIÓN</w:t>
            </w:r>
          </w:p>
        </w:tc>
        <w:tc>
          <w:tcPr>
            <w:tcW w:w="0" w:type="auto"/>
            <w:tcBorders>
              <w:top w:val="nil"/>
              <w:left w:val="nil"/>
              <w:bottom w:val="single" w:sz="8" w:space="0" w:color="auto"/>
              <w:right w:val="single" w:sz="8" w:space="0" w:color="000000"/>
            </w:tcBorders>
            <w:shd w:val="clear" w:color="auto" w:fill="auto"/>
            <w:noWrap/>
            <w:vAlign w:val="center"/>
            <w:hideMark/>
          </w:tcPr>
          <w:p w14:paraId="05D762D4"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auto"/>
              <w:right w:val="single" w:sz="8" w:space="0" w:color="000000"/>
            </w:tcBorders>
            <w:shd w:val="clear" w:color="auto" w:fill="auto"/>
            <w:noWrap/>
            <w:vAlign w:val="center"/>
            <w:hideMark/>
          </w:tcPr>
          <w:p w14:paraId="32F70CA6"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AAD0788"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B06D454"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00C9840"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E397AEE"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auto"/>
              <w:right w:val="single" w:sz="8" w:space="0" w:color="000000"/>
            </w:tcBorders>
            <w:shd w:val="clear" w:color="auto" w:fill="auto"/>
            <w:noWrap/>
            <w:vAlign w:val="center"/>
            <w:hideMark/>
          </w:tcPr>
          <w:p w14:paraId="7E2DF8B1"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4AA8C12"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DCC6C6C"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6685BEE"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825CA8" w:rsidRPr="00994852" w14:paraId="30DC8ACA" w14:textId="77777777" w:rsidTr="00825CA8">
        <w:trPr>
          <w:trHeight w:val="923"/>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2C2F872" w14:textId="77777777" w:rsidR="00825CA8" w:rsidRPr="00994852" w:rsidRDefault="00825CA8" w:rsidP="00825CA8">
            <w:pPr>
              <w:jc w:val="center"/>
              <w:rPr>
                <w:rFonts w:ascii="Calibri" w:hAnsi="Calibri" w:cs="Calibri"/>
                <w:b/>
                <w:bCs/>
                <w:sz w:val="16"/>
                <w:szCs w:val="16"/>
                <w:lang w:eastAsia="es-MX"/>
              </w:rPr>
            </w:pPr>
            <w:r w:rsidRPr="00994852">
              <w:rPr>
                <w:rFonts w:ascii="Calibri" w:hAnsi="Calibri" w:cs="Calibri"/>
                <w:b/>
                <w:bCs/>
                <w:sz w:val="16"/>
                <w:szCs w:val="16"/>
                <w:lang w:eastAsia="es-MX"/>
              </w:rPr>
              <w:t>13</w:t>
            </w:r>
          </w:p>
        </w:tc>
        <w:tc>
          <w:tcPr>
            <w:tcW w:w="0" w:type="auto"/>
            <w:tcBorders>
              <w:top w:val="nil"/>
              <w:left w:val="nil"/>
              <w:bottom w:val="single" w:sz="8" w:space="0" w:color="auto"/>
              <w:right w:val="single" w:sz="8" w:space="0" w:color="auto"/>
            </w:tcBorders>
            <w:shd w:val="clear" w:color="auto" w:fill="auto"/>
            <w:vAlign w:val="center"/>
            <w:hideMark/>
          </w:tcPr>
          <w:p w14:paraId="2CC1FAF7"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REVISIÓN, LIMPIEZA Y AJUSTE DE DIRECCIÓN</w:t>
            </w:r>
          </w:p>
        </w:tc>
        <w:tc>
          <w:tcPr>
            <w:tcW w:w="0" w:type="auto"/>
            <w:tcBorders>
              <w:top w:val="nil"/>
              <w:left w:val="nil"/>
              <w:bottom w:val="single" w:sz="8" w:space="0" w:color="auto"/>
              <w:right w:val="single" w:sz="8" w:space="0" w:color="000000"/>
            </w:tcBorders>
            <w:shd w:val="clear" w:color="auto" w:fill="auto"/>
            <w:noWrap/>
            <w:vAlign w:val="center"/>
            <w:hideMark/>
          </w:tcPr>
          <w:p w14:paraId="28C5AF7F"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auto"/>
              <w:right w:val="single" w:sz="8" w:space="0" w:color="000000"/>
            </w:tcBorders>
            <w:shd w:val="clear" w:color="auto" w:fill="auto"/>
            <w:noWrap/>
            <w:vAlign w:val="center"/>
            <w:hideMark/>
          </w:tcPr>
          <w:p w14:paraId="42EA65D7"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551C69E"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D3D6940"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7FB8B86"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8247443"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auto"/>
              <w:right w:val="single" w:sz="8" w:space="0" w:color="000000"/>
            </w:tcBorders>
            <w:shd w:val="clear" w:color="auto" w:fill="auto"/>
            <w:noWrap/>
            <w:vAlign w:val="center"/>
            <w:hideMark/>
          </w:tcPr>
          <w:p w14:paraId="598D0D59"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345F576"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DE67971"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DCDF27E"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825CA8" w:rsidRPr="00994852" w14:paraId="74B48126" w14:textId="77777777" w:rsidTr="00825CA8">
        <w:trPr>
          <w:trHeight w:val="589"/>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7C53802" w14:textId="77777777" w:rsidR="00825CA8" w:rsidRPr="00994852" w:rsidRDefault="00825CA8" w:rsidP="00825CA8">
            <w:pPr>
              <w:jc w:val="center"/>
              <w:rPr>
                <w:rFonts w:ascii="Calibri" w:hAnsi="Calibri" w:cs="Calibri"/>
                <w:b/>
                <w:bCs/>
                <w:sz w:val="16"/>
                <w:szCs w:val="16"/>
                <w:lang w:eastAsia="es-MX"/>
              </w:rPr>
            </w:pPr>
            <w:r w:rsidRPr="00994852">
              <w:rPr>
                <w:rFonts w:ascii="Calibri" w:hAnsi="Calibri" w:cs="Calibri"/>
                <w:b/>
                <w:bCs/>
                <w:sz w:val="16"/>
                <w:szCs w:val="16"/>
                <w:lang w:eastAsia="es-MX"/>
              </w:rPr>
              <w:t>14</w:t>
            </w:r>
          </w:p>
        </w:tc>
        <w:tc>
          <w:tcPr>
            <w:tcW w:w="0" w:type="auto"/>
            <w:tcBorders>
              <w:top w:val="nil"/>
              <w:left w:val="nil"/>
              <w:bottom w:val="nil"/>
              <w:right w:val="single" w:sz="8" w:space="0" w:color="auto"/>
            </w:tcBorders>
            <w:shd w:val="clear" w:color="auto" w:fill="auto"/>
            <w:vAlign w:val="center"/>
            <w:hideMark/>
          </w:tcPr>
          <w:p w14:paraId="0402694A" w14:textId="77777777" w:rsidR="00825CA8" w:rsidRPr="00994852" w:rsidRDefault="00825CA8" w:rsidP="00825CA8">
            <w:pPr>
              <w:rPr>
                <w:rFonts w:ascii="Calibri" w:hAnsi="Calibri" w:cs="Calibri"/>
                <w:sz w:val="16"/>
                <w:szCs w:val="16"/>
                <w:lang w:eastAsia="es-MX"/>
              </w:rPr>
            </w:pPr>
            <w:r w:rsidRPr="00994852">
              <w:rPr>
                <w:rFonts w:ascii="Calibri" w:hAnsi="Calibri" w:cs="Calibri"/>
                <w:sz w:val="16"/>
                <w:szCs w:val="16"/>
                <w:lang w:eastAsia="es-MX"/>
              </w:rPr>
              <w:t>REVISIÓN, LIMPIEZA Y AJUSTE DE FRENOS</w:t>
            </w:r>
          </w:p>
        </w:tc>
        <w:tc>
          <w:tcPr>
            <w:tcW w:w="0" w:type="auto"/>
            <w:tcBorders>
              <w:top w:val="nil"/>
              <w:left w:val="nil"/>
              <w:bottom w:val="single" w:sz="8" w:space="0" w:color="auto"/>
              <w:right w:val="single" w:sz="8" w:space="0" w:color="000000"/>
            </w:tcBorders>
            <w:shd w:val="clear" w:color="auto" w:fill="auto"/>
            <w:noWrap/>
            <w:vAlign w:val="center"/>
            <w:hideMark/>
          </w:tcPr>
          <w:p w14:paraId="6B8DF713"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auto"/>
              <w:right w:val="single" w:sz="8" w:space="0" w:color="000000"/>
            </w:tcBorders>
            <w:shd w:val="clear" w:color="auto" w:fill="auto"/>
            <w:noWrap/>
            <w:vAlign w:val="center"/>
            <w:hideMark/>
          </w:tcPr>
          <w:p w14:paraId="404C80C6"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1F502EC"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F7DED27"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CFFCDB4"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C8358BE"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auto"/>
              <w:right w:val="single" w:sz="8" w:space="0" w:color="000000"/>
            </w:tcBorders>
            <w:shd w:val="clear" w:color="auto" w:fill="auto"/>
            <w:noWrap/>
            <w:vAlign w:val="center"/>
            <w:hideMark/>
          </w:tcPr>
          <w:p w14:paraId="35F04F82" w14:textId="77777777" w:rsidR="00825CA8" w:rsidRPr="00994852" w:rsidRDefault="00825CA8" w:rsidP="00825CA8">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F2709F0"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7B5229D"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AFDC67C" w14:textId="77777777" w:rsidR="00825CA8" w:rsidRPr="00994852" w:rsidRDefault="00825CA8" w:rsidP="00825CA8">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825CA8" w:rsidRPr="00994852" w14:paraId="331D225B" w14:textId="77777777" w:rsidTr="00825CA8">
        <w:trPr>
          <w:trHeight w:val="480"/>
        </w:trPr>
        <w:tc>
          <w:tcPr>
            <w:tcW w:w="0" w:type="auto"/>
            <w:tcBorders>
              <w:top w:val="nil"/>
              <w:left w:val="nil"/>
              <w:bottom w:val="nil"/>
              <w:right w:val="nil"/>
            </w:tcBorders>
            <w:shd w:val="clear" w:color="auto" w:fill="auto"/>
            <w:noWrap/>
            <w:vAlign w:val="bottom"/>
            <w:hideMark/>
          </w:tcPr>
          <w:p w14:paraId="4BCB839E" w14:textId="77777777" w:rsidR="00825CA8" w:rsidRPr="00994852" w:rsidRDefault="00825CA8" w:rsidP="00825CA8">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59852521" w14:textId="77777777" w:rsidR="00825CA8" w:rsidRPr="00994852" w:rsidRDefault="00825CA8" w:rsidP="00825CA8">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TOTAL</w:t>
            </w:r>
          </w:p>
        </w:tc>
        <w:tc>
          <w:tcPr>
            <w:tcW w:w="0" w:type="auto"/>
            <w:tcBorders>
              <w:top w:val="nil"/>
              <w:left w:val="nil"/>
              <w:bottom w:val="single" w:sz="8" w:space="0" w:color="auto"/>
              <w:right w:val="single" w:sz="8" w:space="0" w:color="000000"/>
            </w:tcBorders>
            <w:shd w:val="clear" w:color="auto" w:fill="auto"/>
            <w:noWrap/>
            <w:vAlign w:val="center"/>
            <w:hideMark/>
          </w:tcPr>
          <w:p w14:paraId="63EE4FEF" w14:textId="77777777" w:rsidR="00825CA8" w:rsidRPr="00994852" w:rsidRDefault="00825CA8" w:rsidP="00825CA8">
            <w:pPr>
              <w:jc w:val="right"/>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87D61B6" w14:textId="77777777" w:rsidR="00825CA8" w:rsidRPr="00994852" w:rsidRDefault="00825CA8" w:rsidP="00825CA8">
            <w:pPr>
              <w:jc w:val="right"/>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D1A4D73" w14:textId="77777777" w:rsidR="00825CA8" w:rsidRPr="00994852" w:rsidRDefault="00825CA8" w:rsidP="00825CA8">
            <w:pPr>
              <w:jc w:val="right"/>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519EF72" w14:textId="77777777" w:rsidR="00825CA8" w:rsidRPr="00994852" w:rsidRDefault="00825CA8" w:rsidP="00825CA8">
            <w:pPr>
              <w:jc w:val="right"/>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F03CAE0" w14:textId="77777777" w:rsidR="00825CA8" w:rsidRPr="00994852" w:rsidRDefault="00825CA8" w:rsidP="00825CA8">
            <w:pPr>
              <w:jc w:val="right"/>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F8A9A6A" w14:textId="77777777" w:rsidR="00825CA8" w:rsidRPr="00994852" w:rsidRDefault="00825CA8" w:rsidP="00825CA8">
            <w:pPr>
              <w:jc w:val="right"/>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352A056" w14:textId="77777777" w:rsidR="00825CA8" w:rsidRPr="00994852" w:rsidRDefault="00825CA8" w:rsidP="00825CA8">
            <w:pPr>
              <w:jc w:val="right"/>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3DDD630" w14:textId="77777777" w:rsidR="00825CA8" w:rsidRPr="00994852" w:rsidRDefault="00825CA8" w:rsidP="00825CA8">
            <w:pPr>
              <w:jc w:val="right"/>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06ECC32" w14:textId="77777777" w:rsidR="00825CA8" w:rsidRPr="00994852" w:rsidRDefault="00825CA8" w:rsidP="00825CA8">
            <w:pPr>
              <w:jc w:val="right"/>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59C956D" w14:textId="77777777" w:rsidR="00825CA8" w:rsidRPr="00994852" w:rsidRDefault="00825CA8" w:rsidP="00825CA8">
            <w:pPr>
              <w:jc w:val="right"/>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$0.00</w:t>
            </w:r>
          </w:p>
        </w:tc>
      </w:tr>
      <w:tr w:rsidR="00825CA8" w:rsidRPr="00994852" w14:paraId="2030BE7B" w14:textId="77777777" w:rsidTr="00825CA8">
        <w:trPr>
          <w:trHeight w:val="169"/>
        </w:trPr>
        <w:tc>
          <w:tcPr>
            <w:tcW w:w="0" w:type="auto"/>
            <w:tcBorders>
              <w:top w:val="nil"/>
              <w:left w:val="nil"/>
              <w:bottom w:val="nil"/>
              <w:right w:val="nil"/>
            </w:tcBorders>
            <w:shd w:val="clear" w:color="auto" w:fill="auto"/>
            <w:noWrap/>
            <w:vAlign w:val="bottom"/>
            <w:hideMark/>
          </w:tcPr>
          <w:p w14:paraId="7FBBD9E4" w14:textId="77777777" w:rsidR="00825CA8" w:rsidRPr="00994852" w:rsidRDefault="00825CA8" w:rsidP="00825CA8">
            <w:pPr>
              <w:jc w:val="right"/>
              <w:rPr>
                <w:rFonts w:ascii="Calibri" w:hAnsi="Calibri" w:cs="Calibri"/>
                <w:b/>
                <w:bCs/>
                <w:color w:val="000000"/>
                <w:sz w:val="16"/>
                <w:szCs w:val="16"/>
                <w:lang w:eastAsia="es-MX"/>
              </w:rPr>
            </w:pPr>
          </w:p>
        </w:tc>
        <w:tc>
          <w:tcPr>
            <w:tcW w:w="0" w:type="auto"/>
            <w:tcBorders>
              <w:top w:val="nil"/>
              <w:left w:val="single" w:sz="8" w:space="0" w:color="auto"/>
              <w:bottom w:val="single" w:sz="8" w:space="0" w:color="auto"/>
              <w:right w:val="nil"/>
            </w:tcBorders>
            <w:shd w:val="clear" w:color="auto" w:fill="auto"/>
            <w:noWrap/>
            <w:vAlign w:val="center"/>
            <w:hideMark/>
          </w:tcPr>
          <w:p w14:paraId="64A3020D" w14:textId="77777777" w:rsidR="00825CA8" w:rsidRPr="00994852" w:rsidRDefault="00825CA8" w:rsidP="00825CA8">
            <w:pPr>
              <w:jc w:val="both"/>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w:t>
            </w:r>
          </w:p>
        </w:tc>
        <w:tc>
          <w:tcPr>
            <w:tcW w:w="0" w:type="auto"/>
            <w:tcBorders>
              <w:top w:val="nil"/>
              <w:left w:val="nil"/>
              <w:bottom w:val="nil"/>
              <w:right w:val="nil"/>
            </w:tcBorders>
            <w:shd w:val="clear" w:color="auto" w:fill="auto"/>
            <w:noWrap/>
            <w:vAlign w:val="center"/>
            <w:hideMark/>
          </w:tcPr>
          <w:p w14:paraId="5C92A13C" w14:textId="77777777" w:rsidR="00825CA8" w:rsidRPr="00994852" w:rsidRDefault="00825CA8" w:rsidP="00825CA8">
            <w:pPr>
              <w:jc w:val="both"/>
              <w:rPr>
                <w:rFonts w:ascii="Calibri" w:hAnsi="Calibri" w:cs="Calibri"/>
                <w:b/>
                <w:bCs/>
                <w:color w:val="000000"/>
                <w:sz w:val="16"/>
                <w:szCs w:val="16"/>
                <w:lang w:eastAsia="es-MX"/>
              </w:rPr>
            </w:pPr>
          </w:p>
        </w:tc>
        <w:tc>
          <w:tcPr>
            <w:tcW w:w="0" w:type="auto"/>
            <w:tcBorders>
              <w:top w:val="nil"/>
              <w:left w:val="nil"/>
              <w:bottom w:val="nil"/>
              <w:right w:val="nil"/>
            </w:tcBorders>
            <w:shd w:val="clear" w:color="auto" w:fill="auto"/>
            <w:noWrap/>
            <w:vAlign w:val="center"/>
            <w:hideMark/>
          </w:tcPr>
          <w:p w14:paraId="004065F3" w14:textId="77777777" w:rsidR="00825CA8" w:rsidRPr="00994852" w:rsidRDefault="00825CA8" w:rsidP="00825CA8">
            <w:pPr>
              <w:jc w:val="right"/>
              <w:rPr>
                <w:sz w:val="16"/>
                <w:szCs w:val="16"/>
                <w:lang w:eastAsia="es-MX"/>
              </w:rPr>
            </w:pPr>
          </w:p>
        </w:tc>
        <w:tc>
          <w:tcPr>
            <w:tcW w:w="0" w:type="auto"/>
            <w:tcBorders>
              <w:top w:val="nil"/>
              <w:left w:val="nil"/>
              <w:bottom w:val="nil"/>
              <w:right w:val="nil"/>
            </w:tcBorders>
            <w:shd w:val="clear" w:color="auto" w:fill="auto"/>
            <w:noWrap/>
            <w:vAlign w:val="center"/>
            <w:hideMark/>
          </w:tcPr>
          <w:p w14:paraId="4193C503" w14:textId="77777777" w:rsidR="00825CA8" w:rsidRPr="00994852" w:rsidRDefault="00825CA8" w:rsidP="00825CA8">
            <w:pPr>
              <w:jc w:val="right"/>
              <w:rPr>
                <w:sz w:val="16"/>
                <w:szCs w:val="16"/>
                <w:lang w:eastAsia="es-MX"/>
              </w:rPr>
            </w:pPr>
          </w:p>
        </w:tc>
        <w:tc>
          <w:tcPr>
            <w:tcW w:w="0" w:type="auto"/>
            <w:tcBorders>
              <w:top w:val="nil"/>
              <w:left w:val="nil"/>
              <w:bottom w:val="nil"/>
              <w:right w:val="nil"/>
            </w:tcBorders>
            <w:shd w:val="clear" w:color="auto" w:fill="auto"/>
            <w:noWrap/>
            <w:vAlign w:val="center"/>
            <w:hideMark/>
          </w:tcPr>
          <w:p w14:paraId="5CF9E499" w14:textId="77777777" w:rsidR="00825CA8" w:rsidRPr="00994852" w:rsidRDefault="00825CA8" w:rsidP="00825CA8">
            <w:pPr>
              <w:jc w:val="right"/>
              <w:rPr>
                <w:sz w:val="16"/>
                <w:szCs w:val="16"/>
                <w:lang w:eastAsia="es-MX"/>
              </w:rPr>
            </w:pPr>
          </w:p>
        </w:tc>
        <w:tc>
          <w:tcPr>
            <w:tcW w:w="0" w:type="auto"/>
            <w:tcBorders>
              <w:top w:val="nil"/>
              <w:left w:val="nil"/>
              <w:bottom w:val="nil"/>
              <w:right w:val="nil"/>
            </w:tcBorders>
            <w:shd w:val="clear" w:color="auto" w:fill="auto"/>
            <w:noWrap/>
            <w:vAlign w:val="center"/>
            <w:hideMark/>
          </w:tcPr>
          <w:p w14:paraId="79C3A801" w14:textId="77777777" w:rsidR="00825CA8" w:rsidRPr="00994852" w:rsidRDefault="00825CA8" w:rsidP="00825CA8">
            <w:pPr>
              <w:jc w:val="right"/>
              <w:rPr>
                <w:sz w:val="16"/>
                <w:szCs w:val="16"/>
                <w:lang w:eastAsia="es-MX"/>
              </w:rPr>
            </w:pPr>
          </w:p>
        </w:tc>
        <w:tc>
          <w:tcPr>
            <w:tcW w:w="0" w:type="auto"/>
            <w:tcBorders>
              <w:top w:val="nil"/>
              <w:left w:val="nil"/>
              <w:bottom w:val="nil"/>
              <w:right w:val="nil"/>
            </w:tcBorders>
            <w:shd w:val="clear" w:color="auto" w:fill="auto"/>
            <w:noWrap/>
            <w:vAlign w:val="center"/>
            <w:hideMark/>
          </w:tcPr>
          <w:p w14:paraId="62113A2D" w14:textId="77777777" w:rsidR="00825CA8" w:rsidRPr="00994852" w:rsidRDefault="00825CA8" w:rsidP="00825CA8">
            <w:pPr>
              <w:jc w:val="right"/>
              <w:rPr>
                <w:sz w:val="16"/>
                <w:szCs w:val="16"/>
                <w:lang w:eastAsia="es-MX"/>
              </w:rPr>
            </w:pPr>
          </w:p>
        </w:tc>
        <w:tc>
          <w:tcPr>
            <w:tcW w:w="0" w:type="auto"/>
            <w:tcBorders>
              <w:top w:val="nil"/>
              <w:left w:val="nil"/>
              <w:bottom w:val="nil"/>
              <w:right w:val="nil"/>
            </w:tcBorders>
            <w:shd w:val="clear" w:color="auto" w:fill="auto"/>
            <w:noWrap/>
            <w:vAlign w:val="center"/>
            <w:hideMark/>
          </w:tcPr>
          <w:p w14:paraId="49F1CE74" w14:textId="77777777" w:rsidR="00825CA8" w:rsidRPr="00994852" w:rsidRDefault="00825CA8" w:rsidP="00825CA8">
            <w:pPr>
              <w:jc w:val="right"/>
              <w:rPr>
                <w:sz w:val="16"/>
                <w:szCs w:val="16"/>
                <w:lang w:eastAsia="es-MX"/>
              </w:rPr>
            </w:pPr>
          </w:p>
        </w:tc>
        <w:tc>
          <w:tcPr>
            <w:tcW w:w="0" w:type="auto"/>
            <w:tcBorders>
              <w:top w:val="nil"/>
              <w:left w:val="nil"/>
              <w:bottom w:val="nil"/>
              <w:right w:val="nil"/>
            </w:tcBorders>
            <w:shd w:val="clear" w:color="auto" w:fill="auto"/>
            <w:noWrap/>
            <w:vAlign w:val="center"/>
            <w:hideMark/>
          </w:tcPr>
          <w:p w14:paraId="5C8A0684" w14:textId="77777777" w:rsidR="00825CA8" w:rsidRPr="00994852" w:rsidRDefault="00825CA8" w:rsidP="00825CA8">
            <w:pPr>
              <w:jc w:val="right"/>
              <w:rPr>
                <w:sz w:val="16"/>
                <w:szCs w:val="16"/>
                <w:lang w:eastAsia="es-MX"/>
              </w:rPr>
            </w:pPr>
          </w:p>
        </w:tc>
        <w:tc>
          <w:tcPr>
            <w:tcW w:w="0" w:type="auto"/>
            <w:tcBorders>
              <w:top w:val="nil"/>
              <w:left w:val="nil"/>
              <w:bottom w:val="nil"/>
              <w:right w:val="nil"/>
            </w:tcBorders>
            <w:shd w:val="clear" w:color="auto" w:fill="auto"/>
            <w:noWrap/>
            <w:vAlign w:val="center"/>
            <w:hideMark/>
          </w:tcPr>
          <w:p w14:paraId="3628CFA5" w14:textId="77777777" w:rsidR="00825CA8" w:rsidRPr="00994852" w:rsidRDefault="00825CA8" w:rsidP="00825CA8">
            <w:pPr>
              <w:jc w:val="right"/>
              <w:rPr>
                <w:sz w:val="16"/>
                <w:szCs w:val="16"/>
                <w:lang w:eastAsia="es-MX"/>
              </w:rPr>
            </w:pPr>
          </w:p>
        </w:tc>
        <w:tc>
          <w:tcPr>
            <w:tcW w:w="0" w:type="auto"/>
            <w:tcBorders>
              <w:top w:val="nil"/>
              <w:left w:val="nil"/>
              <w:bottom w:val="nil"/>
              <w:right w:val="nil"/>
            </w:tcBorders>
            <w:shd w:val="clear" w:color="auto" w:fill="auto"/>
            <w:noWrap/>
            <w:vAlign w:val="center"/>
            <w:hideMark/>
          </w:tcPr>
          <w:p w14:paraId="56B2B0AD" w14:textId="77777777" w:rsidR="00825CA8" w:rsidRPr="00994852" w:rsidRDefault="00825CA8" w:rsidP="00825CA8">
            <w:pPr>
              <w:jc w:val="right"/>
              <w:rPr>
                <w:sz w:val="16"/>
                <w:szCs w:val="16"/>
                <w:lang w:eastAsia="es-MX"/>
              </w:rPr>
            </w:pPr>
          </w:p>
        </w:tc>
      </w:tr>
      <w:tr w:rsidR="00825CA8" w:rsidRPr="00994852" w14:paraId="7FBF8415" w14:textId="77777777" w:rsidTr="00825CA8">
        <w:trPr>
          <w:trHeight w:val="623"/>
        </w:trPr>
        <w:tc>
          <w:tcPr>
            <w:tcW w:w="0" w:type="auto"/>
            <w:tcBorders>
              <w:top w:val="nil"/>
              <w:left w:val="nil"/>
              <w:bottom w:val="nil"/>
              <w:right w:val="nil"/>
            </w:tcBorders>
            <w:shd w:val="clear" w:color="auto" w:fill="auto"/>
            <w:noWrap/>
            <w:vAlign w:val="bottom"/>
            <w:hideMark/>
          </w:tcPr>
          <w:p w14:paraId="0908422A" w14:textId="77777777" w:rsidR="00825CA8" w:rsidRPr="00994852" w:rsidRDefault="00825CA8" w:rsidP="00825CA8">
            <w:pPr>
              <w:jc w:val="right"/>
              <w:rPr>
                <w:sz w:val="16"/>
                <w:szCs w:val="16"/>
                <w:lang w:eastAsia="es-MX"/>
              </w:rPr>
            </w:pPr>
          </w:p>
        </w:tc>
        <w:tc>
          <w:tcPr>
            <w:tcW w:w="0" w:type="auto"/>
            <w:tcBorders>
              <w:top w:val="nil"/>
              <w:left w:val="single" w:sz="8" w:space="0" w:color="auto"/>
              <w:bottom w:val="single" w:sz="8" w:space="0" w:color="auto"/>
              <w:right w:val="single" w:sz="8" w:space="0" w:color="auto"/>
            </w:tcBorders>
            <w:shd w:val="clear" w:color="000000" w:fill="BFBFBF"/>
            <w:vAlign w:val="center"/>
            <w:hideMark/>
          </w:tcPr>
          <w:p w14:paraId="1CDEF1B1" w14:textId="79773238" w:rsidR="00825CA8" w:rsidRPr="00994852" w:rsidRDefault="00825CA8" w:rsidP="00825CA8">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SUBTOTAL 2 (4</w:t>
            </w:r>
            <w:r w:rsidR="005430FF">
              <w:rPr>
                <w:rFonts w:ascii="Calibri" w:hAnsi="Calibri" w:cs="Calibri"/>
                <w:b/>
                <w:bCs/>
                <w:color w:val="000000"/>
                <w:sz w:val="16"/>
                <w:szCs w:val="16"/>
                <w:lang w:eastAsia="es-MX"/>
              </w:rPr>
              <w:t xml:space="preserve"> y</w:t>
            </w:r>
            <w:r w:rsidRPr="00994852">
              <w:rPr>
                <w:rFonts w:ascii="Calibri" w:hAnsi="Calibri" w:cs="Calibri"/>
                <w:b/>
                <w:bCs/>
                <w:color w:val="000000"/>
                <w:sz w:val="16"/>
                <w:szCs w:val="16"/>
                <w:lang w:eastAsia="es-MX"/>
              </w:rPr>
              <w:t xml:space="preserve"> 6 CILINDROS) </w:t>
            </w:r>
          </w:p>
        </w:tc>
        <w:tc>
          <w:tcPr>
            <w:tcW w:w="0" w:type="auto"/>
            <w:gridSpan w:val="2"/>
            <w:tcBorders>
              <w:top w:val="single" w:sz="8" w:space="0" w:color="auto"/>
              <w:left w:val="nil"/>
              <w:bottom w:val="single" w:sz="8" w:space="0" w:color="auto"/>
              <w:right w:val="single" w:sz="8" w:space="0" w:color="000000"/>
            </w:tcBorders>
            <w:shd w:val="clear" w:color="auto" w:fill="auto"/>
            <w:noWrap/>
            <w:vAlign w:val="bottom"/>
            <w:hideMark/>
          </w:tcPr>
          <w:p w14:paraId="2FEAE220" w14:textId="77777777" w:rsidR="00825CA8" w:rsidRPr="00994852" w:rsidRDefault="00825CA8" w:rsidP="00825CA8">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0F1C2C2" w14:textId="77777777" w:rsidR="00825CA8" w:rsidRPr="00994852" w:rsidRDefault="00825CA8" w:rsidP="00825CA8">
            <w:pPr>
              <w:jc w:val="center"/>
              <w:rPr>
                <w:rFonts w:ascii="Calibri" w:hAnsi="Calibri" w:cs="Calibri"/>
                <w:b/>
                <w:bCs/>
                <w:color w:val="000000"/>
                <w:sz w:val="16"/>
                <w:szCs w:val="16"/>
                <w:lang w:eastAsia="es-MX"/>
              </w:rPr>
            </w:pPr>
          </w:p>
        </w:tc>
        <w:tc>
          <w:tcPr>
            <w:tcW w:w="0" w:type="auto"/>
            <w:tcBorders>
              <w:top w:val="nil"/>
              <w:left w:val="nil"/>
              <w:bottom w:val="nil"/>
              <w:right w:val="nil"/>
            </w:tcBorders>
            <w:shd w:val="clear" w:color="auto" w:fill="auto"/>
            <w:noWrap/>
            <w:vAlign w:val="bottom"/>
            <w:hideMark/>
          </w:tcPr>
          <w:p w14:paraId="35C98437" w14:textId="77777777" w:rsidR="00825CA8" w:rsidRPr="00994852" w:rsidRDefault="00825CA8" w:rsidP="00825CA8">
            <w:pPr>
              <w:rPr>
                <w:sz w:val="16"/>
                <w:szCs w:val="16"/>
                <w:lang w:eastAsia="es-MX"/>
              </w:rPr>
            </w:pPr>
          </w:p>
        </w:tc>
        <w:tc>
          <w:tcPr>
            <w:tcW w:w="0" w:type="auto"/>
            <w:tcBorders>
              <w:top w:val="nil"/>
              <w:left w:val="nil"/>
              <w:bottom w:val="nil"/>
              <w:right w:val="nil"/>
            </w:tcBorders>
            <w:shd w:val="clear" w:color="auto" w:fill="auto"/>
            <w:noWrap/>
            <w:vAlign w:val="bottom"/>
            <w:hideMark/>
          </w:tcPr>
          <w:p w14:paraId="0EE1EF80" w14:textId="77777777" w:rsidR="00825CA8" w:rsidRPr="00994852" w:rsidRDefault="00825CA8" w:rsidP="00825CA8">
            <w:pPr>
              <w:rPr>
                <w:sz w:val="16"/>
                <w:szCs w:val="16"/>
                <w:lang w:eastAsia="es-MX"/>
              </w:rPr>
            </w:pPr>
          </w:p>
        </w:tc>
        <w:tc>
          <w:tcPr>
            <w:tcW w:w="0" w:type="auto"/>
            <w:gridSpan w:val="5"/>
            <w:tcBorders>
              <w:top w:val="nil"/>
              <w:left w:val="nil"/>
              <w:bottom w:val="nil"/>
              <w:right w:val="nil"/>
            </w:tcBorders>
            <w:shd w:val="clear" w:color="auto" w:fill="auto"/>
            <w:vAlign w:val="center"/>
            <w:hideMark/>
          </w:tcPr>
          <w:p w14:paraId="0CADB9D9" w14:textId="77777777" w:rsidR="00825CA8" w:rsidRPr="00994852" w:rsidRDefault="00825CA8" w:rsidP="00825CA8">
            <w:pPr>
              <w:rPr>
                <w:sz w:val="16"/>
                <w:szCs w:val="16"/>
                <w:lang w:eastAsia="es-MX"/>
              </w:rPr>
            </w:pPr>
          </w:p>
        </w:tc>
      </w:tr>
    </w:tbl>
    <w:p w14:paraId="3A6E2894" w14:textId="1D757B9D" w:rsidR="00825CA8" w:rsidRDefault="00825CA8" w:rsidP="00825CA8">
      <w:pPr>
        <w:tabs>
          <w:tab w:val="left" w:pos="5165"/>
        </w:tabs>
        <w:rPr>
          <w:rFonts w:ascii="Arial" w:hAnsi="Arial" w:cs="Arial"/>
          <w:i/>
        </w:rPr>
      </w:pPr>
    </w:p>
    <w:p w14:paraId="77F1F3D8" w14:textId="2F179108" w:rsidR="00825CA8" w:rsidRPr="00825CA8" w:rsidRDefault="00825CA8" w:rsidP="00825CA8">
      <w:pPr>
        <w:tabs>
          <w:tab w:val="left" w:pos="5165"/>
        </w:tabs>
        <w:sectPr w:rsidR="00825CA8" w:rsidRPr="00825CA8" w:rsidSect="00213D7E">
          <w:pgSz w:w="15842" w:h="12242" w:orient="landscape" w:code="1"/>
          <w:pgMar w:top="1418" w:right="1701" w:bottom="1304" w:left="567" w:header="709" w:footer="0" w:gutter="0"/>
          <w:cols w:space="708"/>
          <w:docGrid w:linePitch="360"/>
        </w:sectPr>
      </w:pPr>
      <w:r>
        <w:tab/>
      </w:r>
    </w:p>
    <w:tbl>
      <w:tblPr>
        <w:tblW w:w="0" w:type="auto"/>
        <w:tblCellMar>
          <w:left w:w="70" w:type="dxa"/>
          <w:right w:w="70" w:type="dxa"/>
        </w:tblCellMar>
        <w:tblLook w:val="04A0" w:firstRow="1" w:lastRow="0" w:firstColumn="1" w:lastColumn="0" w:noHBand="0" w:noVBand="1"/>
      </w:tblPr>
      <w:tblGrid>
        <w:gridCol w:w="1119"/>
        <w:gridCol w:w="3374"/>
        <w:gridCol w:w="177"/>
        <w:gridCol w:w="748"/>
        <w:gridCol w:w="1705"/>
        <w:gridCol w:w="803"/>
        <w:gridCol w:w="505"/>
        <w:gridCol w:w="608"/>
        <w:gridCol w:w="146"/>
        <w:gridCol w:w="748"/>
        <w:gridCol w:w="1705"/>
        <w:gridCol w:w="803"/>
        <w:gridCol w:w="505"/>
        <w:gridCol w:w="608"/>
      </w:tblGrid>
      <w:tr w:rsidR="00A97B3B" w:rsidRPr="00994852" w14:paraId="5B1BA3A8" w14:textId="77777777" w:rsidTr="00A97B3B">
        <w:trPr>
          <w:trHeight w:val="330"/>
        </w:trPr>
        <w:tc>
          <w:tcPr>
            <w:tcW w:w="0" w:type="auto"/>
            <w:vMerge w:val="restart"/>
            <w:tcBorders>
              <w:top w:val="single" w:sz="8" w:space="0" w:color="auto"/>
              <w:left w:val="single" w:sz="8" w:space="0" w:color="auto"/>
              <w:bottom w:val="single" w:sz="8" w:space="0" w:color="000000"/>
              <w:right w:val="single" w:sz="8" w:space="0" w:color="auto"/>
            </w:tcBorders>
            <w:shd w:val="clear" w:color="000000" w:fill="BFBFBF"/>
            <w:vAlign w:val="center"/>
            <w:hideMark/>
          </w:tcPr>
          <w:p w14:paraId="46EFA24F"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lastRenderedPageBreak/>
              <w:t>NÚMERO CONSECUTIVO</w:t>
            </w:r>
          </w:p>
        </w:tc>
        <w:tc>
          <w:tcPr>
            <w:tcW w:w="0" w:type="auto"/>
            <w:vMerge w:val="restart"/>
            <w:tcBorders>
              <w:top w:val="single" w:sz="8" w:space="0" w:color="auto"/>
              <w:left w:val="single" w:sz="8" w:space="0" w:color="auto"/>
              <w:bottom w:val="single" w:sz="8" w:space="0" w:color="000000"/>
              <w:right w:val="single" w:sz="8" w:space="0" w:color="auto"/>
            </w:tcBorders>
            <w:shd w:val="clear" w:color="000000" w:fill="BFBFBF"/>
            <w:noWrap/>
            <w:vAlign w:val="center"/>
            <w:hideMark/>
          </w:tcPr>
          <w:p w14:paraId="723286F0"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SERVICIOS DE MANTENIMIENTO CORRECTIVO</w:t>
            </w:r>
          </w:p>
        </w:tc>
        <w:tc>
          <w:tcPr>
            <w:tcW w:w="0" w:type="auto"/>
            <w:tcBorders>
              <w:top w:val="nil"/>
              <w:left w:val="nil"/>
              <w:bottom w:val="nil"/>
              <w:right w:val="nil"/>
            </w:tcBorders>
            <w:shd w:val="clear" w:color="auto" w:fill="auto"/>
            <w:noWrap/>
            <w:vAlign w:val="bottom"/>
            <w:hideMark/>
          </w:tcPr>
          <w:p w14:paraId="176FA804" w14:textId="77777777" w:rsidR="00A97B3B" w:rsidRPr="00994852" w:rsidRDefault="00A97B3B" w:rsidP="00A97B3B">
            <w:pPr>
              <w:jc w:val="center"/>
              <w:rPr>
                <w:rFonts w:ascii="Calibri" w:hAnsi="Calibri" w:cs="Calibri"/>
                <w:b/>
                <w:bCs/>
                <w:color w:val="000000"/>
                <w:sz w:val="16"/>
                <w:szCs w:val="16"/>
                <w:lang w:eastAsia="es-MX"/>
              </w:rPr>
            </w:pPr>
          </w:p>
        </w:tc>
        <w:tc>
          <w:tcPr>
            <w:tcW w:w="0" w:type="auto"/>
            <w:gridSpan w:val="5"/>
            <w:tcBorders>
              <w:top w:val="single" w:sz="8" w:space="0" w:color="auto"/>
              <w:left w:val="single" w:sz="8" w:space="0" w:color="auto"/>
              <w:bottom w:val="single" w:sz="8" w:space="0" w:color="auto"/>
              <w:right w:val="single" w:sz="8" w:space="0" w:color="000000"/>
            </w:tcBorders>
            <w:shd w:val="clear" w:color="000000" w:fill="9BC2E6"/>
            <w:noWrap/>
            <w:vAlign w:val="bottom"/>
            <w:hideMark/>
          </w:tcPr>
          <w:p w14:paraId="318D5AA0"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4 CILINDROS </w:t>
            </w:r>
          </w:p>
        </w:tc>
        <w:tc>
          <w:tcPr>
            <w:tcW w:w="0" w:type="auto"/>
            <w:tcBorders>
              <w:top w:val="nil"/>
              <w:left w:val="nil"/>
              <w:bottom w:val="nil"/>
              <w:right w:val="nil"/>
            </w:tcBorders>
            <w:shd w:val="clear" w:color="auto" w:fill="auto"/>
            <w:noWrap/>
            <w:vAlign w:val="bottom"/>
            <w:hideMark/>
          </w:tcPr>
          <w:p w14:paraId="16DA764F" w14:textId="77777777" w:rsidR="00A97B3B" w:rsidRPr="00994852" w:rsidRDefault="00A97B3B" w:rsidP="00A97B3B">
            <w:pPr>
              <w:jc w:val="center"/>
              <w:rPr>
                <w:rFonts w:ascii="Calibri" w:hAnsi="Calibri" w:cs="Calibri"/>
                <w:b/>
                <w:bCs/>
                <w:color w:val="000000"/>
                <w:sz w:val="16"/>
                <w:szCs w:val="16"/>
                <w:lang w:eastAsia="es-MX"/>
              </w:rPr>
            </w:pPr>
          </w:p>
        </w:tc>
        <w:tc>
          <w:tcPr>
            <w:tcW w:w="0" w:type="auto"/>
            <w:gridSpan w:val="5"/>
            <w:tcBorders>
              <w:top w:val="single" w:sz="8" w:space="0" w:color="auto"/>
              <w:left w:val="single" w:sz="8" w:space="0" w:color="auto"/>
              <w:bottom w:val="single" w:sz="8" w:space="0" w:color="auto"/>
              <w:right w:val="single" w:sz="8" w:space="0" w:color="000000"/>
            </w:tcBorders>
            <w:shd w:val="clear" w:color="000000" w:fill="FFD966"/>
            <w:noWrap/>
            <w:vAlign w:val="bottom"/>
            <w:hideMark/>
          </w:tcPr>
          <w:p w14:paraId="55F9616E"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6 CILINDROS </w:t>
            </w:r>
          </w:p>
        </w:tc>
      </w:tr>
      <w:tr w:rsidR="00A97B3B" w:rsidRPr="00994852" w14:paraId="4B117E22" w14:textId="77777777" w:rsidTr="00A97B3B">
        <w:trPr>
          <w:trHeight w:val="1092"/>
        </w:trPr>
        <w:tc>
          <w:tcPr>
            <w:tcW w:w="0" w:type="auto"/>
            <w:vMerge/>
            <w:tcBorders>
              <w:top w:val="single" w:sz="8" w:space="0" w:color="auto"/>
              <w:left w:val="single" w:sz="8" w:space="0" w:color="auto"/>
              <w:bottom w:val="single" w:sz="8" w:space="0" w:color="000000"/>
              <w:right w:val="single" w:sz="8" w:space="0" w:color="auto"/>
            </w:tcBorders>
            <w:vAlign w:val="center"/>
            <w:hideMark/>
          </w:tcPr>
          <w:p w14:paraId="4E62570C" w14:textId="77777777" w:rsidR="00A97B3B" w:rsidRPr="00994852" w:rsidRDefault="00A97B3B" w:rsidP="00A97B3B">
            <w:pPr>
              <w:rPr>
                <w:rFonts w:ascii="Calibri" w:hAnsi="Calibri" w:cs="Calibri"/>
                <w:b/>
                <w:bCs/>
                <w:color w:val="000000"/>
                <w:sz w:val="16"/>
                <w:szCs w:val="16"/>
                <w:lang w:eastAsia="es-MX"/>
              </w:rPr>
            </w:pP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2DB23A3B" w14:textId="77777777" w:rsidR="00A97B3B" w:rsidRPr="00994852" w:rsidRDefault="00A97B3B" w:rsidP="00A97B3B">
            <w:pPr>
              <w:rPr>
                <w:rFonts w:ascii="Calibri" w:hAnsi="Calibri" w:cs="Calibri"/>
                <w:b/>
                <w:bCs/>
                <w:color w:val="000000"/>
                <w:sz w:val="16"/>
                <w:szCs w:val="16"/>
                <w:lang w:eastAsia="es-MX"/>
              </w:rPr>
            </w:pPr>
          </w:p>
        </w:tc>
        <w:tc>
          <w:tcPr>
            <w:tcW w:w="0" w:type="auto"/>
            <w:tcBorders>
              <w:top w:val="nil"/>
              <w:left w:val="nil"/>
              <w:bottom w:val="nil"/>
              <w:right w:val="nil"/>
            </w:tcBorders>
            <w:shd w:val="clear" w:color="auto" w:fill="auto"/>
            <w:noWrap/>
            <w:vAlign w:val="bottom"/>
            <w:hideMark/>
          </w:tcPr>
          <w:p w14:paraId="2970BF3A" w14:textId="77777777" w:rsidR="00A97B3B" w:rsidRPr="00994852" w:rsidRDefault="00A97B3B" w:rsidP="00A97B3B">
            <w:pPr>
              <w:jc w:val="center"/>
              <w:rPr>
                <w:rFonts w:ascii="Calibri" w:hAnsi="Calibri" w:cs="Calibri"/>
                <w:b/>
                <w:bCs/>
                <w:color w:val="000000"/>
                <w:sz w:val="16"/>
                <w:szCs w:val="16"/>
                <w:lang w:eastAsia="es-MX"/>
              </w:rPr>
            </w:pPr>
          </w:p>
        </w:tc>
        <w:tc>
          <w:tcPr>
            <w:tcW w:w="0" w:type="auto"/>
            <w:tcBorders>
              <w:top w:val="nil"/>
              <w:left w:val="single" w:sz="8" w:space="0" w:color="auto"/>
              <w:bottom w:val="single" w:sz="8" w:space="0" w:color="auto"/>
              <w:right w:val="single" w:sz="8" w:space="0" w:color="auto"/>
            </w:tcBorders>
            <w:shd w:val="clear" w:color="000000" w:fill="EAF1DD"/>
            <w:vAlign w:val="center"/>
            <w:hideMark/>
          </w:tcPr>
          <w:p w14:paraId="6564ED15"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 MANO DE OBRA (A) </w:t>
            </w:r>
          </w:p>
        </w:tc>
        <w:tc>
          <w:tcPr>
            <w:tcW w:w="0" w:type="auto"/>
            <w:tcBorders>
              <w:top w:val="nil"/>
              <w:left w:val="nil"/>
              <w:bottom w:val="single" w:sz="8" w:space="0" w:color="auto"/>
              <w:right w:val="single" w:sz="8" w:space="0" w:color="auto"/>
            </w:tcBorders>
            <w:shd w:val="clear" w:color="000000" w:fill="EAF1DD"/>
            <w:vAlign w:val="center"/>
            <w:hideMark/>
          </w:tcPr>
          <w:p w14:paraId="6BE836BD"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w:t>
            </w:r>
            <w:r w:rsidRPr="00994852">
              <w:rPr>
                <w:rFonts w:ascii="Calibri" w:hAnsi="Calibri" w:cs="Calibri"/>
                <w:b/>
                <w:bCs/>
                <w:color w:val="000000"/>
                <w:sz w:val="16"/>
                <w:szCs w:val="16"/>
                <w:lang w:eastAsia="es-MX"/>
              </w:rPr>
              <w:br/>
              <w:t xml:space="preserve">REFACCIONES (B) </w:t>
            </w:r>
          </w:p>
        </w:tc>
        <w:tc>
          <w:tcPr>
            <w:tcW w:w="0" w:type="auto"/>
            <w:tcBorders>
              <w:top w:val="nil"/>
              <w:left w:val="nil"/>
              <w:bottom w:val="single" w:sz="8" w:space="0" w:color="auto"/>
              <w:right w:val="single" w:sz="8" w:space="0" w:color="auto"/>
            </w:tcBorders>
            <w:shd w:val="clear" w:color="000000" w:fill="EAF1DD"/>
            <w:vAlign w:val="center"/>
            <w:hideMark/>
          </w:tcPr>
          <w:p w14:paraId="4688D105"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IMPORTE TOTAL ANTES DE IVA (A + B) </w:t>
            </w:r>
          </w:p>
        </w:tc>
        <w:tc>
          <w:tcPr>
            <w:tcW w:w="0" w:type="auto"/>
            <w:tcBorders>
              <w:top w:val="nil"/>
              <w:left w:val="nil"/>
              <w:bottom w:val="single" w:sz="8" w:space="0" w:color="auto"/>
              <w:right w:val="single" w:sz="8" w:space="0" w:color="auto"/>
            </w:tcBorders>
            <w:shd w:val="clear" w:color="000000" w:fill="EAF1DD"/>
            <w:noWrap/>
            <w:vAlign w:val="center"/>
            <w:hideMark/>
          </w:tcPr>
          <w:p w14:paraId="09C77713"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IVA </w:t>
            </w:r>
          </w:p>
        </w:tc>
        <w:tc>
          <w:tcPr>
            <w:tcW w:w="0" w:type="auto"/>
            <w:tcBorders>
              <w:top w:val="nil"/>
              <w:left w:val="nil"/>
              <w:bottom w:val="single" w:sz="8" w:space="0" w:color="auto"/>
              <w:right w:val="single" w:sz="8" w:space="0" w:color="auto"/>
            </w:tcBorders>
            <w:shd w:val="clear" w:color="000000" w:fill="EAF1DD"/>
            <w:noWrap/>
            <w:vAlign w:val="center"/>
            <w:hideMark/>
          </w:tcPr>
          <w:p w14:paraId="442FC79A"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TOTAL </w:t>
            </w:r>
          </w:p>
        </w:tc>
        <w:tc>
          <w:tcPr>
            <w:tcW w:w="0" w:type="auto"/>
            <w:tcBorders>
              <w:top w:val="nil"/>
              <w:left w:val="nil"/>
              <w:bottom w:val="nil"/>
              <w:right w:val="nil"/>
            </w:tcBorders>
            <w:shd w:val="clear" w:color="auto" w:fill="auto"/>
            <w:noWrap/>
            <w:vAlign w:val="bottom"/>
            <w:hideMark/>
          </w:tcPr>
          <w:p w14:paraId="78094585" w14:textId="77777777" w:rsidR="00A97B3B" w:rsidRPr="00994852" w:rsidRDefault="00A97B3B" w:rsidP="00A97B3B">
            <w:pPr>
              <w:jc w:val="center"/>
              <w:rPr>
                <w:rFonts w:ascii="Calibri" w:hAnsi="Calibri" w:cs="Calibri"/>
                <w:b/>
                <w:bCs/>
                <w:color w:val="000000"/>
                <w:sz w:val="16"/>
                <w:szCs w:val="16"/>
                <w:lang w:eastAsia="es-MX"/>
              </w:rPr>
            </w:pPr>
          </w:p>
        </w:tc>
        <w:tc>
          <w:tcPr>
            <w:tcW w:w="0" w:type="auto"/>
            <w:tcBorders>
              <w:top w:val="nil"/>
              <w:left w:val="single" w:sz="8" w:space="0" w:color="auto"/>
              <w:bottom w:val="single" w:sz="8" w:space="0" w:color="auto"/>
              <w:right w:val="single" w:sz="8" w:space="0" w:color="auto"/>
            </w:tcBorders>
            <w:shd w:val="clear" w:color="000000" w:fill="EAF1DD"/>
            <w:vAlign w:val="center"/>
            <w:hideMark/>
          </w:tcPr>
          <w:p w14:paraId="16BCF2B5"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 MANO DE OBRA (A) </w:t>
            </w:r>
          </w:p>
        </w:tc>
        <w:tc>
          <w:tcPr>
            <w:tcW w:w="0" w:type="auto"/>
            <w:tcBorders>
              <w:top w:val="nil"/>
              <w:left w:val="nil"/>
              <w:bottom w:val="single" w:sz="8" w:space="0" w:color="auto"/>
              <w:right w:val="single" w:sz="8" w:space="0" w:color="auto"/>
            </w:tcBorders>
            <w:shd w:val="clear" w:color="000000" w:fill="EAF1DD"/>
            <w:vAlign w:val="center"/>
            <w:hideMark/>
          </w:tcPr>
          <w:p w14:paraId="69B7D91A"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w:t>
            </w:r>
            <w:r w:rsidRPr="00994852">
              <w:rPr>
                <w:rFonts w:ascii="Calibri" w:hAnsi="Calibri" w:cs="Calibri"/>
                <w:b/>
                <w:bCs/>
                <w:color w:val="000000"/>
                <w:sz w:val="16"/>
                <w:szCs w:val="16"/>
                <w:lang w:eastAsia="es-MX"/>
              </w:rPr>
              <w:br/>
              <w:t xml:space="preserve">REFACCIONES (B) </w:t>
            </w:r>
          </w:p>
        </w:tc>
        <w:tc>
          <w:tcPr>
            <w:tcW w:w="0" w:type="auto"/>
            <w:tcBorders>
              <w:top w:val="nil"/>
              <w:left w:val="nil"/>
              <w:bottom w:val="single" w:sz="8" w:space="0" w:color="auto"/>
              <w:right w:val="single" w:sz="8" w:space="0" w:color="auto"/>
            </w:tcBorders>
            <w:shd w:val="clear" w:color="000000" w:fill="EAF1DD"/>
            <w:vAlign w:val="center"/>
            <w:hideMark/>
          </w:tcPr>
          <w:p w14:paraId="4D10A1FF"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IMPORTE TOTAL ANTES DE IVA (A + B) </w:t>
            </w:r>
          </w:p>
        </w:tc>
        <w:tc>
          <w:tcPr>
            <w:tcW w:w="0" w:type="auto"/>
            <w:tcBorders>
              <w:top w:val="nil"/>
              <w:left w:val="nil"/>
              <w:bottom w:val="single" w:sz="8" w:space="0" w:color="auto"/>
              <w:right w:val="single" w:sz="8" w:space="0" w:color="auto"/>
            </w:tcBorders>
            <w:shd w:val="clear" w:color="000000" w:fill="EAF1DD"/>
            <w:noWrap/>
            <w:vAlign w:val="center"/>
            <w:hideMark/>
          </w:tcPr>
          <w:p w14:paraId="12238E87"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IVA </w:t>
            </w:r>
          </w:p>
        </w:tc>
        <w:tc>
          <w:tcPr>
            <w:tcW w:w="0" w:type="auto"/>
            <w:tcBorders>
              <w:top w:val="nil"/>
              <w:left w:val="nil"/>
              <w:bottom w:val="single" w:sz="8" w:space="0" w:color="auto"/>
              <w:right w:val="single" w:sz="8" w:space="0" w:color="auto"/>
            </w:tcBorders>
            <w:shd w:val="clear" w:color="000000" w:fill="EAF1DD"/>
            <w:noWrap/>
            <w:vAlign w:val="center"/>
            <w:hideMark/>
          </w:tcPr>
          <w:p w14:paraId="791F912E"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TOTAL </w:t>
            </w:r>
          </w:p>
        </w:tc>
      </w:tr>
      <w:tr w:rsidR="00A97B3B" w:rsidRPr="00994852" w14:paraId="02D8D500"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7920B1E5"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w:t>
            </w:r>
          </w:p>
        </w:tc>
        <w:tc>
          <w:tcPr>
            <w:tcW w:w="0" w:type="auto"/>
            <w:tcBorders>
              <w:top w:val="nil"/>
              <w:left w:val="nil"/>
              <w:bottom w:val="single" w:sz="8" w:space="0" w:color="auto"/>
              <w:right w:val="single" w:sz="8" w:space="0" w:color="auto"/>
            </w:tcBorders>
            <w:shd w:val="clear" w:color="auto" w:fill="auto"/>
            <w:vAlign w:val="bottom"/>
            <w:hideMark/>
          </w:tcPr>
          <w:p w14:paraId="76558C55" w14:textId="77777777" w:rsidR="00A97B3B" w:rsidRPr="00994852" w:rsidRDefault="00A97B3B" w:rsidP="00A97B3B">
            <w:pPr>
              <w:jc w:val="both"/>
              <w:rPr>
                <w:rFonts w:ascii="Calibri" w:hAnsi="Calibri" w:cs="Calibri"/>
                <w:sz w:val="16"/>
                <w:szCs w:val="16"/>
                <w:lang w:eastAsia="es-MX"/>
              </w:rPr>
            </w:pPr>
            <w:r w:rsidRPr="00994852">
              <w:rPr>
                <w:rFonts w:ascii="Calibri" w:hAnsi="Calibri" w:cs="Calibri"/>
                <w:sz w:val="16"/>
                <w:szCs w:val="16"/>
                <w:lang w:eastAsia="es-MX"/>
              </w:rPr>
              <w:t>AJUSTE DE MOTOR</w:t>
            </w:r>
          </w:p>
        </w:tc>
        <w:tc>
          <w:tcPr>
            <w:tcW w:w="0" w:type="auto"/>
            <w:tcBorders>
              <w:top w:val="nil"/>
              <w:left w:val="nil"/>
              <w:bottom w:val="nil"/>
              <w:right w:val="nil"/>
            </w:tcBorders>
            <w:shd w:val="clear" w:color="auto" w:fill="auto"/>
            <w:noWrap/>
            <w:vAlign w:val="bottom"/>
            <w:hideMark/>
          </w:tcPr>
          <w:p w14:paraId="4AF599AE" w14:textId="77777777" w:rsidR="00A97B3B" w:rsidRPr="00994852" w:rsidRDefault="00A97B3B" w:rsidP="00A97B3B">
            <w:pPr>
              <w:jc w:val="both"/>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B158B5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48F6E5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D898C8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0E0C70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A3F081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F254F70"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5656A2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EA56A4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AEBDE8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5C55AC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F386DC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3310818D"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37002B8"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2</w:t>
            </w:r>
          </w:p>
        </w:tc>
        <w:tc>
          <w:tcPr>
            <w:tcW w:w="0" w:type="auto"/>
            <w:tcBorders>
              <w:top w:val="nil"/>
              <w:left w:val="nil"/>
              <w:bottom w:val="single" w:sz="8" w:space="0" w:color="auto"/>
              <w:right w:val="single" w:sz="8" w:space="0" w:color="auto"/>
            </w:tcBorders>
            <w:shd w:val="clear" w:color="auto" w:fill="auto"/>
            <w:vAlign w:val="center"/>
            <w:hideMark/>
          </w:tcPr>
          <w:p w14:paraId="0B251CA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REPROGRAMACIÓN DE CUERPO DE ACELERACIÓN</w:t>
            </w:r>
          </w:p>
        </w:tc>
        <w:tc>
          <w:tcPr>
            <w:tcW w:w="0" w:type="auto"/>
            <w:tcBorders>
              <w:top w:val="nil"/>
              <w:left w:val="nil"/>
              <w:bottom w:val="nil"/>
              <w:right w:val="nil"/>
            </w:tcBorders>
            <w:shd w:val="clear" w:color="auto" w:fill="auto"/>
            <w:noWrap/>
            <w:vAlign w:val="bottom"/>
            <w:hideMark/>
          </w:tcPr>
          <w:p w14:paraId="29C8C195" w14:textId="77777777" w:rsidR="00A97B3B" w:rsidRPr="00994852" w:rsidRDefault="00A97B3B" w:rsidP="00A97B3B">
            <w:pPr>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5B72A3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EDBB64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DECBF6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auto"/>
              <w:right w:val="single" w:sz="8" w:space="0" w:color="000000"/>
            </w:tcBorders>
            <w:shd w:val="clear" w:color="auto" w:fill="auto"/>
            <w:noWrap/>
            <w:vAlign w:val="center"/>
            <w:hideMark/>
          </w:tcPr>
          <w:p w14:paraId="3E7689D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auto"/>
            </w:tcBorders>
            <w:shd w:val="clear" w:color="auto" w:fill="auto"/>
            <w:noWrap/>
            <w:vAlign w:val="center"/>
            <w:hideMark/>
          </w:tcPr>
          <w:p w14:paraId="6492A6E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nil"/>
              <w:right w:val="nil"/>
            </w:tcBorders>
            <w:shd w:val="clear" w:color="auto" w:fill="auto"/>
            <w:noWrap/>
            <w:vAlign w:val="bottom"/>
            <w:hideMark/>
          </w:tcPr>
          <w:p w14:paraId="691A467B" w14:textId="77777777" w:rsidR="00A97B3B" w:rsidRPr="00994852" w:rsidRDefault="00A97B3B" w:rsidP="00A97B3B">
            <w:pPr>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00ED6F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459AC5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F35E4B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auto"/>
              <w:right w:val="single" w:sz="8" w:space="0" w:color="000000"/>
            </w:tcBorders>
            <w:shd w:val="clear" w:color="auto" w:fill="auto"/>
            <w:noWrap/>
            <w:vAlign w:val="center"/>
            <w:hideMark/>
          </w:tcPr>
          <w:p w14:paraId="1195240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auto"/>
            </w:tcBorders>
            <w:shd w:val="clear" w:color="auto" w:fill="auto"/>
            <w:noWrap/>
            <w:vAlign w:val="center"/>
            <w:hideMark/>
          </w:tcPr>
          <w:p w14:paraId="219382E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r>
      <w:tr w:rsidR="00A97B3B" w:rsidRPr="00994852" w14:paraId="6B275C9F"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B46BE37"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3</w:t>
            </w:r>
          </w:p>
        </w:tc>
        <w:tc>
          <w:tcPr>
            <w:tcW w:w="0" w:type="auto"/>
            <w:tcBorders>
              <w:top w:val="nil"/>
              <w:left w:val="nil"/>
              <w:bottom w:val="single" w:sz="8" w:space="0" w:color="auto"/>
              <w:right w:val="single" w:sz="8" w:space="0" w:color="auto"/>
            </w:tcBorders>
            <w:shd w:val="clear" w:color="auto" w:fill="auto"/>
            <w:vAlign w:val="center"/>
            <w:hideMark/>
          </w:tcPr>
          <w:p w14:paraId="03FBFC1B"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CABEZA O CULATA</w:t>
            </w:r>
          </w:p>
        </w:tc>
        <w:tc>
          <w:tcPr>
            <w:tcW w:w="0" w:type="auto"/>
            <w:tcBorders>
              <w:top w:val="nil"/>
              <w:left w:val="nil"/>
              <w:bottom w:val="nil"/>
              <w:right w:val="nil"/>
            </w:tcBorders>
            <w:shd w:val="clear" w:color="auto" w:fill="auto"/>
            <w:noWrap/>
            <w:vAlign w:val="bottom"/>
            <w:hideMark/>
          </w:tcPr>
          <w:p w14:paraId="75034D28"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AB3DDF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156E58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DB070F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4EA966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699281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CA2D9A3"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E84044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9A5DFC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B85CA8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6B7679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50E282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4BF1BBE6"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601934A6"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4</w:t>
            </w:r>
          </w:p>
        </w:tc>
        <w:tc>
          <w:tcPr>
            <w:tcW w:w="0" w:type="auto"/>
            <w:tcBorders>
              <w:top w:val="nil"/>
              <w:left w:val="nil"/>
              <w:bottom w:val="single" w:sz="8" w:space="0" w:color="auto"/>
              <w:right w:val="single" w:sz="8" w:space="0" w:color="auto"/>
            </w:tcBorders>
            <w:shd w:val="clear" w:color="auto" w:fill="auto"/>
            <w:vAlign w:val="center"/>
            <w:hideMark/>
          </w:tcPr>
          <w:p w14:paraId="4205ABEE"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REPARACIÓN DE CABEZA DE MOTOR C/U</w:t>
            </w:r>
          </w:p>
        </w:tc>
        <w:tc>
          <w:tcPr>
            <w:tcW w:w="0" w:type="auto"/>
            <w:tcBorders>
              <w:top w:val="nil"/>
              <w:left w:val="nil"/>
              <w:bottom w:val="nil"/>
              <w:right w:val="nil"/>
            </w:tcBorders>
            <w:shd w:val="clear" w:color="auto" w:fill="auto"/>
            <w:noWrap/>
            <w:vAlign w:val="bottom"/>
            <w:hideMark/>
          </w:tcPr>
          <w:p w14:paraId="6EA1AB51"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B3624C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72EDFB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C48F9A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69F09E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E4CF67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998B2CF"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2109F2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2B6104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D9C4D4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04DD84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56E850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0F60FBCF"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3C25168"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5</w:t>
            </w:r>
          </w:p>
        </w:tc>
        <w:tc>
          <w:tcPr>
            <w:tcW w:w="0" w:type="auto"/>
            <w:tcBorders>
              <w:top w:val="nil"/>
              <w:left w:val="nil"/>
              <w:bottom w:val="single" w:sz="8" w:space="0" w:color="auto"/>
              <w:right w:val="single" w:sz="8" w:space="0" w:color="auto"/>
            </w:tcBorders>
            <w:shd w:val="clear" w:color="auto" w:fill="auto"/>
            <w:vAlign w:val="center"/>
            <w:hideMark/>
          </w:tcPr>
          <w:p w14:paraId="20B9B702"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REPARACIÓN DE INYECTORES C/U</w:t>
            </w:r>
          </w:p>
        </w:tc>
        <w:tc>
          <w:tcPr>
            <w:tcW w:w="0" w:type="auto"/>
            <w:tcBorders>
              <w:top w:val="nil"/>
              <w:left w:val="nil"/>
              <w:bottom w:val="nil"/>
              <w:right w:val="nil"/>
            </w:tcBorders>
            <w:shd w:val="clear" w:color="auto" w:fill="auto"/>
            <w:noWrap/>
            <w:vAlign w:val="bottom"/>
            <w:hideMark/>
          </w:tcPr>
          <w:p w14:paraId="0FAE925C"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731839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1927CE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BCF124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1FCC52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92501C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BC1EC22"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98CD81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B4A375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93976F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C95DFA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CB3236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46945CAC"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6A8F730"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6</w:t>
            </w:r>
          </w:p>
        </w:tc>
        <w:tc>
          <w:tcPr>
            <w:tcW w:w="0" w:type="auto"/>
            <w:tcBorders>
              <w:top w:val="nil"/>
              <w:left w:val="nil"/>
              <w:bottom w:val="single" w:sz="8" w:space="0" w:color="auto"/>
              <w:right w:val="single" w:sz="8" w:space="0" w:color="auto"/>
            </w:tcBorders>
            <w:shd w:val="clear" w:color="auto" w:fill="auto"/>
            <w:vAlign w:val="center"/>
            <w:hideMark/>
          </w:tcPr>
          <w:p w14:paraId="6B1FAEBF"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O</w:t>
            </w:r>
            <w:proofErr w:type="gramEnd"/>
            <w:r w:rsidRPr="00994852">
              <w:rPr>
                <w:rFonts w:ascii="Calibri" w:hAnsi="Calibri" w:cs="Calibri"/>
                <w:sz w:val="16"/>
                <w:szCs w:val="16"/>
                <w:lang w:eastAsia="es-MX"/>
              </w:rPr>
              <w:t>´RRINGS DE INYECTORES C/U</w:t>
            </w:r>
          </w:p>
        </w:tc>
        <w:tc>
          <w:tcPr>
            <w:tcW w:w="0" w:type="auto"/>
            <w:tcBorders>
              <w:top w:val="nil"/>
              <w:left w:val="nil"/>
              <w:bottom w:val="nil"/>
              <w:right w:val="nil"/>
            </w:tcBorders>
            <w:shd w:val="clear" w:color="auto" w:fill="auto"/>
            <w:noWrap/>
            <w:vAlign w:val="bottom"/>
            <w:hideMark/>
          </w:tcPr>
          <w:p w14:paraId="397FCC13"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6C4C3F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59E335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12395F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D3C57E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F06185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7E04AAC"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29D819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F80BD1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8E4042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E7F7D4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BF58FA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0E260C5A"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44B40116"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7</w:t>
            </w:r>
          </w:p>
        </w:tc>
        <w:tc>
          <w:tcPr>
            <w:tcW w:w="0" w:type="auto"/>
            <w:tcBorders>
              <w:top w:val="nil"/>
              <w:left w:val="nil"/>
              <w:bottom w:val="single" w:sz="8" w:space="0" w:color="auto"/>
              <w:right w:val="single" w:sz="8" w:space="0" w:color="auto"/>
            </w:tcBorders>
            <w:shd w:val="clear" w:color="auto" w:fill="auto"/>
            <w:vAlign w:val="center"/>
            <w:hideMark/>
          </w:tcPr>
          <w:p w14:paraId="489A7139"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DE CUERPO DE ACELERACIÓN </w:t>
            </w:r>
          </w:p>
        </w:tc>
        <w:tc>
          <w:tcPr>
            <w:tcW w:w="0" w:type="auto"/>
            <w:tcBorders>
              <w:top w:val="nil"/>
              <w:left w:val="nil"/>
              <w:bottom w:val="nil"/>
              <w:right w:val="nil"/>
            </w:tcBorders>
            <w:shd w:val="clear" w:color="auto" w:fill="auto"/>
            <w:noWrap/>
            <w:vAlign w:val="bottom"/>
            <w:hideMark/>
          </w:tcPr>
          <w:p w14:paraId="67F67571"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50452C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1E9921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8971DF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864F50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419E4A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0653727"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601A96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8CCFD9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B2A02B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5B622E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765F99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65A51DBC"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4B48606"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8</w:t>
            </w:r>
          </w:p>
        </w:tc>
        <w:tc>
          <w:tcPr>
            <w:tcW w:w="0" w:type="auto"/>
            <w:tcBorders>
              <w:top w:val="nil"/>
              <w:left w:val="nil"/>
              <w:bottom w:val="single" w:sz="8" w:space="0" w:color="auto"/>
              <w:right w:val="single" w:sz="8" w:space="0" w:color="auto"/>
            </w:tcBorders>
            <w:shd w:val="clear" w:color="auto" w:fill="auto"/>
            <w:vAlign w:val="center"/>
            <w:hideMark/>
          </w:tcPr>
          <w:p w14:paraId="7C869042"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REGULADOR DE COMBUSTIBLE </w:t>
            </w:r>
          </w:p>
        </w:tc>
        <w:tc>
          <w:tcPr>
            <w:tcW w:w="0" w:type="auto"/>
            <w:tcBorders>
              <w:top w:val="nil"/>
              <w:left w:val="nil"/>
              <w:bottom w:val="nil"/>
              <w:right w:val="nil"/>
            </w:tcBorders>
            <w:shd w:val="clear" w:color="auto" w:fill="auto"/>
            <w:noWrap/>
            <w:vAlign w:val="bottom"/>
            <w:hideMark/>
          </w:tcPr>
          <w:p w14:paraId="51592C63"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508A7E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81E563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EDF054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CDB3C1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19CB4B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3CCB395"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F12277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681770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FC0C76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1AF5FC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FF99A6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6EA31302"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A72AE9C"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9</w:t>
            </w:r>
          </w:p>
        </w:tc>
        <w:tc>
          <w:tcPr>
            <w:tcW w:w="0" w:type="auto"/>
            <w:tcBorders>
              <w:top w:val="nil"/>
              <w:left w:val="nil"/>
              <w:bottom w:val="single" w:sz="8" w:space="0" w:color="auto"/>
              <w:right w:val="single" w:sz="8" w:space="0" w:color="auto"/>
            </w:tcBorders>
            <w:shd w:val="clear" w:color="auto" w:fill="auto"/>
            <w:vAlign w:val="center"/>
            <w:hideMark/>
          </w:tcPr>
          <w:p w14:paraId="6CA14D11"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BOMBA DE INYECCIÓN</w:t>
            </w:r>
          </w:p>
        </w:tc>
        <w:tc>
          <w:tcPr>
            <w:tcW w:w="0" w:type="auto"/>
            <w:tcBorders>
              <w:top w:val="nil"/>
              <w:left w:val="nil"/>
              <w:bottom w:val="nil"/>
              <w:right w:val="nil"/>
            </w:tcBorders>
            <w:shd w:val="clear" w:color="auto" w:fill="auto"/>
            <w:noWrap/>
            <w:vAlign w:val="bottom"/>
            <w:hideMark/>
          </w:tcPr>
          <w:p w14:paraId="03168070"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149F48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D36761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D5E720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B487C0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6CB3FC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E5AC5AE"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B5E7ED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33628F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FCEAAE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67E4C1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639B36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2A8D98FC"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011D2938"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10</w:t>
            </w:r>
          </w:p>
        </w:tc>
        <w:tc>
          <w:tcPr>
            <w:tcW w:w="0" w:type="auto"/>
            <w:tcBorders>
              <w:top w:val="nil"/>
              <w:left w:val="nil"/>
              <w:bottom w:val="single" w:sz="8" w:space="0" w:color="auto"/>
              <w:right w:val="single" w:sz="8" w:space="0" w:color="auto"/>
            </w:tcBorders>
            <w:shd w:val="clear" w:color="auto" w:fill="auto"/>
            <w:vAlign w:val="center"/>
            <w:hideMark/>
          </w:tcPr>
          <w:p w14:paraId="56C2F5A0"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BANDA DE DISTRIBUCIÓN O CADENA</w:t>
            </w:r>
          </w:p>
        </w:tc>
        <w:tc>
          <w:tcPr>
            <w:tcW w:w="0" w:type="auto"/>
            <w:tcBorders>
              <w:top w:val="nil"/>
              <w:left w:val="nil"/>
              <w:bottom w:val="nil"/>
              <w:right w:val="nil"/>
            </w:tcBorders>
            <w:shd w:val="clear" w:color="auto" w:fill="auto"/>
            <w:noWrap/>
            <w:vAlign w:val="bottom"/>
            <w:hideMark/>
          </w:tcPr>
          <w:p w14:paraId="1055E261"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9DA6DB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BAFF47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841B9F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C89136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1BB016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E30DCB3"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38F9F8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7E822C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F8C497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3EA8A2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7C20D8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6432C9A6"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532C415"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11</w:t>
            </w:r>
          </w:p>
        </w:tc>
        <w:tc>
          <w:tcPr>
            <w:tcW w:w="0" w:type="auto"/>
            <w:tcBorders>
              <w:top w:val="nil"/>
              <w:left w:val="nil"/>
              <w:bottom w:val="single" w:sz="8" w:space="0" w:color="auto"/>
              <w:right w:val="single" w:sz="8" w:space="0" w:color="auto"/>
            </w:tcBorders>
            <w:shd w:val="clear" w:color="auto" w:fill="auto"/>
            <w:vAlign w:val="center"/>
            <w:hideMark/>
          </w:tcPr>
          <w:p w14:paraId="57990683"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ESCANEAR MOTOR Y BORRAR CÓDIGOS DE FALLA</w:t>
            </w:r>
          </w:p>
        </w:tc>
        <w:tc>
          <w:tcPr>
            <w:tcW w:w="0" w:type="auto"/>
            <w:tcBorders>
              <w:top w:val="nil"/>
              <w:left w:val="nil"/>
              <w:bottom w:val="nil"/>
              <w:right w:val="nil"/>
            </w:tcBorders>
            <w:shd w:val="clear" w:color="auto" w:fill="auto"/>
            <w:noWrap/>
            <w:vAlign w:val="bottom"/>
            <w:hideMark/>
          </w:tcPr>
          <w:p w14:paraId="249BA1DD"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19D5FB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D6D034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A23D64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BDFF6B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A096E7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6DEA2A4"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612534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810D13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835D97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4E5229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56DE69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00A18BAC"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B6ECD02"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12</w:t>
            </w:r>
          </w:p>
        </w:tc>
        <w:tc>
          <w:tcPr>
            <w:tcW w:w="0" w:type="auto"/>
            <w:tcBorders>
              <w:top w:val="nil"/>
              <w:left w:val="nil"/>
              <w:bottom w:val="single" w:sz="8" w:space="0" w:color="auto"/>
              <w:right w:val="single" w:sz="8" w:space="0" w:color="auto"/>
            </w:tcBorders>
            <w:shd w:val="clear" w:color="auto" w:fill="auto"/>
            <w:vAlign w:val="center"/>
            <w:hideMark/>
          </w:tcPr>
          <w:p w14:paraId="34BB8830"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REPROGRAMAR COMPUTADORA </w:t>
            </w:r>
          </w:p>
        </w:tc>
        <w:tc>
          <w:tcPr>
            <w:tcW w:w="0" w:type="auto"/>
            <w:tcBorders>
              <w:top w:val="nil"/>
              <w:left w:val="nil"/>
              <w:bottom w:val="nil"/>
              <w:right w:val="nil"/>
            </w:tcBorders>
            <w:shd w:val="clear" w:color="auto" w:fill="auto"/>
            <w:noWrap/>
            <w:vAlign w:val="bottom"/>
            <w:hideMark/>
          </w:tcPr>
          <w:p w14:paraId="196477B3"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E50D4D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E01E22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94E6FF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1299F7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4D63D3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9F7434C"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DDD713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34C5E4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3CA649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68122A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31B7D4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4F47D3B4"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50780399"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13</w:t>
            </w:r>
          </w:p>
        </w:tc>
        <w:tc>
          <w:tcPr>
            <w:tcW w:w="0" w:type="auto"/>
            <w:tcBorders>
              <w:top w:val="nil"/>
              <w:left w:val="nil"/>
              <w:bottom w:val="single" w:sz="8" w:space="0" w:color="auto"/>
              <w:right w:val="single" w:sz="8" w:space="0" w:color="auto"/>
            </w:tcBorders>
            <w:shd w:val="clear" w:color="auto" w:fill="auto"/>
            <w:vAlign w:val="center"/>
            <w:hideMark/>
          </w:tcPr>
          <w:p w14:paraId="272EF4AE"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SOPORTES</w:t>
            </w:r>
            <w:proofErr w:type="gramEnd"/>
            <w:r w:rsidRPr="00994852">
              <w:rPr>
                <w:rFonts w:ascii="Calibri" w:hAnsi="Calibri" w:cs="Calibri"/>
                <w:sz w:val="16"/>
                <w:szCs w:val="16"/>
                <w:lang w:eastAsia="es-MX"/>
              </w:rPr>
              <w:t xml:space="preserve"> DE MOTOR C/U</w:t>
            </w:r>
          </w:p>
        </w:tc>
        <w:tc>
          <w:tcPr>
            <w:tcW w:w="0" w:type="auto"/>
            <w:tcBorders>
              <w:top w:val="nil"/>
              <w:left w:val="nil"/>
              <w:bottom w:val="nil"/>
              <w:right w:val="nil"/>
            </w:tcBorders>
            <w:shd w:val="clear" w:color="auto" w:fill="auto"/>
            <w:noWrap/>
            <w:vAlign w:val="bottom"/>
            <w:hideMark/>
          </w:tcPr>
          <w:p w14:paraId="4F6D6BF6"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3D3916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67E493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5CB247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D4385A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26B6B5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E02360F"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5E0B98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93A9FA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90C80B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FB2062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BA1F52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5C5952DA"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191931C"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14</w:t>
            </w:r>
          </w:p>
        </w:tc>
        <w:tc>
          <w:tcPr>
            <w:tcW w:w="0" w:type="auto"/>
            <w:tcBorders>
              <w:top w:val="nil"/>
              <w:left w:val="nil"/>
              <w:bottom w:val="single" w:sz="8" w:space="0" w:color="auto"/>
              <w:right w:val="single" w:sz="8" w:space="0" w:color="auto"/>
            </w:tcBorders>
            <w:shd w:val="clear" w:color="auto" w:fill="auto"/>
            <w:vAlign w:val="center"/>
            <w:hideMark/>
          </w:tcPr>
          <w:p w14:paraId="18C5502C"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RETÉN</w:t>
            </w:r>
            <w:proofErr w:type="gramEnd"/>
            <w:r w:rsidRPr="00994852">
              <w:rPr>
                <w:rFonts w:ascii="Calibri" w:hAnsi="Calibri" w:cs="Calibri"/>
                <w:sz w:val="16"/>
                <w:szCs w:val="16"/>
                <w:lang w:eastAsia="es-MX"/>
              </w:rPr>
              <w:t xml:space="preserve"> DE CIGÜEÑAL DELANTERO</w:t>
            </w:r>
          </w:p>
        </w:tc>
        <w:tc>
          <w:tcPr>
            <w:tcW w:w="0" w:type="auto"/>
            <w:tcBorders>
              <w:top w:val="nil"/>
              <w:left w:val="nil"/>
              <w:bottom w:val="nil"/>
              <w:right w:val="nil"/>
            </w:tcBorders>
            <w:shd w:val="clear" w:color="auto" w:fill="auto"/>
            <w:noWrap/>
            <w:vAlign w:val="bottom"/>
            <w:hideMark/>
          </w:tcPr>
          <w:p w14:paraId="64A167E5"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F1BBA1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5BE246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A86369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9E81B4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86BABB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5A77068"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390395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EF3DC3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C5463F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C8B5B0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930487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2422CECE"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9CC4990"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15</w:t>
            </w:r>
          </w:p>
        </w:tc>
        <w:tc>
          <w:tcPr>
            <w:tcW w:w="0" w:type="auto"/>
            <w:tcBorders>
              <w:top w:val="nil"/>
              <w:left w:val="nil"/>
              <w:bottom w:val="single" w:sz="8" w:space="0" w:color="auto"/>
              <w:right w:val="single" w:sz="8" w:space="0" w:color="auto"/>
            </w:tcBorders>
            <w:shd w:val="clear" w:color="auto" w:fill="auto"/>
            <w:vAlign w:val="center"/>
            <w:hideMark/>
          </w:tcPr>
          <w:p w14:paraId="5D2F0761"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RETÉN</w:t>
            </w:r>
            <w:proofErr w:type="gramEnd"/>
            <w:r w:rsidRPr="00994852">
              <w:rPr>
                <w:rFonts w:ascii="Calibri" w:hAnsi="Calibri" w:cs="Calibri"/>
                <w:sz w:val="16"/>
                <w:szCs w:val="16"/>
                <w:lang w:eastAsia="es-MX"/>
              </w:rPr>
              <w:t xml:space="preserve"> DE CIGÜEÑAL TRASERO</w:t>
            </w:r>
          </w:p>
        </w:tc>
        <w:tc>
          <w:tcPr>
            <w:tcW w:w="0" w:type="auto"/>
            <w:tcBorders>
              <w:top w:val="nil"/>
              <w:left w:val="nil"/>
              <w:bottom w:val="nil"/>
              <w:right w:val="nil"/>
            </w:tcBorders>
            <w:shd w:val="clear" w:color="auto" w:fill="auto"/>
            <w:noWrap/>
            <w:vAlign w:val="bottom"/>
            <w:hideMark/>
          </w:tcPr>
          <w:p w14:paraId="703B0DEB"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491EFF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DB00A3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583880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206AEB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56A70F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F7C6135"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1AA384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A3D9F6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918572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5D46A3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0FC24F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4472919C"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66647BB7"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16</w:t>
            </w:r>
          </w:p>
        </w:tc>
        <w:tc>
          <w:tcPr>
            <w:tcW w:w="0" w:type="auto"/>
            <w:tcBorders>
              <w:top w:val="nil"/>
              <w:left w:val="nil"/>
              <w:bottom w:val="single" w:sz="8" w:space="0" w:color="auto"/>
              <w:right w:val="single" w:sz="8" w:space="0" w:color="auto"/>
            </w:tcBorders>
            <w:shd w:val="clear" w:color="auto" w:fill="auto"/>
            <w:vAlign w:val="center"/>
            <w:hideMark/>
          </w:tcPr>
          <w:p w14:paraId="37EB153D"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BANDAS C/U</w:t>
            </w:r>
          </w:p>
        </w:tc>
        <w:tc>
          <w:tcPr>
            <w:tcW w:w="0" w:type="auto"/>
            <w:tcBorders>
              <w:top w:val="nil"/>
              <w:left w:val="nil"/>
              <w:bottom w:val="nil"/>
              <w:right w:val="nil"/>
            </w:tcBorders>
            <w:shd w:val="clear" w:color="auto" w:fill="auto"/>
            <w:noWrap/>
            <w:vAlign w:val="bottom"/>
            <w:hideMark/>
          </w:tcPr>
          <w:p w14:paraId="509AA55E"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7C6E9A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4FF8C9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AC0F7D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7F0A01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5395F0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5005C60"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9E4A2D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349103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500DC1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D080F7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944EE3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712C4FB0"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A48F645"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17</w:t>
            </w:r>
          </w:p>
        </w:tc>
        <w:tc>
          <w:tcPr>
            <w:tcW w:w="0" w:type="auto"/>
            <w:tcBorders>
              <w:top w:val="nil"/>
              <w:left w:val="nil"/>
              <w:bottom w:val="single" w:sz="8" w:space="0" w:color="auto"/>
              <w:right w:val="single" w:sz="8" w:space="0" w:color="auto"/>
            </w:tcBorders>
            <w:shd w:val="clear" w:color="auto" w:fill="auto"/>
            <w:vAlign w:val="center"/>
            <w:hideMark/>
          </w:tcPr>
          <w:p w14:paraId="5C1CA4C8"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POLEA TENSORA</w:t>
            </w:r>
          </w:p>
        </w:tc>
        <w:tc>
          <w:tcPr>
            <w:tcW w:w="0" w:type="auto"/>
            <w:tcBorders>
              <w:top w:val="nil"/>
              <w:left w:val="nil"/>
              <w:bottom w:val="nil"/>
              <w:right w:val="nil"/>
            </w:tcBorders>
            <w:shd w:val="clear" w:color="auto" w:fill="auto"/>
            <w:noWrap/>
            <w:vAlign w:val="bottom"/>
            <w:hideMark/>
          </w:tcPr>
          <w:p w14:paraId="51EA8644"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D2DB0F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CEB2B3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4E64A0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1B3C9D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952ECF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D5A5C02"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E88981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9404CD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2D1298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D31F95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136DF9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2FF0B803"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BF9F6BE"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18</w:t>
            </w:r>
          </w:p>
        </w:tc>
        <w:tc>
          <w:tcPr>
            <w:tcW w:w="0" w:type="auto"/>
            <w:tcBorders>
              <w:top w:val="nil"/>
              <w:left w:val="nil"/>
              <w:bottom w:val="single" w:sz="8" w:space="0" w:color="auto"/>
              <w:right w:val="single" w:sz="8" w:space="0" w:color="auto"/>
            </w:tcBorders>
            <w:shd w:val="clear" w:color="auto" w:fill="auto"/>
            <w:vAlign w:val="center"/>
            <w:hideMark/>
          </w:tcPr>
          <w:p w14:paraId="4F7BAEC4"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DE POLEA LOCA </w:t>
            </w:r>
          </w:p>
        </w:tc>
        <w:tc>
          <w:tcPr>
            <w:tcW w:w="0" w:type="auto"/>
            <w:tcBorders>
              <w:top w:val="nil"/>
              <w:left w:val="nil"/>
              <w:bottom w:val="nil"/>
              <w:right w:val="nil"/>
            </w:tcBorders>
            <w:shd w:val="clear" w:color="auto" w:fill="auto"/>
            <w:noWrap/>
            <w:vAlign w:val="bottom"/>
            <w:hideMark/>
          </w:tcPr>
          <w:p w14:paraId="56EC6394"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5B4FE7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B92923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1010FC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0C7AC3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726D98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872F8B1"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DBB551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6BB8B4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3DAE05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EDC157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C31074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03599310"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40D00BC1"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19</w:t>
            </w:r>
          </w:p>
        </w:tc>
        <w:tc>
          <w:tcPr>
            <w:tcW w:w="0" w:type="auto"/>
            <w:tcBorders>
              <w:top w:val="nil"/>
              <w:left w:val="nil"/>
              <w:bottom w:val="single" w:sz="8" w:space="0" w:color="auto"/>
              <w:right w:val="single" w:sz="8" w:space="0" w:color="auto"/>
            </w:tcBorders>
            <w:shd w:val="clear" w:color="auto" w:fill="auto"/>
            <w:vAlign w:val="center"/>
            <w:hideMark/>
          </w:tcPr>
          <w:p w14:paraId="085FBB97"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JUNTA</w:t>
            </w:r>
            <w:proofErr w:type="gramEnd"/>
            <w:r w:rsidRPr="00994852">
              <w:rPr>
                <w:rFonts w:ascii="Calibri" w:hAnsi="Calibri" w:cs="Calibri"/>
                <w:sz w:val="16"/>
                <w:szCs w:val="16"/>
                <w:lang w:eastAsia="es-MX"/>
              </w:rPr>
              <w:t xml:space="preserve"> DE CARTER </w:t>
            </w:r>
          </w:p>
        </w:tc>
        <w:tc>
          <w:tcPr>
            <w:tcW w:w="0" w:type="auto"/>
            <w:tcBorders>
              <w:top w:val="nil"/>
              <w:left w:val="nil"/>
              <w:bottom w:val="nil"/>
              <w:right w:val="nil"/>
            </w:tcBorders>
            <w:shd w:val="clear" w:color="auto" w:fill="auto"/>
            <w:noWrap/>
            <w:vAlign w:val="bottom"/>
            <w:hideMark/>
          </w:tcPr>
          <w:p w14:paraId="5BAC467A"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B18A01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AC38B0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AB91CD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A94AF8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51EFA8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07DEC20"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9D874B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002A2A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0273C3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C3D9F2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310B76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337B12E2"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E6B84B6"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20</w:t>
            </w:r>
          </w:p>
        </w:tc>
        <w:tc>
          <w:tcPr>
            <w:tcW w:w="0" w:type="auto"/>
            <w:tcBorders>
              <w:top w:val="nil"/>
              <w:left w:val="nil"/>
              <w:bottom w:val="single" w:sz="8" w:space="0" w:color="auto"/>
              <w:right w:val="single" w:sz="8" w:space="0" w:color="auto"/>
            </w:tcBorders>
            <w:shd w:val="clear" w:color="auto" w:fill="auto"/>
            <w:vAlign w:val="center"/>
            <w:hideMark/>
          </w:tcPr>
          <w:p w14:paraId="1DCF00ED"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DE BULBO DE PRESIÓN DE ACEITE </w:t>
            </w:r>
          </w:p>
        </w:tc>
        <w:tc>
          <w:tcPr>
            <w:tcW w:w="0" w:type="auto"/>
            <w:tcBorders>
              <w:top w:val="nil"/>
              <w:left w:val="nil"/>
              <w:bottom w:val="nil"/>
              <w:right w:val="nil"/>
            </w:tcBorders>
            <w:shd w:val="clear" w:color="auto" w:fill="auto"/>
            <w:noWrap/>
            <w:vAlign w:val="bottom"/>
            <w:hideMark/>
          </w:tcPr>
          <w:p w14:paraId="29635087"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215090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C0773E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4F57CF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8C8F89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0F563F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107D91C"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520E8B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A8D149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15BC9B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956115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5E37E8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2D8B996A"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3904757"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21</w:t>
            </w:r>
          </w:p>
        </w:tc>
        <w:tc>
          <w:tcPr>
            <w:tcW w:w="0" w:type="auto"/>
            <w:tcBorders>
              <w:top w:val="nil"/>
              <w:left w:val="nil"/>
              <w:bottom w:val="single" w:sz="8" w:space="0" w:color="auto"/>
              <w:right w:val="single" w:sz="8" w:space="0" w:color="auto"/>
            </w:tcBorders>
            <w:shd w:val="clear" w:color="auto" w:fill="auto"/>
            <w:vAlign w:val="center"/>
            <w:hideMark/>
          </w:tcPr>
          <w:p w14:paraId="210D82EA"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RADIADOR ENFRIADOR DE ACEITE</w:t>
            </w:r>
          </w:p>
        </w:tc>
        <w:tc>
          <w:tcPr>
            <w:tcW w:w="0" w:type="auto"/>
            <w:tcBorders>
              <w:top w:val="nil"/>
              <w:left w:val="nil"/>
              <w:bottom w:val="nil"/>
              <w:right w:val="nil"/>
            </w:tcBorders>
            <w:shd w:val="clear" w:color="auto" w:fill="auto"/>
            <w:noWrap/>
            <w:vAlign w:val="bottom"/>
            <w:hideMark/>
          </w:tcPr>
          <w:p w14:paraId="1E64083A"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E9C5BE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F7EAE0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9E6CE7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68B33C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54E018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C9D86A2"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242F8F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E55651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D14AD1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D42892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C957A9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6DE2DDC3"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5F894CB3"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lastRenderedPageBreak/>
              <w:t>22</w:t>
            </w:r>
          </w:p>
        </w:tc>
        <w:tc>
          <w:tcPr>
            <w:tcW w:w="0" w:type="auto"/>
            <w:tcBorders>
              <w:top w:val="nil"/>
              <w:left w:val="nil"/>
              <w:bottom w:val="single" w:sz="8" w:space="0" w:color="auto"/>
              <w:right w:val="single" w:sz="8" w:space="0" w:color="auto"/>
            </w:tcBorders>
            <w:shd w:val="clear" w:color="auto" w:fill="auto"/>
            <w:vAlign w:val="center"/>
            <w:hideMark/>
          </w:tcPr>
          <w:p w14:paraId="31505D06"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FLOTADOR DE COMBUSTIBLE</w:t>
            </w:r>
          </w:p>
        </w:tc>
        <w:tc>
          <w:tcPr>
            <w:tcW w:w="0" w:type="auto"/>
            <w:tcBorders>
              <w:top w:val="nil"/>
              <w:left w:val="nil"/>
              <w:bottom w:val="nil"/>
              <w:right w:val="nil"/>
            </w:tcBorders>
            <w:shd w:val="clear" w:color="auto" w:fill="auto"/>
            <w:noWrap/>
            <w:vAlign w:val="bottom"/>
            <w:hideMark/>
          </w:tcPr>
          <w:p w14:paraId="730D7B87"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748EDC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3D65EA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1F92BF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F17944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6A0CF9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249F773"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AA6FE2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371C08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DF35C5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C29A3D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480023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1BB197E4"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3626891"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23</w:t>
            </w:r>
          </w:p>
        </w:tc>
        <w:tc>
          <w:tcPr>
            <w:tcW w:w="0" w:type="auto"/>
            <w:tcBorders>
              <w:top w:val="nil"/>
              <w:left w:val="nil"/>
              <w:bottom w:val="single" w:sz="8" w:space="0" w:color="auto"/>
              <w:right w:val="single" w:sz="8" w:space="0" w:color="auto"/>
            </w:tcBorders>
            <w:shd w:val="clear" w:color="auto" w:fill="auto"/>
            <w:vAlign w:val="center"/>
            <w:hideMark/>
          </w:tcPr>
          <w:p w14:paraId="61525DB6"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DE BOMBA DE ACEITE </w:t>
            </w:r>
          </w:p>
        </w:tc>
        <w:tc>
          <w:tcPr>
            <w:tcW w:w="0" w:type="auto"/>
            <w:tcBorders>
              <w:top w:val="nil"/>
              <w:left w:val="nil"/>
              <w:bottom w:val="nil"/>
              <w:right w:val="nil"/>
            </w:tcBorders>
            <w:shd w:val="clear" w:color="auto" w:fill="auto"/>
            <w:noWrap/>
            <w:vAlign w:val="bottom"/>
            <w:hideMark/>
          </w:tcPr>
          <w:p w14:paraId="2FE2038F"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CAF42C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AA12D6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458685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EA8B9B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9E9539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7394F01"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C98B03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8ACA8B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2D2191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118D38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076E16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31B028F0"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71CC24D"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24</w:t>
            </w:r>
          </w:p>
        </w:tc>
        <w:tc>
          <w:tcPr>
            <w:tcW w:w="0" w:type="auto"/>
            <w:tcBorders>
              <w:top w:val="nil"/>
              <w:left w:val="nil"/>
              <w:bottom w:val="single" w:sz="8" w:space="0" w:color="auto"/>
              <w:right w:val="single" w:sz="8" w:space="0" w:color="auto"/>
            </w:tcBorders>
            <w:shd w:val="clear" w:color="auto" w:fill="auto"/>
            <w:vAlign w:val="center"/>
            <w:hideMark/>
          </w:tcPr>
          <w:p w14:paraId="7556A77C"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SENSOR DE DETONACIÓN</w:t>
            </w:r>
          </w:p>
        </w:tc>
        <w:tc>
          <w:tcPr>
            <w:tcW w:w="0" w:type="auto"/>
            <w:tcBorders>
              <w:top w:val="nil"/>
              <w:left w:val="nil"/>
              <w:bottom w:val="nil"/>
              <w:right w:val="nil"/>
            </w:tcBorders>
            <w:shd w:val="clear" w:color="auto" w:fill="auto"/>
            <w:noWrap/>
            <w:vAlign w:val="bottom"/>
            <w:hideMark/>
          </w:tcPr>
          <w:p w14:paraId="18644400"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991628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97DCD8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A4290E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6BCE39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77458F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5851920"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E21B8F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EC1BB7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942897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8A193F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9B5775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43ABB047"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4E1F3AFB"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25</w:t>
            </w:r>
          </w:p>
        </w:tc>
        <w:tc>
          <w:tcPr>
            <w:tcW w:w="0" w:type="auto"/>
            <w:tcBorders>
              <w:top w:val="nil"/>
              <w:left w:val="nil"/>
              <w:bottom w:val="single" w:sz="8" w:space="0" w:color="auto"/>
              <w:right w:val="single" w:sz="8" w:space="0" w:color="auto"/>
            </w:tcBorders>
            <w:shd w:val="clear" w:color="auto" w:fill="auto"/>
            <w:vAlign w:val="center"/>
            <w:hideMark/>
          </w:tcPr>
          <w:p w14:paraId="1F268714"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SENSOR DE POSICIÓN DE CIGÜEÑAL</w:t>
            </w:r>
          </w:p>
        </w:tc>
        <w:tc>
          <w:tcPr>
            <w:tcW w:w="0" w:type="auto"/>
            <w:tcBorders>
              <w:top w:val="nil"/>
              <w:left w:val="nil"/>
              <w:bottom w:val="nil"/>
              <w:right w:val="nil"/>
            </w:tcBorders>
            <w:shd w:val="clear" w:color="auto" w:fill="auto"/>
            <w:noWrap/>
            <w:vAlign w:val="bottom"/>
            <w:hideMark/>
          </w:tcPr>
          <w:p w14:paraId="2418C037"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492CF6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F2C737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755B70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E5A6C1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DF0A5A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4111ECA"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FD6FAB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55DBF7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887D31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DB9C11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A308D5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73D35DDA"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C9673ED"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26</w:t>
            </w:r>
          </w:p>
        </w:tc>
        <w:tc>
          <w:tcPr>
            <w:tcW w:w="0" w:type="auto"/>
            <w:tcBorders>
              <w:top w:val="nil"/>
              <w:left w:val="nil"/>
              <w:bottom w:val="single" w:sz="8" w:space="0" w:color="auto"/>
              <w:right w:val="single" w:sz="8" w:space="0" w:color="auto"/>
            </w:tcBorders>
            <w:shd w:val="clear" w:color="auto" w:fill="auto"/>
            <w:vAlign w:val="center"/>
            <w:hideMark/>
          </w:tcPr>
          <w:p w14:paraId="22EA26AA"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SENSOR MAF</w:t>
            </w:r>
          </w:p>
        </w:tc>
        <w:tc>
          <w:tcPr>
            <w:tcW w:w="0" w:type="auto"/>
            <w:tcBorders>
              <w:top w:val="nil"/>
              <w:left w:val="nil"/>
              <w:bottom w:val="nil"/>
              <w:right w:val="nil"/>
            </w:tcBorders>
            <w:shd w:val="clear" w:color="auto" w:fill="auto"/>
            <w:noWrap/>
            <w:vAlign w:val="bottom"/>
            <w:hideMark/>
          </w:tcPr>
          <w:p w14:paraId="0BD9F9E3"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45440C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F46A8F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4CC602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F906A3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246A6F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B80A21A"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0D7C51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0B1EB8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4A5C63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6B288A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A30F92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6DB42D69"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EC46ABC"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27</w:t>
            </w:r>
          </w:p>
        </w:tc>
        <w:tc>
          <w:tcPr>
            <w:tcW w:w="0" w:type="auto"/>
            <w:tcBorders>
              <w:top w:val="nil"/>
              <w:left w:val="nil"/>
              <w:bottom w:val="single" w:sz="8" w:space="0" w:color="auto"/>
              <w:right w:val="single" w:sz="8" w:space="0" w:color="auto"/>
            </w:tcBorders>
            <w:shd w:val="clear" w:color="auto" w:fill="auto"/>
            <w:vAlign w:val="center"/>
            <w:hideMark/>
          </w:tcPr>
          <w:p w14:paraId="203F6F90"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SENSOR MAP</w:t>
            </w:r>
          </w:p>
        </w:tc>
        <w:tc>
          <w:tcPr>
            <w:tcW w:w="0" w:type="auto"/>
            <w:tcBorders>
              <w:top w:val="nil"/>
              <w:left w:val="nil"/>
              <w:bottom w:val="nil"/>
              <w:right w:val="nil"/>
            </w:tcBorders>
            <w:shd w:val="clear" w:color="auto" w:fill="auto"/>
            <w:noWrap/>
            <w:vAlign w:val="bottom"/>
            <w:hideMark/>
          </w:tcPr>
          <w:p w14:paraId="3CA7A2CE"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61D9B3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8D879C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3C4973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7EAF81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C3C910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A939680"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B017CC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31B99D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4E9502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5B5B96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7972D5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5266B176"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343F132D"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28</w:t>
            </w:r>
          </w:p>
        </w:tc>
        <w:tc>
          <w:tcPr>
            <w:tcW w:w="0" w:type="auto"/>
            <w:tcBorders>
              <w:top w:val="nil"/>
              <w:left w:val="nil"/>
              <w:bottom w:val="single" w:sz="8" w:space="0" w:color="auto"/>
              <w:right w:val="single" w:sz="8" w:space="0" w:color="auto"/>
            </w:tcBorders>
            <w:shd w:val="clear" w:color="auto" w:fill="auto"/>
            <w:vAlign w:val="center"/>
            <w:hideMark/>
          </w:tcPr>
          <w:p w14:paraId="72CF6CE7"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SENSOR DE OXÍGENO</w:t>
            </w:r>
          </w:p>
        </w:tc>
        <w:tc>
          <w:tcPr>
            <w:tcW w:w="0" w:type="auto"/>
            <w:tcBorders>
              <w:top w:val="nil"/>
              <w:left w:val="nil"/>
              <w:bottom w:val="nil"/>
              <w:right w:val="nil"/>
            </w:tcBorders>
            <w:shd w:val="clear" w:color="auto" w:fill="auto"/>
            <w:noWrap/>
            <w:vAlign w:val="bottom"/>
            <w:hideMark/>
          </w:tcPr>
          <w:p w14:paraId="1A91C5AB"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558EC6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F7185C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12702A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09CCFA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AD7FCF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B1120EC"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B28BB3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4A464F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1C1FBA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9DEDCD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5CA713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61E318E3" w14:textId="77777777" w:rsidTr="00A97B3B">
        <w:trPr>
          <w:trHeight w:val="1380"/>
        </w:trPr>
        <w:tc>
          <w:tcPr>
            <w:tcW w:w="0" w:type="auto"/>
            <w:tcBorders>
              <w:top w:val="nil"/>
              <w:left w:val="single" w:sz="8" w:space="0" w:color="auto"/>
              <w:bottom w:val="single" w:sz="8" w:space="0" w:color="auto"/>
              <w:right w:val="single" w:sz="8" w:space="0" w:color="auto"/>
            </w:tcBorders>
            <w:shd w:val="clear" w:color="000000" w:fill="C0C0C0"/>
            <w:vAlign w:val="center"/>
            <w:hideMark/>
          </w:tcPr>
          <w:p w14:paraId="48B2CB37"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 </w:t>
            </w:r>
          </w:p>
        </w:tc>
        <w:tc>
          <w:tcPr>
            <w:tcW w:w="0" w:type="auto"/>
            <w:tcBorders>
              <w:top w:val="nil"/>
              <w:left w:val="nil"/>
              <w:bottom w:val="single" w:sz="8" w:space="0" w:color="auto"/>
              <w:right w:val="single" w:sz="8" w:space="0" w:color="auto"/>
            </w:tcBorders>
            <w:shd w:val="clear" w:color="000000" w:fill="C0C0C0"/>
            <w:vAlign w:val="center"/>
            <w:hideMark/>
          </w:tcPr>
          <w:p w14:paraId="0E2AE489"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TRANSMISIÓN</w:t>
            </w:r>
          </w:p>
        </w:tc>
        <w:tc>
          <w:tcPr>
            <w:tcW w:w="0" w:type="auto"/>
            <w:tcBorders>
              <w:top w:val="nil"/>
              <w:left w:val="nil"/>
              <w:bottom w:val="nil"/>
              <w:right w:val="nil"/>
            </w:tcBorders>
            <w:shd w:val="clear" w:color="auto" w:fill="auto"/>
            <w:noWrap/>
            <w:vAlign w:val="bottom"/>
            <w:hideMark/>
          </w:tcPr>
          <w:p w14:paraId="1E8E104C" w14:textId="77777777" w:rsidR="00A97B3B" w:rsidRPr="00994852" w:rsidRDefault="00A97B3B" w:rsidP="00A97B3B">
            <w:pPr>
              <w:jc w:val="center"/>
              <w:rPr>
                <w:rFonts w:ascii="Calibri" w:hAnsi="Calibri" w:cs="Calibri"/>
                <w:b/>
                <w:bCs/>
                <w:sz w:val="16"/>
                <w:szCs w:val="16"/>
                <w:lang w:eastAsia="es-MX"/>
              </w:rPr>
            </w:pPr>
          </w:p>
        </w:tc>
        <w:tc>
          <w:tcPr>
            <w:tcW w:w="0" w:type="auto"/>
            <w:tcBorders>
              <w:top w:val="nil"/>
              <w:left w:val="single" w:sz="8" w:space="0" w:color="auto"/>
              <w:bottom w:val="single" w:sz="8" w:space="0" w:color="auto"/>
              <w:right w:val="single" w:sz="8" w:space="0" w:color="000000"/>
            </w:tcBorders>
            <w:shd w:val="clear" w:color="000000" w:fill="BFBFBF"/>
            <w:vAlign w:val="center"/>
            <w:hideMark/>
          </w:tcPr>
          <w:p w14:paraId="4B13F3BF"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 MANO DE OBRA</w:t>
            </w:r>
            <w:r w:rsidRPr="00994852">
              <w:rPr>
                <w:rFonts w:ascii="Calibri" w:hAnsi="Calibri" w:cs="Calibri"/>
                <w:b/>
                <w:bCs/>
                <w:color w:val="000000"/>
                <w:sz w:val="16"/>
                <w:szCs w:val="16"/>
                <w:lang w:eastAsia="es-MX"/>
              </w:rPr>
              <w:br w:type="page"/>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577AD2CF"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w:t>
            </w:r>
            <w:r w:rsidRPr="00994852">
              <w:rPr>
                <w:rFonts w:ascii="Calibri" w:hAnsi="Calibri" w:cs="Calibri"/>
                <w:b/>
                <w:bCs/>
                <w:color w:val="000000"/>
                <w:sz w:val="16"/>
                <w:szCs w:val="16"/>
                <w:lang w:eastAsia="es-MX"/>
              </w:rPr>
              <w:br w:type="page"/>
              <w:t>REFACCIONES</w:t>
            </w:r>
            <w:r w:rsidRPr="00994852">
              <w:rPr>
                <w:rFonts w:ascii="Calibri" w:hAnsi="Calibri" w:cs="Calibri"/>
                <w:b/>
                <w:bCs/>
                <w:color w:val="000000"/>
                <w:sz w:val="16"/>
                <w:szCs w:val="16"/>
                <w:lang w:eastAsia="es-MX"/>
              </w:rPr>
              <w:br w:type="page"/>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1DF622AC"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IMPORTE TOTAL ANTES DE IVA</w:t>
            </w:r>
            <w:r w:rsidRPr="00994852">
              <w:rPr>
                <w:rFonts w:ascii="Calibri" w:hAnsi="Calibri" w:cs="Calibri"/>
                <w:b/>
                <w:bCs/>
                <w:color w:val="000000"/>
                <w:sz w:val="16"/>
                <w:szCs w:val="16"/>
                <w:lang w:eastAsia="es-MX"/>
              </w:rPr>
              <w:br w:type="page"/>
              <w:t xml:space="preserve">(A + B) </w:t>
            </w:r>
          </w:p>
        </w:tc>
        <w:tc>
          <w:tcPr>
            <w:tcW w:w="0" w:type="auto"/>
            <w:tcBorders>
              <w:top w:val="nil"/>
              <w:left w:val="nil"/>
              <w:bottom w:val="single" w:sz="8" w:space="0" w:color="000000"/>
              <w:right w:val="single" w:sz="8" w:space="0" w:color="000000"/>
            </w:tcBorders>
            <w:shd w:val="clear" w:color="000000" w:fill="BFBFBF"/>
            <w:vAlign w:val="center"/>
            <w:hideMark/>
          </w:tcPr>
          <w:p w14:paraId="069CE14D"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IVA </w:t>
            </w:r>
          </w:p>
        </w:tc>
        <w:tc>
          <w:tcPr>
            <w:tcW w:w="0" w:type="auto"/>
            <w:tcBorders>
              <w:top w:val="nil"/>
              <w:left w:val="nil"/>
              <w:bottom w:val="single" w:sz="8" w:space="0" w:color="000000"/>
              <w:right w:val="single" w:sz="8" w:space="0" w:color="auto"/>
            </w:tcBorders>
            <w:shd w:val="clear" w:color="000000" w:fill="BFBFBF"/>
            <w:vAlign w:val="center"/>
            <w:hideMark/>
          </w:tcPr>
          <w:p w14:paraId="4B7BFF05"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TOTAL </w:t>
            </w:r>
          </w:p>
        </w:tc>
        <w:tc>
          <w:tcPr>
            <w:tcW w:w="0" w:type="auto"/>
            <w:tcBorders>
              <w:top w:val="nil"/>
              <w:left w:val="nil"/>
              <w:bottom w:val="nil"/>
              <w:right w:val="nil"/>
            </w:tcBorders>
            <w:shd w:val="clear" w:color="auto" w:fill="auto"/>
            <w:vAlign w:val="bottom"/>
            <w:hideMark/>
          </w:tcPr>
          <w:p w14:paraId="6EF3378F" w14:textId="77777777" w:rsidR="00A97B3B" w:rsidRPr="00994852" w:rsidRDefault="00A97B3B" w:rsidP="00A97B3B">
            <w:pPr>
              <w:rPr>
                <w:rFonts w:ascii="Calibri" w:hAnsi="Calibri" w:cs="Calibri"/>
                <w:b/>
                <w:bCs/>
                <w:color w:val="000000"/>
                <w:sz w:val="16"/>
                <w:szCs w:val="16"/>
                <w:lang w:eastAsia="es-MX"/>
              </w:rPr>
            </w:pPr>
          </w:p>
        </w:tc>
        <w:tc>
          <w:tcPr>
            <w:tcW w:w="0" w:type="auto"/>
            <w:tcBorders>
              <w:top w:val="nil"/>
              <w:left w:val="single" w:sz="8" w:space="0" w:color="auto"/>
              <w:bottom w:val="single" w:sz="8" w:space="0" w:color="auto"/>
              <w:right w:val="single" w:sz="8" w:space="0" w:color="000000"/>
            </w:tcBorders>
            <w:shd w:val="clear" w:color="000000" w:fill="BFBFBF"/>
            <w:vAlign w:val="center"/>
            <w:hideMark/>
          </w:tcPr>
          <w:p w14:paraId="03A75380"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 MANO DE OBRA</w:t>
            </w:r>
            <w:r w:rsidRPr="00994852">
              <w:rPr>
                <w:rFonts w:ascii="Calibri" w:hAnsi="Calibri" w:cs="Calibri"/>
                <w:b/>
                <w:bCs/>
                <w:color w:val="000000"/>
                <w:sz w:val="16"/>
                <w:szCs w:val="16"/>
                <w:lang w:eastAsia="es-MX"/>
              </w:rPr>
              <w:br w:type="page"/>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453B145D"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w:t>
            </w:r>
            <w:r w:rsidRPr="00994852">
              <w:rPr>
                <w:rFonts w:ascii="Calibri" w:hAnsi="Calibri" w:cs="Calibri"/>
                <w:b/>
                <w:bCs/>
                <w:color w:val="000000"/>
                <w:sz w:val="16"/>
                <w:szCs w:val="16"/>
                <w:lang w:eastAsia="es-MX"/>
              </w:rPr>
              <w:br w:type="page"/>
              <w:t>REFACCIONES</w:t>
            </w:r>
            <w:r w:rsidRPr="00994852">
              <w:rPr>
                <w:rFonts w:ascii="Calibri" w:hAnsi="Calibri" w:cs="Calibri"/>
                <w:b/>
                <w:bCs/>
                <w:color w:val="000000"/>
                <w:sz w:val="16"/>
                <w:szCs w:val="16"/>
                <w:lang w:eastAsia="es-MX"/>
              </w:rPr>
              <w:br w:type="page"/>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06891CD7"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IMPORTE TOTAL ANTES DE IVA</w:t>
            </w:r>
            <w:r w:rsidRPr="00994852">
              <w:rPr>
                <w:rFonts w:ascii="Calibri" w:hAnsi="Calibri" w:cs="Calibri"/>
                <w:b/>
                <w:bCs/>
                <w:color w:val="000000"/>
                <w:sz w:val="16"/>
                <w:szCs w:val="16"/>
                <w:lang w:eastAsia="es-MX"/>
              </w:rPr>
              <w:br w:type="page"/>
              <w:t xml:space="preserve">(A + B) </w:t>
            </w:r>
          </w:p>
        </w:tc>
        <w:tc>
          <w:tcPr>
            <w:tcW w:w="0" w:type="auto"/>
            <w:tcBorders>
              <w:top w:val="nil"/>
              <w:left w:val="nil"/>
              <w:bottom w:val="single" w:sz="8" w:space="0" w:color="000000"/>
              <w:right w:val="single" w:sz="8" w:space="0" w:color="000000"/>
            </w:tcBorders>
            <w:shd w:val="clear" w:color="000000" w:fill="BFBFBF"/>
            <w:vAlign w:val="center"/>
            <w:hideMark/>
          </w:tcPr>
          <w:p w14:paraId="55240A8B"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IVA </w:t>
            </w:r>
          </w:p>
        </w:tc>
        <w:tc>
          <w:tcPr>
            <w:tcW w:w="0" w:type="auto"/>
            <w:tcBorders>
              <w:top w:val="nil"/>
              <w:left w:val="nil"/>
              <w:bottom w:val="single" w:sz="8" w:space="0" w:color="000000"/>
              <w:right w:val="single" w:sz="8" w:space="0" w:color="auto"/>
            </w:tcBorders>
            <w:shd w:val="clear" w:color="000000" w:fill="BFBFBF"/>
            <w:vAlign w:val="center"/>
            <w:hideMark/>
          </w:tcPr>
          <w:p w14:paraId="62B5574D"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TOTAL </w:t>
            </w:r>
          </w:p>
        </w:tc>
      </w:tr>
      <w:tr w:rsidR="00A97B3B" w:rsidRPr="00994852" w14:paraId="58B5CB43"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603E963A"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29</w:t>
            </w:r>
          </w:p>
        </w:tc>
        <w:tc>
          <w:tcPr>
            <w:tcW w:w="0" w:type="auto"/>
            <w:tcBorders>
              <w:top w:val="nil"/>
              <w:left w:val="nil"/>
              <w:bottom w:val="single" w:sz="8" w:space="0" w:color="auto"/>
              <w:right w:val="single" w:sz="8" w:space="0" w:color="auto"/>
            </w:tcBorders>
            <w:shd w:val="clear" w:color="auto" w:fill="auto"/>
            <w:vAlign w:val="bottom"/>
            <w:hideMark/>
          </w:tcPr>
          <w:p w14:paraId="5C162023" w14:textId="77777777" w:rsidR="00A97B3B" w:rsidRPr="00994852" w:rsidRDefault="00A97B3B" w:rsidP="00A97B3B">
            <w:pPr>
              <w:jc w:val="both"/>
              <w:rPr>
                <w:rFonts w:ascii="Calibri" w:hAnsi="Calibri" w:cs="Calibri"/>
                <w:sz w:val="16"/>
                <w:szCs w:val="16"/>
                <w:lang w:eastAsia="es-MX"/>
              </w:rPr>
            </w:pPr>
            <w:r w:rsidRPr="00994852">
              <w:rPr>
                <w:rFonts w:ascii="Calibri" w:hAnsi="Calibri" w:cs="Calibri"/>
                <w:sz w:val="16"/>
                <w:szCs w:val="16"/>
                <w:lang w:eastAsia="es-MX"/>
              </w:rPr>
              <w:t>REPARACIÓN GENERAL DE TRANSMISIÓN AUTOMÁTICA</w:t>
            </w:r>
          </w:p>
        </w:tc>
        <w:tc>
          <w:tcPr>
            <w:tcW w:w="0" w:type="auto"/>
            <w:tcBorders>
              <w:top w:val="nil"/>
              <w:left w:val="nil"/>
              <w:bottom w:val="nil"/>
              <w:right w:val="nil"/>
            </w:tcBorders>
            <w:shd w:val="clear" w:color="auto" w:fill="auto"/>
            <w:noWrap/>
            <w:vAlign w:val="bottom"/>
            <w:hideMark/>
          </w:tcPr>
          <w:p w14:paraId="57DBBC39" w14:textId="77777777" w:rsidR="00A97B3B" w:rsidRPr="00994852" w:rsidRDefault="00A97B3B" w:rsidP="00A97B3B">
            <w:pPr>
              <w:jc w:val="both"/>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3D0CAE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C058F0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C4C205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F8055B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964E6E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EFA35AE"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FEA3C4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817A1D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DA7E54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D14D06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28AFA6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1514EA8B"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143B4DC"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30</w:t>
            </w:r>
          </w:p>
        </w:tc>
        <w:tc>
          <w:tcPr>
            <w:tcW w:w="0" w:type="auto"/>
            <w:tcBorders>
              <w:top w:val="nil"/>
              <w:left w:val="nil"/>
              <w:bottom w:val="single" w:sz="8" w:space="0" w:color="auto"/>
              <w:right w:val="single" w:sz="8" w:space="0" w:color="auto"/>
            </w:tcBorders>
            <w:shd w:val="clear" w:color="auto" w:fill="auto"/>
            <w:vAlign w:val="center"/>
            <w:hideMark/>
          </w:tcPr>
          <w:p w14:paraId="2D7E4EDD"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SOPORTES DE TRANSMISIÓN</w:t>
            </w:r>
          </w:p>
        </w:tc>
        <w:tc>
          <w:tcPr>
            <w:tcW w:w="0" w:type="auto"/>
            <w:tcBorders>
              <w:top w:val="nil"/>
              <w:left w:val="nil"/>
              <w:bottom w:val="nil"/>
              <w:right w:val="nil"/>
            </w:tcBorders>
            <w:shd w:val="clear" w:color="auto" w:fill="auto"/>
            <w:noWrap/>
            <w:vAlign w:val="bottom"/>
            <w:hideMark/>
          </w:tcPr>
          <w:p w14:paraId="61A44030"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53F4B5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83A945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A597C9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60D5C0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99195E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1315CEB"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DC689A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49B7CD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C10641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BDDDF5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9CCE90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7F6877A7"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E769C07"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31</w:t>
            </w:r>
          </w:p>
        </w:tc>
        <w:tc>
          <w:tcPr>
            <w:tcW w:w="0" w:type="auto"/>
            <w:tcBorders>
              <w:top w:val="nil"/>
              <w:left w:val="nil"/>
              <w:bottom w:val="single" w:sz="8" w:space="0" w:color="auto"/>
              <w:right w:val="single" w:sz="8" w:space="0" w:color="auto"/>
            </w:tcBorders>
            <w:shd w:val="clear" w:color="auto" w:fill="auto"/>
            <w:vAlign w:val="center"/>
            <w:hideMark/>
          </w:tcPr>
          <w:p w14:paraId="074CA7F7"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REPARACIÓN DE TRANSMISIÓN MANUAL</w:t>
            </w:r>
          </w:p>
        </w:tc>
        <w:tc>
          <w:tcPr>
            <w:tcW w:w="0" w:type="auto"/>
            <w:tcBorders>
              <w:top w:val="nil"/>
              <w:left w:val="nil"/>
              <w:bottom w:val="nil"/>
              <w:right w:val="nil"/>
            </w:tcBorders>
            <w:shd w:val="clear" w:color="auto" w:fill="auto"/>
            <w:noWrap/>
            <w:vAlign w:val="bottom"/>
            <w:hideMark/>
          </w:tcPr>
          <w:p w14:paraId="22D46608"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95AF65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1A8E1E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6EF88F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E66B6C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57F204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906F74C"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B4A09D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268077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BF27CC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0AA9CF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C54770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190859E2"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65C32F96"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32</w:t>
            </w:r>
          </w:p>
        </w:tc>
        <w:tc>
          <w:tcPr>
            <w:tcW w:w="0" w:type="auto"/>
            <w:tcBorders>
              <w:top w:val="nil"/>
              <w:left w:val="nil"/>
              <w:bottom w:val="single" w:sz="8" w:space="0" w:color="auto"/>
              <w:right w:val="single" w:sz="8" w:space="0" w:color="auto"/>
            </w:tcBorders>
            <w:shd w:val="clear" w:color="auto" w:fill="auto"/>
            <w:vAlign w:val="center"/>
            <w:hideMark/>
          </w:tcPr>
          <w:p w14:paraId="0C057951"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FLECHA</w:t>
            </w:r>
            <w:proofErr w:type="gramEnd"/>
            <w:r w:rsidRPr="00994852">
              <w:rPr>
                <w:rFonts w:ascii="Calibri" w:hAnsi="Calibri" w:cs="Calibri"/>
                <w:sz w:val="16"/>
                <w:szCs w:val="16"/>
                <w:lang w:eastAsia="es-MX"/>
              </w:rPr>
              <w:t xml:space="preserve"> DE VELOCIDAD CONSTANTE</w:t>
            </w:r>
          </w:p>
        </w:tc>
        <w:tc>
          <w:tcPr>
            <w:tcW w:w="0" w:type="auto"/>
            <w:tcBorders>
              <w:top w:val="nil"/>
              <w:left w:val="nil"/>
              <w:bottom w:val="nil"/>
              <w:right w:val="nil"/>
            </w:tcBorders>
            <w:shd w:val="clear" w:color="auto" w:fill="auto"/>
            <w:noWrap/>
            <w:vAlign w:val="bottom"/>
            <w:hideMark/>
          </w:tcPr>
          <w:p w14:paraId="490BDA83"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6CAB55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99CD8E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13AC6A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6E3C43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AEC549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776FFED"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B44E85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D92F34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98BCD2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34AFDC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EF6B19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6558AD34"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06CED05"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33</w:t>
            </w:r>
          </w:p>
        </w:tc>
        <w:tc>
          <w:tcPr>
            <w:tcW w:w="0" w:type="auto"/>
            <w:tcBorders>
              <w:top w:val="nil"/>
              <w:left w:val="nil"/>
              <w:bottom w:val="single" w:sz="8" w:space="0" w:color="auto"/>
              <w:right w:val="single" w:sz="8" w:space="0" w:color="auto"/>
            </w:tcBorders>
            <w:shd w:val="clear" w:color="auto" w:fill="auto"/>
            <w:vAlign w:val="center"/>
            <w:hideMark/>
          </w:tcPr>
          <w:p w14:paraId="1DCDC251"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JUNTA</w:t>
            </w:r>
            <w:proofErr w:type="gramEnd"/>
            <w:r w:rsidRPr="00994852">
              <w:rPr>
                <w:rFonts w:ascii="Calibri" w:hAnsi="Calibri" w:cs="Calibri"/>
                <w:sz w:val="16"/>
                <w:szCs w:val="16"/>
                <w:lang w:eastAsia="es-MX"/>
              </w:rPr>
              <w:t xml:space="preserve"> HOMOCINÉTICA C/U</w:t>
            </w:r>
          </w:p>
        </w:tc>
        <w:tc>
          <w:tcPr>
            <w:tcW w:w="0" w:type="auto"/>
            <w:tcBorders>
              <w:top w:val="nil"/>
              <w:left w:val="nil"/>
              <w:bottom w:val="nil"/>
              <w:right w:val="nil"/>
            </w:tcBorders>
            <w:shd w:val="clear" w:color="auto" w:fill="auto"/>
            <w:noWrap/>
            <w:vAlign w:val="bottom"/>
            <w:hideMark/>
          </w:tcPr>
          <w:p w14:paraId="79A46DAC"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4104DE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08A736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A7A55B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2372DE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9E93B1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38C5CA3"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ACAA20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AB76F1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A2E93B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7E48CD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5FC265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5381CC10"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5F981A1"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34</w:t>
            </w:r>
          </w:p>
        </w:tc>
        <w:tc>
          <w:tcPr>
            <w:tcW w:w="0" w:type="auto"/>
            <w:tcBorders>
              <w:top w:val="nil"/>
              <w:left w:val="nil"/>
              <w:bottom w:val="single" w:sz="8" w:space="0" w:color="auto"/>
              <w:right w:val="single" w:sz="8" w:space="0" w:color="auto"/>
            </w:tcBorders>
            <w:shd w:val="clear" w:color="auto" w:fill="auto"/>
            <w:vAlign w:val="center"/>
            <w:hideMark/>
          </w:tcPr>
          <w:p w14:paraId="1FEEB9E2"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ESPIGA</w:t>
            </w:r>
            <w:proofErr w:type="gramEnd"/>
            <w:r w:rsidRPr="00994852">
              <w:rPr>
                <w:rFonts w:ascii="Calibri" w:hAnsi="Calibri" w:cs="Calibri"/>
                <w:sz w:val="16"/>
                <w:szCs w:val="16"/>
                <w:lang w:eastAsia="es-MX"/>
              </w:rPr>
              <w:t xml:space="preserve"> DE FLECHA C/U</w:t>
            </w:r>
          </w:p>
        </w:tc>
        <w:tc>
          <w:tcPr>
            <w:tcW w:w="0" w:type="auto"/>
            <w:tcBorders>
              <w:top w:val="nil"/>
              <w:left w:val="nil"/>
              <w:bottom w:val="nil"/>
              <w:right w:val="nil"/>
            </w:tcBorders>
            <w:shd w:val="clear" w:color="auto" w:fill="auto"/>
            <w:noWrap/>
            <w:vAlign w:val="bottom"/>
            <w:hideMark/>
          </w:tcPr>
          <w:p w14:paraId="245DD604"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EE812C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825F08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28A464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DB6478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4E352C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FEA4C85"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A8649B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CC671D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40AB4E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9C9D8C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F8F321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2EEEE9AE"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357E59A1"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35</w:t>
            </w:r>
          </w:p>
        </w:tc>
        <w:tc>
          <w:tcPr>
            <w:tcW w:w="0" w:type="auto"/>
            <w:tcBorders>
              <w:top w:val="nil"/>
              <w:left w:val="nil"/>
              <w:bottom w:val="single" w:sz="8" w:space="0" w:color="auto"/>
              <w:right w:val="single" w:sz="8" w:space="0" w:color="auto"/>
            </w:tcBorders>
            <w:shd w:val="clear" w:color="auto" w:fill="auto"/>
            <w:vAlign w:val="center"/>
            <w:hideMark/>
          </w:tcPr>
          <w:p w14:paraId="4B414AD5"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CRUCETAS</w:t>
            </w:r>
            <w:proofErr w:type="gramEnd"/>
            <w:r w:rsidRPr="00994852">
              <w:rPr>
                <w:rFonts w:ascii="Calibri" w:hAnsi="Calibri" w:cs="Calibri"/>
                <w:sz w:val="16"/>
                <w:szCs w:val="16"/>
                <w:lang w:eastAsia="es-MX"/>
              </w:rPr>
              <w:t xml:space="preserve"> CON ABRAZADERAS C/U</w:t>
            </w:r>
          </w:p>
        </w:tc>
        <w:tc>
          <w:tcPr>
            <w:tcW w:w="0" w:type="auto"/>
            <w:tcBorders>
              <w:top w:val="nil"/>
              <w:left w:val="nil"/>
              <w:bottom w:val="nil"/>
              <w:right w:val="nil"/>
            </w:tcBorders>
            <w:shd w:val="clear" w:color="auto" w:fill="auto"/>
            <w:noWrap/>
            <w:vAlign w:val="bottom"/>
            <w:hideMark/>
          </w:tcPr>
          <w:p w14:paraId="22E0A2F3"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ED8086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0C69C1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E5E642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634676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36EFE2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41A13E9"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77AAC6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834042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E90B3E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053377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3834B5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31E2BD02"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E879794"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36</w:t>
            </w:r>
          </w:p>
        </w:tc>
        <w:tc>
          <w:tcPr>
            <w:tcW w:w="0" w:type="auto"/>
            <w:tcBorders>
              <w:top w:val="nil"/>
              <w:left w:val="nil"/>
              <w:bottom w:val="single" w:sz="8" w:space="0" w:color="auto"/>
              <w:right w:val="single" w:sz="8" w:space="0" w:color="auto"/>
            </w:tcBorders>
            <w:shd w:val="clear" w:color="auto" w:fill="auto"/>
            <w:vAlign w:val="center"/>
            <w:hideMark/>
          </w:tcPr>
          <w:p w14:paraId="52CECCE0"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COPLE</w:t>
            </w:r>
            <w:proofErr w:type="gramEnd"/>
            <w:r w:rsidRPr="00994852">
              <w:rPr>
                <w:rFonts w:ascii="Calibri" w:hAnsi="Calibri" w:cs="Calibri"/>
                <w:sz w:val="16"/>
                <w:szCs w:val="16"/>
                <w:lang w:eastAsia="es-MX"/>
              </w:rPr>
              <w:t xml:space="preserve"> DE SALIDA</w:t>
            </w:r>
          </w:p>
        </w:tc>
        <w:tc>
          <w:tcPr>
            <w:tcW w:w="0" w:type="auto"/>
            <w:tcBorders>
              <w:top w:val="nil"/>
              <w:left w:val="nil"/>
              <w:bottom w:val="nil"/>
              <w:right w:val="nil"/>
            </w:tcBorders>
            <w:shd w:val="clear" w:color="auto" w:fill="auto"/>
            <w:noWrap/>
            <w:vAlign w:val="bottom"/>
            <w:hideMark/>
          </w:tcPr>
          <w:p w14:paraId="62968B7C"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471F34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28EE5D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F13B33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1CFC7A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B2A6C9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594B56C"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500BE8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89A607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57489A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2D0C6C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E655E6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65D40369"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279B351"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37</w:t>
            </w:r>
          </w:p>
        </w:tc>
        <w:tc>
          <w:tcPr>
            <w:tcW w:w="0" w:type="auto"/>
            <w:tcBorders>
              <w:top w:val="nil"/>
              <w:left w:val="nil"/>
              <w:bottom w:val="single" w:sz="8" w:space="0" w:color="auto"/>
              <w:right w:val="single" w:sz="8" w:space="0" w:color="auto"/>
            </w:tcBorders>
            <w:shd w:val="clear" w:color="auto" w:fill="auto"/>
            <w:vAlign w:val="center"/>
            <w:hideMark/>
          </w:tcPr>
          <w:p w14:paraId="71E1101A"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YUGO</w:t>
            </w:r>
            <w:proofErr w:type="gramEnd"/>
            <w:r w:rsidRPr="00994852">
              <w:rPr>
                <w:rFonts w:ascii="Calibri" w:hAnsi="Calibri" w:cs="Calibri"/>
                <w:sz w:val="16"/>
                <w:szCs w:val="16"/>
                <w:lang w:eastAsia="es-MX"/>
              </w:rPr>
              <w:t xml:space="preserve"> DE DIFERENCIAL</w:t>
            </w:r>
          </w:p>
        </w:tc>
        <w:tc>
          <w:tcPr>
            <w:tcW w:w="0" w:type="auto"/>
            <w:tcBorders>
              <w:top w:val="nil"/>
              <w:left w:val="nil"/>
              <w:bottom w:val="nil"/>
              <w:right w:val="nil"/>
            </w:tcBorders>
            <w:shd w:val="clear" w:color="auto" w:fill="auto"/>
            <w:noWrap/>
            <w:vAlign w:val="bottom"/>
            <w:hideMark/>
          </w:tcPr>
          <w:p w14:paraId="6233A1F1"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1D874F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80CF0F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38512A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329E2E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8F31F1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1FBDD3E"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66355F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BE682D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5351D0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1A6BF7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50B840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03E24345"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1193C650"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38</w:t>
            </w:r>
          </w:p>
        </w:tc>
        <w:tc>
          <w:tcPr>
            <w:tcW w:w="0" w:type="auto"/>
            <w:tcBorders>
              <w:top w:val="nil"/>
              <w:left w:val="nil"/>
              <w:bottom w:val="single" w:sz="8" w:space="0" w:color="auto"/>
              <w:right w:val="single" w:sz="8" w:space="0" w:color="auto"/>
            </w:tcBorders>
            <w:shd w:val="clear" w:color="auto" w:fill="auto"/>
            <w:vAlign w:val="bottom"/>
            <w:hideMark/>
          </w:tcPr>
          <w:p w14:paraId="6D2BA581" w14:textId="77777777" w:rsidR="00A97B3B" w:rsidRPr="00994852" w:rsidRDefault="00A97B3B" w:rsidP="00A97B3B">
            <w:pPr>
              <w:jc w:val="both"/>
              <w:rPr>
                <w:rFonts w:ascii="Calibri" w:hAnsi="Calibri" w:cs="Calibri"/>
                <w:sz w:val="16"/>
                <w:szCs w:val="16"/>
                <w:lang w:eastAsia="es-MX"/>
              </w:rPr>
            </w:pPr>
            <w:r w:rsidRPr="00994852">
              <w:rPr>
                <w:rFonts w:ascii="Calibri" w:hAnsi="Calibri" w:cs="Calibri"/>
                <w:sz w:val="16"/>
                <w:szCs w:val="16"/>
                <w:lang w:eastAsia="es-MX"/>
              </w:rPr>
              <w:t>REPARACIÓN GENERAL DE DIFERENCIAL TRASERO</w:t>
            </w:r>
          </w:p>
        </w:tc>
        <w:tc>
          <w:tcPr>
            <w:tcW w:w="0" w:type="auto"/>
            <w:tcBorders>
              <w:top w:val="nil"/>
              <w:left w:val="nil"/>
              <w:bottom w:val="nil"/>
              <w:right w:val="nil"/>
            </w:tcBorders>
            <w:shd w:val="clear" w:color="auto" w:fill="auto"/>
            <w:noWrap/>
            <w:vAlign w:val="bottom"/>
            <w:hideMark/>
          </w:tcPr>
          <w:p w14:paraId="3E7939C7" w14:textId="77777777" w:rsidR="00A97B3B" w:rsidRPr="00994852" w:rsidRDefault="00A97B3B" w:rsidP="00A97B3B">
            <w:pPr>
              <w:jc w:val="both"/>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BAA612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25D270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AAEEA9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369B14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8C2497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088D97C"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D0C249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5E3A33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8F88AC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1F1F24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9E867C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3B0792A7"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A3B58DA"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39</w:t>
            </w:r>
          </w:p>
        </w:tc>
        <w:tc>
          <w:tcPr>
            <w:tcW w:w="0" w:type="auto"/>
            <w:tcBorders>
              <w:top w:val="nil"/>
              <w:left w:val="nil"/>
              <w:bottom w:val="single" w:sz="8" w:space="0" w:color="auto"/>
              <w:right w:val="single" w:sz="8" w:space="0" w:color="auto"/>
            </w:tcBorders>
            <w:shd w:val="clear" w:color="auto" w:fill="auto"/>
            <w:vAlign w:val="bottom"/>
            <w:hideMark/>
          </w:tcPr>
          <w:p w14:paraId="71CC722B" w14:textId="77777777" w:rsidR="00A97B3B" w:rsidRPr="00994852" w:rsidRDefault="00A97B3B" w:rsidP="00A97B3B">
            <w:pPr>
              <w:jc w:val="both"/>
              <w:rPr>
                <w:rFonts w:ascii="Calibri" w:hAnsi="Calibri" w:cs="Calibri"/>
                <w:sz w:val="16"/>
                <w:szCs w:val="16"/>
                <w:lang w:eastAsia="es-MX"/>
              </w:rPr>
            </w:pPr>
            <w:r w:rsidRPr="00994852">
              <w:rPr>
                <w:rFonts w:ascii="Calibri" w:hAnsi="Calibri" w:cs="Calibri"/>
                <w:sz w:val="16"/>
                <w:szCs w:val="16"/>
                <w:lang w:eastAsia="es-MX"/>
              </w:rPr>
              <w:t>REPARACIÓN GENERAL DE TRANS - EJE</w:t>
            </w:r>
          </w:p>
        </w:tc>
        <w:tc>
          <w:tcPr>
            <w:tcW w:w="0" w:type="auto"/>
            <w:tcBorders>
              <w:top w:val="nil"/>
              <w:left w:val="nil"/>
              <w:bottom w:val="nil"/>
              <w:right w:val="nil"/>
            </w:tcBorders>
            <w:shd w:val="clear" w:color="auto" w:fill="auto"/>
            <w:noWrap/>
            <w:vAlign w:val="bottom"/>
            <w:hideMark/>
          </w:tcPr>
          <w:p w14:paraId="4B44C6B1" w14:textId="77777777" w:rsidR="00A97B3B" w:rsidRPr="00994852" w:rsidRDefault="00A97B3B" w:rsidP="00A97B3B">
            <w:pPr>
              <w:jc w:val="both"/>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88763D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D0F273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9616F6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9FCBD2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FF26F0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29AD0F6"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84F50A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5D5BDB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3DB949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9DFEB1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E4A14A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4093BA24"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C91E2CA"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40</w:t>
            </w:r>
          </w:p>
        </w:tc>
        <w:tc>
          <w:tcPr>
            <w:tcW w:w="0" w:type="auto"/>
            <w:tcBorders>
              <w:top w:val="nil"/>
              <w:left w:val="nil"/>
              <w:bottom w:val="single" w:sz="8" w:space="0" w:color="auto"/>
              <w:right w:val="single" w:sz="8" w:space="0" w:color="auto"/>
            </w:tcBorders>
            <w:shd w:val="clear" w:color="auto" w:fill="auto"/>
            <w:vAlign w:val="center"/>
            <w:hideMark/>
          </w:tcPr>
          <w:p w14:paraId="73B63C37"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REPARACIÓN SISTEMA DE DUAL</w:t>
            </w:r>
          </w:p>
        </w:tc>
        <w:tc>
          <w:tcPr>
            <w:tcW w:w="0" w:type="auto"/>
            <w:tcBorders>
              <w:top w:val="nil"/>
              <w:left w:val="nil"/>
              <w:bottom w:val="nil"/>
              <w:right w:val="nil"/>
            </w:tcBorders>
            <w:shd w:val="clear" w:color="auto" w:fill="auto"/>
            <w:noWrap/>
            <w:vAlign w:val="bottom"/>
            <w:hideMark/>
          </w:tcPr>
          <w:p w14:paraId="31310C35"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1AE1B6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F5E299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A6D6FC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365DF7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639A3B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C4B00D2"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46B41A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1C22A1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0D665D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C0DB1A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4648D7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2F1DD537"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7E58BB7C"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41</w:t>
            </w:r>
          </w:p>
        </w:tc>
        <w:tc>
          <w:tcPr>
            <w:tcW w:w="0" w:type="auto"/>
            <w:tcBorders>
              <w:top w:val="nil"/>
              <w:left w:val="nil"/>
              <w:bottom w:val="single" w:sz="8" w:space="0" w:color="auto"/>
              <w:right w:val="single" w:sz="8" w:space="0" w:color="auto"/>
            </w:tcBorders>
            <w:shd w:val="clear" w:color="auto" w:fill="auto"/>
            <w:vAlign w:val="center"/>
            <w:hideMark/>
          </w:tcPr>
          <w:p w14:paraId="2D1D7E08"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RETÉN DE FLECHA LATERAL</w:t>
            </w:r>
          </w:p>
        </w:tc>
        <w:tc>
          <w:tcPr>
            <w:tcW w:w="0" w:type="auto"/>
            <w:tcBorders>
              <w:top w:val="nil"/>
              <w:left w:val="nil"/>
              <w:bottom w:val="nil"/>
              <w:right w:val="nil"/>
            </w:tcBorders>
            <w:shd w:val="clear" w:color="auto" w:fill="auto"/>
            <w:noWrap/>
            <w:vAlign w:val="bottom"/>
            <w:hideMark/>
          </w:tcPr>
          <w:p w14:paraId="5F78C7A7"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7904E3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614D00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77D335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926B30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CAEA5A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316B630"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9582F3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717704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93A0DF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337420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9EC08E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371A320D"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6897646"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42</w:t>
            </w:r>
          </w:p>
        </w:tc>
        <w:tc>
          <w:tcPr>
            <w:tcW w:w="0" w:type="auto"/>
            <w:tcBorders>
              <w:top w:val="nil"/>
              <w:left w:val="nil"/>
              <w:bottom w:val="single" w:sz="8" w:space="0" w:color="auto"/>
              <w:right w:val="single" w:sz="8" w:space="0" w:color="auto"/>
            </w:tcBorders>
            <w:shd w:val="clear" w:color="auto" w:fill="auto"/>
            <w:vAlign w:val="center"/>
            <w:hideMark/>
          </w:tcPr>
          <w:p w14:paraId="028B265D"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FLECHA CARDAN</w:t>
            </w:r>
          </w:p>
        </w:tc>
        <w:tc>
          <w:tcPr>
            <w:tcW w:w="0" w:type="auto"/>
            <w:tcBorders>
              <w:top w:val="nil"/>
              <w:left w:val="nil"/>
              <w:bottom w:val="nil"/>
              <w:right w:val="nil"/>
            </w:tcBorders>
            <w:shd w:val="clear" w:color="auto" w:fill="auto"/>
            <w:noWrap/>
            <w:vAlign w:val="bottom"/>
            <w:hideMark/>
          </w:tcPr>
          <w:p w14:paraId="2F4B637A"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A3400C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80FEC9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5F49CE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433EBF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6EF1B7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DFEB1A6"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EF2175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875CC2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A26D25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E5EF32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BA1BE9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5F50C9EB"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2FEEC60"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43</w:t>
            </w:r>
          </w:p>
        </w:tc>
        <w:tc>
          <w:tcPr>
            <w:tcW w:w="0" w:type="auto"/>
            <w:tcBorders>
              <w:top w:val="nil"/>
              <w:left w:val="nil"/>
              <w:bottom w:val="single" w:sz="8" w:space="0" w:color="auto"/>
              <w:right w:val="single" w:sz="8" w:space="0" w:color="auto"/>
            </w:tcBorders>
            <w:shd w:val="clear" w:color="auto" w:fill="auto"/>
            <w:vAlign w:val="center"/>
            <w:hideMark/>
          </w:tcPr>
          <w:p w14:paraId="08BED594"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ACEITE</w:t>
            </w:r>
            <w:proofErr w:type="gramEnd"/>
            <w:r w:rsidRPr="00994852">
              <w:rPr>
                <w:rFonts w:ascii="Calibri" w:hAnsi="Calibri" w:cs="Calibri"/>
                <w:sz w:val="16"/>
                <w:szCs w:val="16"/>
                <w:lang w:eastAsia="es-MX"/>
              </w:rPr>
              <w:t xml:space="preserve"> TRANSMISIÓN </w:t>
            </w:r>
          </w:p>
        </w:tc>
        <w:tc>
          <w:tcPr>
            <w:tcW w:w="0" w:type="auto"/>
            <w:tcBorders>
              <w:top w:val="nil"/>
              <w:left w:val="nil"/>
              <w:bottom w:val="nil"/>
              <w:right w:val="nil"/>
            </w:tcBorders>
            <w:shd w:val="clear" w:color="auto" w:fill="auto"/>
            <w:noWrap/>
            <w:vAlign w:val="bottom"/>
            <w:hideMark/>
          </w:tcPr>
          <w:p w14:paraId="1C1432D0"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DEE07D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FAF3C6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0ACF84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6BCE8B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837E40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332F76A"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54AA3C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B79F65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0EB3FE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BFFE09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2576F2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23D92B10"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395F1B88"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lastRenderedPageBreak/>
              <w:t>44</w:t>
            </w:r>
          </w:p>
        </w:tc>
        <w:tc>
          <w:tcPr>
            <w:tcW w:w="0" w:type="auto"/>
            <w:tcBorders>
              <w:top w:val="nil"/>
              <w:left w:val="nil"/>
              <w:bottom w:val="single" w:sz="8" w:space="0" w:color="auto"/>
              <w:right w:val="single" w:sz="8" w:space="0" w:color="auto"/>
            </w:tcBorders>
            <w:shd w:val="clear" w:color="auto" w:fill="auto"/>
            <w:vAlign w:val="center"/>
            <w:hideMark/>
          </w:tcPr>
          <w:p w14:paraId="10AFFE1C"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ACEITE</w:t>
            </w:r>
            <w:proofErr w:type="gramEnd"/>
            <w:r w:rsidRPr="00994852">
              <w:rPr>
                <w:rFonts w:ascii="Calibri" w:hAnsi="Calibri" w:cs="Calibri"/>
                <w:sz w:val="16"/>
                <w:szCs w:val="16"/>
                <w:lang w:eastAsia="es-MX"/>
              </w:rPr>
              <w:t xml:space="preserve"> DIFERENCIAL</w:t>
            </w:r>
          </w:p>
        </w:tc>
        <w:tc>
          <w:tcPr>
            <w:tcW w:w="0" w:type="auto"/>
            <w:tcBorders>
              <w:top w:val="nil"/>
              <w:left w:val="nil"/>
              <w:bottom w:val="nil"/>
              <w:right w:val="nil"/>
            </w:tcBorders>
            <w:shd w:val="clear" w:color="auto" w:fill="auto"/>
            <w:noWrap/>
            <w:vAlign w:val="bottom"/>
            <w:hideMark/>
          </w:tcPr>
          <w:p w14:paraId="4AB43982"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F0F190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140E5F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1C3BB8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CFD1E3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57D7EA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A70E49F"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7FF8FA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2382A4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FBBC43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163F9B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3703CC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70245DEC"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D55CD31"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45</w:t>
            </w:r>
          </w:p>
        </w:tc>
        <w:tc>
          <w:tcPr>
            <w:tcW w:w="0" w:type="auto"/>
            <w:tcBorders>
              <w:top w:val="nil"/>
              <w:left w:val="nil"/>
              <w:bottom w:val="single" w:sz="8" w:space="0" w:color="auto"/>
              <w:right w:val="single" w:sz="8" w:space="0" w:color="auto"/>
            </w:tcBorders>
            <w:shd w:val="clear" w:color="auto" w:fill="auto"/>
            <w:vAlign w:val="center"/>
            <w:hideMark/>
          </w:tcPr>
          <w:p w14:paraId="3FADBC79"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DE </w:t>
            </w:r>
            <w:proofErr w:type="gramStart"/>
            <w:r w:rsidRPr="00994852">
              <w:rPr>
                <w:rFonts w:ascii="Calibri" w:hAnsi="Calibri" w:cs="Calibri"/>
                <w:sz w:val="16"/>
                <w:szCs w:val="16"/>
                <w:lang w:eastAsia="es-MX"/>
              </w:rPr>
              <w:t>CLUTCH</w:t>
            </w:r>
            <w:proofErr w:type="gramEnd"/>
            <w:r w:rsidRPr="00994852">
              <w:rPr>
                <w:rFonts w:ascii="Calibri" w:hAnsi="Calibri" w:cs="Calibri"/>
                <w:sz w:val="16"/>
                <w:szCs w:val="16"/>
                <w:lang w:eastAsia="es-MX"/>
              </w:rPr>
              <w:t xml:space="preserve"> O EMBRAGUE</w:t>
            </w:r>
          </w:p>
        </w:tc>
        <w:tc>
          <w:tcPr>
            <w:tcW w:w="0" w:type="auto"/>
            <w:tcBorders>
              <w:top w:val="nil"/>
              <w:left w:val="nil"/>
              <w:bottom w:val="nil"/>
              <w:right w:val="nil"/>
            </w:tcBorders>
            <w:shd w:val="clear" w:color="auto" w:fill="auto"/>
            <w:noWrap/>
            <w:vAlign w:val="bottom"/>
            <w:hideMark/>
          </w:tcPr>
          <w:p w14:paraId="07244879"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5FD0D9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800411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CCCD46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8FD929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2EC970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96A8C90"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79F197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DA01FE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2F4B39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099829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C32B3B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3347DB17" w14:textId="77777777" w:rsidTr="00A97B3B">
        <w:trPr>
          <w:trHeight w:val="1343"/>
        </w:trPr>
        <w:tc>
          <w:tcPr>
            <w:tcW w:w="0" w:type="auto"/>
            <w:tcBorders>
              <w:top w:val="nil"/>
              <w:left w:val="single" w:sz="8" w:space="0" w:color="auto"/>
              <w:bottom w:val="single" w:sz="8" w:space="0" w:color="auto"/>
              <w:right w:val="single" w:sz="8" w:space="0" w:color="auto"/>
            </w:tcBorders>
            <w:shd w:val="clear" w:color="000000" w:fill="C0C0C0"/>
            <w:vAlign w:val="center"/>
            <w:hideMark/>
          </w:tcPr>
          <w:p w14:paraId="3E3411A8"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 </w:t>
            </w:r>
          </w:p>
        </w:tc>
        <w:tc>
          <w:tcPr>
            <w:tcW w:w="0" w:type="auto"/>
            <w:tcBorders>
              <w:top w:val="nil"/>
              <w:left w:val="nil"/>
              <w:bottom w:val="single" w:sz="8" w:space="0" w:color="auto"/>
              <w:right w:val="single" w:sz="8" w:space="0" w:color="auto"/>
            </w:tcBorders>
            <w:shd w:val="clear" w:color="000000" w:fill="C0C0C0"/>
            <w:vAlign w:val="center"/>
            <w:hideMark/>
          </w:tcPr>
          <w:p w14:paraId="6E963BA9"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 xml:space="preserve">SUSPENSIÓN Y DIRECCIÓN </w:t>
            </w:r>
          </w:p>
        </w:tc>
        <w:tc>
          <w:tcPr>
            <w:tcW w:w="0" w:type="auto"/>
            <w:tcBorders>
              <w:top w:val="nil"/>
              <w:left w:val="nil"/>
              <w:bottom w:val="nil"/>
              <w:right w:val="nil"/>
            </w:tcBorders>
            <w:shd w:val="clear" w:color="auto" w:fill="auto"/>
            <w:noWrap/>
            <w:vAlign w:val="bottom"/>
            <w:hideMark/>
          </w:tcPr>
          <w:p w14:paraId="147BB63D" w14:textId="77777777" w:rsidR="00A97B3B" w:rsidRPr="00994852" w:rsidRDefault="00A97B3B" w:rsidP="00A97B3B">
            <w:pPr>
              <w:jc w:val="center"/>
              <w:rPr>
                <w:rFonts w:ascii="Calibri" w:hAnsi="Calibri" w:cs="Calibri"/>
                <w:b/>
                <w:bCs/>
                <w:sz w:val="16"/>
                <w:szCs w:val="16"/>
                <w:lang w:eastAsia="es-MX"/>
              </w:rPr>
            </w:pPr>
          </w:p>
        </w:tc>
        <w:tc>
          <w:tcPr>
            <w:tcW w:w="0" w:type="auto"/>
            <w:tcBorders>
              <w:top w:val="nil"/>
              <w:left w:val="single" w:sz="8" w:space="0" w:color="auto"/>
              <w:bottom w:val="single" w:sz="8" w:space="0" w:color="auto"/>
              <w:right w:val="single" w:sz="8" w:space="0" w:color="000000"/>
            </w:tcBorders>
            <w:shd w:val="clear" w:color="000000" w:fill="BFBFBF"/>
            <w:vAlign w:val="center"/>
            <w:hideMark/>
          </w:tcPr>
          <w:p w14:paraId="690AEEBE"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 MANO DE OBRA</w:t>
            </w:r>
            <w:r w:rsidRPr="00994852">
              <w:rPr>
                <w:rFonts w:ascii="Calibri" w:hAnsi="Calibri" w:cs="Calibri"/>
                <w:b/>
                <w:bCs/>
                <w:color w:val="000000"/>
                <w:sz w:val="16"/>
                <w:szCs w:val="16"/>
                <w:lang w:eastAsia="es-MX"/>
              </w:rPr>
              <w:br/>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6375CBC8"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w:t>
            </w:r>
            <w:r w:rsidRPr="00994852">
              <w:rPr>
                <w:rFonts w:ascii="Calibri" w:hAnsi="Calibri" w:cs="Calibri"/>
                <w:b/>
                <w:bCs/>
                <w:color w:val="000000"/>
                <w:sz w:val="16"/>
                <w:szCs w:val="16"/>
                <w:lang w:eastAsia="es-MX"/>
              </w:rPr>
              <w:br/>
              <w:t>REFACCIONES</w:t>
            </w:r>
            <w:r w:rsidRPr="00994852">
              <w:rPr>
                <w:rFonts w:ascii="Calibri" w:hAnsi="Calibri" w:cs="Calibri"/>
                <w:b/>
                <w:bCs/>
                <w:color w:val="000000"/>
                <w:sz w:val="16"/>
                <w:szCs w:val="16"/>
                <w:lang w:eastAsia="es-MX"/>
              </w:rPr>
              <w:br/>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3917B2EA"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IMPORTE TOTAL ANTES DE IVA</w:t>
            </w:r>
            <w:r w:rsidRPr="00994852">
              <w:rPr>
                <w:rFonts w:ascii="Calibri" w:hAnsi="Calibri" w:cs="Calibri"/>
                <w:b/>
                <w:bCs/>
                <w:color w:val="000000"/>
                <w:sz w:val="16"/>
                <w:szCs w:val="16"/>
                <w:lang w:eastAsia="es-MX"/>
              </w:rPr>
              <w:br/>
              <w:t xml:space="preserve">(A + B) </w:t>
            </w:r>
          </w:p>
        </w:tc>
        <w:tc>
          <w:tcPr>
            <w:tcW w:w="0" w:type="auto"/>
            <w:tcBorders>
              <w:top w:val="nil"/>
              <w:left w:val="nil"/>
              <w:bottom w:val="single" w:sz="8" w:space="0" w:color="000000"/>
              <w:right w:val="single" w:sz="8" w:space="0" w:color="000000"/>
            </w:tcBorders>
            <w:shd w:val="clear" w:color="000000" w:fill="BFBFBF"/>
            <w:vAlign w:val="center"/>
            <w:hideMark/>
          </w:tcPr>
          <w:p w14:paraId="5D378D21"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IVA </w:t>
            </w:r>
          </w:p>
        </w:tc>
        <w:tc>
          <w:tcPr>
            <w:tcW w:w="0" w:type="auto"/>
            <w:tcBorders>
              <w:top w:val="nil"/>
              <w:left w:val="nil"/>
              <w:bottom w:val="single" w:sz="8" w:space="0" w:color="000000"/>
              <w:right w:val="single" w:sz="8" w:space="0" w:color="auto"/>
            </w:tcBorders>
            <w:shd w:val="clear" w:color="000000" w:fill="BFBFBF"/>
            <w:vAlign w:val="center"/>
            <w:hideMark/>
          </w:tcPr>
          <w:p w14:paraId="372E07D3"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TOTAL </w:t>
            </w:r>
          </w:p>
        </w:tc>
        <w:tc>
          <w:tcPr>
            <w:tcW w:w="0" w:type="auto"/>
            <w:tcBorders>
              <w:top w:val="nil"/>
              <w:left w:val="nil"/>
              <w:bottom w:val="nil"/>
              <w:right w:val="nil"/>
            </w:tcBorders>
            <w:shd w:val="clear" w:color="auto" w:fill="auto"/>
            <w:vAlign w:val="bottom"/>
            <w:hideMark/>
          </w:tcPr>
          <w:p w14:paraId="7BEF0583" w14:textId="77777777" w:rsidR="00A97B3B" w:rsidRPr="00994852" w:rsidRDefault="00A97B3B" w:rsidP="00A97B3B">
            <w:pPr>
              <w:rPr>
                <w:rFonts w:ascii="Calibri" w:hAnsi="Calibri" w:cs="Calibri"/>
                <w:b/>
                <w:bCs/>
                <w:color w:val="000000"/>
                <w:sz w:val="16"/>
                <w:szCs w:val="16"/>
                <w:lang w:eastAsia="es-MX"/>
              </w:rPr>
            </w:pPr>
          </w:p>
        </w:tc>
        <w:tc>
          <w:tcPr>
            <w:tcW w:w="0" w:type="auto"/>
            <w:tcBorders>
              <w:top w:val="nil"/>
              <w:left w:val="single" w:sz="8" w:space="0" w:color="auto"/>
              <w:bottom w:val="single" w:sz="8" w:space="0" w:color="auto"/>
              <w:right w:val="single" w:sz="8" w:space="0" w:color="000000"/>
            </w:tcBorders>
            <w:shd w:val="clear" w:color="000000" w:fill="BFBFBF"/>
            <w:vAlign w:val="center"/>
            <w:hideMark/>
          </w:tcPr>
          <w:p w14:paraId="1BB366F5"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 MANO DE OBRA</w:t>
            </w:r>
            <w:r w:rsidRPr="00994852">
              <w:rPr>
                <w:rFonts w:ascii="Calibri" w:hAnsi="Calibri" w:cs="Calibri"/>
                <w:b/>
                <w:bCs/>
                <w:color w:val="000000"/>
                <w:sz w:val="16"/>
                <w:szCs w:val="16"/>
                <w:lang w:eastAsia="es-MX"/>
              </w:rPr>
              <w:br/>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4C817BED"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w:t>
            </w:r>
            <w:r w:rsidRPr="00994852">
              <w:rPr>
                <w:rFonts w:ascii="Calibri" w:hAnsi="Calibri" w:cs="Calibri"/>
                <w:b/>
                <w:bCs/>
                <w:color w:val="000000"/>
                <w:sz w:val="16"/>
                <w:szCs w:val="16"/>
                <w:lang w:eastAsia="es-MX"/>
              </w:rPr>
              <w:br/>
              <w:t>REFACCIONES</w:t>
            </w:r>
            <w:r w:rsidRPr="00994852">
              <w:rPr>
                <w:rFonts w:ascii="Calibri" w:hAnsi="Calibri" w:cs="Calibri"/>
                <w:b/>
                <w:bCs/>
                <w:color w:val="000000"/>
                <w:sz w:val="16"/>
                <w:szCs w:val="16"/>
                <w:lang w:eastAsia="es-MX"/>
              </w:rPr>
              <w:br/>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1E7C1269"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IMPORTE TOTAL ANTES DE IVA</w:t>
            </w:r>
            <w:r w:rsidRPr="00994852">
              <w:rPr>
                <w:rFonts w:ascii="Calibri" w:hAnsi="Calibri" w:cs="Calibri"/>
                <w:b/>
                <w:bCs/>
                <w:color w:val="000000"/>
                <w:sz w:val="16"/>
                <w:szCs w:val="16"/>
                <w:lang w:eastAsia="es-MX"/>
              </w:rPr>
              <w:br/>
              <w:t xml:space="preserve">(A + B) </w:t>
            </w:r>
          </w:p>
        </w:tc>
        <w:tc>
          <w:tcPr>
            <w:tcW w:w="0" w:type="auto"/>
            <w:tcBorders>
              <w:top w:val="nil"/>
              <w:left w:val="nil"/>
              <w:bottom w:val="single" w:sz="8" w:space="0" w:color="000000"/>
              <w:right w:val="single" w:sz="8" w:space="0" w:color="000000"/>
            </w:tcBorders>
            <w:shd w:val="clear" w:color="000000" w:fill="BFBFBF"/>
            <w:vAlign w:val="center"/>
            <w:hideMark/>
          </w:tcPr>
          <w:p w14:paraId="18DAFB6C"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IVA </w:t>
            </w:r>
          </w:p>
        </w:tc>
        <w:tc>
          <w:tcPr>
            <w:tcW w:w="0" w:type="auto"/>
            <w:tcBorders>
              <w:top w:val="nil"/>
              <w:left w:val="nil"/>
              <w:bottom w:val="single" w:sz="8" w:space="0" w:color="000000"/>
              <w:right w:val="single" w:sz="8" w:space="0" w:color="auto"/>
            </w:tcBorders>
            <w:shd w:val="clear" w:color="000000" w:fill="BFBFBF"/>
            <w:vAlign w:val="center"/>
            <w:hideMark/>
          </w:tcPr>
          <w:p w14:paraId="23EC1755"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TOTAL </w:t>
            </w:r>
          </w:p>
        </w:tc>
      </w:tr>
      <w:tr w:rsidR="00A97B3B" w:rsidRPr="00994852" w14:paraId="373AF325"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6ACD892"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46</w:t>
            </w:r>
          </w:p>
        </w:tc>
        <w:tc>
          <w:tcPr>
            <w:tcW w:w="0" w:type="auto"/>
            <w:tcBorders>
              <w:top w:val="nil"/>
              <w:left w:val="nil"/>
              <w:bottom w:val="single" w:sz="8" w:space="0" w:color="auto"/>
              <w:right w:val="single" w:sz="8" w:space="0" w:color="auto"/>
            </w:tcBorders>
            <w:shd w:val="clear" w:color="auto" w:fill="auto"/>
            <w:vAlign w:val="center"/>
            <w:hideMark/>
          </w:tcPr>
          <w:p w14:paraId="0FFD435E"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HORQUILLA INFERIOR C/U</w:t>
            </w:r>
          </w:p>
        </w:tc>
        <w:tc>
          <w:tcPr>
            <w:tcW w:w="0" w:type="auto"/>
            <w:tcBorders>
              <w:top w:val="nil"/>
              <w:left w:val="nil"/>
              <w:bottom w:val="nil"/>
              <w:right w:val="nil"/>
            </w:tcBorders>
            <w:shd w:val="clear" w:color="auto" w:fill="auto"/>
            <w:noWrap/>
            <w:vAlign w:val="bottom"/>
            <w:hideMark/>
          </w:tcPr>
          <w:p w14:paraId="020E16F6"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1939C7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6E6EE9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45C8BA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D6622E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255588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F31E266"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7C7351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04CFC5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478693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A687EB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5D27E1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491EE7BB"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B8EA948"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47</w:t>
            </w:r>
          </w:p>
        </w:tc>
        <w:tc>
          <w:tcPr>
            <w:tcW w:w="0" w:type="auto"/>
            <w:tcBorders>
              <w:top w:val="nil"/>
              <w:left w:val="nil"/>
              <w:bottom w:val="single" w:sz="8" w:space="0" w:color="auto"/>
              <w:right w:val="single" w:sz="8" w:space="0" w:color="auto"/>
            </w:tcBorders>
            <w:shd w:val="clear" w:color="auto" w:fill="auto"/>
            <w:vAlign w:val="center"/>
            <w:hideMark/>
          </w:tcPr>
          <w:p w14:paraId="5B011D00"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HORQUILLA SUPERIOR C/U</w:t>
            </w:r>
          </w:p>
        </w:tc>
        <w:tc>
          <w:tcPr>
            <w:tcW w:w="0" w:type="auto"/>
            <w:tcBorders>
              <w:top w:val="nil"/>
              <w:left w:val="nil"/>
              <w:bottom w:val="nil"/>
              <w:right w:val="nil"/>
            </w:tcBorders>
            <w:shd w:val="clear" w:color="auto" w:fill="auto"/>
            <w:noWrap/>
            <w:vAlign w:val="bottom"/>
            <w:hideMark/>
          </w:tcPr>
          <w:p w14:paraId="54C26DED"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20010A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78B1A8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E847FC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C2803D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628083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8CF761A"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9F29AA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B242FB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647760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E875EE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A51A47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7380479C"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1ACD8DC"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48</w:t>
            </w:r>
          </w:p>
        </w:tc>
        <w:tc>
          <w:tcPr>
            <w:tcW w:w="0" w:type="auto"/>
            <w:tcBorders>
              <w:top w:val="nil"/>
              <w:left w:val="nil"/>
              <w:bottom w:val="single" w:sz="8" w:space="0" w:color="auto"/>
              <w:right w:val="single" w:sz="8" w:space="0" w:color="auto"/>
            </w:tcBorders>
            <w:shd w:val="clear" w:color="auto" w:fill="auto"/>
            <w:vAlign w:val="center"/>
            <w:hideMark/>
          </w:tcPr>
          <w:p w14:paraId="1F08474A"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BUJES DE HORQUILLA C/U</w:t>
            </w:r>
          </w:p>
        </w:tc>
        <w:tc>
          <w:tcPr>
            <w:tcW w:w="0" w:type="auto"/>
            <w:tcBorders>
              <w:top w:val="nil"/>
              <w:left w:val="nil"/>
              <w:bottom w:val="nil"/>
              <w:right w:val="nil"/>
            </w:tcBorders>
            <w:shd w:val="clear" w:color="auto" w:fill="auto"/>
            <w:noWrap/>
            <w:vAlign w:val="bottom"/>
            <w:hideMark/>
          </w:tcPr>
          <w:p w14:paraId="1BA3B3C8"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234C79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DD9ADB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2EA38C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E91B29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67C30F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56ED72F"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841F80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5D5B34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24ACF1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AF725E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6750CF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20358A8F"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B4815A0"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49</w:t>
            </w:r>
          </w:p>
        </w:tc>
        <w:tc>
          <w:tcPr>
            <w:tcW w:w="0" w:type="auto"/>
            <w:tcBorders>
              <w:top w:val="nil"/>
              <w:left w:val="nil"/>
              <w:bottom w:val="single" w:sz="8" w:space="0" w:color="auto"/>
              <w:right w:val="single" w:sz="8" w:space="0" w:color="auto"/>
            </w:tcBorders>
            <w:shd w:val="clear" w:color="auto" w:fill="auto"/>
            <w:vAlign w:val="center"/>
            <w:hideMark/>
          </w:tcPr>
          <w:p w14:paraId="3772489B"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RÓTULAS C/U</w:t>
            </w:r>
          </w:p>
        </w:tc>
        <w:tc>
          <w:tcPr>
            <w:tcW w:w="0" w:type="auto"/>
            <w:tcBorders>
              <w:top w:val="nil"/>
              <w:left w:val="nil"/>
              <w:bottom w:val="nil"/>
              <w:right w:val="nil"/>
            </w:tcBorders>
            <w:shd w:val="clear" w:color="auto" w:fill="auto"/>
            <w:noWrap/>
            <w:vAlign w:val="bottom"/>
            <w:hideMark/>
          </w:tcPr>
          <w:p w14:paraId="365845F7"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380DE8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1E6046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04322E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A9EE91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D5FC8E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EAC1C31"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BC2537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9083FD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C85E58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7C2943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EBD536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7CABA6C4"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1115841"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50</w:t>
            </w:r>
          </w:p>
        </w:tc>
        <w:tc>
          <w:tcPr>
            <w:tcW w:w="0" w:type="auto"/>
            <w:tcBorders>
              <w:top w:val="nil"/>
              <w:left w:val="nil"/>
              <w:bottom w:val="single" w:sz="8" w:space="0" w:color="auto"/>
              <w:right w:val="single" w:sz="8" w:space="0" w:color="auto"/>
            </w:tcBorders>
            <w:shd w:val="clear" w:color="auto" w:fill="auto"/>
            <w:vAlign w:val="center"/>
            <w:hideMark/>
          </w:tcPr>
          <w:p w14:paraId="51739A51"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TERMINAL DE DIRECCIÓN Y/O BIELETAS</w:t>
            </w:r>
          </w:p>
        </w:tc>
        <w:tc>
          <w:tcPr>
            <w:tcW w:w="0" w:type="auto"/>
            <w:tcBorders>
              <w:top w:val="nil"/>
              <w:left w:val="nil"/>
              <w:bottom w:val="nil"/>
              <w:right w:val="nil"/>
            </w:tcBorders>
            <w:shd w:val="clear" w:color="auto" w:fill="auto"/>
            <w:noWrap/>
            <w:vAlign w:val="bottom"/>
            <w:hideMark/>
          </w:tcPr>
          <w:p w14:paraId="5AF3F40F"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BE6CD1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057164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7FE14E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974D8D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2AF20F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390AFC7"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0B4051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533113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329A74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0043A4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D3C483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6FC8AB10"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029BB44"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51</w:t>
            </w:r>
          </w:p>
        </w:tc>
        <w:tc>
          <w:tcPr>
            <w:tcW w:w="0" w:type="auto"/>
            <w:tcBorders>
              <w:top w:val="nil"/>
              <w:left w:val="nil"/>
              <w:bottom w:val="single" w:sz="8" w:space="0" w:color="auto"/>
              <w:right w:val="single" w:sz="8" w:space="0" w:color="auto"/>
            </w:tcBorders>
            <w:shd w:val="clear" w:color="auto" w:fill="auto"/>
            <w:vAlign w:val="center"/>
            <w:hideMark/>
          </w:tcPr>
          <w:p w14:paraId="3C020887"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BRAZO PITMAN</w:t>
            </w:r>
          </w:p>
        </w:tc>
        <w:tc>
          <w:tcPr>
            <w:tcW w:w="0" w:type="auto"/>
            <w:tcBorders>
              <w:top w:val="nil"/>
              <w:left w:val="nil"/>
              <w:bottom w:val="nil"/>
              <w:right w:val="nil"/>
            </w:tcBorders>
            <w:shd w:val="clear" w:color="auto" w:fill="auto"/>
            <w:noWrap/>
            <w:vAlign w:val="bottom"/>
            <w:hideMark/>
          </w:tcPr>
          <w:p w14:paraId="350E014E"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554D42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25B5BD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5E037F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5D053F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43275B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EDAA36F"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4BC846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F3074A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0F71F3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375CCB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93B376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02885F3E"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057822C"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52</w:t>
            </w:r>
          </w:p>
        </w:tc>
        <w:tc>
          <w:tcPr>
            <w:tcW w:w="0" w:type="auto"/>
            <w:tcBorders>
              <w:top w:val="nil"/>
              <w:left w:val="nil"/>
              <w:bottom w:val="single" w:sz="8" w:space="0" w:color="auto"/>
              <w:right w:val="single" w:sz="8" w:space="0" w:color="auto"/>
            </w:tcBorders>
            <w:shd w:val="clear" w:color="auto" w:fill="auto"/>
            <w:vAlign w:val="center"/>
            <w:hideMark/>
          </w:tcPr>
          <w:p w14:paraId="3829811D"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BRAZO AUXILIAR</w:t>
            </w:r>
          </w:p>
        </w:tc>
        <w:tc>
          <w:tcPr>
            <w:tcW w:w="0" w:type="auto"/>
            <w:tcBorders>
              <w:top w:val="nil"/>
              <w:left w:val="nil"/>
              <w:bottom w:val="nil"/>
              <w:right w:val="nil"/>
            </w:tcBorders>
            <w:shd w:val="clear" w:color="auto" w:fill="auto"/>
            <w:noWrap/>
            <w:vAlign w:val="bottom"/>
            <w:hideMark/>
          </w:tcPr>
          <w:p w14:paraId="2B4B190B"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B0C853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A60C25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D0B5DC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819E95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519C27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8452AFD"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08EFFC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8F672C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19DB95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ADD482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624F2E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001464C1"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4BA8BCA"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53</w:t>
            </w:r>
          </w:p>
        </w:tc>
        <w:tc>
          <w:tcPr>
            <w:tcW w:w="0" w:type="auto"/>
            <w:tcBorders>
              <w:top w:val="nil"/>
              <w:left w:val="nil"/>
              <w:bottom w:val="single" w:sz="8" w:space="0" w:color="auto"/>
              <w:right w:val="single" w:sz="8" w:space="0" w:color="auto"/>
            </w:tcBorders>
            <w:shd w:val="clear" w:color="auto" w:fill="auto"/>
            <w:vAlign w:val="center"/>
            <w:hideMark/>
          </w:tcPr>
          <w:p w14:paraId="43919C0D"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TORNILLOS ESTABILIZADORES C/U</w:t>
            </w:r>
          </w:p>
        </w:tc>
        <w:tc>
          <w:tcPr>
            <w:tcW w:w="0" w:type="auto"/>
            <w:tcBorders>
              <w:top w:val="nil"/>
              <w:left w:val="nil"/>
              <w:bottom w:val="nil"/>
              <w:right w:val="nil"/>
            </w:tcBorders>
            <w:shd w:val="clear" w:color="auto" w:fill="auto"/>
            <w:noWrap/>
            <w:vAlign w:val="bottom"/>
            <w:hideMark/>
          </w:tcPr>
          <w:p w14:paraId="441C7D22"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3F9561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F68C14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0CB32C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E67FDC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67F439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B5197BB"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436B58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1DED8A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D2A6BF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F7DA35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1F0706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01D89653"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969EAFA"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54</w:t>
            </w:r>
          </w:p>
        </w:tc>
        <w:tc>
          <w:tcPr>
            <w:tcW w:w="0" w:type="auto"/>
            <w:tcBorders>
              <w:top w:val="nil"/>
              <w:left w:val="nil"/>
              <w:bottom w:val="single" w:sz="8" w:space="0" w:color="auto"/>
              <w:right w:val="single" w:sz="8" w:space="0" w:color="auto"/>
            </w:tcBorders>
            <w:shd w:val="clear" w:color="auto" w:fill="auto"/>
            <w:vAlign w:val="center"/>
            <w:hideMark/>
          </w:tcPr>
          <w:p w14:paraId="5F683F65"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AMORTIGUADORES TRASEROS</w:t>
            </w:r>
          </w:p>
        </w:tc>
        <w:tc>
          <w:tcPr>
            <w:tcW w:w="0" w:type="auto"/>
            <w:tcBorders>
              <w:top w:val="nil"/>
              <w:left w:val="nil"/>
              <w:bottom w:val="nil"/>
              <w:right w:val="nil"/>
            </w:tcBorders>
            <w:shd w:val="clear" w:color="auto" w:fill="auto"/>
            <w:noWrap/>
            <w:vAlign w:val="bottom"/>
            <w:hideMark/>
          </w:tcPr>
          <w:p w14:paraId="3D54F8F8"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FE01A3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35A547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B676B1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9852A7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4BB563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1E7A2A0"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E56866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86EF2B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3612F8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269A6A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A2B7FF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0701C220"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D0BAA18"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55</w:t>
            </w:r>
          </w:p>
        </w:tc>
        <w:tc>
          <w:tcPr>
            <w:tcW w:w="0" w:type="auto"/>
            <w:tcBorders>
              <w:top w:val="nil"/>
              <w:left w:val="nil"/>
              <w:bottom w:val="single" w:sz="8" w:space="0" w:color="auto"/>
              <w:right w:val="single" w:sz="8" w:space="0" w:color="auto"/>
            </w:tcBorders>
            <w:shd w:val="clear" w:color="auto" w:fill="auto"/>
            <w:vAlign w:val="center"/>
            <w:hideMark/>
          </w:tcPr>
          <w:p w14:paraId="7389408C"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DE AMORTIGUADORES DELANTEROS </w:t>
            </w:r>
          </w:p>
        </w:tc>
        <w:tc>
          <w:tcPr>
            <w:tcW w:w="0" w:type="auto"/>
            <w:tcBorders>
              <w:top w:val="nil"/>
              <w:left w:val="nil"/>
              <w:bottom w:val="nil"/>
              <w:right w:val="nil"/>
            </w:tcBorders>
            <w:shd w:val="clear" w:color="auto" w:fill="auto"/>
            <w:noWrap/>
            <w:vAlign w:val="bottom"/>
            <w:hideMark/>
          </w:tcPr>
          <w:p w14:paraId="737E25EE"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9820B0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CEDF73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031D37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28B72C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ABFD6D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CA21B66"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201E68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DF4C38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1FDAB4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BA13E5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3E0ED7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4AD23A5B"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980F055"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56</w:t>
            </w:r>
          </w:p>
        </w:tc>
        <w:tc>
          <w:tcPr>
            <w:tcW w:w="0" w:type="auto"/>
            <w:tcBorders>
              <w:top w:val="nil"/>
              <w:left w:val="nil"/>
              <w:bottom w:val="single" w:sz="8" w:space="0" w:color="auto"/>
              <w:right w:val="single" w:sz="8" w:space="0" w:color="auto"/>
            </w:tcBorders>
            <w:shd w:val="clear" w:color="auto" w:fill="auto"/>
            <w:vAlign w:val="center"/>
            <w:hideMark/>
          </w:tcPr>
          <w:p w14:paraId="1290DB40"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BASES DE AMORTIGUADORES DELANTEROS C/U</w:t>
            </w:r>
          </w:p>
        </w:tc>
        <w:tc>
          <w:tcPr>
            <w:tcW w:w="0" w:type="auto"/>
            <w:tcBorders>
              <w:top w:val="nil"/>
              <w:left w:val="nil"/>
              <w:bottom w:val="nil"/>
              <w:right w:val="nil"/>
            </w:tcBorders>
            <w:shd w:val="clear" w:color="auto" w:fill="auto"/>
            <w:noWrap/>
            <w:vAlign w:val="bottom"/>
            <w:hideMark/>
          </w:tcPr>
          <w:p w14:paraId="5A37EF14"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EDBC16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F96B4C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3A1160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5D6A9B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7399A8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7EA576E"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428F2C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1F576C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0DAB7F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1D13CE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31940A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1E8C3BC7"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E15A047"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57</w:t>
            </w:r>
          </w:p>
        </w:tc>
        <w:tc>
          <w:tcPr>
            <w:tcW w:w="0" w:type="auto"/>
            <w:tcBorders>
              <w:top w:val="nil"/>
              <w:left w:val="nil"/>
              <w:bottom w:val="single" w:sz="8" w:space="0" w:color="auto"/>
              <w:right w:val="single" w:sz="8" w:space="0" w:color="auto"/>
            </w:tcBorders>
            <w:shd w:val="clear" w:color="auto" w:fill="auto"/>
            <w:vAlign w:val="center"/>
            <w:hideMark/>
          </w:tcPr>
          <w:p w14:paraId="1EB2C13A"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BASES DE AMORTIGUADORES TRASEROS C/U</w:t>
            </w:r>
          </w:p>
        </w:tc>
        <w:tc>
          <w:tcPr>
            <w:tcW w:w="0" w:type="auto"/>
            <w:tcBorders>
              <w:top w:val="nil"/>
              <w:left w:val="nil"/>
              <w:bottom w:val="nil"/>
              <w:right w:val="nil"/>
            </w:tcBorders>
            <w:shd w:val="clear" w:color="auto" w:fill="auto"/>
            <w:noWrap/>
            <w:vAlign w:val="bottom"/>
            <w:hideMark/>
          </w:tcPr>
          <w:p w14:paraId="4AAB843E"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0FD24E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A7C83D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5DB6AA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D96AF4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8CF1C3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C7B7479"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730532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3F1AE3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9B4772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B4BD57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749A00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72DBF2E6"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4DE0CF9"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58</w:t>
            </w:r>
          </w:p>
        </w:tc>
        <w:tc>
          <w:tcPr>
            <w:tcW w:w="0" w:type="auto"/>
            <w:tcBorders>
              <w:top w:val="nil"/>
              <w:left w:val="nil"/>
              <w:bottom w:val="single" w:sz="8" w:space="0" w:color="auto"/>
              <w:right w:val="single" w:sz="8" w:space="0" w:color="auto"/>
            </w:tcBorders>
            <w:shd w:val="clear" w:color="000000" w:fill="FFFFFF"/>
            <w:vAlign w:val="center"/>
            <w:hideMark/>
          </w:tcPr>
          <w:p w14:paraId="55A47177"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RESORTES DELANTEROS JUEGO (2)</w:t>
            </w:r>
          </w:p>
        </w:tc>
        <w:tc>
          <w:tcPr>
            <w:tcW w:w="0" w:type="auto"/>
            <w:tcBorders>
              <w:top w:val="nil"/>
              <w:left w:val="nil"/>
              <w:bottom w:val="nil"/>
              <w:right w:val="nil"/>
            </w:tcBorders>
            <w:shd w:val="clear" w:color="auto" w:fill="auto"/>
            <w:noWrap/>
            <w:vAlign w:val="bottom"/>
            <w:hideMark/>
          </w:tcPr>
          <w:p w14:paraId="20A1C73C"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9651CF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71422B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A84A65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DED311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F820E8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B737D7F"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8A25D0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7D7EB5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16BACD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AD1835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2A8DAB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351A3F60"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B025FE1"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59</w:t>
            </w:r>
          </w:p>
        </w:tc>
        <w:tc>
          <w:tcPr>
            <w:tcW w:w="0" w:type="auto"/>
            <w:tcBorders>
              <w:top w:val="nil"/>
              <w:left w:val="nil"/>
              <w:bottom w:val="single" w:sz="8" w:space="0" w:color="auto"/>
              <w:right w:val="single" w:sz="8" w:space="0" w:color="auto"/>
            </w:tcBorders>
            <w:shd w:val="clear" w:color="000000" w:fill="FFFFFF"/>
            <w:vAlign w:val="center"/>
            <w:hideMark/>
          </w:tcPr>
          <w:p w14:paraId="25254489"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RESORTES TRASEROS JUEGO (2)</w:t>
            </w:r>
          </w:p>
        </w:tc>
        <w:tc>
          <w:tcPr>
            <w:tcW w:w="0" w:type="auto"/>
            <w:tcBorders>
              <w:top w:val="nil"/>
              <w:left w:val="nil"/>
              <w:bottom w:val="nil"/>
              <w:right w:val="nil"/>
            </w:tcBorders>
            <w:shd w:val="clear" w:color="auto" w:fill="auto"/>
            <w:noWrap/>
            <w:vAlign w:val="bottom"/>
            <w:hideMark/>
          </w:tcPr>
          <w:p w14:paraId="21C2F0BF"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E9A92F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B052E2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0C863E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2ACCD8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A54F07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799987C"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A7BC10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8A9570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37B87F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51B2CC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E927EE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41543144"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AFE2436"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60</w:t>
            </w:r>
          </w:p>
        </w:tc>
        <w:tc>
          <w:tcPr>
            <w:tcW w:w="0" w:type="auto"/>
            <w:tcBorders>
              <w:top w:val="nil"/>
              <w:left w:val="nil"/>
              <w:bottom w:val="single" w:sz="8" w:space="0" w:color="auto"/>
              <w:right w:val="single" w:sz="8" w:space="0" w:color="auto"/>
            </w:tcBorders>
            <w:shd w:val="clear" w:color="auto" w:fill="auto"/>
            <w:vAlign w:val="bottom"/>
            <w:hideMark/>
          </w:tcPr>
          <w:p w14:paraId="12BFF965" w14:textId="77777777" w:rsidR="00A97B3B" w:rsidRPr="00994852" w:rsidRDefault="00A97B3B" w:rsidP="00A97B3B">
            <w:pPr>
              <w:jc w:val="both"/>
              <w:rPr>
                <w:rFonts w:ascii="Calibri" w:hAnsi="Calibri" w:cs="Calibri"/>
                <w:sz w:val="16"/>
                <w:szCs w:val="16"/>
                <w:lang w:eastAsia="es-MX"/>
              </w:rPr>
            </w:pPr>
            <w:r w:rsidRPr="00994852">
              <w:rPr>
                <w:rFonts w:ascii="Calibri" w:hAnsi="Calibri" w:cs="Calibri"/>
                <w:sz w:val="16"/>
                <w:szCs w:val="16"/>
                <w:lang w:eastAsia="es-MX"/>
              </w:rPr>
              <w:t>REPARACIÓN DE MUELLES DELANTEROS</w:t>
            </w:r>
          </w:p>
        </w:tc>
        <w:tc>
          <w:tcPr>
            <w:tcW w:w="0" w:type="auto"/>
            <w:tcBorders>
              <w:top w:val="nil"/>
              <w:left w:val="nil"/>
              <w:bottom w:val="nil"/>
              <w:right w:val="nil"/>
            </w:tcBorders>
            <w:shd w:val="clear" w:color="auto" w:fill="auto"/>
            <w:noWrap/>
            <w:vAlign w:val="bottom"/>
            <w:hideMark/>
          </w:tcPr>
          <w:p w14:paraId="69CF5FFF" w14:textId="77777777" w:rsidR="00A97B3B" w:rsidRPr="00994852" w:rsidRDefault="00A97B3B" w:rsidP="00A97B3B">
            <w:pPr>
              <w:jc w:val="both"/>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3A29E5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0A14E3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74363C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F58DA6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EBEC7C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803FA62"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BA9658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CA9DE4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BC09CE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750780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51A69A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56C4D81D"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5F2D25F"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61</w:t>
            </w:r>
          </w:p>
        </w:tc>
        <w:tc>
          <w:tcPr>
            <w:tcW w:w="0" w:type="auto"/>
            <w:tcBorders>
              <w:top w:val="nil"/>
              <w:left w:val="nil"/>
              <w:bottom w:val="single" w:sz="8" w:space="0" w:color="auto"/>
              <w:right w:val="single" w:sz="8" w:space="0" w:color="auto"/>
            </w:tcBorders>
            <w:shd w:val="clear" w:color="auto" w:fill="auto"/>
            <w:vAlign w:val="bottom"/>
            <w:hideMark/>
          </w:tcPr>
          <w:p w14:paraId="5F7D6A17" w14:textId="77777777" w:rsidR="00A97B3B" w:rsidRPr="00994852" w:rsidRDefault="00A97B3B" w:rsidP="00A97B3B">
            <w:pPr>
              <w:jc w:val="both"/>
              <w:rPr>
                <w:rFonts w:ascii="Calibri" w:hAnsi="Calibri" w:cs="Calibri"/>
                <w:sz w:val="16"/>
                <w:szCs w:val="16"/>
                <w:lang w:eastAsia="es-MX"/>
              </w:rPr>
            </w:pPr>
            <w:r w:rsidRPr="00994852">
              <w:rPr>
                <w:rFonts w:ascii="Calibri" w:hAnsi="Calibri" w:cs="Calibri"/>
                <w:sz w:val="16"/>
                <w:szCs w:val="16"/>
                <w:lang w:eastAsia="es-MX"/>
              </w:rPr>
              <w:t>REPARACIÓN DE MUELLES TRASEROS</w:t>
            </w:r>
          </w:p>
        </w:tc>
        <w:tc>
          <w:tcPr>
            <w:tcW w:w="0" w:type="auto"/>
            <w:tcBorders>
              <w:top w:val="nil"/>
              <w:left w:val="nil"/>
              <w:bottom w:val="nil"/>
              <w:right w:val="nil"/>
            </w:tcBorders>
            <w:shd w:val="clear" w:color="auto" w:fill="auto"/>
            <w:noWrap/>
            <w:vAlign w:val="bottom"/>
            <w:hideMark/>
          </w:tcPr>
          <w:p w14:paraId="695BDD8D" w14:textId="77777777" w:rsidR="00A97B3B" w:rsidRPr="00994852" w:rsidRDefault="00A97B3B" w:rsidP="00A97B3B">
            <w:pPr>
              <w:jc w:val="both"/>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44F6B5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5D527B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D618C2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24A3A3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4A904F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33114B0"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CF34EF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D287DC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56ECA7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659761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1153CA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33219208"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8A3BDB4"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62</w:t>
            </w:r>
          </w:p>
        </w:tc>
        <w:tc>
          <w:tcPr>
            <w:tcW w:w="0" w:type="auto"/>
            <w:tcBorders>
              <w:top w:val="nil"/>
              <w:left w:val="nil"/>
              <w:bottom w:val="single" w:sz="8" w:space="0" w:color="auto"/>
              <w:right w:val="single" w:sz="8" w:space="0" w:color="auto"/>
            </w:tcBorders>
            <w:shd w:val="clear" w:color="auto" w:fill="auto"/>
            <w:vAlign w:val="center"/>
            <w:hideMark/>
          </w:tcPr>
          <w:p w14:paraId="1CB1952F"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REPARAR BOMBA DE DIRECCIÓN HIDRÁULICA (LICUADORA)</w:t>
            </w:r>
          </w:p>
        </w:tc>
        <w:tc>
          <w:tcPr>
            <w:tcW w:w="0" w:type="auto"/>
            <w:tcBorders>
              <w:top w:val="nil"/>
              <w:left w:val="nil"/>
              <w:bottom w:val="nil"/>
              <w:right w:val="nil"/>
            </w:tcBorders>
            <w:shd w:val="clear" w:color="auto" w:fill="auto"/>
            <w:noWrap/>
            <w:vAlign w:val="bottom"/>
            <w:hideMark/>
          </w:tcPr>
          <w:p w14:paraId="63B4EA0A"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E8363C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198144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24E9DB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D06537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6BD18E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F714EDB"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8EAE17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5D8EED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E4EBE8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DF07C3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DDA19E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5259ABC0"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9EC1D57"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63</w:t>
            </w:r>
          </w:p>
        </w:tc>
        <w:tc>
          <w:tcPr>
            <w:tcW w:w="0" w:type="auto"/>
            <w:tcBorders>
              <w:top w:val="nil"/>
              <w:left w:val="nil"/>
              <w:bottom w:val="single" w:sz="8" w:space="0" w:color="auto"/>
              <w:right w:val="single" w:sz="8" w:space="0" w:color="auto"/>
            </w:tcBorders>
            <w:shd w:val="clear" w:color="auto" w:fill="auto"/>
            <w:vAlign w:val="center"/>
            <w:hideMark/>
          </w:tcPr>
          <w:p w14:paraId="622E63AD"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BOMBA DE DIRECCIÓN HIDRÁULICA (LICUADORA)</w:t>
            </w:r>
          </w:p>
        </w:tc>
        <w:tc>
          <w:tcPr>
            <w:tcW w:w="0" w:type="auto"/>
            <w:tcBorders>
              <w:top w:val="nil"/>
              <w:left w:val="nil"/>
              <w:bottom w:val="nil"/>
              <w:right w:val="nil"/>
            </w:tcBorders>
            <w:shd w:val="clear" w:color="auto" w:fill="auto"/>
            <w:noWrap/>
            <w:vAlign w:val="bottom"/>
            <w:hideMark/>
          </w:tcPr>
          <w:p w14:paraId="28B2D238"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F37772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DE3C21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59A47A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ABC5E5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77CD73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B5888F4"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E8AF92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484C7B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4EDEDE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6CC82A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EBDCC7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26C30B4D"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51EB958"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64</w:t>
            </w:r>
          </w:p>
        </w:tc>
        <w:tc>
          <w:tcPr>
            <w:tcW w:w="0" w:type="auto"/>
            <w:tcBorders>
              <w:top w:val="nil"/>
              <w:left w:val="nil"/>
              <w:bottom w:val="single" w:sz="8" w:space="0" w:color="auto"/>
              <w:right w:val="single" w:sz="8" w:space="0" w:color="auto"/>
            </w:tcBorders>
            <w:shd w:val="clear" w:color="auto" w:fill="auto"/>
            <w:vAlign w:val="center"/>
            <w:hideMark/>
          </w:tcPr>
          <w:p w14:paraId="16B94195"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DE CAJA DE DIRECCIÓN HIDRÁULICA </w:t>
            </w:r>
          </w:p>
        </w:tc>
        <w:tc>
          <w:tcPr>
            <w:tcW w:w="0" w:type="auto"/>
            <w:tcBorders>
              <w:top w:val="nil"/>
              <w:left w:val="nil"/>
              <w:bottom w:val="nil"/>
              <w:right w:val="nil"/>
            </w:tcBorders>
            <w:shd w:val="clear" w:color="auto" w:fill="auto"/>
            <w:noWrap/>
            <w:vAlign w:val="bottom"/>
            <w:hideMark/>
          </w:tcPr>
          <w:p w14:paraId="5C15B816"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843FE5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381C52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474FF5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774CA2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67D202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948338A"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1EE232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7C6755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390680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5F434E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49D6F4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3413B8C9"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3956343"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lastRenderedPageBreak/>
              <w:t>65</w:t>
            </w:r>
          </w:p>
        </w:tc>
        <w:tc>
          <w:tcPr>
            <w:tcW w:w="0" w:type="auto"/>
            <w:tcBorders>
              <w:top w:val="nil"/>
              <w:left w:val="nil"/>
              <w:bottom w:val="single" w:sz="8" w:space="0" w:color="auto"/>
              <w:right w:val="single" w:sz="8" w:space="0" w:color="auto"/>
            </w:tcBorders>
            <w:shd w:val="clear" w:color="auto" w:fill="auto"/>
            <w:vAlign w:val="center"/>
            <w:hideMark/>
          </w:tcPr>
          <w:p w14:paraId="350DD676"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REPARAR CAJA DE DIRECCIÓN HIDRÁULICA</w:t>
            </w:r>
          </w:p>
        </w:tc>
        <w:tc>
          <w:tcPr>
            <w:tcW w:w="0" w:type="auto"/>
            <w:tcBorders>
              <w:top w:val="nil"/>
              <w:left w:val="nil"/>
              <w:bottom w:val="nil"/>
              <w:right w:val="nil"/>
            </w:tcBorders>
            <w:shd w:val="clear" w:color="auto" w:fill="auto"/>
            <w:noWrap/>
            <w:vAlign w:val="bottom"/>
            <w:hideMark/>
          </w:tcPr>
          <w:p w14:paraId="6EE92D87"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2848AE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1D0B6E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F0480C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ACC1A4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3189EB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28D7732"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822932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1741EC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ECD897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E1E831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398481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7E6923D0" w14:textId="77777777" w:rsidTr="00A97B3B">
        <w:trPr>
          <w:trHeight w:val="338"/>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3A4C3AB"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66</w:t>
            </w:r>
          </w:p>
        </w:tc>
        <w:tc>
          <w:tcPr>
            <w:tcW w:w="0" w:type="auto"/>
            <w:tcBorders>
              <w:top w:val="nil"/>
              <w:left w:val="nil"/>
              <w:bottom w:val="single" w:sz="8" w:space="0" w:color="auto"/>
              <w:right w:val="single" w:sz="8" w:space="0" w:color="auto"/>
            </w:tcBorders>
            <w:shd w:val="clear" w:color="auto" w:fill="auto"/>
            <w:vAlign w:val="center"/>
            <w:hideMark/>
          </w:tcPr>
          <w:p w14:paraId="12F3705C"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MANGUERA</w:t>
            </w:r>
            <w:proofErr w:type="gramEnd"/>
            <w:r w:rsidRPr="00994852">
              <w:rPr>
                <w:rFonts w:ascii="Calibri" w:hAnsi="Calibri" w:cs="Calibri"/>
                <w:sz w:val="16"/>
                <w:szCs w:val="16"/>
                <w:lang w:eastAsia="es-MX"/>
              </w:rPr>
              <w:t xml:space="preserve"> DE PRESIÓN DE DIRECCIÓN HIDRÁULICA C/U</w:t>
            </w:r>
          </w:p>
        </w:tc>
        <w:tc>
          <w:tcPr>
            <w:tcW w:w="0" w:type="auto"/>
            <w:tcBorders>
              <w:top w:val="nil"/>
              <w:left w:val="nil"/>
              <w:bottom w:val="nil"/>
              <w:right w:val="nil"/>
            </w:tcBorders>
            <w:shd w:val="clear" w:color="auto" w:fill="auto"/>
            <w:noWrap/>
            <w:vAlign w:val="bottom"/>
            <w:hideMark/>
          </w:tcPr>
          <w:p w14:paraId="202A2901"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C73CBF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164192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825818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1E7C14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2EED6C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FB342AD"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B11B64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18A639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51B484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2AFF2D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3047E2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15BB2459" w14:textId="77777777" w:rsidTr="00A97B3B">
        <w:trPr>
          <w:trHeight w:val="338"/>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28FEDDB"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67</w:t>
            </w:r>
          </w:p>
        </w:tc>
        <w:tc>
          <w:tcPr>
            <w:tcW w:w="0" w:type="auto"/>
            <w:tcBorders>
              <w:top w:val="nil"/>
              <w:left w:val="nil"/>
              <w:bottom w:val="single" w:sz="8" w:space="0" w:color="auto"/>
              <w:right w:val="single" w:sz="8" w:space="0" w:color="auto"/>
            </w:tcBorders>
            <w:shd w:val="clear" w:color="auto" w:fill="auto"/>
            <w:vAlign w:val="center"/>
            <w:hideMark/>
          </w:tcPr>
          <w:p w14:paraId="06A4B7D0"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MANGUERA</w:t>
            </w:r>
            <w:proofErr w:type="gramEnd"/>
            <w:r w:rsidRPr="00994852">
              <w:rPr>
                <w:rFonts w:ascii="Calibri" w:hAnsi="Calibri" w:cs="Calibri"/>
                <w:sz w:val="16"/>
                <w:szCs w:val="16"/>
                <w:lang w:eastAsia="es-MX"/>
              </w:rPr>
              <w:t xml:space="preserve"> DE RETROCESO DE DIRECCIÓN HIDRÁULICA </w:t>
            </w:r>
          </w:p>
        </w:tc>
        <w:tc>
          <w:tcPr>
            <w:tcW w:w="0" w:type="auto"/>
            <w:tcBorders>
              <w:top w:val="nil"/>
              <w:left w:val="nil"/>
              <w:bottom w:val="nil"/>
              <w:right w:val="nil"/>
            </w:tcBorders>
            <w:shd w:val="clear" w:color="auto" w:fill="auto"/>
            <w:noWrap/>
            <w:vAlign w:val="bottom"/>
            <w:hideMark/>
          </w:tcPr>
          <w:p w14:paraId="782C6473"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A16915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ED21F9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E1339D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29F310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0294C7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B672010"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E45CD7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6E75AC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491EE9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D79F09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A0FA86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4DAC9CF1"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76E2A05"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68</w:t>
            </w:r>
          </w:p>
        </w:tc>
        <w:tc>
          <w:tcPr>
            <w:tcW w:w="0" w:type="auto"/>
            <w:tcBorders>
              <w:top w:val="nil"/>
              <w:left w:val="nil"/>
              <w:bottom w:val="single" w:sz="8" w:space="0" w:color="auto"/>
              <w:right w:val="single" w:sz="8" w:space="0" w:color="auto"/>
            </w:tcBorders>
            <w:shd w:val="clear" w:color="auto" w:fill="auto"/>
            <w:vAlign w:val="center"/>
            <w:hideMark/>
          </w:tcPr>
          <w:p w14:paraId="684EEACA"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MACHETAS</w:t>
            </w:r>
            <w:proofErr w:type="gramEnd"/>
            <w:r w:rsidRPr="00994852">
              <w:rPr>
                <w:rFonts w:ascii="Calibri" w:hAnsi="Calibri" w:cs="Calibri"/>
                <w:sz w:val="16"/>
                <w:szCs w:val="16"/>
                <w:lang w:eastAsia="es-MX"/>
              </w:rPr>
              <w:t xml:space="preserve"> C/U</w:t>
            </w:r>
          </w:p>
        </w:tc>
        <w:tc>
          <w:tcPr>
            <w:tcW w:w="0" w:type="auto"/>
            <w:tcBorders>
              <w:top w:val="nil"/>
              <w:left w:val="nil"/>
              <w:bottom w:val="nil"/>
              <w:right w:val="nil"/>
            </w:tcBorders>
            <w:shd w:val="clear" w:color="auto" w:fill="auto"/>
            <w:noWrap/>
            <w:vAlign w:val="bottom"/>
            <w:hideMark/>
          </w:tcPr>
          <w:p w14:paraId="36923395"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1D199B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1020ED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7002B6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C8D7AA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AA6A65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64748DE"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7C3458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94E9CC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7E0CD7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636316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81235F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61B73B43"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20DB871"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69</w:t>
            </w:r>
          </w:p>
        </w:tc>
        <w:tc>
          <w:tcPr>
            <w:tcW w:w="0" w:type="auto"/>
            <w:tcBorders>
              <w:top w:val="nil"/>
              <w:left w:val="nil"/>
              <w:bottom w:val="single" w:sz="8" w:space="0" w:color="auto"/>
              <w:right w:val="single" w:sz="8" w:space="0" w:color="auto"/>
            </w:tcBorders>
            <w:shd w:val="clear" w:color="auto" w:fill="auto"/>
            <w:vAlign w:val="center"/>
            <w:hideMark/>
          </w:tcPr>
          <w:p w14:paraId="1369C0AA"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TORNILLOS ESTABILIZADORES C/U</w:t>
            </w:r>
          </w:p>
        </w:tc>
        <w:tc>
          <w:tcPr>
            <w:tcW w:w="0" w:type="auto"/>
            <w:tcBorders>
              <w:top w:val="nil"/>
              <w:left w:val="nil"/>
              <w:bottom w:val="nil"/>
              <w:right w:val="nil"/>
            </w:tcBorders>
            <w:shd w:val="clear" w:color="auto" w:fill="auto"/>
            <w:noWrap/>
            <w:vAlign w:val="bottom"/>
            <w:hideMark/>
          </w:tcPr>
          <w:p w14:paraId="5B10E5BD"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24A756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D86BFE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57D697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744FFC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D1582E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D4BE3A9"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3699B0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56CD36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AF5EB8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758A7B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F26772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2BA51F5B"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D69567A"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70</w:t>
            </w:r>
          </w:p>
        </w:tc>
        <w:tc>
          <w:tcPr>
            <w:tcW w:w="0" w:type="auto"/>
            <w:tcBorders>
              <w:top w:val="nil"/>
              <w:left w:val="nil"/>
              <w:bottom w:val="single" w:sz="8" w:space="0" w:color="auto"/>
              <w:right w:val="single" w:sz="8" w:space="0" w:color="auto"/>
            </w:tcBorders>
            <w:shd w:val="clear" w:color="auto" w:fill="auto"/>
            <w:vAlign w:val="center"/>
            <w:hideMark/>
          </w:tcPr>
          <w:p w14:paraId="5D2757B1"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COPLE DE COLUMNA DE DIRECCIÓN</w:t>
            </w:r>
          </w:p>
        </w:tc>
        <w:tc>
          <w:tcPr>
            <w:tcW w:w="0" w:type="auto"/>
            <w:tcBorders>
              <w:top w:val="nil"/>
              <w:left w:val="nil"/>
              <w:bottom w:val="nil"/>
              <w:right w:val="nil"/>
            </w:tcBorders>
            <w:shd w:val="clear" w:color="auto" w:fill="auto"/>
            <w:noWrap/>
            <w:vAlign w:val="bottom"/>
            <w:hideMark/>
          </w:tcPr>
          <w:p w14:paraId="495C052E"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A3F946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42DBD7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9CB3E7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5288E8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FF0EAC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86C6376"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130670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8EE5EF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BBE5CF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1010F6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0B99C1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6B1EEEE0"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8B09E1A"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71</w:t>
            </w:r>
          </w:p>
        </w:tc>
        <w:tc>
          <w:tcPr>
            <w:tcW w:w="0" w:type="auto"/>
            <w:tcBorders>
              <w:top w:val="nil"/>
              <w:left w:val="nil"/>
              <w:bottom w:val="single" w:sz="8" w:space="0" w:color="auto"/>
              <w:right w:val="single" w:sz="8" w:space="0" w:color="auto"/>
            </w:tcBorders>
            <w:shd w:val="clear" w:color="auto" w:fill="auto"/>
            <w:vAlign w:val="center"/>
            <w:hideMark/>
          </w:tcPr>
          <w:p w14:paraId="2AAE468E"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PERNOS DE EJE DELANTERO</w:t>
            </w:r>
          </w:p>
        </w:tc>
        <w:tc>
          <w:tcPr>
            <w:tcW w:w="0" w:type="auto"/>
            <w:tcBorders>
              <w:top w:val="nil"/>
              <w:left w:val="nil"/>
              <w:bottom w:val="nil"/>
              <w:right w:val="nil"/>
            </w:tcBorders>
            <w:shd w:val="clear" w:color="auto" w:fill="auto"/>
            <w:noWrap/>
            <w:vAlign w:val="bottom"/>
            <w:hideMark/>
          </w:tcPr>
          <w:p w14:paraId="7AD579D8"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AB03F8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681821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168B61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91DCB3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709244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4C11C25"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F61904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CE9EA8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4D665D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00D3F5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744F2A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38B170DF" w14:textId="77777777" w:rsidTr="00A97B3B">
        <w:trPr>
          <w:trHeight w:val="1332"/>
        </w:trPr>
        <w:tc>
          <w:tcPr>
            <w:tcW w:w="0" w:type="auto"/>
            <w:tcBorders>
              <w:top w:val="nil"/>
              <w:left w:val="single" w:sz="8" w:space="0" w:color="auto"/>
              <w:bottom w:val="single" w:sz="8" w:space="0" w:color="auto"/>
              <w:right w:val="single" w:sz="8" w:space="0" w:color="auto"/>
            </w:tcBorders>
            <w:shd w:val="clear" w:color="000000" w:fill="C0C0C0"/>
            <w:noWrap/>
            <w:vAlign w:val="center"/>
            <w:hideMark/>
          </w:tcPr>
          <w:p w14:paraId="1CBEF645"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 </w:t>
            </w:r>
          </w:p>
        </w:tc>
        <w:tc>
          <w:tcPr>
            <w:tcW w:w="0" w:type="auto"/>
            <w:tcBorders>
              <w:top w:val="nil"/>
              <w:left w:val="nil"/>
              <w:bottom w:val="single" w:sz="8" w:space="0" w:color="auto"/>
              <w:right w:val="single" w:sz="8" w:space="0" w:color="auto"/>
            </w:tcBorders>
            <w:shd w:val="clear" w:color="000000" w:fill="C0C0C0"/>
            <w:noWrap/>
            <w:vAlign w:val="center"/>
            <w:hideMark/>
          </w:tcPr>
          <w:p w14:paraId="64FA884F"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 xml:space="preserve">FRENOS Y RUEDAS </w:t>
            </w:r>
          </w:p>
        </w:tc>
        <w:tc>
          <w:tcPr>
            <w:tcW w:w="0" w:type="auto"/>
            <w:tcBorders>
              <w:top w:val="nil"/>
              <w:left w:val="nil"/>
              <w:bottom w:val="nil"/>
              <w:right w:val="nil"/>
            </w:tcBorders>
            <w:shd w:val="clear" w:color="auto" w:fill="auto"/>
            <w:noWrap/>
            <w:vAlign w:val="bottom"/>
            <w:hideMark/>
          </w:tcPr>
          <w:p w14:paraId="7A4C3755" w14:textId="77777777" w:rsidR="00A97B3B" w:rsidRPr="00994852" w:rsidRDefault="00A97B3B" w:rsidP="00A97B3B">
            <w:pPr>
              <w:jc w:val="center"/>
              <w:rPr>
                <w:rFonts w:ascii="Calibri" w:hAnsi="Calibri" w:cs="Calibri"/>
                <w:b/>
                <w:bCs/>
                <w:sz w:val="16"/>
                <w:szCs w:val="16"/>
                <w:lang w:eastAsia="es-MX"/>
              </w:rPr>
            </w:pPr>
          </w:p>
        </w:tc>
        <w:tc>
          <w:tcPr>
            <w:tcW w:w="0" w:type="auto"/>
            <w:tcBorders>
              <w:top w:val="nil"/>
              <w:left w:val="single" w:sz="8" w:space="0" w:color="auto"/>
              <w:bottom w:val="single" w:sz="8" w:space="0" w:color="auto"/>
              <w:right w:val="single" w:sz="8" w:space="0" w:color="000000"/>
            </w:tcBorders>
            <w:shd w:val="clear" w:color="000000" w:fill="BFBFBF"/>
            <w:vAlign w:val="center"/>
            <w:hideMark/>
          </w:tcPr>
          <w:p w14:paraId="58F3A2A7"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 MANO DE OBRA</w:t>
            </w:r>
            <w:r w:rsidRPr="00994852">
              <w:rPr>
                <w:rFonts w:ascii="Calibri" w:hAnsi="Calibri" w:cs="Calibri"/>
                <w:b/>
                <w:bCs/>
                <w:color w:val="000000"/>
                <w:sz w:val="16"/>
                <w:szCs w:val="16"/>
                <w:lang w:eastAsia="es-MX"/>
              </w:rPr>
              <w:br w:type="page"/>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15B3B45E"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w:t>
            </w:r>
            <w:r w:rsidRPr="00994852">
              <w:rPr>
                <w:rFonts w:ascii="Calibri" w:hAnsi="Calibri" w:cs="Calibri"/>
                <w:b/>
                <w:bCs/>
                <w:color w:val="000000"/>
                <w:sz w:val="16"/>
                <w:szCs w:val="16"/>
                <w:lang w:eastAsia="es-MX"/>
              </w:rPr>
              <w:br w:type="page"/>
              <w:t>REFACCIONES</w:t>
            </w:r>
            <w:r w:rsidRPr="00994852">
              <w:rPr>
                <w:rFonts w:ascii="Calibri" w:hAnsi="Calibri" w:cs="Calibri"/>
                <w:b/>
                <w:bCs/>
                <w:color w:val="000000"/>
                <w:sz w:val="16"/>
                <w:szCs w:val="16"/>
                <w:lang w:eastAsia="es-MX"/>
              </w:rPr>
              <w:br w:type="page"/>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2A1B2981"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IMPORTE TOTAL ANTES DE IVA</w:t>
            </w:r>
            <w:r w:rsidRPr="00994852">
              <w:rPr>
                <w:rFonts w:ascii="Calibri" w:hAnsi="Calibri" w:cs="Calibri"/>
                <w:b/>
                <w:bCs/>
                <w:color w:val="000000"/>
                <w:sz w:val="16"/>
                <w:szCs w:val="16"/>
                <w:lang w:eastAsia="es-MX"/>
              </w:rPr>
              <w:br w:type="page"/>
              <w:t xml:space="preserve">(A + B) </w:t>
            </w:r>
          </w:p>
        </w:tc>
        <w:tc>
          <w:tcPr>
            <w:tcW w:w="0" w:type="auto"/>
            <w:tcBorders>
              <w:top w:val="nil"/>
              <w:left w:val="nil"/>
              <w:bottom w:val="single" w:sz="8" w:space="0" w:color="000000"/>
              <w:right w:val="single" w:sz="8" w:space="0" w:color="000000"/>
            </w:tcBorders>
            <w:shd w:val="clear" w:color="000000" w:fill="BFBFBF"/>
            <w:vAlign w:val="center"/>
            <w:hideMark/>
          </w:tcPr>
          <w:p w14:paraId="6F140BE8"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IVA </w:t>
            </w:r>
          </w:p>
        </w:tc>
        <w:tc>
          <w:tcPr>
            <w:tcW w:w="0" w:type="auto"/>
            <w:tcBorders>
              <w:top w:val="nil"/>
              <w:left w:val="nil"/>
              <w:bottom w:val="single" w:sz="8" w:space="0" w:color="000000"/>
              <w:right w:val="single" w:sz="8" w:space="0" w:color="auto"/>
            </w:tcBorders>
            <w:shd w:val="clear" w:color="000000" w:fill="BFBFBF"/>
            <w:vAlign w:val="center"/>
            <w:hideMark/>
          </w:tcPr>
          <w:p w14:paraId="6F19BF83"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TOTAL </w:t>
            </w:r>
          </w:p>
        </w:tc>
        <w:tc>
          <w:tcPr>
            <w:tcW w:w="0" w:type="auto"/>
            <w:tcBorders>
              <w:top w:val="nil"/>
              <w:left w:val="nil"/>
              <w:bottom w:val="nil"/>
              <w:right w:val="nil"/>
            </w:tcBorders>
            <w:shd w:val="clear" w:color="auto" w:fill="auto"/>
            <w:vAlign w:val="bottom"/>
            <w:hideMark/>
          </w:tcPr>
          <w:p w14:paraId="49D4E4B9" w14:textId="77777777" w:rsidR="00A97B3B" w:rsidRPr="00994852" w:rsidRDefault="00A97B3B" w:rsidP="00A97B3B">
            <w:pPr>
              <w:rPr>
                <w:rFonts w:ascii="Calibri" w:hAnsi="Calibri" w:cs="Calibri"/>
                <w:b/>
                <w:bCs/>
                <w:color w:val="000000"/>
                <w:sz w:val="16"/>
                <w:szCs w:val="16"/>
                <w:lang w:eastAsia="es-MX"/>
              </w:rPr>
            </w:pPr>
          </w:p>
        </w:tc>
        <w:tc>
          <w:tcPr>
            <w:tcW w:w="0" w:type="auto"/>
            <w:tcBorders>
              <w:top w:val="nil"/>
              <w:left w:val="single" w:sz="8" w:space="0" w:color="auto"/>
              <w:bottom w:val="single" w:sz="8" w:space="0" w:color="auto"/>
              <w:right w:val="single" w:sz="8" w:space="0" w:color="000000"/>
            </w:tcBorders>
            <w:shd w:val="clear" w:color="000000" w:fill="BFBFBF"/>
            <w:vAlign w:val="center"/>
            <w:hideMark/>
          </w:tcPr>
          <w:p w14:paraId="075768D9"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 MANO DE OBRA</w:t>
            </w:r>
            <w:r w:rsidRPr="00994852">
              <w:rPr>
                <w:rFonts w:ascii="Calibri" w:hAnsi="Calibri" w:cs="Calibri"/>
                <w:b/>
                <w:bCs/>
                <w:color w:val="000000"/>
                <w:sz w:val="16"/>
                <w:szCs w:val="16"/>
                <w:lang w:eastAsia="es-MX"/>
              </w:rPr>
              <w:br w:type="page"/>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3F5E05EE"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w:t>
            </w:r>
            <w:r w:rsidRPr="00994852">
              <w:rPr>
                <w:rFonts w:ascii="Calibri" w:hAnsi="Calibri" w:cs="Calibri"/>
                <w:b/>
                <w:bCs/>
                <w:color w:val="000000"/>
                <w:sz w:val="16"/>
                <w:szCs w:val="16"/>
                <w:lang w:eastAsia="es-MX"/>
              </w:rPr>
              <w:br w:type="page"/>
              <w:t>REFACCIONES</w:t>
            </w:r>
            <w:r w:rsidRPr="00994852">
              <w:rPr>
                <w:rFonts w:ascii="Calibri" w:hAnsi="Calibri" w:cs="Calibri"/>
                <w:b/>
                <w:bCs/>
                <w:color w:val="000000"/>
                <w:sz w:val="16"/>
                <w:szCs w:val="16"/>
                <w:lang w:eastAsia="es-MX"/>
              </w:rPr>
              <w:br w:type="page"/>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15163EAD"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IMPORTE TOTAL ANTES DE IVA</w:t>
            </w:r>
            <w:r w:rsidRPr="00994852">
              <w:rPr>
                <w:rFonts w:ascii="Calibri" w:hAnsi="Calibri" w:cs="Calibri"/>
                <w:b/>
                <w:bCs/>
                <w:color w:val="000000"/>
                <w:sz w:val="16"/>
                <w:szCs w:val="16"/>
                <w:lang w:eastAsia="es-MX"/>
              </w:rPr>
              <w:br w:type="page"/>
              <w:t xml:space="preserve">(A + B) </w:t>
            </w:r>
          </w:p>
        </w:tc>
        <w:tc>
          <w:tcPr>
            <w:tcW w:w="0" w:type="auto"/>
            <w:tcBorders>
              <w:top w:val="nil"/>
              <w:left w:val="nil"/>
              <w:bottom w:val="single" w:sz="8" w:space="0" w:color="000000"/>
              <w:right w:val="single" w:sz="8" w:space="0" w:color="000000"/>
            </w:tcBorders>
            <w:shd w:val="clear" w:color="000000" w:fill="BFBFBF"/>
            <w:vAlign w:val="center"/>
            <w:hideMark/>
          </w:tcPr>
          <w:p w14:paraId="116F23B4"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IVA </w:t>
            </w:r>
          </w:p>
        </w:tc>
        <w:tc>
          <w:tcPr>
            <w:tcW w:w="0" w:type="auto"/>
            <w:tcBorders>
              <w:top w:val="nil"/>
              <w:left w:val="nil"/>
              <w:bottom w:val="single" w:sz="8" w:space="0" w:color="000000"/>
              <w:right w:val="single" w:sz="8" w:space="0" w:color="auto"/>
            </w:tcBorders>
            <w:shd w:val="clear" w:color="000000" w:fill="BFBFBF"/>
            <w:vAlign w:val="center"/>
            <w:hideMark/>
          </w:tcPr>
          <w:p w14:paraId="6FB97459"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TOTAL </w:t>
            </w:r>
          </w:p>
        </w:tc>
      </w:tr>
      <w:tr w:rsidR="00A97B3B" w:rsidRPr="00994852" w14:paraId="21D0B0B2"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0A43DC47"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72</w:t>
            </w:r>
          </w:p>
        </w:tc>
        <w:tc>
          <w:tcPr>
            <w:tcW w:w="0" w:type="auto"/>
            <w:tcBorders>
              <w:top w:val="nil"/>
              <w:left w:val="nil"/>
              <w:bottom w:val="single" w:sz="8" w:space="0" w:color="auto"/>
              <w:right w:val="single" w:sz="8" w:space="0" w:color="auto"/>
            </w:tcBorders>
            <w:shd w:val="clear" w:color="auto" w:fill="auto"/>
            <w:vAlign w:val="bottom"/>
            <w:hideMark/>
          </w:tcPr>
          <w:p w14:paraId="68664B49" w14:textId="77777777" w:rsidR="00A97B3B" w:rsidRPr="00994852" w:rsidRDefault="00A97B3B" w:rsidP="00A97B3B">
            <w:pPr>
              <w:jc w:val="both"/>
              <w:rPr>
                <w:rFonts w:ascii="Calibri" w:hAnsi="Calibri" w:cs="Calibri"/>
                <w:sz w:val="16"/>
                <w:szCs w:val="16"/>
                <w:lang w:eastAsia="es-MX"/>
              </w:rPr>
            </w:pPr>
            <w:r w:rsidRPr="00994852">
              <w:rPr>
                <w:rFonts w:ascii="Calibri" w:hAnsi="Calibri" w:cs="Calibri"/>
                <w:sz w:val="16"/>
                <w:szCs w:val="16"/>
                <w:lang w:eastAsia="es-MX"/>
              </w:rPr>
              <w:t>RECTIFICACIÓN DE DISCOS O TAMBORES</w:t>
            </w:r>
          </w:p>
        </w:tc>
        <w:tc>
          <w:tcPr>
            <w:tcW w:w="0" w:type="auto"/>
            <w:tcBorders>
              <w:top w:val="nil"/>
              <w:left w:val="nil"/>
              <w:bottom w:val="nil"/>
              <w:right w:val="nil"/>
            </w:tcBorders>
            <w:shd w:val="clear" w:color="auto" w:fill="auto"/>
            <w:noWrap/>
            <w:vAlign w:val="bottom"/>
            <w:hideMark/>
          </w:tcPr>
          <w:p w14:paraId="376311E7" w14:textId="77777777" w:rsidR="00A97B3B" w:rsidRPr="00994852" w:rsidRDefault="00A97B3B" w:rsidP="00A97B3B">
            <w:pPr>
              <w:jc w:val="both"/>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EB2915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37EF9A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93C019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E15BEB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343646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B6F940B"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28F2E8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9F9DF2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1F254F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8B1C53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6E6DD9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5C44062F"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5E175C47"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73</w:t>
            </w:r>
          </w:p>
        </w:tc>
        <w:tc>
          <w:tcPr>
            <w:tcW w:w="0" w:type="auto"/>
            <w:tcBorders>
              <w:top w:val="nil"/>
              <w:left w:val="nil"/>
              <w:bottom w:val="single" w:sz="8" w:space="0" w:color="auto"/>
              <w:right w:val="single" w:sz="8" w:space="0" w:color="auto"/>
            </w:tcBorders>
            <w:shd w:val="clear" w:color="auto" w:fill="auto"/>
            <w:vAlign w:val="bottom"/>
            <w:hideMark/>
          </w:tcPr>
          <w:p w14:paraId="413BF1CD" w14:textId="77777777" w:rsidR="00A97B3B" w:rsidRPr="00994852" w:rsidRDefault="00A97B3B" w:rsidP="00A97B3B">
            <w:pPr>
              <w:jc w:val="both"/>
              <w:rPr>
                <w:rFonts w:ascii="Calibri" w:hAnsi="Calibri" w:cs="Calibri"/>
                <w:sz w:val="16"/>
                <w:szCs w:val="16"/>
                <w:lang w:eastAsia="es-MX"/>
              </w:rPr>
            </w:pPr>
            <w:r w:rsidRPr="00994852">
              <w:rPr>
                <w:rFonts w:ascii="Calibri" w:hAnsi="Calibri" w:cs="Calibri"/>
                <w:sz w:val="16"/>
                <w:szCs w:val="16"/>
                <w:lang w:eastAsia="es-MX"/>
              </w:rPr>
              <w:t>CAMBIO DE BALATAS DELANTERAS</w:t>
            </w:r>
          </w:p>
        </w:tc>
        <w:tc>
          <w:tcPr>
            <w:tcW w:w="0" w:type="auto"/>
            <w:tcBorders>
              <w:top w:val="nil"/>
              <w:left w:val="nil"/>
              <w:bottom w:val="nil"/>
              <w:right w:val="nil"/>
            </w:tcBorders>
            <w:shd w:val="clear" w:color="auto" w:fill="auto"/>
            <w:noWrap/>
            <w:vAlign w:val="bottom"/>
            <w:hideMark/>
          </w:tcPr>
          <w:p w14:paraId="33B80F6E" w14:textId="77777777" w:rsidR="00A97B3B" w:rsidRPr="00994852" w:rsidRDefault="00A97B3B" w:rsidP="00A97B3B">
            <w:pPr>
              <w:jc w:val="both"/>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734AD2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AE381D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4F9ED2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30CB4C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98049E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99FF650"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8B9524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89620E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278C66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E5F8B9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27B38E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319B05E7"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38AE1F5A"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74</w:t>
            </w:r>
          </w:p>
        </w:tc>
        <w:tc>
          <w:tcPr>
            <w:tcW w:w="0" w:type="auto"/>
            <w:tcBorders>
              <w:top w:val="nil"/>
              <w:left w:val="nil"/>
              <w:bottom w:val="single" w:sz="8" w:space="0" w:color="auto"/>
              <w:right w:val="single" w:sz="8" w:space="0" w:color="auto"/>
            </w:tcBorders>
            <w:shd w:val="clear" w:color="auto" w:fill="auto"/>
            <w:vAlign w:val="bottom"/>
            <w:hideMark/>
          </w:tcPr>
          <w:p w14:paraId="0AF59737" w14:textId="77777777" w:rsidR="00A97B3B" w:rsidRPr="00994852" w:rsidRDefault="00A97B3B" w:rsidP="00A97B3B">
            <w:pPr>
              <w:jc w:val="both"/>
              <w:rPr>
                <w:rFonts w:ascii="Calibri" w:hAnsi="Calibri" w:cs="Calibri"/>
                <w:sz w:val="16"/>
                <w:szCs w:val="16"/>
                <w:lang w:eastAsia="es-MX"/>
              </w:rPr>
            </w:pPr>
            <w:r w:rsidRPr="00994852">
              <w:rPr>
                <w:rFonts w:ascii="Calibri" w:hAnsi="Calibri" w:cs="Calibri"/>
                <w:sz w:val="16"/>
                <w:szCs w:val="16"/>
                <w:lang w:eastAsia="es-MX"/>
              </w:rPr>
              <w:t>CAMBIO DE BALATAS TRASERAS</w:t>
            </w:r>
          </w:p>
        </w:tc>
        <w:tc>
          <w:tcPr>
            <w:tcW w:w="0" w:type="auto"/>
            <w:tcBorders>
              <w:top w:val="nil"/>
              <w:left w:val="nil"/>
              <w:bottom w:val="nil"/>
              <w:right w:val="nil"/>
            </w:tcBorders>
            <w:shd w:val="clear" w:color="auto" w:fill="auto"/>
            <w:noWrap/>
            <w:vAlign w:val="bottom"/>
            <w:hideMark/>
          </w:tcPr>
          <w:p w14:paraId="0AB6D274" w14:textId="77777777" w:rsidR="00A97B3B" w:rsidRPr="00994852" w:rsidRDefault="00A97B3B" w:rsidP="00A97B3B">
            <w:pPr>
              <w:jc w:val="both"/>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2B46BD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E998CF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3C2B21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F379AB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33811D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9111C08"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06D17D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438E1D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53C87D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E34065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CE328A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6F546C6A"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233E3F2B"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75</w:t>
            </w:r>
          </w:p>
        </w:tc>
        <w:tc>
          <w:tcPr>
            <w:tcW w:w="0" w:type="auto"/>
            <w:tcBorders>
              <w:top w:val="nil"/>
              <w:left w:val="nil"/>
              <w:bottom w:val="single" w:sz="8" w:space="0" w:color="auto"/>
              <w:right w:val="single" w:sz="8" w:space="0" w:color="auto"/>
            </w:tcBorders>
            <w:shd w:val="clear" w:color="auto" w:fill="auto"/>
            <w:vAlign w:val="bottom"/>
            <w:hideMark/>
          </w:tcPr>
          <w:p w14:paraId="260A1CB4" w14:textId="77777777" w:rsidR="00A97B3B" w:rsidRPr="00994852" w:rsidRDefault="00A97B3B" w:rsidP="00A97B3B">
            <w:pPr>
              <w:jc w:val="both"/>
              <w:rPr>
                <w:rFonts w:ascii="Calibri" w:hAnsi="Calibri" w:cs="Calibri"/>
                <w:sz w:val="16"/>
                <w:szCs w:val="16"/>
                <w:lang w:eastAsia="es-MX"/>
              </w:rPr>
            </w:pPr>
            <w:r w:rsidRPr="00994852">
              <w:rPr>
                <w:rFonts w:ascii="Calibri" w:hAnsi="Calibri" w:cs="Calibri"/>
                <w:sz w:val="16"/>
                <w:szCs w:val="16"/>
                <w:lang w:eastAsia="es-MX"/>
              </w:rPr>
              <w:t>PURGAR SISTEMA Y REPUESTO DE LIGAS DE CALIPERS</w:t>
            </w:r>
          </w:p>
        </w:tc>
        <w:tc>
          <w:tcPr>
            <w:tcW w:w="0" w:type="auto"/>
            <w:tcBorders>
              <w:top w:val="nil"/>
              <w:left w:val="nil"/>
              <w:bottom w:val="nil"/>
              <w:right w:val="nil"/>
            </w:tcBorders>
            <w:shd w:val="clear" w:color="auto" w:fill="auto"/>
            <w:noWrap/>
            <w:vAlign w:val="bottom"/>
            <w:hideMark/>
          </w:tcPr>
          <w:p w14:paraId="6CFBF530" w14:textId="77777777" w:rsidR="00A97B3B" w:rsidRPr="00994852" w:rsidRDefault="00A97B3B" w:rsidP="00A97B3B">
            <w:pPr>
              <w:jc w:val="both"/>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8FA1D7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E4813D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E2E549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26FAF6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1A98D2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099504F"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4AACE8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7C2C79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670F4C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66B643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0F0575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30376903" w14:textId="77777777" w:rsidTr="00A97B3B">
        <w:trPr>
          <w:trHeight w:val="1118"/>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14D0125A"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76</w:t>
            </w:r>
          </w:p>
        </w:tc>
        <w:tc>
          <w:tcPr>
            <w:tcW w:w="0" w:type="auto"/>
            <w:tcBorders>
              <w:top w:val="nil"/>
              <w:left w:val="nil"/>
              <w:bottom w:val="single" w:sz="8" w:space="0" w:color="auto"/>
              <w:right w:val="single" w:sz="8" w:space="0" w:color="auto"/>
            </w:tcBorders>
            <w:shd w:val="clear" w:color="auto" w:fill="auto"/>
            <w:vAlign w:val="center"/>
            <w:hideMark/>
          </w:tcPr>
          <w:p w14:paraId="0D5CB348" w14:textId="77777777" w:rsidR="00A97B3B" w:rsidRPr="00994852" w:rsidRDefault="00A97B3B" w:rsidP="00A97B3B">
            <w:pPr>
              <w:jc w:val="both"/>
              <w:rPr>
                <w:rFonts w:ascii="Calibri" w:hAnsi="Calibri" w:cs="Calibri"/>
                <w:sz w:val="16"/>
                <w:szCs w:val="16"/>
                <w:lang w:eastAsia="es-MX"/>
              </w:rPr>
            </w:pPr>
            <w:r w:rsidRPr="00994852">
              <w:rPr>
                <w:rFonts w:ascii="Calibri" w:hAnsi="Calibri" w:cs="Calibri"/>
                <w:sz w:val="16"/>
                <w:szCs w:val="16"/>
                <w:lang w:eastAsia="es-MX"/>
              </w:rPr>
              <w:t>CAMBIO DE TORTUGAS Y ROTOCHAMBERS, REPARACIÓN DE COMPRESORA DE AIRE, CAMBIO DE VÁLVULA DE PIE, PURGADO DE TANQUES DE AIRE, REVISIÓN Y CORRECCIÓN DE FUGAS DE AIRE</w:t>
            </w:r>
          </w:p>
        </w:tc>
        <w:tc>
          <w:tcPr>
            <w:tcW w:w="0" w:type="auto"/>
            <w:tcBorders>
              <w:top w:val="nil"/>
              <w:left w:val="nil"/>
              <w:bottom w:val="nil"/>
              <w:right w:val="nil"/>
            </w:tcBorders>
            <w:shd w:val="clear" w:color="auto" w:fill="auto"/>
            <w:noWrap/>
            <w:vAlign w:val="bottom"/>
            <w:hideMark/>
          </w:tcPr>
          <w:p w14:paraId="3856878E" w14:textId="77777777" w:rsidR="00A97B3B" w:rsidRPr="00994852" w:rsidRDefault="00A97B3B" w:rsidP="00A97B3B">
            <w:pPr>
              <w:jc w:val="both"/>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A9B277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D466BC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1A29AA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614945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E8BE87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862A1D5"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AE7387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36E80D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1511D0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FD48C5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818887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1549D634" w14:textId="77777777" w:rsidTr="00A97B3B">
        <w:trPr>
          <w:trHeight w:val="49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58C46BA2"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77</w:t>
            </w:r>
          </w:p>
        </w:tc>
        <w:tc>
          <w:tcPr>
            <w:tcW w:w="0" w:type="auto"/>
            <w:tcBorders>
              <w:top w:val="nil"/>
              <w:left w:val="nil"/>
              <w:bottom w:val="single" w:sz="8" w:space="0" w:color="auto"/>
              <w:right w:val="single" w:sz="8" w:space="0" w:color="auto"/>
            </w:tcBorders>
            <w:shd w:val="clear" w:color="auto" w:fill="auto"/>
            <w:vAlign w:val="bottom"/>
            <w:hideMark/>
          </w:tcPr>
          <w:p w14:paraId="02621400" w14:textId="77777777" w:rsidR="00A97B3B" w:rsidRPr="00994852" w:rsidRDefault="00A97B3B" w:rsidP="00A97B3B">
            <w:pPr>
              <w:jc w:val="both"/>
              <w:rPr>
                <w:rFonts w:ascii="Calibri" w:hAnsi="Calibri" w:cs="Calibri"/>
                <w:sz w:val="16"/>
                <w:szCs w:val="16"/>
                <w:lang w:eastAsia="es-MX"/>
              </w:rPr>
            </w:pPr>
            <w:r w:rsidRPr="00994852">
              <w:rPr>
                <w:rFonts w:ascii="Calibri" w:hAnsi="Calibri" w:cs="Calibri"/>
                <w:sz w:val="16"/>
                <w:szCs w:val="16"/>
                <w:lang w:eastAsia="es-MX"/>
              </w:rPr>
              <w:t>CAMBIO DE GAVILANES Y MATRACAS, MANGUERAS DE AIRE, CAMBIO DE BOTÓN FRENO DE ESTACIONAMIENTO</w:t>
            </w:r>
          </w:p>
        </w:tc>
        <w:tc>
          <w:tcPr>
            <w:tcW w:w="0" w:type="auto"/>
            <w:tcBorders>
              <w:top w:val="nil"/>
              <w:left w:val="nil"/>
              <w:bottom w:val="nil"/>
              <w:right w:val="nil"/>
            </w:tcBorders>
            <w:shd w:val="clear" w:color="auto" w:fill="auto"/>
            <w:noWrap/>
            <w:vAlign w:val="bottom"/>
            <w:hideMark/>
          </w:tcPr>
          <w:p w14:paraId="07A5F7EE" w14:textId="77777777" w:rsidR="00A97B3B" w:rsidRPr="00994852" w:rsidRDefault="00A97B3B" w:rsidP="00A97B3B">
            <w:pPr>
              <w:jc w:val="both"/>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525143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A857FF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E8C5E8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A12AAB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92C3AA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0D3AC8F"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38F95C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671FD7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E156F9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767820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8F4E03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6D20754B"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4CAB3BEB"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78</w:t>
            </w:r>
          </w:p>
        </w:tc>
        <w:tc>
          <w:tcPr>
            <w:tcW w:w="0" w:type="auto"/>
            <w:tcBorders>
              <w:top w:val="nil"/>
              <w:left w:val="nil"/>
              <w:bottom w:val="single" w:sz="8" w:space="0" w:color="auto"/>
              <w:right w:val="single" w:sz="8" w:space="0" w:color="auto"/>
            </w:tcBorders>
            <w:shd w:val="clear" w:color="auto" w:fill="auto"/>
            <w:vAlign w:val="center"/>
            <w:hideMark/>
          </w:tcPr>
          <w:p w14:paraId="60267498"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DISCOS C/U</w:t>
            </w:r>
          </w:p>
        </w:tc>
        <w:tc>
          <w:tcPr>
            <w:tcW w:w="0" w:type="auto"/>
            <w:tcBorders>
              <w:top w:val="nil"/>
              <w:left w:val="nil"/>
              <w:bottom w:val="nil"/>
              <w:right w:val="nil"/>
            </w:tcBorders>
            <w:shd w:val="clear" w:color="auto" w:fill="auto"/>
            <w:noWrap/>
            <w:vAlign w:val="bottom"/>
            <w:hideMark/>
          </w:tcPr>
          <w:p w14:paraId="3E53DD56"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25EF83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0655D3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BB64E9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BF1CC8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63F23F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F538FEC"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3C53EC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107383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D050FB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638C90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B85F54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2F26390F"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1140B4C9"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79</w:t>
            </w:r>
          </w:p>
        </w:tc>
        <w:tc>
          <w:tcPr>
            <w:tcW w:w="0" w:type="auto"/>
            <w:tcBorders>
              <w:top w:val="nil"/>
              <w:left w:val="nil"/>
              <w:bottom w:val="single" w:sz="8" w:space="0" w:color="auto"/>
              <w:right w:val="single" w:sz="8" w:space="0" w:color="auto"/>
            </w:tcBorders>
            <w:shd w:val="clear" w:color="auto" w:fill="auto"/>
            <w:vAlign w:val="center"/>
            <w:hideMark/>
          </w:tcPr>
          <w:p w14:paraId="7A644447"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TAMBORES C/U</w:t>
            </w:r>
          </w:p>
        </w:tc>
        <w:tc>
          <w:tcPr>
            <w:tcW w:w="0" w:type="auto"/>
            <w:tcBorders>
              <w:top w:val="nil"/>
              <w:left w:val="nil"/>
              <w:bottom w:val="nil"/>
              <w:right w:val="nil"/>
            </w:tcBorders>
            <w:shd w:val="clear" w:color="auto" w:fill="auto"/>
            <w:noWrap/>
            <w:vAlign w:val="bottom"/>
            <w:hideMark/>
          </w:tcPr>
          <w:p w14:paraId="739C6003"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11C359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241E93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59C64E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BD8CDA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756A61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22E5DBA"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7CE8A3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998BA7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3355AE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0ECAE8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2EF3DE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75839886"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6867B723"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80</w:t>
            </w:r>
          </w:p>
        </w:tc>
        <w:tc>
          <w:tcPr>
            <w:tcW w:w="0" w:type="auto"/>
            <w:tcBorders>
              <w:top w:val="nil"/>
              <w:left w:val="nil"/>
              <w:bottom w:val="single" w:sz="8" w:space="0" w:color="auto"/>
              <w:right w:val="single" w:sz="8" w:space="0" w:color="auto"/>
            </w:tcBorders>
            <w:shd w:val="clear" w:color="auto" w:fill="auto"/>
            <w:vAlign w:val="center"/>
            <w:hideMark/>
          </w:tcPr>
          <w:p w14:paraId="6DE99D84"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REPARACIÓN DE COMPRESOR DE AIRE </w:t>
            </w:r>
          </w:p>
        </w:tc>
        <w:tc>
          <w:tcPr>
            <w:tcW w:w="0" w:type="auto"/>
            <w:tcBorders>
              <w:top w:val="nil"/>
              <w:left w:val="nil"/>
              <w:bottom w:val="nil"/>
              <w:right w:val="nil"/>
            </w:tcBorders>
            <w:shd w:val="clear" w:color="auto" w:fill="auto"/>
            <w:noWrap/>
            <w:vAlign w:val="bottom"/>
            <w:hideMark/>
          </w:tcPr>
          <w:p w14:paraId="364CCF0F"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BB040E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3B6983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EFA359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FE6EA4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8B75CE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D739DA0"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772D44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B46506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3876A7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D0D2CE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D807E8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72D3340B"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547F3A99"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81</w:t>
            </w:r>
          </w:p>
        </w:tc>
        <w:tc>
          <w:tcPr>
            <w:tcW w:w="0" w:type="auto"/>
            <w:tcBorders>
              <w:top w:val="nil"/>
              <w:left w:val="nil"/>
              <w:bottom w:val="single" w:sz="8" w:space="0" w:color="auto"/>
              <w:right w:val="single" w:sz="8" w:space="0" w:color="auto"/>
            </w:tcBorders>
            <w:shd w:val="clear" w:color="auto" w:fill="auto"/>
            <w:vAlign w:val="center"/>
            <w:hideMark/>
          </w:tcPr>
          <w:p w14:paraId="2FF7EB68"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DE COMPRESOR DE AIRE </w:t>
            </w:r>
          </w:p>
        </w:tc>
        <w:tc>
          <w:tcPr>
            <w:tcW w:w="0" w:type="auto"/>
            <w:tcBorders>
              <w:top w:val="nil"/>
              <w:left w:val="nil"/>
              <w:bottom w:val="nil"/>
              <w:right w:val="nil"/>
            </w:tcBorders>
            <w:shd w:val="clear" w:color="auto" w:fill="auto"/>
            <w:noWrap/>
            <w:vAlign w:val="bottom"/>
            <w:hideMark/>
          </w:tcPr>
          <w:p w14:paraId="550EB6DE"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08A446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3700B6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C712C6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CC2478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43F28D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60F74D0"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A0110D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5EF508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8F06D9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AA9C01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D3B9BC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6F104B48"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2B8090CB"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82</w:t>
            </w:r>
          </w:p>
        </w:tc>
        <w:tc>
          <w:tcPr>
            <w:tcW w:w="0" w:type="auto"/>
            <w:tcBorders>
              <w:top w:val="nil"/>
              <w:left w:val="nil"/>
              <w:bottom w:val="single" w:sz="8" w:space="0" w:color="auto"/>
              <w:right w:val="single" w:sz="8" w:space="0" w:color="auto"/>
            </w:tcBorders>
            <w:shd w:val="clear" w:color="auto" w:fill="auto"/>
            <w:vAlign w:val="center"/>
            <w:hideMark/>
          </w:tcPr>
          <w:p w14:paraId="7E3F8CE4"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BALERO</w:t>
            </w:r>
            <w:proofErr w:type="gramEnd"/>
            <w:r w:rsidRPr="00994852">
              <w:rPr>
                <w:rFonts w:ascii="Calibri" w:hAnsi="Calibri" w:cs="Calibri"/>
                <w:sz w:val="16"/>
                <w:szCs w:val="16"/>
                <w:lang w:eastAsia="es-MX"/>
              </w:rPr>
              <w:t xml:space="preserve"> CON TAZA RUEDA DELANTERA C/U</w:t>
            </w:r>
          </w:p>
        </w:tc>
        <w:tc>
          <w:tcPr>
            <w:tcW w:w="0" w:type="auto"/>
            <w:tcBorders>
              <w:top w:val="nil"/>
              <w:left w:val="nil"/>
              <w:bottom w:val="nil"/>
              <w:right w:val="nil"/>
            </w:tcBorders>
            <w:shd w:val="clear" w:color="auto" w:fill="auto"/>
            <w:noWrap/>
            <w:vAlign w:val="bottom"/>
            <w:hideMark/>
          </w:tcPr>
          <w:p w14:paraId="670CFC2A"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832C27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E5BBFC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0D8054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A4FA7D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CE7F48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99B87DA"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EB7764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F40A76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E63FE8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D294E1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4A5FE0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2063C25F"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5F24EE15"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lastRenderedPageBreak/>
              <w:t>83</w:t>
            </w:r>
          </w:p>
        </w:tc>
        <w:tc>
          <w:tcPr>
            <w:tcW w:w="0" w:type="auto"/>
            <w:tcBorders>
              <w:top w:val="nil"/>
              <w:left w:val="nil"/>
              <w:bottom w:val="single" w:sz="8" w:space="0" w:color="auto"/>
              <w:right w:val="single" w:sz="8" w:space="0" w:color="auto"/>
            </w:tcBorders>
            <w:shd w:val="clear" w:color="auto" w:fill="auto"/>
            <w:vAlign w:val="center"/>
            <w:hideMark/>
          </w:tcPr>
          <w:p w14:paraId="26CE8F3F"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BALERO</w:t>
            </w:r>
            <w:proofErr w:type="gramEnd"/>
            <w:r w:rsidRPr="00994852">
              <w:rPr>
                <w:rFonts w:ascii="Calibri" w:hAnsi="Calibri" w:cs="Calibri"/>
                <w:sz w:val="16"/>
                <w:szCs w:val="16"/>
                <w:lang w:eastAsia="es-MX"/>
              </w:rPr>
              <w:t xml:space="preserve"> CON TAZA RUEDA TRASERA C/U</w:t>
            </w:r>
          </w:p>
        </w:tc>
        <w:tc>
          <w:tcPr>
            <w:tcW w:w="0" w:type="auto"/>
            <w:tcBorders>
              <w:top w:val="nil"/>
              <w:left w:val="nil"/>
              <w:bottom w:val="nil"/>
              <w:right w:val="nil"/>
            </w:tcBorders>
            <w:shd w:val="clear" w:color="auto" w:fill="auto"/>
            <w:noWrap/>
            <w:vAlign w:val="bottom"/>
            <w:hideMark/>
          </w:tcPr>
          <w:p w14:paraId="5D5A21C7"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5CEAA7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46F0CB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346E49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1BCBCE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0A8363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035F58B"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1199A2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E3ACC8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0C4A65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32E3A5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F81C4B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38DB660D"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2E248AF5"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84</w:t>
            </w:r>
          </w:p>
        </w:tc>
        <w:tc>
          <w:tcPr>
            <w:tcW w:w="0" w:type="auto"/>
            <w:tcBorders>
              <w:top w:val="nil"/>
              <w:left w:val="nil"/>
              <w:bottom w:val="single" w:sz="8" w:space="0" w:color="auto"/>
              <w:right w:val="single" w:sz="8" w:space="0" w:color="auto"/>
            </w:tcBorders>
            <w:shd w:val="clear" w:color="auto" w:fill="auto"/>
            <w:vAlign w:val="center"/>
            <w:hideMark/>
          </w:tcPr>
          <w:p w14:paraId="4AF3A7AE"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BALERO DOBLE RUEDA DELANTERA</w:t>
            </w:r>
          </w:p>
        </w:tc>
        <w:tc>
          <w:tcPr>
            <w:tcW w:w="0" w:type="auto"/>
            <w:tcBorders>
              <w:top w:val="nil"/>
              <w:left w:val="nil"/>
              <w:bottom w:val="nil"/>
              <w:right w:val="nil"/>
            </w:tcBorders>
            <w:shd w:val="clear" w:color="auto" w:fill="auto"/>
            <w:noWrap/>
            <w:vAlign w:val="bottom"/>
            <w:hideMark/>
          </w:tcPr>
          <w:p w14:paraId="00748D6A"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261CEC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D45CB9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9A0EA9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D53720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54A369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B1DBDD7"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F08994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7EE01A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0C245F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803474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0D28F9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212D5D23"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53E6E487"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85</w:t>
            </w:r>
          </w:p>
        </w:tc>
        <w:tc>
          <w:tcPr>
            <w:tcW w:w="0" w:type="auto"/>
            <w:tcBorders>
              <w:top w:val="nil"/>
              <w:left w:val="nil"/>
              <w:bottom w:val="single" w:sz="8" w:space="0" w:color="auto"/>
              <w:right w:val="single" w:sz="8" w:space="0" w:color="auto"/>
            </w:tcBorders>
            <w:shd w:val="clear" w:color="auto" w:fill="auto"/>
            <w:vAlign w:val="center"/>
            <w:hideMark/>
          </w:tcPr>
          <w:p w14:paraId="5BD9E6C8"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BALERO DOBLE RUEDA TRASERA</w:t>
            </w:r>
          </w:p>
        </w:tc>
        <w:tc>
          <w:tcPr>
            <w:tcW w:w="0" w:type="auto"/>
            <w:tcBorders>
              <w:top w:val="nil"/>
              <w:left w:val="nil"/>
              <w:bottom w:val="nil"/>
              <w:right w:val="nil"/>
            </w:tcBorders>
            <w:shd w:val="clear" w:color="auto" w:fill="auto"/>
            <w:noWrap/>
            <w:vAlign w:val="bottom"/>
            <w:hideMark/>
          </w:tcPr>
          <w:p w14:paraId="51777B65"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FC5AB6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D4C925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D96CEE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D8B34D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07761F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EF71C1A"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8FDC83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AF6DDB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BA4995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49C3D3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8E4EB8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46FD693A"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645AC42E"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86</w:t>
            </w:r>
          </w:p>
        </w:tc>
        <w:tc>
          <w:tcPr>
            <w:tcW w:w="0" w:type="auto"/>
            <w:tcBorders>
              <w:top w:val="nil"/>
              <w:left w:val="nil"/>
              <w:bottom w:val="single" w:sz="8" w:space="0" w:color="auto"/>
              <w:right w:val="single" w:sz="8" w:space="0" w:color="auto"/>
            </w:tcBorders>
            <w:shd w:val="clear" w:color="auto" w:fill="auto"/>
            <w:vAlign w:val="center"/>
            <w:hideMark/>
          </w:tcPr>
          <w:p w14:paraId="092508F5"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PISTONES</w:t>
            </w:r>
            <w:proofErr w:type="gramEnd"/>
            <w:r w:rsidRPr="00994852">
              <w:rPr>
                <w:rFonts w:ascii="Calibri" w:hAnsi="Calibri" w:cs="Calibri"/>
                <w:sz w:val="16"/>
                <w:szCs w:val="16"/>
                <w:lang w:eastAsia="es-MX"/>
              </w:rPr>
              <w:t xml:space="preserve"> DE CALIPERS C/U</w:t>
            </w:r>
          </w:p>
        </w:tc>
        <w:tc>
          <w:tcPr>
            <w:tcW w:w="0" w:type="auto"/>
            <w:tcBorders>
              <w:top w:val="nil"/>
              <w:left w:val="nil"/>
              <w:bottom w:val="nil"/>
              <w:right w:val="nil"/>
            </w:tcBorders>
            <w:shd w:val="clear" w:color="auto" w:fill="auto"/>
            <w:noWrap/>
            <w:vAlign w:val="bottom"/>
            <w:hideMark/>
          </w:tcPr>
          <w:p w14:paraId="6CD55639"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F59C3E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1BCCCF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3109A2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EF6329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5FEB63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7A0A4FD"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8E624F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0244A1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B3BC0C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E5E88F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BB8AE2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04E4B256"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02BAC139"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87</w:t>
            </w:r>
          </w:p>
        </w:tc>
        <w:tc>
          <w:tcPr>
            <w:tcW w:w="0" w:type="auto"/>
            <w:tcBorders>
              <w:top w:val="nil"/>
              <w:left w:val="nil"/>
              <w:bottom w:val="single" w:sz="8" w:space="0" w:color="auto"/>
              <w:right w:val="single" w:sz="8" w:space="0" w:color="auto"/>
            </w:tcBorders>
            <w:shd w:val="clear" w:color="auto" w:fill="auto"/>
            <w:vAlign w:val="center"/>
            <w:hideMark/>
          </w:tcPr>
          <w:p w14:paraId="51935171"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REPUESTOS</w:t>
            </w:r>
            <w:proofErr w:type="gramEnd"/>
            <w:r w:rsidRPr="00994852">
              <w:rPr>
                <w:rFonts w:ascii="Calibri" w:hAnsi="Calibri" w:cs="Calibri"/>
                <w:sz w:val="16"/>
                <w:szCs w:val="16"/>
                <w:lang w:eastAsia="es-MX"/>
              </w:rPr>
              <w:t xml:space="preserve"> DE CALIPER JUEGO (2)</w:t>
            </w:r>
          </w:p>
        </w:tc>
        <w:tc>
          <w:tcPr>
            <w:tcW w:w="0" w:type="auto"/>
            <w:tcBorders>
              <w:top w:val="nil"/>
              <w:left w:val="nil"/>
              <w:bottom w:val="nil"/>
              <w:right w:val="nil"/>
            </w:tcBorders>
            <w:shd w:val="clear" w:color="auto" w:fill="auto"/>
            <w:noWrap/>
            <w:vAlign w:val="bottom"/>
            <w:hideMark/>
          </w:tcPr>
          <w:p w14:paraId="1BA83C90"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02828F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FB9797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975478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34617E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310D20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7569589"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FB382A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4A94C3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DDDAF4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C98F8D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38F8B6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77B4C34A"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549A49A2"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88</w:t>
            </w:r>
          </w:p>
        </w:tc>
        <w:tc>
          <w:tcPr>
            <w:tcW w:w="0" w:type="auto"/>
            <w:tcBorders>
              <w:top w:val="nil"/>
              <w:left w:val="nil"/>
              <w:bottom w:val="single" w:sz="8" w:space="0" w:color="auto"/>
              <w:right w:val="single" w:sz="8" w:space="0" w:color="auto"/>
            </w:tcBorders>
            <w:shd w:val="clear" w:color="auto" w:fill="auto"/>
            <w:vAlign w:val="center"/>
            <w:hideMark/>
          </w:tcPr>
          <w:p w14:paraId="3E07B520"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CILINDRO</w:t>
            </w:r>
            <w:proofErr w:type="gramEnd"/>
            <w:r w:rsidRPr="00994852">
              <w:rPr>
                <w:rFonts w:ascii="Calibri" w:hAnsi="Calibri" w:cs="Calibri"/>
                <w:sz w:val="16"/>
                <w:szCs w:val="16"/>
                <w:lang w:eastAsia="es-MX"/>
              </w:rPr>
              <w:t xml:space="preserve"> DE RUEDA TRASERA </w:t>
            </w:r>
          </w:p>
        </w:tc>
        <w:tc>
          <w:tcPr>
            <w:tcW w:w="0" w:type="auto"/>
            <w:tcBorders>
              <w:top w:val="nil"/>
              <w:left w:val="nil"/>
              <w:bottom w:val="nil"/>
              <w:right w:val="nil"/>
            </w:tcBorders>
            <w:shd w:val="clear" w:color="auto" w:fill="auto"/>
            <w:noWrap/>
            <w:vAlign w:val="bottom"/>
            <w:hideMark/>
          </w:tcPr>
          <w:p w14:paraId="48BC6E55"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FE1875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A1149D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44A195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9BBEC5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9667A2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B682A7D"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632E9D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A4163E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9A342E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7498C0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B8DBDB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68E6576F"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6CB4E098"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89</w:t>
            </w:r>
          </w:p>
        </w:tc>
        <w:tc>
          <w:tcPr>
            <w:tcW w:w="0" w:type="auto"/>
            <w:tcBorders>
              <w:top w:val="nil"/>
              <w:left w:val="nil"/>
              <w:bottom w:val="single" w:sz="8" w:space="0" w:color="auto"/>
              <w:right w:val="single" w:sz="8" w:space="0" w:color="auto"/>
            </w:tcBorders>
            <w:shd w:val="clear" w:color="auto" w:fill="auto"/>
            <w:vAlign w:val="center"/>
            <w:hideMark/>
          </w:tcPr>
          <w:p w14:paraId="72192B04"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REPUESTO</w:t>
            </w:r>
            <w:proofErr w:type="gramEnd"/>
            <w:r w:rsidRPr="00994852">
              <w:rPr>
                <w:rFonts w:ascii="Calibri" w:hAnsi="Calibri" w:cs="Calibri"/>
                <w:sz w:val="16"/>
                <w:szCs w:val="16"/>
                <w:lang w:eastAsia="es-MX"/>
              </w:rPr>
              <w:t xml:space="preserve"> DE CILINDRO DE RUEDA C/U</w:t>
            </w:r>
          </w:p>
        </w:tc>
        <w:tc>
          <w:tcPr>
            <w:tcW w:w="0" w:type="auto"/>
            <w:tcBorders>
              <w:top w:val="nil"/>
              <w:left w:val="nil"/>
              <w:bottom w:val="nil"/>
              <w:right w:val="nil"/>
            </w:tcBorders>
            <w:shd w:val="clear" w:color="auto" w:fill="auto"/>
            <w:noWrap/>
            <w:vAlign w:val="bottom"/>
            <w:hideMark/>
          </w:tcPr>
          <w:p w14:paraId="4A9425C6"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079F75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213B43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8F50DA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C1A771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E56C37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1962CA2"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93B32B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F159DF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B595CB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E462EA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57948B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10D7F316"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67B532CF"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90</w:t>
            </w:r>
          </w:p>
        </w:tc>
        <w:tc>
          <w:tcPr>
            <w:tcW w:w="0" w:type="auto"/>
            <w:tcBorders>
              <w:top w:val="nil"/>
              <w:left w:val="nil"/>
              <w:bottom w:val="single" w:sz="8" w:space="0" w:color="auto"/>
              <w:right w:val="single" w:sz="8" w:space="0" w:color="auto"/>
            </w:tcBorders>
            <w:shd w:val="clear" w:color="auto" w:fill="auto"/>
            <w:vAlign w:val="center"/>
            <w:hideMark/>
          </w:tcPr>
          <w:p w14:paraId="2D6B2836"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REPARACIÓN DE HIDROBOSTER</w:t>
            </w:r>
          </w:p>
        </w:tc>
        <w:tc>
          <w:tcPr>
            <w:tcW w:w="0" w:type="auto"/>
            <w:tcBorders>
              <w:top w:val="nil"/>
              <w:left w:val="nil"/>
              <w:bottom w:val="nil"/>
              <w:right w:val="nil"/>
            </w:tcBorders>
            <w:shd w:val="clear" w:color="auto" w:fill="auto"/>
            <w:noWrap/>
            <w:vAlign w:val="bottom"/>
            <w:hideMark/>
          </w:tcPr>
          <w:p w14:paraId="02F26082"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76D1A3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F948D2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0F7C65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C81DCA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CFA46E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87F2F7D"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24D95F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57F107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6A7F9C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527136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71F24E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2B56130A"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479550CF"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91</w:t>
            </w:r>
          </w:p>
        </w:tc>
        <w:tc>
          <w:tcPr>
            <w:tcW w:w="0" w:type="auto"/>
            <w:tcBorders>
              <w:top w:val="nil"/>
              <w:left w:val="nil"/>
              <w:bottom w:val="single" w:sz="8" w:space="0" w:color="auto"/>
              <w:right w:val="single" w:sz="8" w:space="0" w:color="auto"/>
            </w:tcBorders>
            <w:shd w:val="clear" w:color="auto" w:fill="auto"/>
            <w:vAlign w:val="center"/>
            <w:hideMark/>
          </w:tcPr>
          <w:p w14:paraId="4649E96B"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HIDROBOSTER</w:t>
            </w:r>
          </w:p>
        </w:tc>
        <w:tc>
          <w:tcPr>
            <w:tcW w:w="0" w:type="auto"/>
            <w:tcBorders>
              <w:top w:val="nil"/>
              <w:left w:val="nil"/>
              <w:bottom w:val="nil"/>
              <w:right w:val="nil"/>
            </w:tcBorders>
            <w:shd w:val="clear" w:color="auto" w:fill="auto"/>
            <w:noWrap/>
            <w:vAlign w:val="bottom"/>
            <w:hideMark/>
          </w:tcPr>
          <w:p w14:paraId="1C8C8E02"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73097E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E41379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6FE633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82FFF4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46134A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02D35FF"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17D36E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BAF14E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6C1C07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201EB0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EA1416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69AB6D87"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20252739"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92</w:t>
            </w:r>
          </w:p>
        </w:tc>
        <w:tc>
          <w:tcPr>
            <w:tcW w:w="0" w:type="auto"/>
            <w:tcBorders>
              <w:top w:val="nil"/>
              <w:left w:val="nil"/>
              <w:bottom w:val="single" w:sz="8" w:space="0" w:color="auto"/>
              <w:right w:val="single" w:sz="8" w:space="0" w:color="auto"/>
            </w:tcBorders>
            <w:shd w:val="clear" w:color="auto" w:fill="auto"/>
            <w:vAlign w:val="center"/>
            <w:hideMark/>
          </w:tcPr>
          <w:p w14:paraId="4C5E7F36"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BOOSTER</w:t>
            </w:r>
          </w:p>
        </w:tc>
        <w:tc>
          <w:tcPr>
            <w:tcW w:w="0" w:type="auto"/>
            <w:tcBorders>
              <w:top w:val="nil"/>
              <w:left w:val="nil"/>
              <w:bottom w:val="nil"/>
              <w:right w:val="nil"/>
            </w:tcBorders>
            <w:shd w:val="clear" w:color="auto" w:fill="auto"/>
            <w:noWrap/>
            <w:vAlign w:val="bottom"/>
            <w:hideMark/>
          </w:tcPr>
          <w:p w14:paraId="60431BB9"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98B71A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5931D2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7D16D8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864B00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9C12B3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2A4E6BB"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B345B6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2A3D64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260941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E1F4EC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21E90F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381E9AFB"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7095B72C"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93</w:t>
            </w:r>
          </w:p>
        </w:tc>
        <w:tc>
          <w:tcPr>
            <w:tcW w:w="0" w:type="auto"/>
            <w:tcBorders>
              <w:top w:val="nil"/>
              <w:left w:val="nil"/>
              <w:bottom w:val="single" w:sz="8" w:space="0" w:color="auto"/>
              <w:right w:val="single" w:sz="8" w:space="0" w:color="auto"/>
            </w:tcBorders>
            <w:shd w:val="clear" w:color="auto" w:fill="auto"/>
            <w:vAlign w:val="center"/>
            <w:hideMark/>
          </w:tcPr>
          <w:p w14:paraId="3AA10FBE"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CILINDRO MAESTRO</w:t>
            </w:r>
          </w:p>
        </w:tc>
        <w:tc>
          <w:tcPr>
            <w:tcW w:w="0" w:type="auto"/>
            <w:tcBorders>
              <w:top w:val="nil"/>
              <w:left w:val="nil"/>
              <w:bottom w:val="nil"/>
              <w:right w:val="nil"/>
            </w:tcBorders>
            <w:shd w:val="clear" w:color="auto" w:fill="auto"/>
            <w:noWrap/>
            <w:vAlign w:val="bottom"/>
            <w:hideMark/>
          </w:tcPr>
          <w:p w14:paraId="4FE5B022"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9A2E67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9701C1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CF2E61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D72CA1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7C0A3B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4563E09"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B96B7D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0175B0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B0C87B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ABF65B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BAD72E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3BBDA3E5"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092C6175"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94</w:t>
            </w:r>
          </w:p>
        </w:tc>
        <w:tc>
          <w:tcPr>
            <w:tcW w:w="0" w:type="auto"/>
            <w:tcBorders>
              <w:top w:val="nil"/>
              <w:left w:val="nil"/>
              <w:bottom w:val="single" w:sz="8" w:space="0" w:color="auto"/>
              <w:right w:val="single" w:sz="8" w:space="0" w:color="auto"/>
            </w:tcBorders>
            <w:shd w:val="clear" w:color="auto" w:fill="auto"/>
            <w:vAlign w:val="center"/>
            <w:hideMark/>
          </w:tcPr>
          <w:p w14:paraId="06A389EB"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AJUSTADOR DE BALATAS C/U</w:t>
            </w:r>
          </w:p>
        </w:tc>
        <w:tc>
          <w:tcPr>
            <w:tcW w:w="0" w:type="auto"/>
            <w:tcBorders>
              <w:top w:val="nil"/>
              <w:left w:val="nil"/>
              <w:bottom w:val="nil"/>
              <w:right w:val="nil"/>
            </w:tcBorders>
            <w:shd w:val="clear" w:color="auto" w:fill="auto"/>
            <w:noWrap/>
            <w:vAlign w:val="bottom"/>
            <w:hideMark/>
          </w:tcPr>
          <w:p w14:paraId="4AEEA9A1"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0EE543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2227E5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055320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F6C5A3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ACE6BA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C0537B1"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F36607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41F5C9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22F0E7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24A419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5C2582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01070374" w14:textId="77777777" w:rsidTr="00A97B3B">
        <w:trPr>
          <w:trHeight w:val="660"/>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7545682C"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95</w:t>
            </w:r>
          </w:p>
        </w:tc>
        <w:tc>
          <w:tcPr>
            <w:tcW w:w="0" w:type="auto"/>
            <w:tcBorders>
              <w:top w:val="nil"/>
              <w:left w:val="nil"/>
              <w:bottom w:val="single" w:sz="8" w:space="0" w:color="auto"/>
              <w:right w:val="single" w:sz="8" w:space="0" w:color="auto"/>
            </w:tcBorders>
            <w:shd w:val="clear" w:color="auto" w:fill="auto"/>
            <w:vAlign w:val="center"/>
            <w:hideMark/>
          </w:tcPr>
          <w:p w14:paraId="02BA53FA"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JUEGO</w:t>
            </w:r>
            <w:proofErr w:type="gramEnd"/>
            <w:r w:rsidRPr="00994852">
              <w:rPr>
                <w:rFonts w:ascii="Calibri" w:hAnsi="Calibri" w:cs="Calibri"/>
                <w:sz w:val="16"/>
                <w:szCs w:val="16"/>
                <w:lang w:eastAsia="es-MX"/>
              </w:rPr>
              <w:t xml:space="preserve"> DE ANCLAJE RESORTES Y CLAVOS</w:t>
            </w:r>
          </w:p>
        </w:tc>
        <w:tc>
          <w:tcPr>
            <w:tcW w:w="0" w:type="auto"/>
            <w:tcBorders>
              <w:top w:val="nil"/>
              <w:left w:val="nil"/>
              <w:bottom w:val="nil"/>
              <w:right w:val="nil"/>
            </w:tcBorders>
            <w:shd w:val="clear" w:color="auto" w:fill="auto"/>
            <w:noWrap/>
            <w:vAlign w:val="bottom"/>
            <w:hideMark/>
          </w:tcPr>
          <w:p w14:paraId="41345831"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028166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CEFA27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0397D0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87EA43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D6E21E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5167732"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9E7BDC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A68B55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E01A50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0257A0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8C8238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61F8F840"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051C28B9"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96</w:t>
            </w:r>
          </w:p>
        </w:tc>
        <w:tc>
          <w:tcPr>
            <w:tcW w:w="0" w:type="auto"/>
            <w:tcBorders>
              <w:top w:val="nil"/>
              <w:left w:val="nil"/>
              <w:bottom w:val="single" w:sz="8" w:space="0" w:color="auto"/>
              <w:right w:val="single" w:sz="8" w:space="0" w:color="auto"/>
            </w:tcBorders>
            <w:shd w:val="clear" w:color="auto" w:fill="auto"/>
            <w:vAlign w:val="center"/>
            <w:hideMark/>
          </w:tcPr>
          <w:p w14:paraId="245301CC"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HERRAJES DE FRENO DE MANO C/U</w:t>
            </w:r>
          </w:p>
        </w:tc>
        <w:tc>
          <w:tcPr>
            <w:tcW w:w="0" w:type="auto"/>
            <w:tcBorders>
              <w:top w:val="nil"/>
              <w:left w:val="nil"/>
              <w:bottom w:val="nil"/>
              <w:right w:val="nil"/>
            </w:tcBorders>
            <w:shd w:val="clear" w:color="auto" w:fill="auto"/>
            <w:noWrap/>
            <w:vAlign w:val="bottom"/>
            <w:hideMark/>
          </w:tcPr>
          <w:p w14:paraId="1F78C41D"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7084E4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4B01C2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333D28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61FD21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DCBA8C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916ADC4"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614F92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DA7AC9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49582D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6C82A7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813282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7135FE90"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2758880B"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97</w:t>
            </w:r>
          </w:p>
        </w:tc>
        <w:tc>
          <w:tcPr>
            <w:tcW w:w="0" w:type="auto"/>
            <w:tcBorders>
              <w:top w:val="nil"/>
              <w:left w:val="nil"/>
              <w:bottom w:val="single" w:sz="8" w:space="0" w:color="auto"/>
              <w:right w:val="single" w:sz="8" w:space="0" w:color="auto"/>
            </w:tcBorders>
            <w:shd w:val="clear" w:color="auto" w:fill="auto"/>
            <w:vAlign w:val="center"/>
            <w:hideMark/>
          </w:tcPr>
          <w:p w14:paraId="0A67CAD7"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TUBOS DE FRENOS C/U</w:t>
            </w:r>
          </w:p>
        </w:tc>
        <w:tc>
          <w:tcPr>
            <w:tcW w:w="0" w:type="auto"/>
            <w:tcBorders>
              <w:top w:val="nil"/>
              <w:left w:val="nil"/>
              <w:bottom w:val="nil"/>
              <w:right w:val="nil"/>
            </w:tcBorders>
            <w:shd w:val="clear" w:color="auto" w:fill="auto"/>
            <w:noWrap/>
            <w:vAlign w:val="bottom"/>
            <w:hideMark/>
          </w:tcPr>
          <w:p w14:paraId="4ADD6076"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9CA7E3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858B44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E0A1A9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4AB995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626105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D4ED2B7"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3F6BE4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BED7C2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0C1F63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C10297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314D4D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5B101C08"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3F73DEF0"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98</w:t>
            </w:r>
          </w:p>
        </w:tc>
        <w:tc>
          <w:tcPr>
            <w:tcW w:w="0" w:type="auto"/>
            <w:tcBorders>
              <w:top w:val="nil"/>
              <w:left w:val="nil"/>
              <w:bottom w:val="single" w:sz="8" w:space="0" w:color="auto"/>
              <w:right w:val="single" w:sz="8" w:space="0" w:color="auto"/>
            </w:tcBorders>
            <w:shd w:val="clear" w:color="auto" w:fill="auto"/>
            <w:vAlign w:val="center"/>
            <w:hideMark/>
          </w:tcPr>
          <w:p w14:paraId="5B3C6425"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REVISIÓN, LIMPIEZA Y AJUSTE DE FRENOS</w:t>
            </w:r>
          </w:p>
        </w:tc>
        <w:tc>
          <w:tcPr>
            <w:tcW w:w="0" w:type="auto"/>
            <w:tcBorders>
              <w:top w:val="nil"/>
              <w:left w:val="nil"/>
              <w:bottom w:val="nil"/>
              <w:right w:val="nil"/>
            </w:tcBorders>
            <w:shd w:val="clear" w:color="auto" w:fill="auto"/>
            <w:noWrap/>
            <w:vAlign w:val="bottom"/>
            <w:hideMark/>
          </w:tcPr>
          <w:p w14:paraId="36DAB9CE"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016EFE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AFF13A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6A14B6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4D77BB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9B2117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F55EBD6"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E453B4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100A22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05ABB2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3CB2F2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4DC861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786803E4"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1410414A"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99</w:t>
            </w:r>
          </w:p>
        </w:tc>
        <w:tc>
          <w:tcPr>
            <w:tcW w:w="0" w:type="auto"/>
            <w:tcBorders>
              <w:top w:val="nil"/>
              <w:left w:val="nil"/>
              <w:bottom w:val="single" w:sz="8" w:space="0" w:color="auto"/>
              <w:right w:val="single" w:sz="8" w:space="0" w:color="auto"/>
            </w:tcBorders>
            <w:shd w:val="clear" w:color="auto" w:fill="auto"/>
            <w:vAlign w:val="center"/>
            <w:hideMark/>
          </w:tcPr>
          <w:p w14:paraId="4EA57A51"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MAZA DELANTERA C/U</w:t>
            </w:r>
          </w:p>
        </w:tc>
        <w:tc>
          <w:tcPr>
            <w:tcW w:w="0" w:type="auto"/>
            <w:tcBorders>
              <w:top w:val="nil"/>
              <w:left w:val="nil"/>
              <w:bottom w:val="nil"/>
              <w:right w:val="nil"/>
            </w:tcBorders>
            <w:shd w:val="clear" w:color="auto" w:fill="auto"/>
            <w:noWrap/>
            <w:vAlign w:val="bottom"/>
            <w:hideMark/>
          </w:tcPr>
          <w:p w14:paraId="3D524560"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83C467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B6763B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8688D2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DFC548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442C74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0E4F17F"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A11802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C6D80E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FF5FA1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A8974E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657266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15077BDA"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496A4BEC"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100</w:t>
            </w:r>
          </w:p>
        </w:tc>
        <w:tc>
          <w:tcPr>
            <w:tcW w:w="0" w:type="auto"/>
            <w:tcBorders>
              <w:top w:val="nil"/>
              <w:left w:val="nil"/>
              <w:bottom w:val="single" w:sz="8" w:space="0" w:color="auto"/>
              <w:right w:val="single" w:sz="8" w:space="0" w:color="auto"/>
            </w:tcBorders>
            <w:shd w:val="clear" w:color="auto" w:fill="auto"/>
            <w:vAlign w:val="center"/>
            <w:hideMark/>
          </w:tcPr>
          <w:p w14:paraId="0DEF6D96"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RETÉNES 4 RUEDAS</w:t>
            </w:r>
          </w:p>
        </w:tc>
        <w:tc>
          <w:tcPr>
            <w:tcW w:w="0" w:type="auto"/>
            <w:tcBorders>
              <w:top w:val="nil"/>
              <w:left w:val="nil"/>
              <w:bottom w:val="nil"/>
              <w:right w:val="nil"/>
            </w:tcBorders>
            <w:shd w:val="clear" w:color="auto" w:fill="auto"/>
            <w:noWrap/>
            <w:vAlign w:val="bottom"/>
            <w:hideMark/>
          </w:tcPr>
          <w:p w14:paraId="354BC698"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70E8A6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3E0CC2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2044D6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A1B525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531FA1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95335B2"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83FA72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CFBA96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D9EBD6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DD4918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EDFA69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3031943D"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5B271144"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101</w:t>
            </w:r>
          </w:p>
        </w:tc>
        <w:tc>
          <w:tcPr>
            <w:tcW w:w="0" w:type="auto"/>
            <w:tcBorders>
              <w:top w:val="nil"/>
              <w:left w:val="nil"/>
              <w:bottom w:val="single" w:sz="8" w:space="0" w:color="auto"/>
              <w:right w:val="single" w:sz="8" w:space="0" w:color="auto"/>
            </w:tcBorders>
            <w:shd w:val="clear" w:color="auto" w:fill="auto"/>
            <w:vAlign w:val="center"/>
            <w:hideMark/>
          </w:tcPr>
          <w:p w14:paraId="04CE4AF4"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DE SENSOR DE FRENOS ABS C/U </w:t>
            </w:r>
          </w:p>
        </w:tc>
        <w:tc>
          <w:tcPr>
            <w:tcW w:w="0" w:type="auto"/>
            <w:tcBorders>
              <w:top w:val="nil"/>
              <w:left w:val="nil"/>
              <w:bottom w:val="nil"/>
              <w:right w:val="nil"/>
            </w:tcBorders>
            <w:shd w:val="clear" w:color="auto" w:fill="auto"/>
            <w:noWrap/>
            <w:vAlign w:val="bottom"/>
            <w:hideMark/>
          </w:tcPr>
          <w:p w14:paraId="791E1FAB"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3B1E9B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B5F0DD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8A278B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BFF257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64CCCE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B5D73C3"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B2EE25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0AF2AE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B0CE7C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925C38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8CA9E8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0BBDDF6C" w14:textId="77777777" w:rsidTr="00A97B3B">
        <w:trPr>
          <w:trHeight w:val="552"/>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7910BC27"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102</w:t>
            </w:r>
          </w:p>
        </w:tc>
        <w:tc>
          <w:tcPr>
            <w:tcW w:w="0" w:type="auto"/>
            <w:tcBorders>
              <w:top w:val="nil"/>
              <w:left w:val="nil"/>
              <w:bottom w:val="single" w:sz="8" w:space="0" w:color="auto"/>
              <w:right w:val="single" w:sz="8" w:space="0" w:color="auto"/>
            </w:tcBorders>
            <w:shd w:val="clear" w:color="auto" w:fill="auto"/>
            <w:vAlign w:val="center"/>
            <w:hideMark/>
          </w:tcPr>
          <w:p w14:paraId="120F15C3"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MODULADOR ELECTRÓNICO DEL SISTEMA ABS</w:t>
            </w:r>
          </w:p>
        </w:tc>
        <w:tc>
          <w:tcPr>
            <w:tcW w:w="0" w:type="auto"/>
            <w:tcBorders>
              <w:top w:val="nil"/>
              <w:left w:val="nil"/>
              <w:bottom w:val="nil"/>
              <w:right w:val="nil"/>
            </w:tcBorders>
            <w:shd w:val="clear" w:color="auto" w:fill="auto"/>
            <w:noWrap/>
            <w:vAlign w:val="bottom"/>
            <w:hideMark/>
          </w:tcPr>
          <w:p w14:paraId="67C29B66"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FD095C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00F11E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D2F2C4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5C36E3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567676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AF6C232"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784C19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B03BE5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9AA969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060813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149EAB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09B8B0FE" w14:textId="77777777" w:rsidTr="00A97B3B">
        <w:trPr>
          <w:trHeight w:val="383"/>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0E30F886"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103</w:t>
            </w:r>
          </w:p>
        </w:tc>
        <w:tc>
          <w:tcPr>
            <w:tcW w:w="0" w:type="auto"/>
            <w:tcBorders>
              <w:top w:val="nil"/>
              <w:left w:val="nil"/>
              <w:bottom w:val="single" w:sz="8" w:space="0" w:color="auto"/>
              <w:right w:val="single" w:sz="8" w:space="0" w:color="auto"/>
            </w:tcBorders>
            <w:shd w:val="clear" w:color="auto" w:fill="auto"/>
            <w:vAlign w:val="center"/>
            <w:hideMark/>
          </w:tcPr>
          <w:p w14:paraId="07BAD3D5"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ZAPATA C/U</w:t>
            </w:r>
          </w:p>
        </w:tc>
        <w:tc>
          <w:tcPr>
            <w:tcW w:w="0" w:type="auto"/>
            <w:tcBorders>
              <w:top w:val="nil"/>
              <w:left w:val="nil"/>
              <w:bottom w:val="nil"/>
              <w:right w:val="nil"/>
            </w:tcBorders>
            <w:shd w:val="clear" w:color="auto" w:fill="auto"/>
            <w:noWrap/>
            <w:vAlign w:val="bottom"/>
            <w:hideMark/>
          </w:tcPr>
          <w:p w14:paraId="255D557B"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8A5094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E61530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6BB032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F74DBF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12762A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F017FC8"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78FFBF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9C11B2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03B6F6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32D79C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2A61D2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4F9940B4" w14:textId="77777777" w:rsidTr="00A97B3B">
        <w:trPr>
          <w:trHeight w:val="649"/>
        </w:trPr>
        <w:tc>
          <w:tcPr>
            <w:tcW w:w="0" w:type="auto"/>
            <w:tcBorders>
              <w:top w:val="nil"/>
              <w:left w:val="single" w:sz="8" w:space="0" w:color="auto"/>
              <w:bottom w:val="single" w:sz="8" w:space="0" w:color="auto"/>
              <w:right w:val="single" w:sz="8" w:space="0" w:color="auto"/>
            </w:tcBorders>
            <w:shd w:val="clear" w:color="auto" w:fill="auto"/>
            <w:vAlign w:val="bottom"/>
            <w:hideMark/>
          </w:tcPr>
          <w:p w14:paraId="0D6ABB9F"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104</w:t>
            </w:r>
          </w:p>
        </w:tc>
        <w:tc>
          <w:tcPr>
            <w:tcW w:w="0" w:type="auto"/>
            <w:tcBorders>
              <w:top w:val="nil"/>
              <w:left w:val="nil"/>
              <w:bottom w:val="single" w:sz="8" w:space="0" w:color="auto"/>
              <w:right w:val="single" w:sz="8" w:space="0" w:color="auto"/>
            </w:tcBorders>
            <w:shd w:val="clear" w:color="auto" w:fill="auto"/>
            <w:vAlign w:val="center"/>
            <w:hideMark/>
          </w:tcPr>
          <w:p w14:paraId="52AC70D8"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RETÉN</w:t>
            </w:r>
            <w:proofErr w:type="gramEnd"/>
            <w:r w:rsidRPr="00994852">
              <w:rPr>
                <w:rFonts w:ascii="Calibri" w:hAnsi="Calibri" w:cs="Calibri"/>
                <w:sz w:val="16"/>
                <w:szCs w:val="16"/>
                <w:lang w:eastAsia="es-MX"/>
              </w:rPr>
              <w:t xml:space="preserve"> DE RUEDA DELANTERA O TRASERA C/U</w:t>
            </w:r>
          </w:p>
        </w:tc>
        <w:tc>
          <w:tcPr>
            <w:tcW w:w="0" w:type="auto"/>
            <w:tcBorders>
              <w:top w:val="nil"/>
              <w:left w:val="nil"/>
              <w:bottom w:val="nil"/>
              <w:right w:val="nil"/>
            </w:tcBorders>
            <w:shd w:val="clear" w:color="auto" w:fill="auto"/>
            <w:noWrap/>
            <w:vAlign w:val="bottom"/>
            <w:hideMark/>
          </w:tcPr>
          <w:p w14:paraId="3C71DD25"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73DA3A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2BBA43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396CEE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B8D663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A97191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1AA10F3"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458F75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415C63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262A86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DE3C25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5A2BF8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7F71538F" w14:textId="77777777" w:rsidTr="00A97B3B">
        <w:trPr>
          <w:trHeight w:val="1309"/>
        </w:trPr>
        <w:tc>
          <w:tcPr>
            <w:tcW w:w="0" w:type="auto"/>
            <w:tcBorders>
              <w:top w:val="nil"/>
              <w:left w:val="single" w:sz="8" w:space="0" w:color="auto"/>
              <w:bottom w:val="single" w:sz="8" w:space="0" w:color="auto"/>
              <w:right w:val="single" w:sz="8" w:space="0" w:color="auto"/>
            </w:tcBorders>
            <w:shd w:val="clear" w:color="000000" w:fill="C0C0C0"/>
            <w:vAlign w:val="center"/>
            <w:hideMark/>
          </w:tcPr>
          <w:p w14:paraId="455423DD"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lastRenderedPageBreak/>
              <w:t> </w:t>
            </w:r>
          </w:p>
        </w:tc>
        <w:tc>
          <w:tcPr>
            <w:tcW w:w="0" w:type="auto"/>
            <w:tcBorders>
              <w:top w:val="nil"/>
              <w:left w:val="nil"/>
              <w:bottom w:val="single" w:sz="8" w:space="0" w:color="auto"/>
              <w:right w:val="single" w:sz="8" w:space="0" w:color="auto"/>
            </w:tcBorders>
            <w:shd w:val="clear" w:color="000000" w:fill="C0C0C0"/>
            <w:vAlign w:val="center"/>
            <w:hideMark/>
          </w:tcPr>
          <w:p w14:paraId="47F0B365"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SISTEMA DE ENFRIAMIENTO</w:t>
            </w:r>
          </w:p>
        </w:tc>
        <w:tc>
          <w:tcPr>
            <w:tcW w:w="0" w:type="auto"/>
            <w:tcBorders>
              <w:top w:val="nil"/>
              <w:left w:val="nil"/>
              <w:bottom w:val="nil"/>
              <w:right w:val="nil"/>
            </w:tcBorders>
            <w:shd w:val="clear" w:color="auto" w:fill="auto"/>
            <w:noWrap/>
            <w:vAlign w:val="bottom"/>
            <w:hideMark/>
          </w:tcPr>
          <w:p w14:paraId="781F08EC" w14:textId="77777777" w:rsidR="00A97B3B" w:rsidRPr="00994852" w:rsidRDefault="00A97B3B" w:rsidP="00A97B3B">
            <w:pPr>
              <w:jc w:val="center"/>
              <w:rPr>
                <w:rFonts w:ascii="Calibri" w:hAnsi="Calibri" w:cs="Calibri"/>
                <w:b/>
                <w:bCs/>
                <w:sz w:val="16"/>
                <w:szCs w:val="16"/>
                <w:lang w:eastAsia="es-MX"/>
              </w:rPr>
            </w:pPr>
          </w:p>
        </w:tc>
        <w:tc>
          <w:tcPr>
            <w:tcW w:w="0" w:type="auto"/>
            <w:tcBorders>
              <w:top w:val="nil"/>
              <w:left w:val="single" w:sz="8" w:space="0" w:color="auto"/>
              <w:bottom w:val="single" w:sz="8" w:space="0" w:color="auto"/>
              <w:right w:val="single" w:sz="8" w:space="0" w:color="000000"/>
            </w:tcBorders>
            <w:shd w:val="clear" w:color="000000" w:fill="BFBFBF"/>
            <w:vAlign w:val="center"/>
            <w:hideMark/>
          </w:tcPr>
          <w:p w14:paraId="59A640C4"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 MANO DE OBRA</w:t>
            </w:r>
            <w:r w:rsidRPr="00994852">
              <w:rPr>
                <w:rFonts w:ascii="Calibri" w:hAnsi="Calibri" w:cs="Calibri"/>
                <w:b/>
                <w:bCs/>
                <w:color w:val="000000"/>
                <w:sz w:val="16"/>
                <w:szCs w:val="16"/>
                <w:lang w:eastAsia="es-MX"/>
              </w:rPr>
              <w:br/>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5A0F82EE"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w:t>
            </w:r>
            <w:r w:rsidRPr="00994852">
              <w:rPr>
                <w:rFonts w:ascii="Calibri" w:hAnsi="Calibri" w:cs="Calibri"/>
                <w:b/>
                <w:bCs/>
                <w:color w:val="000000"/>
                <w:sz w:val="16"/>
                <w:szCs w:val="16"/>
                <w:lang w:eastAsia="es-MX"/>
              </w:rPr>
              <w:br/>
              <w:t>REFACCIONES</w:t>
            </w:r>
            <w:r w:rsidRPr="00994852">
              <w:rPr>
                <w:rFonts w:ascii="Calibri" w:hAnsi="Calibri" w:cs="Calibri"/>
                <w:b/>
                <w:bCs/>
                <w:color w:val="000000"/>
                <w:sz w:val="16"/>
                <w:szCs w:val="16"/>
                <w:lang w:eastAsia="es-MX"/>
              </w:rPr>
              <w:br/>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201EDB99"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IMPORTE TOTAL ANTES DE IVA</w:t>
            </w:r>
            <w:r w:rsidRPr="00994852">
              <w:rPr>
                <w:rFonts w:ascii="Calibri" w:hAnsi="Calibri" w:cs="Calibri"/>
                <w:b/>
                <w:bCs/>
                <w:color w:val="000000"/>
                <w:sz w:val="16"/>
                <w:szCs w:val="16"/>
                <w:lang w:eastAsia="es-MX"/>
              </w:rPr>
              <w:br/>
              <w:t xml:space="preserve">(A + B) </w:t>
            </w:r>
          </w:p>
        </w:tc>
        <w:tc>
          <w:tcPr>
            <w:tcW w:w="0" w:type="auto"/>
            <w:tcBorders>
              <w:top w:val="nil"/>
              <w:left w:val="nil"/>
              <w:bottom w:val="single" w:sz="8" w:space="0" w:color="000000"/>
              <w:right w:val="single" w:sz="8" w:space="0" w:color="000000"/>
            </w:tcBorders>
            <w:shd w:val="clear" w:color="000000" w:fill="BFBFBF"/>
            <w:vAlign w:val="center"/>
            <w:hideMark/>
          </w:tcPr>
          <w:p w14:paraId="5ADB4F14"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IVA </w:t>
            </w:r>
          </w:p>
        </w:tc>
        <w:tc>
          <w:tcPr>
            <w:tcW w:w="0" w:type="auto"/>
            <w:tcBorders>
              <w:top w:val="nil"/>
              <w:left w:val="nil"/>
              <w:bottom w:val="single" w:sz="8" w:space="0" w:color="000000"/>
              <w:right w:val="single" w:sz="8" w:space="0" w:color="auto"/>
            </w:tcBorders>
            <w:shd w:val="clear" w:color="000000" w:fill="BFBFBF"/>
            <w:vAlign w:val="center"/>
            <w:hideMark/>
          </w:tcPr>
          <w:p w14:paraId="2A758B95"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TOTAL </w:t>
            </w:r>
          </w:p>
        </w:tc>
        <w:tc>
          <w:tcPr>
            <w:tcW w:w="0" w:type="auto"/>
            <w:tcBorders>
              <w:top w:val="nil"/>
              <w:left w:val="nil"/>
              <w:bottom w:val="nil"/>
              <w:right w:val="nil"/>
            </w:tcBorders>
            <w:shd w:val="clear" w:color="auto" w:fill="auto"/>
            <w:vAlign w:val="bottom"/>
            <w:hideMark/>
          </w:tcPr>
          <w:p w14:paraId="7A789A62" w14:textId="77777777" w:rsidR="00A97B3B" w:rsidRPr="00994852" w:rsidRDefault="00A97B3B" w:rsidP="00A97B3B">
            <w:pPr>
              <w:rPr>
                <w:rFonts w:ascii="Calibri" w:hAnsi="Calibri" w:cs="Calibri"/>
                <w:b/>
                <w:bCs/>
                <w:color w:val="000000"/>
                <w:sz w:val="16"/>
                <w:szCs w:val="16"/>
                <w:lang w:eastAsia="es-MX"/>
              </w:rPr>
            </w:pPr>
          </w:p>
        </w:tc>
        <w:tc>
          <w:tcPr>
            <w:tcW w:w="0" w:type="auto"/>
            <w:tcBorders>
              <w:top w:val="nil"/>
              <w:left w:val="single" w:sz="8" w:space="0" w:color="auto"/>
              <w:bottom w:val="single" w:sz="8" w:space="0" w:color="auto"/>
              <w:right w:val="single" w:sz="8" w:space="0" w:color="000000"/>
            </w:tcBorders>
            <w:shd w:val="clear" w:color="000000" w:fill="BFBFBF"/>
            <w:vAlign w:val="center"/>
            <w:hideMark/>
          </w:tcPr>
          <w:p w14:paraId="7FC797D6"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 MANO DE OBRA</w:t>
            </w:r>
            <w:r w:rsidRPr="00994852">
              <w:rPr>
                <w:rFonts w:ascii="Calibri" w:hAnsi="Calibri" w:cs="Calibri"/>
                <w:b/>
                <w:bCs/>
                <w:color w:val="000000"/>
                <w:sz w:val="16"/>
                <w:szCs w:val="16"/>
                <w:lang w:eastAsia="es-MX"/>
              </w:rPr>
              <w:br/>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2718DEDC"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w:t>
            </w:r>
            <w:r w:rsidRPr="00994852">
              <w:rPr>
                <w:rFonts w:ascii="Calibri" w:hAnsi="Calibri" w:cs="Calibri"/>
                <w:b/>
                <w:bCs/>
                <w:color w:val="000000"/>
                <w:sz w:val="16"/>
                <w:szCs w:val="16"/>
                <w:lang w:eastAsia="es-MX"/>
              </w:rPr>
              <w:br/>
              <w:t>REFACCIONES</w:t>
            </w:r>
            <w:r w:rsidRPr="00994852">
              <w:rPr>
                <w:rFonts w:ascii="Calibri" w:hAnsi="Calibri" w:cs="Calibri"/>
                <w:b/>
                <w:bCs/>
                <w:color w:val="000000"/>
                <w:sz w:val="16"/>
                <w:szCs w:val="16"/>
                <w:lang w:eastAsia="es-MX"/>
              </w:rPr>
              <w:br/>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002A69FA"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IMPORTE TOTAL ANTES DE IVA</w:t>
            </w:r>
            <w:r w:rsidRPr="00994852">
              <w:rPr>
                <w:rFonts w:ascii="Calibri" w:hAnsi="Calibri" w:cs="Calibri"/>
                <w:b/>
                <w:bCs/>
                <w:color w:val="000000"/>
                <w:sz w:val="16"/>
                <w:szCs w:val="16"/>
                <w:lang w:eastAsia="es-MX"/>
              </w:rPr>
              <w:br/>
              <w:t xml:space="preserve">(A + B) </w:t>
            </w:r>
          </w:p>
        </w:tc>
        <w:tc>
          <w:tcPr>
            <w:tcW w:w="0" w:type="auto"/>
            <w:tcBorders>
              <w:top w:val="nil"/>
              <w:left w:val="nil"/>
              <w:bottom w:val="single" w:sz="8" w:space="0" w:color="000000"/>
              <w:right w:val="single" w:sz="8" w:space="0" w:color="000000"/>
            </w:tcBorders>
            <w:shd w:val="clear" w:color="000000" w:fill="BFBFBF"/>
            <w:vAlign w:val="center"/>
            <w:hideMark/>
          </w:tcPr>
          <w:p w14:paraId="76305D4E"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IVA </w:t>
            </w:r>
          </w:p>
        </w:tc>
        <w:tc>
          <w:tcPr>
            <w:tcW w:w="0" w:type="auto"/>
            <w:tcBorders>
              <w:top w:val="nil"/>
              <w:left w:val="nil"/>
              <w:bottom w:val="single" w:sz="8" w:space="0" w:color="000000"/>
              <w:right w:val="single" w:sz="8" w:space="0" w:color="auto"/>
            </w:tcBorders>
            <w:shd w:val="clear" w:color="000000" w:fill="BFBFBF"/>
            <w:vAlign w:val="center"/>
            <w:hideMark/>
          </w:tcPr>
          <w:p w14:paraId="38787019"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TOTAL </w:t>
            </w:r>
          </w:p>
        </w:tc>
      </w:tr>
      <w:tr w:rsidR="00A97B3B" w:rsidRPr="00994852" w14:paraId="34C2C788"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99F850B"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105</w:t>
            </w:r>
          </w:p>
        </w:tc>
        <w:tc>
          <w:tcPr>
            <w:tcW w:w="0" w:type="auto"/>
            <w:tcBorders>
              <w:top w:val="nil"/>
              <w:left w:val="nil"/>
              <w:bottom w:val="single" w:sz="8" w:space="0" w:color="auto"/>
              <w:right w:val="single" w:sz="8" w:space="0" w:color="auto"/>
            </w:tcBorders>
            <w:shd w:val="clear" w:color="auto" w:fill="auto"/>
            <w:vAlign w:val="center"/>
            <w:hideMark/>
          </w:tcPr>
          <w:p w14:paraId="37BFC6A5"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BOMBA</w:t>
            </w:r>
            <w:proofErr w:type="gramEnd"/>
            <w:r w:rsidRPr="00994852">
              <w:rPr>
                <w:rFonts w:ascii="Calibri" w:hAnsi="Calibri" w:cs="Calibri"/>
                <w:sz w:val="16"/>
                <w:szCs w:val="16"/>
                <w:lang w:eastAsia="es-MX"/>
              </w:rPr>
              <w:t xml:space="preserve"> DE AGUA</w:t>
            </w:r>
          </w:p>
        </w:tc>
        <w:tc>
          <w:tcPr>
            <w:tcW w:w="0" w:type="auto"/>
            <w:tcBorders>
              <w:top w:val="nil"/>
              <w:left w:val="nil"/>
              <w:bottom w:val="nil"/>
              <w:right w:val="nil"/>
            </w:tcBorders>
            <w:shd w:val="clear" w:color="auto" w:fill="auto"/>
            <w:noWrap/>
            <w:vAlign w:val="bottom"/>
            <w:hideMark/>
          </w:tcPr>
          <w:p w14:paraId="53348500"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0DF41C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FEAE43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1417D3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86DE7D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B64382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ECA7B6A"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8ED968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DB3BC9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356ABA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F03BB2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D3065E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634336E1"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F6D7A1C"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106</w:t>
            </w:r>
          </w:p>
        </w:tc>
        <w:tc>
          <w:tcPr>
            <w:tcW w:w="0" w:type="auto"/>
            <w:tcBorders>
              <w:top w:val="nil"/>
              <w:left w:val="nil"/>
              <w:bottom w:val="single" w:sz="8" w:space="0" w:color="auto"/>
              <w:right w:val="single" w:sz="8" w:space="0" w:color="auto"/>
            </w:tcBorders>
            <w:shd w:val="clear" w:color="auto" w:fill="auto"/>
            <w:vAlign w:val="center"/>
            <w:hideMark/>
          </w:tcPr>
          <w:p w14:paraId="15F24583"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TERMOSTATO</w:t>
            </w:r>
            <w:proofErr w:type="gramEnd"/>
          </w:p>
        </w:tc>
        <w:tc>
          <w:tcPr>
            <w:tcW w:w="0" w:type="auto"/>
            <w:tcBorders>
              <w:top w:val="nil"/>
              <w:left w:val="nil"/>
              <w:bottom w:val="nil"/>
              <w:right w:val="nil"/>
            </w:tcBorders>
            <w:shd w:val="clear" w:color="auto" w:fill="auto"/>
            <w:noWrap/>
            <w:vAlign w:val="bottom"/>
            <w:hideMark/>
          </w:tcPr>
          <w:p w14:paraId="0A61750E"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7D451F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759F75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1732A7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A31BB6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0EE340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D4EEECD"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82BE46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6E6D4A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07A020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3ADD40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EAC4E4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061AF004"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49D4E26"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107</w:t>
            </w:r>
          </w:p>
        </w:tc>
        <w:tc>
          <w:tcPr>
            <w:tcW w:w="0" w:type="auto"/>
            <w:tcBorders>
              <w:top w:val="nil"/>
              <w:left w:val="nil"/>
              <w:bottom w:val="single" w:sz="8" w:space="0" w:color="auto"/>
              <w:right w:val="single" w:sz="8" w:space="0" w:color="auto"/>
            </w:tcBorders>
            <w:shd w:val="clear" w:color="auto" w:fill="auto"/>
            <w:vAlign w:val="center"/>
            <w:hideMark/>
          </w:tcPr>
          <w:p w14:paraId="41CBDDAC"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TOMA</w:t>
            </w:r>
            <w:proofErr w:type="gramEnd"/>
            <w:r w:rsidRPr="00994852">
              <w:rPr>
                <w:rFonts w:ascii="Calibri" w:hAnsi="Calibri" w:cs="Calibri"/>
                <w:sz w:val="16"/>
                <w:szCs w:val="16"/>
                <w:lang w:eastAsia="es-MX"/>
              </w:rPr>
              <w:t xml:space="preserve"> DE AGUA</w:t>
            </w:r>
          </w:p>
        </w:tc>
        <w:tc>
          <w:tcPr>
            <w:tcW w:w="0" w:type="auto"/>
            <w:tcBorders>
              <w:top w:val="nil"/>
              <w:left w:val="nil"/>
              <w:bottom w:val="nil"/>
              <w:right w:val="nil"/>
            </w:tcBorders>
            <w:shd w:val="clear" w:color="auto" w:fill="auto"/>
            <w:noWrap/>
            <w:vAlign w:val="bottom"/>
            <w:hideMark/>
          </w:tcPr>
          <w:p w14:paraId="4503EF78"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3069C3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FA3F11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F6452D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6CB2CD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B8518F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C1C81AB"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CA75C5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B8EE3B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3C33A2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39AAD0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FEBDA1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02166A3F"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2767164"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108</w:t>
            </w:r>
          </w:p>
        </w:tc>
        <w:tc>
          <w:tcPr>
            <w:tcW w:w="0" w:type="auto"/>
            <w:tcBorders>
              <w:top w:val="nil"/>
              <w:left w:val="nil"/>
              <w:bottom w:val="single" w:sz="8" w:space="0" w:color="auto"/>
              <w:right w:val="single" w:sz="8" w:space="0" w:color="auto"/>
            </w:tcBorders>
            <w:shd w:val="clear" w:color="auto" w:fill="auto"/>
            <w:vAlign w:val="center"/>
            <w:hideMark/>
          </w:tcPr>
          <w:p w14:paraId="24E8DC0D"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MANGUERAS C/U</w:t>
            </w:r>
          </w:p>
        </w:tc>
        <w:tc>
          <w:tcPr>
            <w:tcW w:w="0" w:type="auto"/>
            <w:tcBorders>
              <w:top w:val="nil"/>
              <w:left w:val="nil"/>
              <w:bottom w:val="nil"/>
              <w:right w:val="nil"/>
            </w:tcBorders>
            <w:shd w:val="clear" w:color="auto" w:fill="auto"/>
            <w:noWrap/>
            <w:vAlign w:val="bottom"/>
            <w:hideMark/>
          </w:tcPr>
          <w:p w14:paraId="144EA695"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8595D0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752802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30C25C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41103B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BC7D8C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CD4003B"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C19BFF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2E772A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426426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ACEBCD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8305AC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2C9290EB"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0F694FB"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109</w:t>
            </w:r>
          </w:p>
        </w:tc>
        <w:tc>
          <w:tcPr>
            <w:tcW w:w="0" w:type="auto"/>
            <w:tcBorders>
              <w:top w:val="nil"/>
              <w:left w:val="nil"/>
              <w:bottom w:val="single" w:sz="8" w:space="0" w:color="auto"/>
              <w:right w:val="single" w:sz="8" w:space="0" w:color="auto"/>
            </w:tcBorders>
            <w:shd w:val="clear" w:color="auto" w:fill="auto"/>
            <w:vAlign w:val="center"/>
            <w:hideMark/>
          </w:tcPr>
          <w:p w14:paraId="7EBE2D76"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BULBO DE TEMPERATURA</w:t>
            </w:r>
          </w:p>
        </w:tc>
        <w:tc>
          <w:tcPr>
            <w:tcW w:w="0" w:type="auto"/>
            <w:tcBorders>
              <w:top w:val="nil"/>
              <w:left w:val="nil"/>
              <w:bottom w:val="nil"/>
              <w:right w:val="nil"/>
            </w:tcBorders>
            <w:shd w:val="clear" w:color="auto" w:fill="auto"/>
            <w:noWrap/>
            <w:vAlign w:val="bottom"/>
            <w:hideMark/>
          </w:tcPr>
          <w:p w14:paraId="60E2F543"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DE7ECA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56F5A7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BEDD13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D7FB98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7FCDFE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B27ABA3"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BF087E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59B3E6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FB4DA5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8282F6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8AFD53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4465B257"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DCE523A"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110</w:t>
            </w:r>
          </w:p>
        </w:tc>
        <w:tc>
          <w:tcPr>
            <w:tcW w:w="0" w:type="auto"/>
            <w:tcBorders>
              <w:top w:val="nil"/>
              <w:left w:val="nil"/>
              <w:bottom w:val="single" w:sz="8" w:space="0" w:color="auto"/>
              <w:right w:val="single" w:sz="8" w:space="0" w:color="auto"/>
            </w:tcBorders>
            <w:shd w:val="clear" w:color="auto" w:fill="auto"/>
            <w:vAlign w:val="center"/>
            <w:hideMark/>
          </w:tcPr>
          <w:p w14:paraId="3F354028"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VENTILADOR</w:t>
            </w:r>
          </w:p>
        </w:tc>
        <w:tc>
          <w:tcPr>
            <w:tcW w:w="0" w:type="auto"/>
            <w:tcBorders>
              <w:top w:val="nil"/>
              <w:left w:val="nil"/>
              <w:bottom w:val="nil"/>
              <w:right w:val="nil"/>
            </w:tcBorders>
            <w:shd w:val="clear" w:color="auto" w:fill="auto"/>
            <w:noWrap/>
            <w:vAlign w:val="bottom"/>
            <w:hideMark/>
          </w:tcPr>
          <w:p w14:paraId="78EB0423"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B0AA91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30623F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D9F56C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4D1278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6E5224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F5FFFC4"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0E3C81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D80C61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03B699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24EC9F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3A6786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0F871D8B"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C7790A2"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111</w:t>
            </w:r>
          </w:p>
        </w:tc>
        <w:tc>
          <w:tcPr>
            <w:tcW w:w="0" w:type="auto"/>
            <w:tcBorders>
              <w:top w:val="nil"/>
              <w:left w:val="nil"/>
              <w:bottom w:val="single" w:sz="8" w:space="0" w:color="auto"/>
              <w:right w:val="single" w:sz="8" w:space="0" w:color="auto"/>
            </w:tcBorders>
            <w:shd w:val="clear" w:color="auto" w:fill="auto"/>
            <w:vAlign w:val="center"/>
            <w:hideMark/>
          </w:tcPr>
          <w:p w14:paraId="61F44A8D"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REPARACIÓN DE MOTOVENTILADOR</w:t>
            </w:r>
          </w:p>
        </w:tc>
        <w:tc>
          <w:tcPr>
            <w:tcW w:w="0" w:type="auto"/>
            <w:tcBorders>
              <w:top w:val="nil"/>
              <w:left w:val="nil"/>
              <w:bottom w:val="nil"/>
              <w:right w:val="nil"/>
            </w:tcBorders>
            <w:shd w:val="clear" w:color="auto" w:fill="auto"/>
            <w:noWrap/>
            <w:vAlign w:val="bottom"/>
            <w:hideMark/>
          </w:tcPr>
          <w:p w14:paraId="73DCE9CC"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D022A7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7253FD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B0F4F7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5681D5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63B34C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8658945"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A4FEC0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71E280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AF24E9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CBEAE1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A2A302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72FD4772"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D852640"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112</w:t>
            </w:r>
          </w:p>
        </w:tc>
        <w:tc>
          <w:tcPr>
            <w:tcW w:w="0" w:type="auto"/>
            <w:tcBorders>
              <w:top w:val="nil"/>
              <w:left w:val="nil"/>
              <w:bottom w:val="single" w:sz="8" w:space="0" w:color="auto"/>
              <w:right w:val="single" w:sz="8" w:space="0" w:color="auto"/>
            </w:tcBorders>
            <w:shd w:val="clear" w:color="auto" w:fill="auto"/>
            <w:vAlign w:val="center"/>
            <w:hideMark/>
          </w:tcPr>
          <w:p w14:paraId="08194D67"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FANCLUTCH</w:t>
            </w:r>
          </w:p>
        </w:tc>
        <w:tc>
          <w:tcPr>
            <w:tcW w:w="0" w:type="auto"/>
            <w:tcBorders>
              <w:top w:val="nil"/>
              <w:left w:val="nil"/>
              <w:bottom w:val="nil"/>
              <w:right w:val="nil"/>
            </w:tcBorders>
            <w:shd w:val="clear" w:color="auto" w:fill="auto"/>
            <w:noWrap/>
            <w:vAlign w:val="bottom"/>
            <w:hideMark/>
          </w:tcPr>
          <w:p w14:paraId="4DBB2E53"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0ED120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1DA45C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DB3C0F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3FE2C6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8FB3F1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9AF577B"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6BBB72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A6EA9E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2793FD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091E52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811EEA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4655122F"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9AAC4E4"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113</w:t>
            </w:r>
          </w:p>
        </w:tc>
        <w:tc>
          <w:tcPr>
            <w:tcW w:w="0" w:type="auto"/>
            <w:tcBorders>
              <w:top w:val="nil"/>
              <w:left w:val="nil"/>
              <w:bottom w:val="single" w:sz="8" w:space="0" w:color="auto"/>
              <w:right w:val="single" w:sz="8" w:space="0" w:color="auto"/>
            </w:tcBorders>
            <w:shd w:val="clear" w:color="auto" w:fill="auto"/>
            <w:vAlign w:val="center"/>
            <w:hideMark/>
          </w:tcPr>
          <w:p w14:paraId="27504EFF"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DE RADIADOR   </w:t>
            </w:r>
          </w:p>
        </w:tc>
        <w:tc>
          <w:tcPr>
            <w:tcW w:w="0" w:type="auto"/>
            <w:tcBorders>
              <w:top w:val="nil"/>
              <w:left w:val="nil"/>
              <w:bottom w:val="nil"/>
              <w:right w:val="nil"/>
            </w:tcBorders>
            <w:shd w:val="clear" w:color="auto" w:fill="auto"/>
            <w:noWrap/>
            <w:vAlign w:val="bottom"/>
            <w:hideMark/>
          </w:tcPr>
          <w:p w14:paraId="4EF36354"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A366D6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510B54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D06637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922B8C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41871E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8D5A3AC"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6F4DCB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AC4538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8C4AC2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C0DD6D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9F7110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0259000D" w14:textId="77777777" w:rsidTr="00A97B3B">
        <w:trPr>
          <w:trHeight w:val="503"/>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8A76A58"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114</w:t>
            </w:r>
          </w:p>
        </w:tc>
        <w:tc>
          <w:tcPr>
            <w:tcW w:w="0" w:type="auto"/>
            <w:tcBorders>
              <w:top w:val="nil"/>
              <w:left w:val="nil"/>
              <w:bottom w:val="single" w:sz="8" w:space="0" w:color="auto"/>
              <w:right w:val="single" w:sz="8" w:space="0" w:color="auto"/>
            </w:tcBorders>
            <w:shd w:val="clear" w:color="auto" w:fill="auto"/>
            <w:vAlign w:val="center"/>
            <w:hideMark/>
          </w:tcPr>
          <w:p w14:paraId="59A78091"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SERVICIO A RADIADOR C/CAMBIO DE ANTICONGELANTE</w:t>
            </w:r>
          </w:p>
        </w:tc>
        <w:tc>
          <w:tcPr>
            <w:tcW w:w="0" w:type="auto"/>
            <w:tcBorders>
              <w:top w:val="nil"/>
              <w:left w:val="nil"/>
              <w:bottom w:val="nil"/>
              <w:right w:val="nil"/>
            </w:tcBorders>
            <w:shd w:val="clear" w:color="auto" w:fill="auto"/>
            <w:noWrap/>
            <w:vAlign w:val="bottom"/>
            <w:hideMark/>
          </w:tcPr>
          <w:p w14:paraId="09FC2946"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9C819C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C92B03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27F8A5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1EB33C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72D282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A6A9DCF"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735042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7EC88C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8493BB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C850FD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7BD405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1D103CE7"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B63B509"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115</w:t>
            </w:r>
          </w:p>
        </w:tc>
        <w:tc>
          <w:tcPr>
            <w:tcW w:w="0" w:type="auto"/>
            <w:tcBorders>
              <w:top w:val="nil"/>
              <w:left w:val="nil"/>
              <w:bottom w:val="single" w:sz="8" w:space="0" w:color="auto"/>
              <w:right w:val="single" w:sz="8" w:space="0" w:color="auto"/>
            </w:tcBorders>
            <w:shd w:val="clear" w:color="auto" w:fill="auto"/>
            <w:vAlign w:val="center"/>
            <w:hideMark/>
          </w:tcPr>
          <w:p w14:paraId="2B24EA99"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DEPÓSITO DE ANTICONGELANTE</w:t>
            </w:r>
          </w:p>
        </w:tc>
        <w:tc>
          <w:tcPr>
            <w:tcW w:w="0" w:type="auto"/>
            <w:tcBorders>
              <w:top w:val="nil"/>
              <w:left w:val="nil"/>
              <w:bottom w:val="nil"/>
              <w:right w:val="nil"/>
            </w:tcBorders>
            <w:shd w:val="clear" w:color="auto" w:fill="auto"/>
            <w:noWrap/>
            <w:vAlign w:val="bottom"/>
            <w:hideMark/>
          </w:tcPr>
          <w:p w14:paraId="4248AF45"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978D30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B4512D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3F033F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105981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EA887A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2687DE4"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DB2549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D63161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D5455D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76DE3F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DCF197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150EA03B" w14:textId="77777777" w:rsidTr="00A97B3B">
        <w:trPr>
          <w:trHeight w:val="1489"/>
        </w:trPr>
        <w:tc>
          <w:tcPr>
            <w:tcW w:w="0" w:type="auto"/>
            <w:tcBorders>
              <w:top w:val="nil"/>
              <w:left w:val="single" w:sz="8" w:space="0" w:color="auto"/>
              <w:bottom w:val="single" w:sz="8" w:space="0" w:color="auto"/>
              <w:right w:val="single" w:sz="8" w:space="0" w:color="auto"/>
            </w:tcBorders>
            <w:shd w:val="clear" w:color="000000" w:fill="C0C0C0"/>
            <w:vAlign w:val="center"/>
            <w:hideMark/>
          </w:tcPr>
          <w:p w14:paraId="12FD2185"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 </w:t>
            </w:r>
          </w:p>
        </w:tc>
        <w:tc>
          <w:tcPr>
            <w:tcW w:w="0" w:type="auto"/>
            <w:tcBorders>
              <w:top w:val="nil"/>
              <w:left w:val="nil"/>
              <w:bottom w:val="single" w:sz="8" w:space="0" w:color="auto"/>
              <w:right w:val="single" w:sz="8" w:space="0" w:color="auto"/>
            </w:tcBorders>
            <w:shd w:val="clear" w:color="000000" w:fill="C0C0C0"/>
            <w:vAlign w:val="center"/>
            <w:hideMark/>
          </w:tcPr>
          <w:p w14:paraId="13FB9641"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 xml:space="preserve">SISTEMA DE ESCAPE </w:t>
            </w:r>
          </w:p>
        </w:tc>
        <w:tc>
          <w:tcPr>
            <w:tcW w:w="0" w:type="auto"/>
            <w:tcBorders>
              <w:top w:val="nil"/>
              <w:left w:val="nil"/>
              <w:bottom w:val="nil"/>
              <w:right w:val="nil"/>
            </w:tcBorders>
            <w:shd w:val="clear" w:color="auto" w:fill="auto"/>
            <w:noWrap/>
            <w:vAlign w:val="bottom"/>
            <w:hideMark/>
          </w:tcPr>
          <w:p w14:paraId="35BFF229" w14:textId="77777777" w:rsidR="00A97B3B" w:rsidRPr="00994852" w:rsidRDefault="00A97B3B" w:rsidP="00A97B3B">
            <w:pPr>
              <w:jc w:val="center"/>
              <w:rPr>
                <w:rFonts w:ascii="Calibri" w:hAnsi="Calibri" w:cs="Calibri"/>
                <w:b/>
                <w:bCs/>
                <w:sz w:val="16"/>
                <w:szCs w:val="16"/>
                <w:lang w:eastAsia="es-MX"/>
              </w:rPr>
            </w:pPr>
          </w:p>
        </w:tc>
        <w:tc>
          <w:tcPr>
            <w:tcW w:w="0" w:type="auto"/>
            <w:tcBorders>
              <w:top w:val="nil"/>
              <w:left w:val="single" w:sz="8" w:space="0" w:color="auto"/>
              <w:bottom w:val="single" w:sz="8" w:space="0" w:color="auto"/>
              <w:right w:val="single" w:sz="8" w:space="0" w:color="000000"/>
            </w:tcBorders>
            <w:shd w:val="clear" w:color="000000" w:fill="BFBFBF"/>
            <w:vAlign w:val="center"/>
            <w:hideMark/>
          </w:tcPr>
          <w:p w14:paraId="1FB9F1BA"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 MANO DE OBRA</w:t>
            </w:r>
            <w:r w:rsidRPr="00994852">
              <w:rPr>
                <w:rFonts w:ascii="Calibri" w:hAnsi="Calibri" w:cs="Calibri"/>
                <w:b/>
                <w:bCs/>
                <w:color w:val="000000"/>
                <w:sz w:val="16"/>
                <w:szCs w:val="16"/>
                <w:lang w:eastAsia="es-MX"/>
              </w:rPr>
              <w:br w:type="page"/>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3B7B3673"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w:t>
            </w:r>
            <w:r w:rsidRPr="00994852">
              <w:rPr>
                <w:rFonts w:ascii="Calibri" w:hAnsi="Calibri" w:cs="Calibri"/>
                <w:b/>
                <w:bCs/>
                <w:color w:val="000000"/>
                <w:sz w:val="16"/>
                <w:szCs w:val="16"/>
                <w:lang w:eastAsia="es-MX"/>
              </w:rPr>
              <w:br w:type="page"/>
              <w:t>REFACCIONES</w:t>
            </w:r>
            <w:r w:rsidRPr="00994852">
              <w:rPr>
                <w:rFonts w:ascii="Calibri" w:hAnsi="Calibri" w:cs="Calibri"/>
                <w:b/>
                <w:bCs/>
                <w:color w:val="000000"/>
                <w:sz w:val="16"/>
                <w:szCs w:val="16"/>
                <w:lang w:eastAsia="es-MX"/>
              </w:rPr>
              <w:br w:type="page"/>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00E4B75E"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IMPORTE TOTAL ANTES DE IVA</w:t>
            </w:r>
            <w:r w:rsidRPr="00994852">
              <w:rPr>
                <w:rFonts w:ascii="Calibri" w:hAnsi="Calibri" w:cs="Calibri"/>
                <w:b/>
                <w:bCs/>
                <w:color w:val="000000"/>
                <w:sz w:val="16"/>
                <w:szCs w:val="16"/>
                <w:lang w:eastAsia="es-MX"/>
              </w:rPr>
              <w:br w:type="page"/>
              <w:t xml:space="preserve">(A + B) </w:t>
            </w:r>
          </w:p>
        </w:tc>
        <w:tc>
          <w:tcPr>
            <w:tcW w:w="0" w:type="auto"/>
            <w:tcBorders>
              <w:top w:val="nil"/>
              <w:left w:val="nil"/>
              <w:bottom w:val="single" w:sz="8" w:space="0" w:color="000000"/>
              <w:right w:val="single" w:sz="8" w:space="0" w:color="000000"/>
            </w:tcBorders>
            <w:shd w:val="clear" w:color="000000" w:fill="BFBFBF"/>
            <w:vAlign w:val="center"/>
            <w:hideMark/>
          </w:tcPr>
          <w:p w14:paraId="615B3F9A"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IVA </w:t>
            </w:r>
          </w:p>
        </w:tc>
        <w:tc>
          <w:tcPr>
            <w:tcW w:w="0" w:type="auto"/>
            <w:tcBorders>
              <w:top w:val="nil"/>
              <w:left w:val="nil"/>
              <w:bottom w:val="single" w:sz="8" w:space="0" w:color="000000"/>
              <w:right w:val="single" w:sz="8" w:space="0" w:color="auto"/>
            </w:tcBorders>
            <w:shd w:val="clear" w:color="000000" w:fill="BFBFBF"/>
            <w:vAlign w:val="center"/>
            <w:hideMark/>
          </w:tcPr>
          <w:p w14:paraId="04A3E877"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TOTAL </w:t>
            </w:r>
          </w:p>
        </w:tc>
        <w:tc>
          <w:tcPr>
            <w:tcW w:w="0" w:type="auto"/>
            <w:tcBorders>
              <w:top w:val="nil"/>
              <w:left w:val="nil"/>
              <w:bottom w:val="nil"/>
              <w:right w:val="nil"/>
            </w:tcBorders>
            <w:shd w:val="clear" w:color="auto" w:fill="auto"/>
            <w:vAlign w:val="bottom"/>
            <w:hideMark/>
          </w:tcPr>
          <w:p w14:paraId="1F19E34A" w14:textId="77777777" w:rsidR="00A97B3B" w:rsidRPr="00994852" w:rsidRDefault="00A97B3B" w:rsidP="00A97B3B">
            <w:pPr>
              <w:rPr>
                <w:rFonts w:ascii="Calibri" w:hAnsi="Calibri" w:cs="Calibri"/>
                <w:b/>
                <w:bCs/>
                <w:color w:val="000000"/>
                <w:sz w:val="16"/>
                <w:szCs w:val="16"/>
                <w:lang w:eastAsia="es-MX"/>
              </w:rPr>
            </w:pPr>
          </w:p>
        </w:tc>
        <w:tc>
          <w:tcPr>
            <w:tcW w:w="0" w:type="auto"/>
            <w:tcBorders>
              <w:top w:val="nil"/>
              <w:left w:val="single" w:sz="8" w:space="0" w:color="auto"/>
              <w:bottom w:val="single" w:sz="8" w:space="0" w:color="auto"/>
              <w:right w:val="single" w:sz="8" w:space="0" w:color="000000"/>
            </w:tcBorders>
            <w:shd w:val="clear" w:color="000000" w:fill="BFBFBF"/>
            <w:vAlign w:val="center"/>
            <w:hideMark/>
          </w:tcPr>
          <w:p w14:paraId="3F31615A"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 MANO DE OBRA</w:t>
            </w:r>
            <w:r w:rsidRPr="00994852">
              <w:rPr>
                <w:rFonts w:ascii="Calibri" w:hAnsi="Calibri" w:cs="Calibri"/>
                <w:b/>
                <w:bCs/>
                <w:color w:val="000000"/>
                <w:sz w:val="16"/>
                <w:szCs w:val="16"/>
                <w:lang w:eastAsia="es-MX"/>
              </w:rPr>
              <w:br w:type="page"/>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6470A0DF"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w:t>
            </w:r>
            <w:r w:rsidRPr="00994852">
              <w:rPr>
                <w:rFonts w:ascii="Calibri" w:hAnsi="Calibri" w:cs="Calibri"/>
                <w:b/>
                <w:bCs/>
                <w:color w:val="000000"/>
                <w:sz w:val="16"/>
                <w:szCs w:val="16"/>
                <w:lang w:eastAsia="es-MX"/>
              </w:rPr>
              <w:br w:type="page"/>
              <w:t>REFACCIONES</w:t>
            </w:r>
            <w:r w:rsidRPr="00994852">
              <w:rPr>
                <w:rFonts w:ascii="Calibri" w:hAnsi="Calibri" w:cs="Calibri"/>
                <w:b/>
                <w:bCs/>
                <w:color w:val="000000"/>
                <w:sz w:val="16"/>
                <w:szCs w:val="16"/>
                <w:lang w:eastAsia="es-MX"/>
              </w:rPr>
              <w:br w:type="page"/>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4FD8696C"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IMPORTE TOTAL ANTES DE IVA</w:t>
            </w:r>
            <w:r w:rsidRPr="00994852">
              <w:rPr>
                <w:rFonts w:ascii="Calibri" w:hAnsi="Calibri" w:cs="Calibri"/>
                <w:b/>
                <w:bCs/>
                <w:color w:val="000000"/>
                <w:sz w:val="16"/>
                <w:szCs w:val="16"/>
                <w:lang w:eastAsia="es-MX"/>
              </w:rPr>
              <w:br w:type="page"/>
              <w:t xml:space="preserve">(A + B) </w:t>
            </w:r>
          </w:p>
        </w:tc>
        <w:tc>
          <w:tcPr>
            <w:tcW w:w="0" w:type="auto"/>
            <w:tcBorders>
              <w:top w:val="nil"/>
              <w:left w:val="nil"/>
              <w:bottom w:val="single" w:sz="8" w:space="0" w:color="000000"/>
              <w:right w:val="single" w:sz="8" w:space="0" w:color="000000"/>
            </w:tcBorders>
            <w:shd w:val="clear" w:color="000000" w:fill="BFBFBF"/>
            <w:vAlign w:val="center"/>
            <w:hideMark/>
          </w:tcPr>
          <w:p w14:paraId="3C5128FB"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IVA </w:t>
            </w:r>
          </w:p>
        </w:tc>
        <w:tc>
          <w:tcPr>
            <w:tcW w:w="0" w:type="auto"/>
            <w:tcBorders>
              <w:top w:val="nil"/>
              <w:left w:val="nil"/>
              <w:bottom w:val="single" w:sz="8" w:space="0" w:color="000000"/>
              <w:right w:val="single" w:sz="8" w:space="0" w:color="auto"/>
            </w:tcBorders>
            <w:shd w:val="clear" w:color="000000" w:fill="BFBFBF"/>
            <w:vAlign w:val="center"/>
            <w:hideMark/>
          </w:tcPr>
          <w:p w14:paraId="109DE95F"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TOTAL </w:t>
            </w:r>
          </w:p>
        </w:tc>
      </w:tr>
      <w:tr w:rsidR="00A97B3B" w:rsidRPr="00994852" w14:paraId="089DD42A" w14:textId="77777777" w:rsidTr="00A97B3B">
        <w:trPr>
          <w:trHeight w:val="600"/>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D25AC2E"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116</w:t>
            </w:r>
          </w:p>
        </w:tc>
        <w:tc>
          <w:tcPr>
            <w:tcW w:w="0" w:type="auto"/>
            <w:tcBorders>
              <w:top w:val="nil"/>
              <w:left w:val="nil"/>
              <w:bottom w:val="single" w:sz="8" w:space="0" w:color="auto"/>
              <w:right w:val="single" w:sz="8" w:space="0" w:color="auto"/>
            </w:tcBorders>
            <w:shd w:val="clear" w:color="auto" w:fill="auto"/>
            <w:vAlign w:val="center"/>
            <w:hideMark/>
          </w:tcPr>
          <w:p w14:paraId="594B5C1E" w14:textId="77777777" w:rsidR="00A97B3B" w:rsidRPr="00994852" w:rsidRDefault="00A97B3B" w:rsidP="00A97B3B">
            <w:pPr>
              <w:jc w:val="both"/>
              <w:rPr>
                <w:rFonts w:ascii="Calibri" w:hAnsi="Calibri" w:cs="Calibri"/>
                <w:sz w:val="16"/>
                <w:szCs w:val="16"/>
                <w:lang w:eastAsia="es-MX"/>
              </w:rPr>
            </w:pPr>
            <w:r w:rsidRPr="00994852">
              <w:rPr>
                <w:rFonts w:ascii="Calibri" w:hAnsi="Calibri" w:cs="Calibri"/>
                <w:sz w:val="16"/>
                <w:szCs w:val="16"/>
                <w:lang w:eastAsia="es-MX"/>
              </w:rPr>
              <w:t xml:space="preserve">REPARACIÓN DEL SISTEMA DE ESCAPE, CORREGIR FUGAS, SUJETAR TUBO, CAMBIO </w:t>
            </w:r>
            <w:proofErr w:type="gramStart"/>
            <w:r w:rsidRPr="00994852">
              <w:rPr>
                <w:rFonts w:ascii="Calibri" w:hAnsi="Calibri" w:cs="Calibri"/>
                <w:sz w:val="16"/>
                <w:szCs w:val="16"/>
                <w:lang w:eastAsia="es-MX"/>
              </w:rPr>
              <w:t>DE  BIRLOS</w:t>
            </w:r>
            <w:proofErr w:type="gramEnd"/>
            <w:r w:rsidRPr="00994852">
              <w:rPr>
                <w:rFonts w:ascii="Calibri" w:hAnsi="Calibri" w:cs="Calibri"/>
                <w:sz w:val="16"/>
                <w:szCs w:val="16"/>
                <w:lang w:eastAsia="es-MX"/>
              </w:rPr>
              <w:t xml:space="preserve"> Y BRIDA</w:t>
            </w:r>
          </w:p>
        </w:tc>
        <w:tc>
          <w:tcPr>
            <w:tcW w:w="0" w:type="auto"/>
            <w:tcBorders>
              <w:top w:val="nil"/>
              <w:left w:val="nil"/>
              <w:bottom w:val="nil"/>
              <w:right w:val="nil"/>
            </w:tcBorders>
            <w:shd w:val="clear" w:color="auto" w:fill="auto"/>
            <w:noWrap/>
            <w:vAlign w:val="bottom"/>
            <w:hideMark/>
          </w:tcPr>
          <w:p w14:paraId="3B19CB08" w14:textId="77777777" w:rsidR="00A97B3B" w:rsidRPr="00994852" w:rsidRDefault="00A97B3B" w:rsidP="00A97B3B">
            <w:pPr>
              <w:jc w:val="both"/>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78ECD7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C6D4D1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8330C5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96CA2F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7B5D81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630DBAE"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B68618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E723E2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FC81EC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B51E81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040FFA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65E74C7E"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9E0FED7"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117</w:t>
            </w:r>
          </w:p>
        </w:tc>
        <w:tc>
          <w:tcPr>
            <w:tcW w:w="0" w:type="auto"/>
            <w:tcBorders>
              <w:top w:val="nil"/>
              <w:left w:val="nil"/>
              <w:bottom w:val="single" w:sz="8" w:space="0" w:color="auto"/>
              <w:right w:val="single" w:sz="8" w:space="0" w:color="auto"/>
            </w:tcBorders>
            <w:shd w:val="clear" w:color="auto" w:fill="auto"/>
            <w:vAlign w:val="center"/>
            <w:hideMark/>
          </w:tcPr>
          <w:p w14:paraId="379D3EB2"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DEL SISTEMA DE ESCAPE</w:t>
            </w:r>
          </w:p>
        </w:tc>
        <w:tc>
          <w:tcPr>
            <w:tcW w:w="0" w:type="auto"/>
            <w:tcBorders>
              <w:top w:val="nil"/>
              <w:left w:val="nil"/>
              <w:bottom w:val="nil"/>
              <w:right w:val="nil"/>
            </w:tcBorders>
            <w:shd w:val="clear" w:color="auto" w:fill="auto"/>
            <w:noWrap/>
            <w:vAlign w:val="bottom"/>
            <w:hideMark/>
          </w:tcPr>
          <w:p w14:paraId="267AFC2C"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728DEB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5F56EF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3AFF5E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07A049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40E4AD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3596F2B"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90AC1D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CBAA98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005521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72A235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69B10F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5F982617"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56E5968"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118</w:t>
            </w:r>
          </w:p>
        </w:tc>
        <w:tc>
          <w:tcPr>
            <w:tcW w:w="0" w:type="auto"/>
            <w:tcBorders>
              <w:top w:val="nil"/>
              <w:left w:val="nil"/>
              <w:bottom w:val="single" w:sz="8" w:space="0" w:color="auto"/>
              <w:right w:val="single" w:sz="8" w:space="0" w:color="auto"/>
            </w:tcBorders>
            <w:shd w:val="clear" w:color="auto" w:fill="auto"/>
            <w:vAlign w:val="center"/>
            <w:hideMark/>
          </w:tcPr>
          <w:p w14:paraId="2568F09B"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SILENCIADOR</w:t>
            </w:r>
          </w:p>
        </w:tc>
        <w:tc>
          <w:tcPr>
            <w:tcW w:w="0" w:type="auto"/>
            <w:tcBorders>
              <w:top w:val="nil"/>
              <w:left w:val="nil"/>
              <w:bottom w:val="nil"/>
              <w:right w:val="nil"/>
            </w:tcBorders>
            <w:shd w:val="clear" w:color="auto" w:fill="auto"/>
            <w:noWrap/>
            <w:vAlign w:val="bottom"/>
            <w:hideMark/>
          </w:tcPr>
          <w:p w14:paraId="45E32DAB"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75BDE4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A6B058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6BF438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28DD90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6CB8C4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19D061A0"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A3DF09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543DD4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78C890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57230D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8C819F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3FF0597A"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AFA1DA4"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119</w:t>
            </w:r>
          </w:p>
        </w:tc>
        <w:tc>
          <w:tcPr>
            <w:tcW w:w="0" w:type="auto"/>
            <w:tcBorders>
              <w:top w:val="nil"/>
              <w:left w:val="nil"/>
              <w:bottom w:val="single" w:sz="8" w:space="0" w:color="auto"/>
              <w:right w:val="single" w:sz="8" w:space="0" w:color="auto"/>
            </w:tcBorders>
            <w:shd w:val="clear" w:color="auto" w:fill="auto"/>
            <w:vAlign w:val="center"/>
            <w:hideMark/>
          </w:tcPr>
          <w:p w14:paraId="184FFBE4"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RESONADOR</w:t>
            </w:r>
          </w:p>
        </w:tc>
        <w:tc>
          <w:tcPr>
            <w:tcW w:w="0" w:type="auto"/>
            <w:tcBorders>
              <w:top w:val="nil"/>
              <w:left w:val="nil"/>
              <w:bottom w:val="nil"/>
              <w:right w:val="nil"/>
            </w:tcBorders>
            <w:shd w:val="clear" w:color="auto" w:fill="auto"/>
            <w:noWrap/>
            <w:vAlign w:val="bottom"/>
            <w:hideMark/>
          </w:tcPr>
          <w:p w14:paraId="4F7F0F1A"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87337E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734827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47EF2F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53CBE3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65AD3F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582B892"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2EF8CF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AFF7DA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6834F2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681222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30708F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6D9D2B1A"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2A5846E"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120</w:t>
            </w:r>
          </w:p>
        </w:tc>
        <w:tc>
          <w:tcPr>
            <w:tcW w:w="0" w:type="auto"/>
            <w:tcBorders>
              <w:top w:val="nil"/>
              <w:left w:val="nil"/>
              <w:bottom w:val="single" w:sz="8" w:space="0" w:color="auto"/>
              <w:right w:val="single" w:sz="8" w:space="0" w:color="auto"/>
            </w:tcBorders>
            <w:shd w:val="clear" w:color="auto" w:fill="auto"/>
            <w:vAlign w:val="center"/>
            <w:hideMark/>
          </w:tcPr>
          <w:p w14:paraId="22D611AE"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CONVERTIDOR CATALÍTICO</w:t>
            </w:r>
          </w:p>
        </w:tc>
        <w:tc>
          <w:tcPr>
            <w:tcW w:w="0" w:type="auto"/>
            <w:tcBorders>
              <w:top w:val="nil"/>
              <w:left w:val="nil"/>
              <w:bottom w:val="nil"/>
              <w:right w:val="nil"/>
            </w:tcBorders>
            <w:shd w:val="clear" w:color="auto" w:fill="auto"/>
            <w:noWrap/>
            <w:vAlign w:val="bottom"/>
            <w:hideMark/>
          </w:tcPr>
          <w:p w14:paraId="09711004"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1801EB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B27A50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AF2E71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399411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963DFD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78FCB18"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26F3F3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0D8351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179514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62EF04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1C56AC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3C7C6116"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18B7F1A"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lastRenderedPageBreak/>
              <w:t>121</w:t>
            </w:r>
          </w:p>
        </w:tc>
        <w:tc>
          <w:tcPr>
            <w:tcW w:w="0" w:type="auto"/>
            <w:tcBorders>
              <w:top w:val="nil"/>
              <w:left w:val="nil"/>
              <w:bottom w:val="single" w:sz="8" w:space="0" w:color="auto"/>
              <w:right w:val="single" w:sz="8" w:space="0" w:color="auto"/>
            </w:tcBorders>
            <w:shd w:val="clear" w:color="auto" w:fill="auto"/>
            <w:vAlign w:val="center"/>
            <w:hideMark/>
          </w:tcPr>
          <w:p w14:paraId="1F97EFA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AJUSTAR Y CORREGIR OPACIDAD</w:t>
            </w:r>
          </w:p>
        </w:tc>
        <w:tc>
          <w:tcPr>
            <w:tcW w:w="0" w:type="auto"/>
            <w:tcBorders>
              <w:top w:val="nil"/>
              <w:left w:val="nil"/>
              <w:bottom w:val="nil"/>
              <w:right w:val="nil"/>
            </w:tcBorders>
            <w:shd w:val="clear" w:color="auto" w:fill="auto"/>
            <w:noWrap/>
            <w:vAlign w:val="bottom"/>
            <w:hideMark/>
          </w:tcPr>
          <w:p w14:paraId="22D0852C" w14:textId="77777777" w:rsidR="00A97B3B" w:rsidRPr="00994852" w:rsidRDefault="00A97B3B" w:rsidP="00A97B3B">
            <w:pPr>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3491BDB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628731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8D52AF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4DE93E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9DE0CD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6A080B5"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676747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96016A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6531CA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D7F0DC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E4086B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6C01369D"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0AA55DBD"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122</w:t>
            </w:r>
          </w:p>
        </w:tc>
        <w:tc>
          <w:tcPr>
            <w:tcW w:w="0" w:type="auto"/>
            <w:tcBorders>
              <w:top w:val="nil"/>
              <w:left w:val="nil"/>
              <w:bottom w:val="single" w:sz="8" w:space="0" w:color="auto"/>
              <w:right w:val="single" w:sz="8" w:space="0" w:color="auto"/>
            </w:tcBorders>
            <w:shd w:val="clear" w:color="auto" w:fill="auto"/>
            <w:vAlign w:val="center"/>
            <w:hideMark/>
          </w:tcPr>
          <w:p w14:paraId="0509DFD9"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REPARACIÓN DE ESCAPE</w:t>
            </w:r>
          </w:p>
        </w:tc>
        <w:tc>
          <w:tcPr>
            <w:tcW w:w="0" w:type="auto"/>
            <w:tcBorders>
              <w:top w:val="nil"/>
              <w:left w:val="nil"/>
              <w:bottom w:val="nil"/>
              <w:right w:val="nil"/>
            </w:tcBorders>
            <w:shd w:val="clear" w:color="auto" w:fill="auto"/>
            <w:noWrap/>
            <w:vAlign w:val="bottom"/>
            <w:hideMark/>
          </w:tcPr>
          <w:p w14:paraId="66DD468C"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1E843F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6847C8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3A91A8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96CB48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A57151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9D19A21"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912BE5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F1D5EC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4CA018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4AAC22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5E7785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0E0C8CB3" w14:textId="77777777" w:rsidTr="00A97B3B">
        <w:trPr>
          <w:trHeight w:val="1189"/>
        </w:trPr>
        <w:tc>
          <w:tcPr>
            <w:tcW w:w="0" w:type="auto"/>
            <w:tcBorders>
              <w:top w:val="nil"/>
              <w:left w:val="single" w:sz="8" w:space="0" w:color="auto"/>
              <w:bottom w:val="single" w:sz="8" w:space="0" w:color="auto"/>
              <w:right w:val="single" w:sz="8" w:space="0" w:color="auto"/>
            </w:tcBorders>
            <w:shd w:val="clear" w:color="000000" w:fill="C0C0C0"/>
            <w:vAlign w:val="center"/>
            <w:hideMark/>
          </w:tcPr>
          <w:p w14:paraId="05991309"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 </w:t>
            </w:r>
          </w:p>
        </w:tc>
        <w:tc>
          <w:tcPr>
            <w:tcW w:w="0" w:type="auto"/>
            <w:tcBorders>
              <w:top w:val="nil"/>
              <w:left w:val="nil"/>
              <w:bottom w:val="single" w:sz="8" w:space="0" w:color="auto"/>
              <w:right w:val="single" w:sz="8" w:space="0" w:color="auto"/>
            </w:tcBorders>
            <w:shd w:val="clear" w:color="000000" w:fill="C0C0C0"/>
            <w:vAlign w:val="center"/>
            <w:hideMark/>
          </w:tcPr>
          <w:p w14:paraId="5C7BE642"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SISTEMA ELÉCTRICO</w:t>
            </w:r>
          </w:p>
        </w:tc>
        <w:tc>
          <w:tcPr>
            <w:tcW w:w="0" w:type="auto"/>
            <w:tcBorders>
              <w:top w:val="nil"/>
              <w:left w:val="nil"/>
              <w:bottom w:val="nil"/>
              <w:right w:val="nil"/>
            </w:tcBorders>
            <w:shd w:val="clear" w:color="auto" w:fill="auto"/>
            <w:noWrap/>
            <w:vAlign w:val="bottom"/>
            <w:hideMark/>
          </w:tcPr>
          <w:p w14:paraId="183D4F57" w14:textId="77777777" w:rsidR="00A97B3B" w:rsidRPr="00994852" w:rsidRDefault="00A97B3B" w:rsidP="00A97B3B">
            <w:pPr>
              <w:jc w:val="center"/>
              <w:rPr>
                <w:rFonts w:ascii="Calibri" w:hAnsi="Calibri" w:cs="Calibri"/>
                <w:b/>
                <w:bCs/>
                <w:sz w:val="16"/>
                <w:szCs w:val="16"/>
                <w:lang w:eastAsia="es-MX"/>
              </w:rPr>
            </w:pPr>
          </w:p>
        </w:tc>
        <w:tc>
          <w:tcPr>
            <w:tcW w:w="0" w:type="auto"/>
            <w:tcBorders>
              <w:top w:val="nil"/>
              <w:left w:val="single" w:sz="8" w:space="0" w:color="auto"/>
              <w:bottom w:val="single" w:sz="8" w:space="0" w:color="auto"/>
              <w:right w:val="single" w:sz="8" w:space="0" w:color="000000"/>
            </w:tcBorders>
            <w:shd w:val="clear" w:color="000000" w:fill="BFBFBF"/>
            <w:vAlign w:val="center"/>
            <w:hideMark/>
          </w:tcPr>
          <w:p w14:paraId="03197C86"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 MANO DE OBRA</w:t>
            </w:r>
            <w:r w:rsidRPr="00994852">
              <w:rPr>
                <w:rFonts w:ascii="Calibri" w:hAnsi="Calibri" w:cs="Calibri"/>
                <w:b/>
                <w:bCs/>
                <w:color w:val="000000"/>
                <w:sz w:val="16"/>
                <w:szCs w:val="16"/>
                <w:lang w:eastAsia="es-MX"/>
              </w:rPr>
              <w:br/>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03CAD1D6"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w:t>
            </w:r>
            <w:r w:rsidRPr="00994852">
              <w:rPr>
                <w:rFonts w:ascii="Calibri" w:hAnsi="Calibri" w:cs="Calibri"/>
                <w:b/>
                <w:bCs/>
                <w:color w:val="000000"/>
                <w:sz w:val="16"/>
                <w:szCs w:val="16"/>
                <w:lang w:eastAsia="es-MX"/>
              </w:rPr>
              <w:br/>
              <w:t>REFACCIONES</w:t>
            </w:r>
            <w:r w:rsidRPr="00994852">
              <w:rPr>
                <w:rFonts w:ascii="Calibri" w:hAnsi="Calibri" w:cs="Calibri"/>
                <w:b/>
                <w:bCs/>
                <w:color w:val="000000"/>
                <w:sz w:val="16"/>
                <w:szCs w:val="16"/>
                <w:lang w:eastAsia="es-MX"/>
              </w:rPr>
              <w:br/>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16E0B838"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IMPORTE TOTAL ANTES DE IVA</w:t>
            </w:r>
            <w:r w:rsidRPr="00994852">
              <w:rPr>
                <w:rFonts w:ascii="Calibri" w:hAnsi="Calibri" w:cs="Calibri"/>
                <w:b/>
                <w:bCs/>
                <w:color w:val="000000"/>
                <w:sz w:val="16"/>
                <w:szCs w:val="16"/>
                <w:lang w:eastAsia="es-MX"/>
              </w:rPr>
              <w:br/>
              <w:t xml:space="preserve">(A + B) </w:t>
            </w:r>
          </w:p>
        </w:tc>
        <w:tc>
          <w:tcPr>
            <w:tcW w:w="0" w:type="auto"/>
            <w:tcBorders>
              <w:top w:val="nil"/>
              <w:left w:val="nil"/>
              <w:bottom w:val="single" w:sz="8" w:space="0" w:color="000000"/>
              <w:right w:val="single" w:sz="8" w:space="0" w:color="000000"/>
            </w:tcBorders>
            <w:shd w:val="clear" w:color="000000" w:fill="BFBFBF"/>
            <w:vAlign w:val="center"/>
            <w:hideMark/>
          </w:tcPr>
          <w:p w14:paraId="4607ECAA"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IVA </w:t>
            </w:r>
          </w:p>
        </w:tc>
        <w:tc>
          <w:tcPr>
            <w:tcW w:w="0" w:type="auto"/>
            <w:tcBorders>
              <w:top w:val="nil"/>
              <w:left w:val="nil"/>
              <w:bottom w:val="single" w:sz="8" w:space="0" w:color="000000"/>
              <w:right w:val="single" w:sz="8" w:space="0" w:color="auto"/>
            </w:tcBorders>
            <w:shd w:val="clear" w:color="000000" w:fill="BFBFBF"/>
            <w:vAlign w:val="center"/>
            <w:hideMark/>
          </w:tcPr>
          <w:p w14:paraId="390F066B"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TOTAL </w:t>
            </w:r>
          </w:p>
        </w:tc>
        <w:tc>
          <w:tcPr>
            <w:tcW w:w="0" w:type="auto"/>
            <w:tcBorders>
              <w:top w:val="nil"/>
              <w:left w:val="nil"/>
              <w:bottom w:val="nil"/>
              <w:right w:val="nil"/>
            </w:tcBorders>
            <w:shd w:val="clear" w:color="auto" w:fill="auto"/>
            <w:vAlign w:val="bottom"/>
            <w:hideMark/>
          </w:tcPr>
          <w:p w14:paraId="10761223" w14:textId="77777777" w:rsidR="00A97B3B" w:rsidRPr="00994852" w:rsidRDefault="00A97B3B" w:rsidP="00A97B3B">
            <w:pPr>
              <w:rPr>
                <w:rFonts w:ascii="Calibri" w:hAnsi="Calibri" w:cs="Calibri"/>
                <w:b/>
                <w:bCs/>
                <w:color w:val="000000"/>
                <w:sz w:val="16"/>
                <w:szCs w:val="16"/>
                <w:lang w:eastAsia="es-MX"/>
              </w:rPr>
            </w:pPr>
          </w:p>
        </w:tc>
        <w:tc>
          <w:tcPr>
            <w:tcW w:w="0" w:type="auto"/>
            <w:tcBorders>
              <w:top w:val="nil"/>
              <w:left w:val="single" w:sz="8" w:space="0" w:color="auto"/>
              <w:bottom w:val="single" w:sz="8" w:space="0" w:color="auto"/>
              <w:right w:val="single" w:sz="8" w:space="0" w:color="000000"/>
            </w:tcBorders>
            <w:shd w:val="clear" w:color="000000" w:fill="BFBFBF"/>
            <w:vAlign w:val="center"/>
            <w:hideMark/>
          </w:tcPr>
          <w:p w14:paraId="1CA28556"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 MANO DE OBRA</w:t>
            </w:r>
            <w:r w:rsidRPr="00994852">
              <w:rPr>
                <w:rFonts w:ascii="Calibri" w:hAnsi="Calibri" w:cs="Calibri"/>
                <w:b/>
                <w:bCs/>
                <w:color w:val="000000"/>
                <w:sz w:val="16"/>
                <w:szCs w:val="16"/>
                <w:lang w:eastAsia="es-MX"/>
              </w:rPr>
              <w:br/>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21E1E5B2"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w:t>
            </w:r>
            <w:r w:rsidRPr="00994852">
              <w:rPr>
                <w:rFonts w:ascii="Calibri" w:hAnsi="Calibri" w:cs="Calibri"/>
                <w:b/>
                <w:bCs/>
                <w:color w:val="000000"/>
                <w:sz w:val="16"/>
                <w:szCs w:val="16"/>
                <w:lang w:eastAsia="es-MX"/>
              </w:rPr>
              <w:br/>
              <w:t>REFACCIONES</w:t>
            </w:r>
            <w:r w:rsidRPr="00994852">
              <w:rPr>
                <w:rFonts w:ascii="Calibri" w:hAnsi="Calibri" w:cs="Calibri"/>
                <w:b/>
                <w:bCs/>
                <w:color w:val="000000"/>
                <w:sz w:val="16"/>
                <w:szCs w:val="16"/>
                <w:lang w:eastAsia="es-MX"/>
              </w:rPr>
              <w:br/>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7235B301"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IMPORTE TOTAL ANTES DE IVA</w:t>
            </w:r>
            <w:r w:rsidRPr="00994852">
              <w:rPr>
                <w:rFonts w:ascii="Calibri" w:hAnsi="Calibri" w:cs="Calibri"/>
                <w:b/>
                <w:bCs/>
                <w:color w:val="000000"/>
                <w:sz w:val="16"/>
                <w:szCs w:val="16"/>
                <w:lang w:eastAsia="es-MX"/>
              </w:rPr>
              <w:br/>
              <w:t xml:space="preserve">(A + B) </w:t>
            </w:r>
          </w:p>
        </w:tc>
        <w:tc>
          <w:tcPr>
            <w:tcW w:w="0" w:type="auto"/>
            <w:tcBorders>
              <w:top w:val="nil"/>
              <w:left w:val="nil"/>
              <w:bottom w:val="single" w:sz="8" w:space="0" w:color="000000"/>
              <w:right w:val="single" w:sz="8" w:space="0" w:color="000000"/>
            </w:tcBorders>
            <w:shd w:val="clear" w:color="000000" w:fill="BFBFBF"/>
            <w:vAlign w:val="center"/>
            <w:hideMark/>
          </w:tcPr>
          <w:p w14:paraId="1121294C"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IVA </w:t>
            </w:r>
          </w:p>
        </w:tc>
        <w:tc>
          <w:tcPr>
            <w:tcW w:w="0" w:type="auto"/>
            <w:tcBorders>
              <w:top w:val="nil"/>
              <w:left w:val="nil"/>
              <w:bottom w:val="single" w:sz="8" w:space="0" w:color="000000"/>
              <w:right w:val="single" w:sz="8" w:space="0" w:color="auto"/>
            </w:tcBorders>
            <w:shd w:val="clear" w:color="000000" w:fill="BFBFBF"/>
            <w:vAlign w:val="center"/>
            <w:hideMark/>
          </w:tcPr>
          <w:p w14:paraId="403A0CDF"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TOTAL </w:t>
            </w:r>
          </w:p>
        </w:tc>
      </w:tr>
      <w:tr w:rsidR="00A97B3B" w:rsidRPr="00994852" w14:paraId="4BB2BCB9"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27E5FA9"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123</w:t>
            </w:r>
          </w:p>
        </w:tc>
        <w:tc>
          <w:tcPr>
            <w:tcW w:w="0" w:type="auto"/>
            <w:tcBorders>
              <w:top w:val="nil"/>
              <w:left w:val="nil"/>
              <w:bottom w:val="single" w:sz="8" w:space="0" w:color="auto"/>
              <w:right w:val="single" w:sz="8" w:space="0" w:color="auto"/>
            </w:tcBorders>
            <w:shd w:val="clear" w:color="auto" w:fill="auto"/>
            <w:vAlign w:val="center"/>
            <w:hideMark/>
          </w:tcPr>
          <w:p w14:paraId="1528857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ESCANEAR MOTOR Y BORRAR CÓDIGOS DE FALLO</w:t>
            </w:r>
          </w:p>
        </w:tc>
        <w:tc>
          <w:tcPr>
            <w:tcW w:w="0" w:type="auto"/>
            <w:tcBorders>
              <w:top w:val="nil"/>
              <w:left w:val="nil"/>
              <w:bottom w:val="nil"/>
              <w:right w:val="nil"/>
            </w:tcBorders>
            <w:shd w:val="clear" w:color="auto" w:fill="auto"/>
            <w:noWrap/>
            <w:vAlign w:val="bottom"/>
            <w:hideMark/>
          </w:tcPr>
          <w:p w14:paraId="4E946950" w14:textId="77777777" w:rsidR="00A97B3B" w:rsidRPr="00994852" w:rsidRDefault="00A97B3B" w:rsidP="00A97B3B">
            <w:pPr>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E99086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FE4A8F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233F3F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auto"/>
              <w:right w:val="single" w:sz="8" w:space="0" w:color="000000"/>
            </w:tcBorders>
            <w:shd w:val="clear" w:color="auto" w:fill="auto"/>
            <w:noWrap/>
            <w:vAlign w:val="center"/>
            <w:hideMark/>
          </w:tcPr>
          <w:p w14:paraId="5E23F0F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auto"/>
            </w:tcBorders>
            <w:shd w:val="clear" w:color="auto" w:fill="auto"/>
            <w:noWrap/>
            <w:vAlign w:val="center"/>
            <w:hideMark/>
          </w:tcPr>
          <w:p w14:paraId="23E065E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nil"/>
              <w:right w:val="nil"/>
            </w:tcBorders>
            <w:shd w:val="clear" w:color="auto" w:fill="auto"/>
            <w:noWrap/>
            <w:vAlign w:val="bottom"/>
            <w:hideMark/>
          </w:tcPr>
          <w:p w14:paraId="72B2733C" w14:textId="77777777" w:rsidR="00A97B3B" w:rsidRPr="00994852" w:rsidRDefault="00A97B3B" w:rsidP="00A97B3B">
            <w:pPr>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2FBAB9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BF2EE8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1B500F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auto"/>
              <w:right w:val="single" w:sz="8" w:space="0" w:color="000000"/>
            </w:tcBorders>
            <w:shd w:val="clear" w:color="auto" w:fill="auto"/>
            <w:noWrap/>
            <w:vAlign w:val="center"/>
            <w:hideMark/>
          </w:tcPr>
          <w:p w14:paraId="57F1DFD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auto"/>
            </w:tcBorders>
            <w:shd w:val="clear" w:color="auto" w:fill="auto"/>
            <w:noWrap/>
            <w:vAlign w:val="center"/>
            <w:hideMark/>
          </w:tcPr>
          <w:p w14:paraId="7525F19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r>
      <w:tr w:rsidR="00A97B3B" w:rsidRPr="00994852" w14:paraId="4C18D020"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2FED0F6"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124</w:t>
            </w:r>
          </w:p>
        </w:tc>
        <w:tc>
          <w:tcPr>
            <w:tcW w:w="0" w:type="auto"/>
            <w:tcBorders>
              <w:top w:val="nil"/>
              <w:left w:val="nil"/>
              <w:bottom w:val="single" w:sz="8" w:space="0" w:color="auto"/>
              <w:right w:val="single" w:sz="8" w:space="0" w:color="auto"/>
            </w:tcBorders>
            <w:shd w:val="clear" w:color="auto" w:fill="auto"/>
            <w:vAlign w:val="center"/>
            <w:hideMark/>
          </w:tcPr>
          <w:p w14:paraId="24A3395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REPARACIÓN DE CORTO EN LÍNEA ELÉCTRICA</w:t>
            </w:r>
          </w:p>
        </w:tc>
        <w:tc>
          <w:tcPr>
            <w:tcW w:w="0" w:type="auto"/>
            <w:tcBorders>
              <w:top w:val="nil"/>
              <w:left w:val="nil"/>
              <w:bottom w:val="nil"/>
              <w:right w:val="nil"/>
            </w:tcBorders>
            <w:shd w:val="clear" w:color="auto" w:fill="auto"/>
            <w:noWrap/>
            <w:vAlign w:val="bottom"/>
            <w:hideMark/>
          </w:tcPr>
          <w:p w14:paraId="24DBC5DA" w14:textId="77777777" w:rsidR="00A97B3B" w:rsidRPr="00994852" w:rsidRDefault="00A97B3B" w:rsidP="00A97B3B">
            <w:pPr>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E4210B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788121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A2C20B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auto"/>
              <w:right w:val="single" w:sz="8" w:space="0" w:color="000000"/>
            </w:tcBorders>
            <w:shd w:val="clear" w:color="auto" w:fill="auto"/>
            <w:noWrap/>
            <w:vAlign w:val="center"/>
            <w:hideMark/>
          </w:tcPr>
          <w:p w14:paraId="39EF736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auto"/>
            </w:tcBorders>
            <w:shd w:val="clear" w:color="auto" w:fill="auto"/>
            <w:noWrap/>
            <w:vAlign w:val="center"/>
            <w:hideMark/>
          </w:tcPr>
          <w:p w14:paraId="322A2FD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nil"/>
              <w:right w:val="nil"/>
            </w:tcBorders>
            <w:shd w:val="clear" w:color="auto" w:fill="auto"/>
            <w:noWrap/>
            <w:vAlign w:val="bottom"/>
            <w:hideMark/>
          </w:tcPr>
          <w:p w14:paraId="177A68FB" w14:textId="77777777" w:rsidR="00A97B3B" w:rsidRPr="00994852" w:rsidRDefault="00A97B3B" w:rsidP="00A97B3B">
            <w:pPr>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E1A342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E4FCD9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68F7C7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auto"/>
              <w:right w:val="single" w:sz="8" w:space="0" w:color="000000"/>
            </w:tcBorders>
            <w:shd w:val="clear" w:color="auto" w:fill="auto"/>
            <w:noWrap/>
            <w:vAlign w:val="center"/>
            <w:hideMark/>
          </w:tcPr>
          <w:p w14:paraId="39A5B95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auto"/>
            </w:tcBorders>
            <w:shd w:val="clear" w:color="auto" w:fill="auto"/>
            <w:noWrap/>
            <w:vAlign w:val="center"/>
            <w:hideMark/>
          </w:tcPr>
          <w:p w14:paraId="25C3301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r>
      <w:tr w:rsidR="00A97B3B" w:rsidRPr="00994852" w14:paraId="277EAC0B"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EF5396F"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125</w:t>
            </w:r>
          </w:p>
        </w:tc>
        <w:tc>
          <w:tcPr>
            <w:tcW w:w="0" w:type="auto"/>
            <w:tcBorders>
              <w:top w:val="nil"/>
              <w:left w:val="nil"/>
              <w:bottom w:val="single" w:sz="8" w:space="0" w:color="auto"/>
              <w:right w:val="single" w:sz="8" w:space="0" w:color="auto"/>
            </w:tcBorders>
            <w:shd w:val="clear" w:color="auto" w:fill="auto"/>
            <w:vAlign w:val="center"/>
            <w:hideMark/>
          </w:tcPr>
          <w:p w14:paraId="50A9410C"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DE MARCHA </w:t>
            </w:r>
          </w:p>
        </w:tc>
        <w:tc>
          <w:tcPr>
            <w:tcW w:w="0" w:type="auto"/>
            <w:tcBorders>
              <w:top w:val="nil"/>
              <w:left w:val="nil"/>
              <w:bottom w:val="nil"/>
              <w:right w:val="nil"/>
            </w:tcBorders>
            <w:shd w:val="clear" w:color="auto" w:fill="auto"/>
            <w:noWrap/>
            <w:vAlign w:val="bottom"/>
            <w:hideMark/>
          </w:tcPr>
          <w:p w14:paraId="08314E97"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6A0B98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EFAD64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7FC026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9F5906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CB2590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10D1FB5"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F8619E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69C80C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D04D4D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D661CB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1676AF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7BFFFF10"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19AEBA7"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126</w:t>
            </w:r>
          </w:p>
        </w:tc>
        <w:tc>
          <w:tcPr>
            <w:tcW w:w="0" w:type="auto"/>
            <w:tcBorders>
              <w:top w:val="nil"/>
              <w:left w:val="nil"/>
              <w:bottom w:val="single" w:sz="8" w:space="0" w:color="auto"/>
              <w:right w:val="single" w:sz="8" w:space="0" w:color="auto"/>
            </w:tcBorders>
            <w:shd w:val="clear" w:color="auto" w:fill="auto"/>
            <w:vAlign w:val="center"/>
            <w:hideMark/>
          </w:tcPr>
          <w:p w14:paraId="6F4F2E59"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ALTERNADOR</w:t>
            </w:r>
          </w:p>
        </w:tc>
        <w:tc>
          <w:tcPr>
            <w:tcW w:w="0" w:type="auto"/>
            <w:tcBorders>
              <w:top w:val="nil"/>
              <w:left w:val="nil"/>
              <w:bottom w:val="nil"/>
              <w:right w:val="nil"/>
            </w:tcBorders>
            <w:shd w:val="clear" w:color="auto" w:fill="auto"/>
            <w:noWrap/>
            <w:vAlign w:val="bottom"/>
            <w:hideMark/>
          </w:tcPr>
          <w:p w14:paraId="4BB1ED83"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3F1AB1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93C2A9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43A383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88BAEF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1C4CFF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66A1496"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EA495A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B0D4B3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80B048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9BA55F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C8095C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65391AD7"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26E8F2FD"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127</w:t>
            </w:r>
          </w:p>
        </w:tc>
        <w:tc>
          <w:tcPr>
            <w:tcW w:w="0" w:type="auto"/>
            <w:tcBorders>
              <w:top w:val="nil"/>
              <w:left w:val="nil"/>
              <w:bottom w:val="single" w:sz="8" w:space="0" w:color="auto"/>
              <w:right w:val="single" w:sz="8" w:space="0" w:color="auto"/>
            </w:tcBorders>
            <w:shd w:val="clear" w:color="auto" w:fill="auto"/>
            <w:vAlign w:val="center"/>
            <w:hideMark/>
          </w:tcPr>
          <w:p w14:paraId="51BE9639" w14:textId="5A5C16C2"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w:t>
            </w:r>
            <w:proofErr w:type="gramStart"/>
            <w:r w:rsidRPr="00994852">
              <w:rPr>
                <w:rFonts w:ascii="Calibri" w:hAnsi="Calibri" w:cs="Calibri"/>
                <w:sz w:val="16"/>
                <w:szCs w:val="16"/>
                <w:lang w:eastAsia="es-MX"/>
              </w:rPr>
              <w:t>DE  REGULADOR</w:t>
            </w:r>
            <w:proofErr w:type="gramEnd"/>
          </w:p>
        </w:tc>
        <w:tc>
          <w:tcPr>
            <w:tcW w:w="0" w:type="auto"/>
            <w:tcBorders>
              <w:top w:val="nil"/>
              <w:left w:val="nil"/>
              <w:bottom w:val="nil"/>
              <w:right w:val="nil"/>
            </w:tcBorders>
            <w:shd w:val="clear" w:color="auto" w:fill="auto"/>
            <w:noWrap/>
            <w:vAlign w:val="bottom"/>
            <w:hideMark/>
          </w:tcPr>
          <w:p w14:paraId="1795D908"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AB3D6F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04A40A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BA03E9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D8DBF2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1EA4F7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4F8944C"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F5E2DA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B0A5E3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7CD829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2183C3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6CBD86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24A6537F"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AC791E1"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128</w:t>
            </w:r>
          </w:p>
        </w:tc>
        <w:tc>
          <w:tcPr>
            <w:tcW w:w="0" w:type="auto"/>
            <w:tcBorders>
              <w:top w:val="nil"/>
              <w:left w:val="nil"/>
              <w:bottom w:val="single" w:sz="8" w:space="0" w:color="auto"/>
              <w:right w:val="single" w:sz="8" w:space="0" w:color="auto"/>
            </w:tcBorders>
            <w:shd w:val="clear" w:color="auto" w:fill="auto"/>
            <w:vAlign w:val="center"/>
            <w:hideMark/>
          </w:tcPr>
          <w:p w14:paraId="35345488"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 xml:space="preserve">CAMBIO DE BATERÍA </w:t>
            </w:r>
          </w:p>
        </w:tc>
        <w:tc>
          <w:tcPr>
            <w:tcW w:w="0" w:type="auto"/>
            <w:tcBorders>
              <w:top w:val="nil"/>
              <w:left w:val="nil"/>
              <w:bottom w:val="nil"/>
              <w:right w:val="nil"/>
            </w:tcBorders>
            <w:shd w:val="clear" w:color="auto" w:fill="auto"/>
            <w:noWrap/>
            <w:vAlign w:val="bottom"/>
            <w:hideMark/>
          </w:tcPr>
          <w:p w14:paraId="339BBF8C"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910250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B69DFE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7BF70B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654078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0B29BB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F0CA01C"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26729D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ABCE48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B97536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576759C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2EC0C7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566D4042"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BDE0010"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129</w:t>
            </w:r>
          </w:p>
        </w:tc>
        <w:tc>
          <w:tcPr>
            <w:tcW w:w="0" w:type="auto"/>
            <w:tcBorders>
              <w:top w:val="nil"/>
              <w:left w:val="nil"/>
              <w:bottom w:val="single" w:sz="8" w:space="0" w:color="auto"/>
              <w:right w:val="single" w:sz="8" w:space="0" w:color="auto"/>
            </w:tcBorders>
            <w:shd w:val="clear" w:color="auto" w:fill="auto"/>
            <w:vAlign w:val="center"/>
            <w:hideMark/>
          </w:tcPr>
          <w:p w14:paraId="2EB51FE2"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RELEVADOR C/U</w:t>
            </w:r>
          </w:p>
        </w:tc>
        <w:tc>
          <w:tcPr>
            <w:tcW w:w="0" w:type="auto"/>
            <w:tcBorders>
              <w:top w:val="nil"/>
              <w:left w:val="nil"/>
              <w:bottom w:val="nil"/>
              <w:right w:val="nil"/>
            </w:tcBorders>
            <w:shd w:val="clear" w:color="auto" w:fill="auto"/>
            <w:noWrap/>
            <w:vAlign w:val="bottom"/>
            <w:hideMark/>
          </w:tcPr>
          <w:p w14:paraId="7594F22C"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E1B705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DB21BF7"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4E7A28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553000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C35682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7E9AF47"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AF6347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246EAB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5A6EDC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FFDDFB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97B335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57B95DAB"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84711E6"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130</w:t>
            </w:r>
          </w:p>
        </w:tc>
        <w:tc>
          <w:tcPr>
            <w:tcW w:w="0" w:type="auto"/>
            <w:tcBorders>
              <w:top w:val="nil"/>
              <w:left w:val="nil"/>
              <w:bottom w:val="single" w:sz="8" w:space="0" w:color="auto"/>
              <w:right w:val="single" w:sz="8" w:space="0" w:color="auto"/>
            </w:tcBorders>
            <w:shd w:val="clear" w:color="auto" w:fill="auto"/>
            <w:vAlign w:val="center"/>
            <w:hideMark/>
          </w:tcPr>
          <w:p w14:paraId="198669F1"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BULBO DE REVERSA</w:t>
            </w:r>
          </w:p>
        </w:tc>
        <w:tc>
          <w:tcPr>
            <w:tcW w:w="0" w:type="auto"/>
            <w:tcBorders>
              <w:top w:val="nil"/>
              <w:left w:val="nil"/>
              <w:bottom w:val="nil"/>
              <w:right w:val="nil"/>
            </w:tcBorders>
            <w:shd w:val="clear" w:color="auto" w:fill="auto"/>
            <w:noWrap/>
            <w:vAlign w:val="bottom"/>
            <w:hideMark/>
          </w:tcPr>
          <w:p w14:paraId="549AFDAB"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9026F0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D6A143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996766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C49CB0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5FF860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6C52E8E"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597D50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CD4466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69DEDF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3BE925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0FFFDD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4C3D5E98"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D4B570A"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131</w:t>
            </w:r>
          </w:p>
        </w:tc>
        <w:tc>
          <w:tcPr>
            <w:tcW w:w="0" w:type="auto"/>
            <w:tcBorders>
              <w:top w:val="nil"/>
              <w:left w:val="nil"/>
              <w:bottom w:val="single" w:sz="8" w:space="0" w:color="auto"/>
              <w:right w:val="single" w:sz="8" w:space="0" w:color="auto"/>
            </w:tcBorders>
            <w:shd w:val="clear" w:color="auto" w:fill="auto"/>
            <w:vAlign w:val="center"/>
            <w:hideMark/>
          </w:tcPr>
          <w:p w14:paraId="4E570661"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BULBO DE STOP</w:t>
            </w:r>
          </w:p>
        </w:tc>
        <w:tc>
          <w:tcPr>
            <w:tcW w:w="0" w:type="auto"/>
            <w:tcBorders>
              <w:top w:val="nil"/>
              <w:left w:val="nil"/>
              <w:bottom w:val="nil"/>
              <w:right w:val="nil"/>
            </w:tcBorders>
            <w:shd w:val="clear" w:color="auto" w:fill="auto"/>
            <w:noWrap/>
            <w:vAlign w:val="bottom"/>
            <w:hideMark/>
          </w:tcPr>
          <w:p w14:paraId="7B9C98DE"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1A1707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9653E5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C1605D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3EA1E2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794C34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11411DF"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9FE6FC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1120D7E"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C9C4E1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36CFF3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78674D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2757D618"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962C06D"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132</w:t>
            </w:r>
          </w:p>
        </w:tc>
        <w:tc>
          <w:tcPr>
            <w:tcW w:w="0" w:type="auto"/>
            <w:tcBorders>
              <w:top w:val="nil"/>
              <w:left w:val="nil"/>
              <w:bottom w:val="single" w:sz="8" w:space="0" w:color="auto"/>
              <w:right w:val="single" w:sz="8" w:space="0" w:color="auto"/>
            </w:tcBorders>
            <w:shd w:val="clear" w:color="auto" w:fill="auto"/>
            <w:vAlign w:val="center"/>
            <w:hideMark/>
          </w:tcPr>
          <w:p w14:paraId="0C7CF79B"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REPARACIÓN DE ODÓMETRO</w:t>
            </w:r>
          </w:p>
        </w:tc>
        <w:tc>
          <w:tcPr>
            <w:tcW w:w="0" w:type="auto"/>
            <w:tcBorders>
              <w:top w:val="nil"/>
              <w:left w:val="nil"/>
              <w:bottom w:val="nil"/>
              <w:right w:val="nil"/>
            </w:tcBorders>
            <w:shd w:val="clear" w:color="auto" w:fill="auto"/>
            <w:noWrap/>
            <w:vAlign w:val="bottom"/>
            <w:hideMark/>
          </w:tcPr>
          <w:p w14:paraId="3133BF44"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93D51E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07B8EE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F258C5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E865C7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3973B0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0BC00237"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021B1E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7B2AE0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CCC1F5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DDAEE5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2F5B61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348BC08D"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6FBD179B"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133</w:t>
            </w:r>
          </w:p>
        </w:tc>
        <w:tc>
          <w:tcPr>
            <w:tcW w:w="0" w:type="auto"/>
            <w:tcBorders>
              <w:top w:val="nil"/>
              <w:left w:val="nil"/>
              <w:bottom w:val="single" w:sz="8" w:space="0" w:color="auto"/>
              <w:right w:val="single" w:sz="8" w:space="0" w:color="auto"/>
            </w:tcBorders>
            <w:shd w:val="clear" w:color="auto" w:fill="auto"/>
            <w:vAlign w:val="center"/>
            <w:hideMark/>
          </w:tcPr>
          <w:p w14:paraId="443F91B1"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REPARACIÓN DE VELOCÍMETRO</w:t>
            </w:r>
          </w:p>
        </w:tc>
        <w:tc>
          <w:tcPr>
            <w:tcW w:w="0" w:type="auto"/>
            <w:tcBorders>
              <w:top w:val="nil"/>
              <w:left w:val="nil"/>
              <w:bottom w:val="nil"/>
              <w:right w:val="nil"/>
            </w:tcBorders>
            <w:shd w:val="clear" w:color="auto" w:fill="auto"/>
            <w:noWrap/>
            <w:vAlign w:val="bottom"/>
            <w:hideMark/>
          </w:tcPr>
          <w:p w14:paraId="55C4FADB"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0D88F4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EFE84D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53A2BD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3B04A8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0D29065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9E55939"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6E9CD83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21EACA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DD1C52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3853E2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9AD9DC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6B211F0A"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066BD75"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134</w:t>
            </w:r>
          </w:p>
        </w:tc>
        <w:tc>
          <w:tcPr>
            <w:tcW w:w="0" w:type="auto"/>
            <w:tcBorders>
              <w:top w:val="nil"/>
              <w:left w:val="nil"/>
              <w:bottom w:val="single" w:sz="8" w:space="0" w:color="auto"/>
              <w:right w:val="single" w:sz="8" w:space="0" w:color="auto"/>
            </w:tcBorders>
            <w:shd w:val="clear" w:color="auto" w:fill="auto"/>
            <w:vAlign w:val="center"/>
            <w:hideMark/>
          </w:tcPr>
          <w:p w14:paraId="307F2259"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CHAPAS DE PUERTAS</w:t>
            </w:r>
          </w:p>
        </w:tc>
        <w:tc>
          <w:tcPr>
            <w:tcW w:w="0" w:type="auto"/>
            <w:tcBorders>
              <w:top w:val="nil"/>
              <w:left w:val="nil"/>
              <w:bottom w:val="nil"/>
              <w:right w:val="nil"/>
            </w:tcBorders>
            <w:shd w:val="clear" w:color="auto" w:fill="auto"/>
            <w:noWrap/>
            <w:vAlign w:val="bottom"/>
            <w:hideMark/>
          </w:tcPr>
          <w:p w14:paraId="18557917"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2132925"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41E365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617E03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D02007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0D9991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6D2237A"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6A7D44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F87F3F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DA7702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2B87243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7A85692F"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23FB9B95"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70B0C348"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135</w:t>
            </w:r>
          </w:p>
        </w:tc>
        <w:tc>
          <w:tcPr>
            <w:tcW w:w="0" w:type="auto"/>
            <w:tcBorders>
              <w:top w:val="nil"/>
              <w:left w:val="nil"/>
              <w:bottom w:val="single" w:sz="8" w:space="0" w:color="auto"/>
              <w:right w:val="single" w:sz="8" w:space="0" w:color="auto"/>
            </w:tcBorders>
            <w:shd w:val="clear" w:color="auto" w:fill="auto"/>
            <w:vAlign w:val="center"/>
            <w:hideMark/>
          </w:tcPr>
          <w:p w14:paraId="48409CB6"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REPARAR TABLERO DE INSTRUMENTOS</w:t>
            </w:r>
          </w:p>
        </w:tc>
        <w:tc>
          <w:tcPr>
            <w:tcW w:w="0" w:type="auto"/>
            <w:tcBorders>
              <w:top w:val="nil"/>
              <w:left w:val="nil"/>
              <w:bottom w:val="nil"/>
              <w:right w:val="nil"/>
            </w:tcBorders>
            <w:shd w:val="clear" w:color="auto" w:fill="auto"/>
            <w:noWrap/>
            <w:vAlign w:val="bottom"/>
            <w:hideMark/>
          </w:tcPr>
          <w:p w14:paraId="71C8E02F"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24D64C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E1F3FB8"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FDC362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E158A5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B6943A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70548CBE"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6A84EA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1DD6F3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6FFC2FC"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CE7EDA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894EAA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5F11F8F7" w14:textId="77777777" w:rsidTr="00A97B3B">
        <w:trPr>
          <w:trHeight w:val="1392"/>
        </w:trPr>
        <w:tc>
          <w:tcPr>
            <w:tcW w:w="0" w:type="auto"/>
            <w:tcBorders>
              <w:top w:val="nil"/>
              <w:left w:val="single" w:sz="8" w:space="0" w:color="auto"/>
              <w:bottom w:val="single" w:sz="8" w:space="0" w:color="auto"/>
              <w:right w:val="single" w:sz="8" w:space="0" w:color="auto"/>
            </w:tcBorders>
            <w:shd w:val="clear" w:color="000000" w:fill="C0C0C0"/>
            <w:vAlign w:val="center"/>
            <w:hideMark/>
          </w:tcPr>
          <w:p w14:paraId="068C6778"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 </w:t>
            </w:r>
          </w:p>
        </w:tc>
        <w:tc>
          <w:tcPr>
            <w:tcW w:w="0" w:type="auto"/>
            <w:tcBorders>
              <w:top w:val="nil"/>
              <w:left w:val="nil"/>
              <w:bottom w:val="single" w:sz="8" w:space="0" w:color="auto"/>
              <w:right w:val="single" w:sz="8" w:space="0" w:color="auto"/>
            </w:tcBorders>
            <w:shd w:val="clear" w:color="000000" w:fill="C0C0C0"/>
            <w:vAlign w:val="center"/>
            <w:hideMark/>
          </w:tcPr>
          <w:p w14:paraId="536A0CE2"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OTROS</w:t>
            </w:r>
          </w:p>
        </w:tc>
        <w:tc>
          <w:tcPr>
            <w:tcW w:w="0" w:type="auto"/>
            <w:tcBorders>
              <w:top w:val="nil"/>
              <w:left w:val="nil"/>
              <w:bottom w:val="nil"/>
              <w:right w:val="nil"/>
            </w:tcBorders>
            <w:shd w:val="clear" w:color="auto" w:fill="auto"/>
            <w:noWrap/>
            <w:vAlign w:val="bottom"/>
            <w:hideMark/>
          </w:tcPr>
          <w:p w14:paraId="267D0CF9" w14:textId="77777777" w:rsidR="00A97B3B" w:rsidRPr="00994852" w:rsidRDefault="00A97B3B" w:rsidP="00A97B3B">
            <w:pPr>
              <w:jc w:val="center"/>
              <w:rPr>
                <w:rFonts w:ascii="Calibri" w:hAnsi="Calibri" w:cs="Calibri"/>
                <w:b/>
                <w:bCs/>
                <w:sz w:val="16"/>
                <w:szCs w:val="16"/>
                <w:lang w:eastAsia="es-MX"/>
              </w:rPr>
            </w:pPr>
          </w:p>
        </w:tc>
        <w:tc>
          <w:tcPr>
            <w:tcW w:w="0" w:type="auto"/>
            <w:tcBorders>
              <w:top w:val="nil"/>
              <w:left w:val="single" w:sz="8" w:space="0" w:color="auto"/>
              <w:bottom w:val="single" w:sz="8" w:space="0" w:color="auto"/>
              <w:right w:val="single" w:sz="8" w:space="0" w:color="000000"/>
            </w:tcBorders>
            <w:shd w:val="clear" w:color="000000" w:fill="BFBFBF"/>
            <w:vAlign w:val="center"/>
            <w:hideMark/>
          </w:tcPr>
          <w:p w14:paraId="26678240"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 MANO DE OBRA</w:t>
            </w:r>
            <w:r w:rsidRPr="00994852">
              <w:rPr>
                <w:rFonts w:ascii="Calibri" w:hAnsi="Calibri" w:cs="Calibri"/>
                <w:b/>
                <w:bCs/>
                <w:color w:val="000000"/>
                <w:sz w:val="16"/>
                <w:szCs w:val="16"/>
                <w:lang w:eastAsia="es-MX"/>
              </w:rPr>
              <w:br/>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6BFCAA43"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w:t>
            </w:r>
            <w:r w:rsidRPr="00994852">
              <w:rPr>
                <w:rFonts w:ascii="Calibri" w:hAnsi="Calibri" w:cs="Calibri"/>
                <w:b/>
                <w:bCs/>
                <w:color w:val="000000"/>
                <w:sz w:val="16"/>
                <w:szCs w:val="16"/>
                <w:lang w:eastAsia="es-MX"/>
              </w:rPr>
              <w:br/>
              <w:t>REFACCIONES</w:t>
            </w:r>
            <w:r w:rsidRPr="00994852">
              <w:rPr>
                <w:rFonts w:ascii="Calibri" w:hAnsi="Calibri" w:cs="Calibri"/>
                <w:b/>
                <w:bCs/>
                <w:color w:val="000000"/>
                <w:sz w:val="16"/>
                <w:szCs w:val="16"/>
                <w:lang w:eastAsia="es-MX"/>
              </w:rPr>
              <w:br/>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571CC473"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IMPORTE TOTAL ANTES DE IVA</w:t>
            </w:r>
            <w:r w:rsidRPr="00994852">
              <w:rPr>
                <w:rFonts w:ascii="Calibri" w:hAnsi="Calibri" w:cs="Calibri"/>
                <w:b/>
                <w:bCs/>
                <w:color w:val="000000"/>
                <w:sz w:val="16"/>
                <w:szCs w:val="16"/>
                <w:lang w:eastAsia="es-MX"/>
              </w:rPr>
              <w:br/>
              <w:t xml:space="preserve">(A + B) </w:t>
            </w:r>
          </w:p>
        </w:tc>
        <w:tc>
          <w:tcPr>
            <w:tcW w:w="0" w:type="auto"/>
            <w:tcBorders>
              <w:top w:val="nil"/>
              <w:left w:val="nil"/>
              <w:bottom w:val="single" w:sz="8" w:space="0" w:color="000000"/>
              <w:right w:val="single" w:sz="8" w:space="0" w:color="000000"/>
            </w:tcBorders>
            <w:shd w:val="clear" w:color="000000" w:fill="BFBFBF"/>
            <w:vAlign w:val="center"/>
            <w:hideMark/>
          </w:tcPr>
          <w:p w14:paraId="05A95037"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IVA </w:t>
            </w:r>
          </w:p>
        </w:tc>
        <w:tc>
          <w:tcPr>
            <w:tcW w:w="0" w:type="auto"/>
            <w:tcBorders>
              <w:top w:val="nil"/>
              <w:left w:val="nil"/>
              <w:bottom w:val="single" w:sz="8" w:space="0" w:color="000000"/>
              <w:right w:val="single" w:sz="8" w:space="0" w:color="auto"/>
            </w:tcBorders>
            <w:shd w:val="clear" w:color="000000" w:fill="BFBFBF"/>
            <w:vAlign w:val="center"/>
            <w:hideMark/>
          </w:tcPr>
          <w:p w14:paraId="4B76F8B0"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TOTAL </w:t>
            </w:r>
          </w:p>
        </w:tc>
        <w:tc>
          <w:tcPr>
            <w:tcW w:w="0" w:type="auto"/>
            <w:tcBorders>
              <w:top w:val="nil"/>
              <w:left w:val="nil"/>
              <w:bottom w:val="nil"/>
              <w:right w:val="nil"/>
            </w:tcBorders>
            <w:shd w:val="clear" w:color="auto" w:fill="auto"/>
            <w:vAlign w:val="bottom"/>
            <w:hideMark/>
          </w:tcPr>
          <w:p w14:paraId="2E2F664F" w14:textId="77777777" w:rsidR="00A97B3B" w:rsidRPr="00994852" w:rsidRDefault="00A97B3B" w:rsidP="00A97B3B">
            <w:pPr>
              <w:rPr>
                <w:rFonts w:ascii="Calibri" w:hAnsi="Calibri" w:cs="Calibri"/>
                <w:b/>
                <w:bCs/>
                <w:color w:val="000000"/>
                <w:sz w:val="16"/>
                <w:szCs w:val="16"/>
                <w:lang w:eastAsia="es-MX"/>
              </w:rPr>
            </w:pPr>
          </w:p>
        </w:tc>
        <w:tc>
          <w:tcPr>
            <w:tcW w:w="0" w:type="auto"/>
            <w:tcBorders>
              <w:top w:val="nil"/>
              <w:left w:val="single" w:sz="8" w:space="0" w:color="auto"/>
              <w:bottom w:val="single" w:sz="8" w:space="0" w:color="auto"/>
              <w:right w:val="single" w:sz="8" w:space="0" w:color="000000"/>
            </w:tcBorders>
            <w:shd w:val="clear" w:color="000000" w:fill="BFBFBF"/>
            <w:vAlign w:val="center"/>
            <w:hideMark/>
          </w:tcPr>
          <w:p w14:paraId="6B74AD87"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 MANO DE OBRA</w:t>
            </w:r>
            <w:r w:rsidRPr="00994852">
              <w:rPr>
                <w:rFonts w:ascii="Calibri" w:hAnsi="Calibri" w:cs="Calibri"/>
                <w:b/>
                <w:bCs/>
                <w:color w:val="000000"/>
                <w:sz w:val="16"/>
                <w:szCs w:val="16"/>
                <w:lang w:eastAsia="es-MX"/>
              </w:rPr>
              <w:br/>
              <w:t xml:space="preserve">(A) </w:t>
            </w:r>
          </w:p>
        </w:tc>
        <w:tc>
          <w:tcPr>
            <w:tcW w:w="0" w:type="auto"/>
            <w:tcBorders>
              <w:top w:val="nil"/>
              <w:left w:val="nil"/>
              <w:bottom w:val="single" w:sz="8" w:space="0" w:color="auto"/>
              <w:right w:val="single" w:sz="8" w:space="0" w:color="000000"/>
            </w:tcBorders>
            <w:shd w:val="clear" w:color="000000" w:fill="BFBFBF"/>
            <w:vAlign w:val="center"/>
            <w:hideMark/>
          </w:tcPr>
          <w:p w14:paraId="76320329"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COSTO</w:t>
            </w:r>
            <w:r w:rsidRPr="00994852">
              <w:rPr>
                <w:rFonts w:ascii="Calibri" w:hAnsi="Calibri" w:cs="Calibri"/>
                <w:b/>
                <w:bCs/>
                <w:color w:val="000000"/>
                <w:sz w:val="16"/>
                <w:szCs w:val="16"/>
                <w:lang w:eastAsia="es-MX"/>
              </w:rPr>
              <w:br/>
              <w:t>REFACCIONES</w:t>
            </w:r>
            <w:r w:rsidRPr="00994852">
              <w:rPr>
                <w:rFonts w:ascii="Calibri" w:hAnsi="Calibri" w:cs="Calibri"/>
                <w:b/>
                <w:bCs/>
                <w:color w:val="000000"/>
                <w:sz w:val="16"/>
                <w:szCs w:val="16"/>
                <w:lang w:eastAsia="es-MX"/>
              </w:rPr>
              <w:br/>
              <w:t xml:space="preserve">(B) </w:t>
            </w:r>
          </w:p>
        </w:tc>
        <w:tc>
          <w:tcPr>
            <w:tcW w:w="0" w:type="auto"/>
            <w:tcBorders>
              <w:top w:val="nil"/>
              <w:left w:val="nil"/>
              <w:bottom w:val="single" w:sz="8" w:space="0" w:color="auto"/>
              <w:right w:val="single" w:sz="8" w:space="0" w:color="000000"/>
            </w:tcBorders>
            <w:shd w:val="clear" w:color="000000" w:fill="BFBFBF"/>
            <w:vAlign w:val="center"/>
            <w:hideMark/>
          </w:tcPr>
          <w:p w14:paraId="77B0241E"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IMPORTE TOTAL ANTES DE IVA</w:t>
            </w:r>
            <w:r w:rsidRPr="00994852">
              <w:rPr>
                <w:rFonts w:ascii="Calibri" w:hAnsi="Calibri" w:cs="Calibri"/>
                <w:b/>
                <w:bCs/>
                <w:color w:val="000000"/>
                <w:sz w:val="16"/>
                <w:szCs w:val="16"/>
                <w:lang w:eastAsia="es-MX"/>
              </w:rPr>
              <w:br/>
              <w:t xml:space="preserve">(A + B) </w:t>
            </w:r>
          </w:p>
        </w:tc>
        <w:tc>
          <w:tcPr>
            <w:tcW w:w="0" w:type="auto"/>
            <w:tcBorders>
              <w:top w:val="nil"/>
              <w:left w:val="nil"/>
              <w:bottom w:val="single" w:sz="8" w:space="0" w:color="000000"/>
              <w:right w:val="single" w:sz="8" w:space="0" w:color="000000"/>
            </w:tcBorders>
            <w:shd w:val="clear" w:color="000000" w:fill="BFBFBF"/>
            <w:vAlign w:val="center"/>
            <w:hideMark/>
          </w:tcPr>
          <w:p w14:paraId="3B668637"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IVA </w:t>
            </w:r>
          </w:p>
        </w:tc>
        <w:tc>
          <w:tcPr>
            <w:tcW w:w="0" w:type="auto"/>
            <w:tcBorders>
              <w:top w:val="nil"/>
              <w:left w:val="nil"/>
              <w:bottom w:val="single" w:sz="8" w:space="0" w:color="000000"/>
              <w:right w:val="single" w:sz="8" w:space="0" w:color="auto"/>
            </w:tcBorders>
            <w:shd w:val="clear" w:color="000000" w:fill="BFBFBF"/>
            <w:vAlign w:val="center"/>
            <w:hideMark/>
          </w:tcPr>
          <w:p w14:paraId="6737B46F"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TOTAL </w:t>
            </w:r>
          </w:p>
        </w:tc>
      </w:tr>
      <w:tr w:rsidR="00A97B3B" w:rsidRPr="00994852" w14:paraId="4BE28931"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F88F21F"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t>136</w:t>
            </w:r>
          </w:p>
        </w:tc>
        <w:tc>
          <w:tcPr>
            <w:tcW w:w="0" w:type="auto"/>
            <w:tcBorders>
              <w:top w:val="nil"/>
              <w:left w:val="nil"/>
              <w:bottom w:val="single" w:sz="8" w:space="0" w:color="auto"/>
              <w:right w:val="single" w:sz="8" w:space="0" w:color="auto"/>
            </w:tcBorders>
            <w:shd w:val="clear" w:color="auto" w:fill="auto"/>
            <w:vAlign w:val="center"/>
            <w:hideMark/>
          </w:tcPr>
          <w:p w14:paraId="53BD79A9" w14:textId="77777777" w:rsidR="00A97B3B" w:rsidRPr="00994852" w:rsidRDefault="00A97B3B" w:rsidP="00A97B3B">
            <w:pPr>
              <w:rPr>
                <w:rFonts w:ascii="Calibri" w:hAnsi="Calibri" w:cs="Calibri"/>
                <w:sz w:val="16"/>
                <w:szCs w:val="16"/>
                <w:lang w:eastAsia="es-MX"/>
              </w:rPr>
            </w:pPr>
            <w:r w:rsidRPr="00994852">
              <w:rPr>
                <w:rFonts w:ascii="Calibri" w:hAnsi="Calibri" w:cs="Calibri"/>
                <w:sz w:val="16"/>
                <w:szCs w:val="16"/>
                <w:lang w:eastAsia="es-MX"/>
              </w:rPr>
              <w:t>CAMBIO DE PLUMAS DE LIMPIADORES</w:t>
            </w:r>
          </w:p>
        </w:tc>
        <w:tc>
          <w:tcPr>
            <w:tcW w:w="0" w:type="auto"/>
            <w:tcBorders>
              <w:top w:val="nil"/>
              <w:left w:val="nil"/>
              <w:bottom w:val="nil"/>
              <w:right w:val="nil"/>
            </w:tcBorders>
            <w:shd w:val="clear" w:color="auto" w:fill="auto"/>
            <w:noWrap/>
            <w:vAlign w:val="bottom"/>
            <w:hideMark/>
          </w:tcPr>
          <w:p w14:paraId="26F11F8A" w14:textId="77777777" w:rsidR="00A97B3B" w:rsidRPr="00994852" w:rsidRDefault="00A97B3B" w:rsidP="00A97B3B">
            <w:pPr>
              <w:rPr>
                <w:rFonts w:ascii="Calibri" w:hAnsi="Calibri" w:cs="Calibri"/>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B53AE2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244BD5E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C5A7F7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6D91C6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52234DE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F711A8C"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1142F1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E5F9B7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4DAEAD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D70C53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1A4B0A9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21AD5CB8"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4CB5EF12"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137</w:t>
            </w:r>
          </w:p>
        </w:tc>
        <w:tc>
          <w:tcPr>
            <w:tcW w:w="0" w:type="auto"/>
            <w:tcBorders>
              <w:top w:val="nil"/>
              <w:left w:val="nil"/>
              <w:bottom w:val="single" w:sz="8" w:space="0" w:color="auto"/>
              <w:right w:val="single" w:sz="8" w:space="0" w:color="auto"/>
            </w:tcBorders>
            <w:shd w:val="clear" w:color="auto" w:fill="auto"/>
            <w:vAlign w:val="center"/>
            <w:hideMark/>
          </w:tcPr>
          <w:p w14:paraId="7AA1704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CAMBIO DE VÁLVULA DE NEUMÁTICO</w:t>
            </w:r>
          </w:p>
        </w:tc>
        <w:tc>
          <w:tcPr>
            <w:tcW w:w="0" w:type="auto"/>
            <w:tcBorders>
              <w:top w:val="nil"/>
              <w:left w:val="nil"/>
              <w:bottom w:val="nil"/>
              <w:right w:val="nil"/>
            </w:tcBorders>
            <w:shd w:val="clear" w:color="auto" w:fill="auto"/>
            <w:noWrap/>
            <w:vAlign w:val="bottom"/>
            <w:hideMark/>
          </w:tcPr>
          <w:p w14:paraId="1E5E80AF" w14:textId="77777777" w:rsidR="00A97B3B" w:rsidRPr="00994852" w:rsidRDefault="00A97B3B" w:rsidP="00A97B3B">
            <w:pPr>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A7B885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029AE5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A11554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6018EA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4CACBA0"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2F297FC"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FBD76B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281027B"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A49100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0FF8091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980EA6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19678D87"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2CAB685"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138</w:t>
            </w:r>
          </w:p>
        </w:tc>
        <w:tc>
          <w:tcPr>
            <w:tcW w:w="0" w:type="auto"/>
            <w:tcBorders>
              <w:top w:val="nil"/>
              <w:left w:val="nil"/>
              <w:bottom w:val="single" w:sz="8" w:space="0" w:color="auto"/>
              <w:right w:val="single" w:sz="8" w:space="0" w:color="auto"/>
            </w:tcBorders>
            <w:shd w:val="clear" w:color="auto" w:fill="auto"/>
            <w:vAlign w:val="center"/>
            <w:hideMark/>
          </w:tcPr>
          <w:p w14:paraId="05C8BE39"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REPARACIÓN DE NEUMÁTICO (TALACHA)</w:t>
            </w:r>
          </w:p>
        </w:tc>
        <w:tc>
          <w:tcPr>
            <w:tcW w:w="0" w:type="auto"/>
            <w:tcBorders>
              <w:top w:val="nil"/>
              <w:left w:val="nil"/>
              <w:bottom w:val="nil"/>
              <w:right w:val="nil"/>
            </w:tcBorders>
            <w:shd w:val="clear" w:color="auto" w:fill="auto"/>
            <w:noWrap/>
            <w:vAlign w:val="bottom"/>
            <w:hideMark/>
          </w:tcPr>
          <w:p w14:paraId="01364323" w14:textId="77777777" w:rsidR="00A97B3B" w:rsidRPr="00994852" w:rsidRDefault="00A97B3B" w:rsidP="00A97B3B">
            <w:pPr>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19BA528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1BFDFE5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A11F12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D5E570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73E6E28"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4114C59B"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4ED935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39395342"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73BD3BB"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7D36951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320232E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0C28B491"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34AD4411" w14:textId="77777777" w:rsidR="00A97B3B" w:rsidRPr="00994852" w:rsidRDefault="00A97B3B" w:rsidP="00A97B3B">
            <w:pPr>
              <w:jc w:val="center"/>
              <w:rPr>
                <w:rFonts w:ascii="Calibri" w:hAnsi="Calibri" w:cs="Calibri"/>
                <w:b/>
                <w:bCs/>
                <w:sz w:val="16"/>
                <w:szCs w:val="16"/>
                <w:lang w:eastAsia="es-MX"/>
              </w:rPr>
            </w:pPr>
            <w:r w:rsidRPr="00994852">
              <w:rPr>
                <w:rFonts w:ascii="Calibri" w:hAnsi="Calibri" w:cs="Calibri"/>
                <w:b/>
                <w:bCs/>
                <w:sz w:val="16"/>
                <w:szCs w:val="16"/>
                <w:lang w:eastAsia="es-MX"/>
              </w:rPr>
              <w:lastRenderedPageBreak/>
              <w:t>139</w:t>
            </w:r>
          </w:p>
        </w:tc>
        <w:tc>
          <w:tcPr>
            <w:tcW w:w="0" w:type="auto"/>
            <w:tcBorders>
              <w:top w:val="nil"/>
              <w:left w:val="nil"/>
              <w:bottom w:val="single" w:sz="8" w:space="0" w:color="auto"/>
              <w:right w:val="single" w:sz="8" w:space="0" w:color="auto"/>
            </w:tcBorders>
            <w:shd w:val="clear" w:color="auto" w:fill="auto"/>
            <w:vAlign w:val="center"/>
            <w:hideMark/>
          </w:tcPr>
          <w:p w14:paraId="761919B6"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LIMPIEZA DE VESTIDURAS (INCLUYE CIELO)</w:t>
            </w:r>
          </w:p>
        </w:tc>
        <w:tc>
          <w:tcPr>
            <w:tcW w:w="0" w:type="auto"/>
            <w:tcBorders>
              <w:top w:val="nil"/>
              <w:left w:val="nil"/>
              <w:bottom w:val="nil"/>
              <w:right w:val="nil"/>
            </w:tcBorders>
            <w:shd w:val="clear" w:color="auto" w:fill="auto"/>
            <w:noWrap/>
            <w:vAlign w:val="bottom"/>
            <w:hideMark/>
          </w:tcPr>
          <w:p w14:paraId="3BFC5DA5" w14:textId="77777777" w:rsidR="00A97B3B" w:rsidRPr="00994852" w:rsidRDefault="00A97B3B" w:rsidP="00A97B3B">
            <w:pPr>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BA1469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51E5C9C"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08D39E46"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396B8F7D"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E6C80C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3945DDB"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7DE16A3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BB4505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F79FDF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661155C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4213C99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0F202164"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10A3DFF1"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140</w:t>
            </w:r>
          </w:p>
        </w:tc>
        <w:tc>
          <w:tcPr>
            <w:tcW w:w="0" w:type="auto"/>
            <w:tcBorders>
              <w:top w:val="nil"/>
              <w:left w:val="nil"/>
              <w:bottom w:val="single" w:sz="8" w:space="0" w:color="auto"/>
              <w:right w:val="single" w:sz="8" w:space="0" w:color="auto"/>
            </w:tcBorders>
            <w:shd w:val="clear" w:color="auto" w:fill="auto"/>
            <w:vAlign w:val="center"/>
            <w:hideMark/>
          </w:tcPr>
          <w:p w14:paraId="79D2DC0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CAMBIO DE ESPEJO RETROVISOR LATERAL MECÁNICO</w:t>
            </w:r>
          </w:p>
        </w:tc>
        <w:tc>
          <w:tcPr>
            <w:tcW w:w="0" w:type="auto"/>
            <w:tcBorders>
              <w:top w:val="nil"/>
              <w:left w:val="nil"/>
              <w:bottom w:val="nil"/>
              <w:right w:val="nil"/>
            </w:tcBorders>
            <w:shd w:val="clear" w:color="auto" w:fill="auto"/>
            <w:noWrap/>
            <w:vAlign w:val="bottom"/>
            <w:hideMark/>
          </w:tcPr>
          <w:p w14:paraId="29507461" w14:textId="77777777" w:rsidR="00A97B3B" w:rsidRPr="00994852" w:rsidRDefault="00A97B3B" w:rsidP="00A97B3B">
            <w:pPr>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0E8D73C0"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39E3D4D"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8A2A7C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000000"/>
            </w:tcBorders>
            <w:shd w:val="clear" w:color="auto" w:fill="auto"/>
            <w:noWrap/>
            <w:vAlign w:val="center"/>
            <w:hideMark/>
          </w:tcPr>
          <w:p w14:paraId="230BAAA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000000"/>
            </w:tcBorders>
            <w:shd w:val="clear" w:color="auto" w:fill="auto"/>
            <w:noWrap/>
            <w:vAlign w:val="center"/>
            <w:hideMark/>
          </w:tcPr>
          <w:p w14:paraId="119F94D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321D44A9"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27DFD15A"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06F27E3"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535A002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000000"/>
            </w:tcBorders>
            <w:shd w:val="clear" w:color="auto" w:fill="auto"/>
            <w:noWrap/>
            <w:vAlign w:val="center"/>
            <w:hideMark/>
          </w:tcPr>
          <w:p w14:paraId="3EC516C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000000"/>
            </w:tcBorders>
            <w:shd w:val="clear" w:color="auto" w:fill="auto"/>
            <w:noWrap/>
            <w:vAlign w:val="center"/>
            <w:hideMark/>
          </w:tcPr>
          <w:p w14:paraId="2A07FA7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41DF1B65" w14:textId="77777777" w:rsidTr="00A97B3B">
        <w:trPr>
          <w:trHeight w:val="315"/>
        </w:trPr>
        <w:tc>
          <w:tcPr>
            <w:tcW w:w="0" w:type="auto"/>
            <w:tcBorders>
              <w:top w:val="nil"/>
              <w:left w:val="single" w:sz="8" w:space="0" w:color="auto"/>
              <w:bottom w:val="single" w:sz="8" w:space="0" w:color="auto"/>
              <w:right w:val="single" w:sz="8" w:space="0" w:color="auto"/>
            </w:tcBorders>
            <w:shd w:val="clear" w:color="auto" w:fill="auto"/>
            <w:vAlign w:val="center"/>
            <w:hideMark/>
          </w:tcPr>
          <w:p w14:paraId="5EADA65C"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141</w:t>
            </w:r>
          </w:p>
        </w:tc>
        <w:tc>
          <w:tcPr>
            <w:tcW w:w="0" w:type="auto"/>
            <w:tcBorders>
              <w:top w:val="nil"/>
              <w:left w:val="nil"/>
              <w:bottom w:val="single" w:sz="8" w:space="0" w:color="auto"/>
              <w:right w:val="single" w:sz="8" w:space="0" w:color="auto"/>
            </w:tcBorders>
            <w:shd w:val="clear" w:color="auto" w:fill="auto"/>
            <w:vAlign w:val="center"/>
            <w:hideMark/>
          </w:tcPr>
          <w:p w14:paraId="46D3F7A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PULIDO DE FAROS</w:t>
            </w:r>
          </w:p>
        </w:tc>
        <w:tc>
          <w:tcPr>
            <w:tcW w:w="0" w:type="auto"/>
            <w:tcBorders>
              <w:top w:val="nil"/>
              <w:left w:val="nil"/>
              <w:bottom w:val="nil"/>
              <w:right w:val="nil"/>
            </w:tcBorders>
            <w:shd w:val="clear" w:color="auto" w:fill="auto"/>
            <w:noWrap/>
            <w:vAlign w:val="bottom"/>
            <w:hideMark/>
          </w:tcPr>
          <w:p w14:paraId="4CCFBE05" w14:textId="77777777" w:rsidR="00A97B3B" w:rsidRPr="00994852" w:rsidRDefault="00A97B3B" w:rsidP="00A97B3B">
            <w:pPr>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58B99A2F"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635CEB2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7EB5BDC2"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1D3DBB1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643ED4FE"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597DEF3C"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000000"/>
              <w:right w:val="single" w:sz="8" w:space="0" w:color="000000"/>
            </w:tcBorders>
            <w:shd w:val="clear" w:color="auto" w:fill="auto"/>
            <w:noWrap/>
            <w:vAlign w:val="center"/>
            <w:hideMark/>
          </w:tcPr>
          <w:p w14:paraId="4F4FBE44"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1431F01" w14:textId="77777777" w:rsidR="00A97B3B" w:rsidRPr="00994852" w:rsidRDefault="00A97B3B" w:rsidP="00A97B3B">
            <w:pPr>
              <w:rPr>
                <w:rFonts w:ascii="Calibri" w:hAnsi="Calibri" w:cs="Calibri"/>
                <w:color w:val="000000"/>
                <w:sz w:val="16"/>
                <w:szCs w:val="16"/>
                <w:lang w:eastAsia="es-MX"/>
              </w:rPr>
            </w:pPr>
            <w:r w:rsidRPr="00994852">
              <w:rPr>
                <w:rFonts w:ascii="Calibri" w:hAnsi="Calibri" w:cs="Calibri"/>
                <w:color w:val="000000"/>
                <w:sz w:val="16"/>
                <w:szCs w:val="16"/>
                <w:lang w:eastAsia="es-MX"/>
              </w:rPr>
              <w:t> </w:t>
            </w:r>
          </w:p>
        </w:tc>
        <w:tc>
          <w:tcPr>
            <w:tcW w:w="0" w:type="auto"/>
            <w:tcBorders>
              <w:top w:val="nil"/>
              <w:left w:val="nil"/>
              <w:bottom w:val="single" w:sz="8" w:space="0" w:color="000000"/>
              <w:right w:val="single" w:sz="8" w:space="0" w:color="000000"/>
            </w:tcBorders>
            <w:shd w:val="clear" w:color="auto" w:fill="auto"/>
            <w:noWrap/>
            <w:vAlign w:val="center"/>
            <w:hideMark/>
          </w:tcPr>
          <w:p w14:paraId="47093D35"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auto"/>
              <w:right w:val="single" w:sz="8" w:space="0" w:color="000000"/>
            </w:tcBorders>
            <w:shd w:val="clear" w:color="auto" w:fill="auto"/>
            <w:noWrap/>
            <w:vAlign w:val="center"/>
            <w:hideMark/>
          </w:tcPr>
          <w:p w14:paraId="487DFDE9"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auto"/>
            </w:tcBorders>
            <w:shd w:val="clear" w:color="auto" w:fill="auto"/>
            <w:noWrap/>
            <w:vAlign w:val="center"/>
            <w:hideMark/>
          </w:tcPr>
          <w:p w14:paraId="24829D73"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1DCBEA27" w14:textId="77777777" w:rsidTr="00A97B3B">
        <w:trPr>
          <w:trHeight w:val="270"/>
        </w:trPr>
        <w:tc>
          <w:tcPr>
            <w:tcW w:w="0" w:type="auto"/>
            <w:tcBorders>
              <w:top w:val="nil"/>
              <w:left w:val="single" w:sz="8" w:space="0" w:color="auto"/>
              <w:bottom w:val="single" w:sz="8" w:space="0" w:color="auto"/>
              <w:right w:val="single" w:sz="8" w:space="0" w:color="auto"/>
            </w:tcBorders>
            <w:shd w:val="clear" w:color="auto" w:fill="auto"/>
            <w:noWrap/>
            <w:vAlign w:val="bottom"/>
            <w:hideMark/>
          </w:tcPr>
          <w:p w14:paraId="272ACAA2"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w:t>
            </w:r>
          </w:p>
        </w:tc>
        <w:tc>
          <w:tcPr>
            <w:tcW w:w="0" w:type="auto"/>
            <w:tcBorders>
              <w:top w:val="nil"/>
              <w:left w:val="nil"/>
              <w:bottom w:val="single" w:sz="8" w:space="0" w:color="auto"/>
              <w:right w:val="single" w:sz="8" w:space="0" w:color="auto"/>
            </w:tcBorders>
            <w:shd w:val="clear" w:color="auto" w:fill="auto"/>
            <w:noWrap/>
            <w:vAlign w:val="bottom"/>
            <w:hideMark/>
          </w:tcPr>
          <w:p w14:paraId="2FAC73A2"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TOTAL</w:t>
            </w:r>
          </w:p>
        </w:tc>
        <w:tc>
          <w:tcPr>
            <w:tcW w:w="0" w:type="auto"/>
            <w:tcBorders>
              <w:top w:val="nil"/>
              <w:left w:val="nil"/>
              <w:bottom w:val="nil"/>
              <w:right w:val="nil"/>
            </w:tcBorders>
            <w:shd w:val="clear" w:color="auto" w:fill="auto"/>
            <w:noWrap/>
            <w:vAlign w:val="bottom"/>
            <w:hideMark/>
          </w:tcPr>
          <w:p w14:paraId="05DCCBF9" w14:textId="77777777" w:rsidR="00A97B3B" w:rsidRPr="00994852" w:rsidRDefault="00A97B3B" w:rsidP="00A97B3B">
            <w:pPr>
              <w:rPr>
                <w:rFonts w:ascii="Calibri" w:hAnsi="Calibri" w:cs="Calibri"/>
                <w:b/>
                <w:bCs/>
                <w:color w:val="000000"/>
                <w:sz w:val="16"/>
                <w:szCs w:val="16"/>
                <w:lang w:eastAsia="es-MX"/>
              </w:rPr>
            </w:pP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14:paraId="0289B2D4" w14:textId="77777777" w:rsidR="00A97B3B" w:rsidRPr="00994852" w:rsidRDefault="00A97B3B" w:rsidP="00A97B3B">
            <w:pPr>
              <w:jc w:val="right"/>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$0.00</w:t>
            </w:r>
          </w:p>
        </w:tc>
        <w:tc>
          <w:tcPr>
            <w:tcW w:w="0" w:type="auto"/>
            <w:tcBorders>
              <w:top w:val="nil"/>
              <w:left w:val="nil"/>
              <w:bottom w:val="single" w:sz="8" w:space="0" w:color="auto"/>
              <w:right w:val="single" w:sz="8" w:space="0" w:color="auto"/>
            </w:tcBorders>
            <w:shd w:val="clear" w:color="auto" w:fill="auto"/>
            <w:noWrap/>
            <w:vAlign w:val="bottom"/>
            <w:hideMark/>
          </w:tcPr>
          <w:p w14:paraId="779E184C" w14:textId="77777777" w:rsidR="00A97B3B" w:rsidRPr="00994852" w:rsidRDefault="00A97B3B" w:rsidP="00A97B3B">
            <w:pPr>
              <w:jc w:val="right"/>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$0.00</w:t>
            </w:r>
          </w:p>
        </w:tc>
        <w:tc>
          <w:tcPr>
            <w:tcW w:w="0" w:type="auto"/>
            <w:tcBorders>
              <w:top w:val="nil"/>
              <w:left w:val="nil"/>
              <w:bottom w:val="single" w:sz="8" w:space="0" w:color="000000"/>
              <w:right w:val="single" w:sz="8" w:space="0" w:color="000000"/>
            </w:tcBorders>
            <w:shd w:val="clear" w:color="auto" w:fill="auto"/>
            <w:noWrap/>
            <w:vAlign w:val="center"/>
            <w:hideMark/>
          </w:tcPr>
          <w:p w14:paraId="07171F0A"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000000"/>
            </w:tcBorders>
            <w:shd w:val="clear" w:color="auto" w:fill="auto"/>
            <w:noWrap/>
            <w:vAlign w:val="center"/>
            <w:hideMark/>
          </w:tcPr>
          <w:p w14:paraId="1D0E7DC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000000"/>
            </w:tcBorders>
            <w:shd w:val="clear" w:color="auto" w:fill="auto"/>
            <w:noWrap/>
            <w:vAlign w:val="center"/>
            <w:hideMark/>
          </w:tcPr>
          <w:p w14:paraId="4FFB14A7"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6E5425B4" w14:textId="77777777" w:rsidR="00A97B3B" w:rsidRPr="00994852" w:rsidRDefault="00A97B3B" w:rsidP="00A97B3B">
            <w:pPr>
              <w:jc w:val="right"/>
              <w:rPr>
                <w:rFonts w:ascii="Calibri" w:hAnsi="Calibri" w:cs="Calibri"/>
                <w:color w:val="000000"/>
                <w:sz w:val="16"/>
                <w:szCs w:val="16"/>
                <w:lang w:eastAsia="es-MX"/>
              </w:rPr>
            </w:pPr>
          </w:p>
        </w:tc>
        <w:tc>
          <w:tcPr>
            <w:tcW w:w="0" w:type="auto"/>
            <w:tcBorders>
              <w:top w:val="nil"/>
              <w:left w:val="single" w:sz="8" w:space="0" w:color="auto"/>
              <w:bottom w:val="single" w:sz="8" w:space="0" w:color="auto"/>
              <w:right w:val="single" w:sz="8" w:space="0" w:color="auto"/>
            </w:tcBorders>
            <w:shd w:val="clear" w:color="auto" w:fill="auto"/>
            <w:noWrap/>
            <w:vAlign w:val="bottom"/>
            <w:hideMark/>
          </w:tcPr>
          <w:p w14:paraId="2D375ED5" w14:textId="77777777" w:rsidR="00A97B3B" w:rsidRPr="00994852" w:rsidRDefault="00A97B3B" w:rsidP="00A97B3B">
            <w:pPr>
              <w:jc w:val="right"/>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$0.00</w:t>
            </w:r>
          </w:p>
        </w:tc>
        <w:tc>
          <w:tcPr>
            <w:tcW w:w="0" w:type="auto"/>
            <w:tcBorders>
              <w:top w:val="nil"/>
              <w:left w:val="nil"/>
              <w:bottom w:val="single" w:sz="8" w:space="0" w:color="auto"/>
              <w:right w:val="single" w:sz="8" w:space="0" w:color="auto"/>
            </w:tcBorders>
            <w:shd w:val="clear" w:color="auto" w:fill="auto"/>
            <w:noWrap/>
            <w:vAlign w:val="bottom"/>
            <w:hideMark/>
          </w:tcPr>
          <w:p w14:paraId="403DCF58" w14:textId="77777777" w:rsidR="00A97B3B" w:rsidRPr="00994852" w:rsidRDefault="00A97B3B" w:rsidP="00A97B3B">
            <w:pPr>
              <w:jc w:val="right"/>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$0.00</w:t>
            </w:r>
          </w:p>
        </w:tc>
        <w:tc>
          <w:tcPr>
            <w:tcW w:w="0" w:type="auto"/>
            <w:tcBorders>
              <w:top w:val="nil"/>
              <w:left w:val="nil"/>
              <w:bottom w:val="single" w:sz="8" w:space="0" w:color="000000"/>
              <w:right w:val="single" w:sz="8" w:space="0" w:color="000000"/>
            </w:tcBorders>
            <w:shd w:val="clear" w:color="auto" w:fill="auto"/>
            <w:noWrap/>
            <w:vAlign w:val="center"/>
            <w:hideMark/>
          </w:tcPr>
          <w:p w14:paraId="1E484521"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000000"/>
            </w:tcBorders>
            <w:shd w:val="clear" w:color="auto" w:fill="auto"/>
            <w:noWrap/>
            <w:vAlign w:val="center"/>
            <w:hideMark/>
          </w:tcPr>
          <w:p w14:paraId="5590B48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c>
          <w:tcPr>
            <w:tcW w:w="0" w:type="auto"/>
            <w:tcBorders>
              <w:top w:val="nil"/>
              <w:left w:val="nil"/>
              <w:bottom w:val="single" w:sz="8" w:space="0" w:color="000000"/>
              <w:right w:val="single" w:sz="8" w:space="0" w:color="000000"/>
            </w:tcBorders>
            <w:shd w:val="clear" w:color="auto" w:fill="auto"/>
            <w:noWrap/>
            <w:vAlign w:val="center"/>
            <w:hideMark/>
          </w:tcPr>
          <w:p w14:paraId="2B6A0844" w14:textId="77777777" w:rsidR="00A97B3B" w:rsidRPr="00994852" w:rsidRDefault="00A97B3B" w:rsidP="00A97B3B">
            <w:pPr>
              <w:jc w:val="right"/>
              <w:rPr>
                <w:rFonts w:ascii="Calibri" w:hAnsi="Calibri" w:cs="Calibri"/>
                <w:color w:val="000000"/>
                <w:sz w:val="16"/>
                <w:szCs w:val="16"/>
                <w:lang w:eastAsia="es-MX"/>
              </w:rPr>
            </w:pPr>
            <w:r w:rsidRPr="00994852">
              <w:rPr>
                <w:rFonts w:ascii="Calibri" w:hAnsi="Calibri" w:cs="Calibri"/>
                <w:color w:val="000000"/>
                <w:sz w:val="16"/>
                <w:szCs w:val="16"/>
                <w:lang w:eastAsia="es-MX"/>
              </w:rPr>
              <w:t>$0.00</w:t>
            </w:r>
          </w:p>
        </w:tc>
      </w:tr>
      <w:tr w:rsidR="00A97B3B" w:rsidRPr="00994852" w14:paraId="50445E09" w14:textId="77777777" w:rsidTr="00A97B3B">
        <w:trPr>
          <w:trHeight w:val="169"/>
        </w:trPr>
        <w:tc>
          <w:tcPr>
            <w:tcW w:w="0" w:type="auto"/>
            <w:tcBorders>
              <w:top w:val="nil"/>
              <w:left w:val="single" w:sz="8" w:space="0" w:color="auto"/>
              <w:bottom w:val="single" w:sz="8" w:space="0" w:color="auto"/>
              <w:right w:val="nil"/>
            </w:tcBorders>
            <w:shd w:val="clear" w:color="auto" w:fill="auto"/>
            <w:noWrap/>
            <w:vAlign w:val="center"/>
            <w:hideMark/>
          </w:tcPr>
          <w:p w14:paraId="32E29EA7" w14:textId="77777777" w:rsidR="00A97B3B" w:rsidRPr="00994852" w:rsidRDefault="00A97B3B" w:rsidP="00A97B3B">
            <w:pPr>
              <w:jc w:val="both"/>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w:t>
            </w:r>
          </w:p>
        </w:tc>
        <w:tc>
          <w:tcPr>
            <w:tcW w:w="0" w:type="auto"/>
            <w:tcBorders>
              <w:top w:val="nil"/>
              <w:left w:val="single" w:sz="8" w:space="0" w:color="auto"/>
              <w:bottom w:val="single" w:sz="8" w:space="0" w:color="auto"/>
              <w:right w:val="nil"/>
            </w:tcBorders>
            <w:shd w:val="clear" w:color="auto" w:fill="auto"/>
            <w:noWrap/>
            <w:vAlign w:val="center"/>
            <w:hideMark/>
          </w:tcPr>
          <w:p w14:paraId="3AED4742" w14:textId="77777777" w:rsidR="00A97B3B" w:rsidRPr="00994852" w:rsidRDefault="00A97B3B" w:rsidP="00A97B3B">
            <w:pPr>
              <w:jc w:val="both"/>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w:t>
            </w:r>
          </w:p>
        </w:tc>
        <w:tc>
          <w:tcPr>
            <w:tcW w:w="0" w:type="auto"/>
            <w:tcBorders>
              <w:top w:val="single" w:sz="8" w:space="0" w:color="auto"/>
              <w:left w:val="nil"/>
              <w:bottom w:val="nil"/>
              <w:right w:val="nil"/>
            </w:tcBorders>
            <w:shd w:val="clear" w:color="auto" w:fill="auto"/>
            <w:noWrap/>
            <w:vAlign w:val="center"/>
            <w:hideMark/>
          </w:tcPr>
          <w:p w14:paraId="3BD3799B" w14:textId="77777777" w:rsidR="00A97B3B" w:rsidRPr="00994852" w:rsidRDefault="00A97B3B" w:rsidP="00A97B3B">
            <w:pPr>
              <w:jc w:val="both"/>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w:t>
            </w:r>
          </w:p>
        </w:tc>
        <w:tc>
          <w:tcPr>
            <w:tcW w:w="0" w:type="auto"/>
            <w:tcBorders>
              <w:top w:val="nil"/>
              <w:left w:val="nil"/>
              <w:bottom w:val="nil"/>
              <w:right w:val="nil"/>
            </w:tcBorders>
            <w:shd w:val="clear" w:color="auto" w:fill="auto"/>
            <w:noWrap/>
            <w:vAlign w:val="bottom"/>
            <w:hideMark/>
          </w:tcPr>
          <w:p w14:paraId="3AED05DA" w14:textId="77777777" w:rsidR="00A97B3B" w:rsidRPr="00994852" w:rsidRDefault="00A97B3B" w:rsidP="00A97B3B">
            <w:pPr>
              <w:jc w:val="both"/>
              <w:rPr>
                <w:rFonts w:ascii="Calibri" w:hAnsi="Calibri" w:cs="Calibri"/>
                <w:b/>
                <w:bCs/>
                <w:color w:val="000000"/>
                <w:sz w:val="16"/>
                <w:szCs w:val="16"/>
                <w:lang w:eastAsia="es-MX"/>
              </w:rPr>
            </w:pPr>
          </w:p>
        </w:tc>
        <w:tc>
          <w:tcPr>
            <w:tcW w:w="0" w:type="auto"/>
            <w:tcBorders>
              <w:top w:val="nil"/>
              <w:left w:val="nil"/>
              <w:bottom w:val="nil"/>
              <w:right w:val="nil"/>
            </w:tcBorders>
            <w:shd w:val="clear" w:color="auto" w:fill="auto"/>
            <w:noWrap/>
            <w:vAlign w:val="center"/>
            <w:hideMark/>
          </w:tcPr>
          <w:p w14:paraId="32064E2B" w14:textId="77777777" w:rsidR="00A97B3B" w:rsidRPr="00994852" w:rsidRDefault="00A97B3B" w:rsidP="00A97B3B">
            <w:pPr>
              <w:rPr>
                <w:sz w:val="16"/>
                <w:szCs w:val="16"/>
                <w:lang w:eastAsia="es-MX"/>
              </w:rPr>
            </w:pPr>
          </w:p>
        </w:tc>
        <w:tc>
          <w:tcPr>
            <w:tcW w:w="0" w:type="auto"/>
            <w:tcBorders>
              <w:top w:val="nil"/>
              <w:left w:val="nil"/>
              <w:bottom w:val="nil"/>
              <w:right w:val="nil"/>
            </w:tcBorders>
            <w:shd w:val="clear" w:color="auto" w:fill="auto"/>
            <w:noWrap/>
            <w:vAlign w:val="center"/>
            <w:hideMark/>
          </w:tcPr>
          <w:p w14:paraId="36F19685" w14:textId="77777777" w:rsidR="00A97B3B" w:rsidRPr="00994852" w:rsidRDefault="00A97B3B" w:rsidP="00A97B3B">
            <w:pPr>
              <w:jc w:val="right"/>
              <w:rPr>
                <w:sz w:val="16"/>
                <w:szCs w:val="16"/>
                <w:lang w:eastAsia="es-MX"/>
              </w:rPr>
            </w:pPr>
          </w:p>
        </w:tc>
        <w:tc>
          <w:tcPr>
            <w:tcW w:w="0" w:type="auto"/>
            <w:tcBorders>
              <w:top w:val="nil"/>
              <w:left w:val="nil"/>
              <w:bottom w:val="nil"/>
              <w:right w:val="nil"/>
            </w:tcBorders>
            <w:shd w:val="clear" w:color="auto" w:fill="auto"/>
            <w:noWrap/>
            <w:vAlign w:val="center"/>
            <w:hideMark/>
          </w:tcPr>
          <w:p w14:paraId="6D28506B" w14:textId="77777777" w:rsidR="00A97B3B" w:rsidRPr="00994852" w:rsidRDefault="00A97B3B" w:rsidP="00A97B3B">
            <w:pPr>
              <w:jc w:val="right"/>
              <w:rPr>
                <w:sz w:val="16"/>
                <w:szCs w:val="16"/>
                <w:lang w:eastAsia="es-MX"/>
              </w:rPr>
            </w:pPr>
          </w:p>
        </w:tc>
        <w:tc>
          <w:tcPr>
            <w:tcW w:w="0" w:type="auto"/>
            <w:tcBorders>
              <w:top w:val="nil"/>
              <w:left w:val="nil"/>
              <w:bottom w:val="nil"/>
              <w:right w:val="nil"/>
            </w:tcBorders>
            <w:shd w:val="clear" w:color="auto" w:fill="auto"/>
            <w:noWrap/>
            <w:vAlign w:val="center"/>
            <w:hideMark/>
          </w:tcPr>
          <w:p w14:paraId="3EA20C7C" w14:textId="77777777" w:rsidR="00A97B3B" w:rsidRPr="00994852" w:rsidRDefault="00A97B3B" w:rsidP="00A97B3B">
            <w:pPr>
              <w:jc w:val="right"/>
              <w:rPr>
                <w:sz w:val="16"/>
                <w:szCs w:val="16"/>
                <w:lang w:eastAsia="es-MX"/>
              </w:rPr>
            </w:pPr>
          </w:p>
        </w:tc>
        <w:tc>
          <w:tcPr>
            <w:tcW w:w="0" w:type="auto"/>
            <w:tcBorders>
              <w:top w:val="nil"/>
              <w:left w:val="nil"/>
              <w:bottom w:val="nil"/>
              <w:right w:val="nil"/>
            </w:tcBorders>
            <w:shd w:val="clear" w:color="auto" w:fill="auto"/>
            <w:noWrap/>
            <w:vAlign w:val="center"/>
            <w:hideMark/>
          </w:tcPr>
          <w:p w14:paraId="69C5D560" w14:textId="77777777" w:rsidR="00A97B3B" w:rsidRPr="00994852" w:rsidRDefault="00A97B3B" w:rsidP="00A97B3B">
            <w:pPr>
              <w:jc w:val="right"/>
              <w:rPr>
                <w:sz w:val="16"/>
                <w:szCs w:val="16"/>
                <w:lang w:eastAsia="es-MX"/>
              </w:rPr>
            </w:pPr>
          </w:p>
        </w:tc>
        <w:tc>
          <w:tcPr>
            <w:tcW w:w="0" w:type="auto"/>
            <w:tcBorders>
              <w:top w:val="nil"/>
              <w:left w:val="nil"/>
              <w:bottom w:val="nil"/>
              <w:right w:val="nil"/>
            </w:tcBorders>
            <w:shd w:val="clear" w:color="auto" w:fill="auto"/>
            <w:noWrap/>
            <w:vAlign w:val="bottom"/>
            <w:hideMark/>
          </w:tcPr>
          <w:p w14:paraId="6597A607" w14:textId="77777777" w:rsidR="00A97B3B" w:rsidRPr="00994852" w:rsidRDefault="00A97B3B" w:rsidP="00A97B3B">
            <w:pPr>
              <w:jc w:val="right"/>
              <w:rPr>
                <w:sz w:val="16"/>
                <w:szCs w:val="16"/>
                <w:lang w:eastAsia="es-MX"/>
              </w:rPr>
            </w:pPr>
          </w:p>
        </w:tc>
        <w:tc>
          <w:tcPr>
            <w:tcW w:w="0" w:type="auto"/>
            <w:tcBorders>
              <w:top w:val="nil"/>
              <w:left w:val="nil"/>
              <w:bottom w:val="nil"/>
              <w:right w:val="nil"/>
            </w:tcBorders>
            <w:shd w:val="clear" w:color="auto" w:fill="auto"/>
            <w:noWrap/>
            <w:vAlign w:val="center"/>
            <w:hideMark/>
          </w:tcPr>
          <w:p w14:paraId="05C958CD" w14:textId="77777777" w:rsidR="00A97B3B" w:rsidRPr="00994852" w:rsidRDefault="00A97B3B" w:rsidP="00A97B3B">
            <w:pPr>
              <w:rPr>
                <w:sz w:val="16"/>
                <w:szCs w:val="16"/>
                <w:lang w:eastAsia="es-MX"/>
              </w:rPr>
            </w:pPr>
          </w:p>
        </w:tc>
        <w:tc>
          <w:tcPr>
            <w:tcW w:w="0" w:type="auto"/>
            <w:tcBorders>
              <w:top w:val="nil"/>
              <w:left w:val="nil"/>
              <w:bottom w:val="nil"/>
              <w:right w:val="nil"/>
            </w:tcBorders>
            <w:shd w:val="clear" w:color="auto" w:fill="auto"/>
            <w:noWrap/>
            <w:vAlign w:val="center"/>
            <w:hideMark/>
          </w:tcPr>
          <w:p w14:paraId="1860666C" w14:textId="77777777" w:rsidR="00A97B3B" w:rsidRPr="00994852" w:rsidRDefault="00A97B3B" w:rsidP="00A97B3B">
            <w:pPr>
              <w:jc w:val="right"/>
              <w:rPr>
                <w:sz w:val="16"/>
                <w:szCs w:val="16"/>
                <w:lang w:eastAsia="es-MX"/>
              </w:rPr>
            </w:pPr>
          </w:p>
        </w:tc>
        <w:tc>
          <w:tcPr>
            <w:tcW w:w="0" w:type="auto"/>
            <w:tcBorders>
              <w:top w:val="nil"/>
              <w:left w:val="nil"/>
              <w:bottom w:val="nil"/>
              <w:right w:val="nil"/>
            </w:tcBorders>
            <w:shd w:val="clear" w:color="auto" w:fill="auto"/>
            <w:noWrap/>
            <w:vAlign w:val="center"/>
            <w:hideMark/>
          </w:tcPr>
          <w:p w14:paraId="45460EAE" w14:textId="77777777" w:rsidR="00A97B3B" w:rsidRPr="00994852" w:rsidRDefault="00A97B3B" w:rsidP="00A97B3B">
            <w:pPr>
              <w:jc w:val="right"/>
              <w:rPr>
                <w:sz w:val="16"/>
                <w:szCs w:val="16"/>
                <w:lang w:eastAsia="es-MX"/>
              </w:rPr>
            </w:pPr>
          </w:p>
        </w:tc>
        <w:tc>
          <w:tcPr>
            <w:tcW w:w="0" w:type="auto"/>
            <w:tcBorders>
              <w:top w:val="nil"/>
              <w:left w:val="nil"/>
              <w:bottom w:val="nil"/>
              <w:right w:val="nil"/>
            </w:tcBorders>
            <w:shd w:val="clear" w:color="auto" w:fill="auto"/>
            <w:noWrap/>
            <w:vAlign w:val="center"/>
            <w:hideMark/>
          </w:tcPr>
          <w:p w14:paraId="2BAE140F" w14:textId="77777777" w:rsidR="00A97B3B" w:rsidRPr="00994852" w:rsidRDefault="00A97B3B" w:rsidP="00A97B3B">
            <w:pPr>
              <w:jc w:val="right"/>
              <w:rPr>
                <w:sz w:val="16"/>
                <w:szCs w:val="16"/>
                <w:lang w:eastAsia="es-MX"/>
              </w:rPr>
            </w:pPr>
          </w:p>
        </w:tc>
      </w:tr>
      <w:tr w:rsidR="00A97B3B" w:rsidRPr="00994852" w14:paraId="4DB3F59C" w14:textId="77777777" w:rsidTr="00A97B3B">
        <w:trPr>
          <w:trHeight w:val="623"/>
        </w:trPr>
        <w:tc>
          <w:tcPr>
            <w:tcW w:w="0" w:type="auto"/>
            <w:tcBorders>
              <w:top w:val="nil"/>
              <w:left w:val="single" w:sz="8" w:space="0" w:color="auto"/>
              <w:bottom w:val="single" w:sz="8" w:space="0" w:color="auto"/>
              <w:right w:val="single" w:sz="8" w:space="0" w:color="auto"/>
            </w:tcBorders>
            <w:shd w:val="clear" w:color="000000" w:fill="BFBFBF"/>
            <w:vAlign w:val="center"/>
            <w:hideMark/>
          </w:tcPr>
          <w:p w14:paraId="69D87042" w14:textId="77777777"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w:t>
            </w:r>
          </w:p>
        </w:tc>
        <w:tc>
          <w:tcPr>
            <w:tcW w:w="0" w:type="auto"/>
            <w:tcBorders>
              <w:top w:val="nil"/>
              <w:left w:val="nil"/>
              <w:bottom w:val="single" w:sz="8" w:space="0" w:color="auto"/>
              <w:right w:val="single" w:sz="8" w:space="0" w:color="auto"/>
            </w:tcBorders>
            <w:shd w:val="clear" w:color="000000" w:fill="BFBFBF"/>
            <w:vAlign w:val="center"/>
            <w:hideMark/>
          </w:tcPr>
          <w:p w14:paraId="2F5790E2" w14:textId="7EE2754A" w:rsidR="00A97B3B" w:rsidRPr="00994852" w:rsidRDefault="00A97B3B" w:rsidP="00A97B3B">
            <w:pP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 xml:space="preserve"> SUBTOTAL 4 (4</w:t>
            </w:r>
            <w:r w:rsidR="005430FF">
              <w:rPr>
                <w:rFonts w:ascii="Calibri" w:hAnsi="Calibri" w:cs="Calibri"/>
                <w:b/>
                <w:bCs/>
                <w:color w:val="000000"/>
                <w:sz w:val="16"/>
                <w:szCs w:val="16"/>
                <w:lang w:eastAsia="es-MX"/>
              </w:rPr>
              <w:t xml:space="preserve"> y 6</w:t>
            </w:r>
            <w:r w:rsidRPr="00994852">
              <w:rPr>
                <w:rFonts w:ascii="Calibri" w:hAnsi="Calibri" w:cs="Calibri"/>
                <w:b/>
                <w:bCs/>
                <w:color w:val="000000"/>
                <w:sz w:val="16"/>
                <w:szCs w:val="16"/>
                <w:lang w:eastAsia="es-MX"/>
              </w:rPr>
              <w:t xml:space="preserve"> CILINDROS) </w:t>
            </w:r>
          </w:p>
        </w:tc>
        <w:tc>
          <w:tcPr>
            <w:tcW w:w="0" w:type="auto"/>
            <w:gridSpan w:val="3"/>
            <w:tcBorders>
              <w:top w:val="single" w:sz="8" w:space="0" w:color="auto"/>
              <w:left w:val="nil"/>
              <w:bottom w:val="single" w:sz="8" w:space="0" w:color="auto"/>
              <w:right w:val="single" w:sz="8" w:space="0" w:color="000000"/>
            </w:tcBorders>
            <w:shd w:val="clear" w:color="auto" w:fill="auto"/>
            <w:noWrap/>
            <w:vAlign w:val="bottom"/>
            <w:hideMark/>
          </w:tcPr>
          <w:p w14:paraId="4D5E0013" w14:textId="77777777" w:rsidR="00A97B3B" w:rsidRPr="00994852" w:rsidRDefault="00A97B3B" w:rsidP="00A97B3B">
            <w:pPr>
              <w:jc w:val="center"/>
              <w:rPr>
                <w:rFonts w:ascii="Calibri" w:hAnsi="Calibri" w:cs="Calibri"/>
                <w:b/>
                <w:bCs/>
                <w:color w:val="000000"/>
                <w:sz w:val="16"/>
                <w:szCs w:val="16"/>
                <w:lang w:eastAsia="es-MX"/>
              </w:rPr>
            </w:pPr>
            <w:r w:rsidRPr="00994852">
              <w:rPr>
                <w:rFonts w:ascii="Calibri" w:hAnsi="Calibri" w:cs="Calibri"/>
                <w:b/>
                <w:bCs/>
                <w:color w:val="000000"/>
                <w:sz w:val="16"/>
                <w:szCs w:val="16"/>
                <w:lang w:eastAsia="es-MX"/>
              </w:rPr>
              <w:t>$0.00</w:t>
            </w:r>
          </w:p>
        </w:tc>
        <w:tc>
          <w:tcPr>
            <w:tcW w:w="0" w:type="auto"/>
            <w:tcBorders>
              <w:top w:val="nil"/>
              <w:left w:val="nil"/>
              <w:bottom w:val="nil"/>
              <w:right w:val="nil"/>
            </w:tcBorders>
            <w:shd w:val="clear" w:color="auto" w:fill="auto"/>
            <w:noWrap/>
            <w:vAlign w:val="bottom"/>
            <w:hideMark/>
          </w:tcPr>
          <w:p w14:paraId="2A35A7CE" w14:textId="77777777" w:rsidR="00A97B3B" w:rsidRPr="00994852" w:rsidRDefault="00A97B3B" w:rsidP="00A97B3B">
            <w:pPr>
              <w:jc w:val="center"/>
              <w:rPr>
                <w:rFonts w:ascii="Calibri" w:hAnsi="Calibri" w:cs="Calibri"/>
                <w:b/>
                <w:bCs/>
                <w:color w:val="000000"/>
                <w:sz w:val="16"/>
                <w:szCs w:val="16"/>
                <w:lang w:eastAsia="es-MX"/>
              </w:rPr>
            </w:pPr>
          </w:p>
        </w:tc>
        <w:tc>
          <w:tcPr>
            <w:tcW w:w="0" w:type="auto"/>
            <w:tcBorders>
              <w:top w:val="nil"/>
              <w:left w:val="nil"/>
              <w:bottom w:val="nil"/>
              <w:right w:val="nil"/>
            </w:tcBorders>
            <w:shd w:val="clear" w:color="auto" w:fill="auto"/>
            <w:noWrap/>
            <w:vAlign w:val="bottom"/>
            <w:hideMark/>
          </w:tcPr>
          <w:p w14:paraId="67734793" w14:textId="77777777" w:rsidR="00A97B3B" w:rsidRPr="00994852" w:rsidRDefault="00A97B3B" w:rsidP="00A97B3B">
            <w:pPr>
              <w:rPr>
                <w:sz w:val="16"/>
                <w:szCs w:val="16"/>
                <w:lang w:eastAsia="es-MX"/>
              </w:rPr>
            </w:pPr>
          </w:p>
        </w:tc>
        <w:tc>
          <w:tcPr>
            <w:tcW w:w="0" w:type="auto"/>
            <w:tcBorders>
              <w:top w:val="nil"/>
              <w:left w:val="nil"/>
              <w:bottom w:val="nil"/>
              <w:right w:val="nil"/>
            </w:tcBorders>
            <w:shd w:val="clear" w:color="auto" w:fill="auto"/>
            <w:noWrap/>
            <w:vAlign w:val="bottom"/>
            <w:hideMark/>
          </w:tcPr>
          <w:p w14:paraId="4C8DC604" w14:textId="77777777" w:rsidR="00A97B3B" w:rsidRPr="00994852" w:rsidRDefault="00A97B3B" w:rsidP="00A97B3B">
            <w:pPr>
              <w:rPr>
                <w:sz w:val="16"/>
                <w:szCs w:val="16"/>
                <w:lang w:eastAsia="es-MX"/>
              </w:rPr>
            </w:pPr>
          </w:p>
        </w:tc>
        <w:tc>
          <w:tcPr>
            <w:tcW w:w="0" w:type="auto"/>
            <w:tcBorders>
              <w:top w:val="nil"/>
              <w:left w:val="nil"/>
              <w:bottom w:val="nil"/>
              <w:right w:val="nil"/>
            </w:tcBorders>
            <w:shd w:val="clear" w:color="auto" w:fill="auto"/>
            <w:noWrap/>
            <w:vAlign w:val="bottom"/>
            <w:hideMark/>
          </w:tcPr>
          <w:p w14:paraId="75F26BB4" w14:textId="77777777" w:rsidR="00A97B3B" w:rsidRPr="00994852" w:rsidRDefault="00A97B3B" w:rsidP="00A97B3B">
            <w:pPr>
              <w:rPr>
                <w:sz w:val="16"/>
                <w:szCs w:val="16"/>
                <w:lang w:eastAsia="es-MX"/>
              </w:rPr>
            </w:pPr>
          </w:p>
        </w:tc>
        <w:tc>
          <w:tcPr>
            <w:tcW w:w="0" w:type="auto"/>
            <w:tcBorders>
              <w:top w:val="nil"/>
              <w:left w:val="nil"/>
              <w:bottom w:val="nil"/>
              <w:right w:val="nil"/>
            </w:tcBorders>
            <w:shd w:val="clear" w:color="auto" w:fill="auto"/>
            <w:noWrap/>
            <w:vAlign w:val="bottom"/>
            <w:hideMark/>
          </w:tcPr>
          <w:p w14:paraId="701AD9F0" w14:textId="77777777" w:rsidR="00A97B3B" w:rsidRPr="00994852" w:rsidRDefault="00A97B3B" w:rsidP="00A97B3B">
            <w:pPr>
              <w:rPr>
                <w:sz w:val="16"/>
                <w:szCs w:val="16"/>
                <w:lang w:eastAsia="es-MX"/>
              </w:rPr>
            </w:pPr>
          </w:p>
        </w:tc>
        <w:tc>
          <w:tcPr>
            <w:tcW w:w="0" w:type="auto"/>
            <w:tcBorders>
              <w:top w:val="nil"/>
              <w:left w:val="nil"/>
              <w:bottom w:val="nil"/>
              <w:right w:val="nil"/>
            </w:tcBorders>
            <w:shd w:val="clear" w:color="auto" w:fill="auto"/>
            <w:noWrap/>
            <w:vAlign w:val="bottom"/>
            <w:hideMark/>
          </w:tcPr>
          <w:p w14:paraId="5127CEA3" w14:textId="77777777" w:rsidR="00A97B3B" w:rsidRPr="00994852" w:rsidRDefault="00A97B3B" w:rsidP="00A97B3B">
            <w:pPr>
              <w:rPr>
                <w:sz w:val="16"/>
                <w:szCs w:val="16"/>
                <w:lang w:eastAsia="es-MX"/>
              </w:rPr>
            </w:pPr>
          </w:p>
        </w:tc>
        <w:tc>
          <w:tcPr>
            <w:tcW w:w="0" w:type="auto"/>
            <w:tcBorders>
              <w:top w:val="nil"/>
              <w:left w:val="nil"/>
              <w:bottom w:val="nil"/>
              <w:right w:val="nil"/>
            </w:tcBorders>
            <w:shd w:val="clear" w:color="auto" w:fill="auto"/>
            <w:noWrap/>
            <w:vAlign w:val="bottom"/>
            <w:hideMark/>
          </w:tcPr>
          <w:p w14:paraId="7F2F2631" w14:textId="77777777" w:rsidR="00A97B3B" w:rsidRPr="00994852" w:rsidRDefault="00A97B3B" w:rsidP="00A97B3B">
            <w:pPr>
              <w:rPr>
                <w:sz w:val="16"/>
                <w:szCs w:val="16"/>
                <w:lang w:eastAsia="es-MX"/>
              </w:rPr>
            </w:pPr>
          </w:p>
        </w:tc>
        <w:tc>
          <w:tcPr>
            <w:tcW w:w="0" w:type="auto"/>
            <w:tcBorders>
              <w:top w:val="nil"/>
              <w:left w:val="nil"/>
              <w:bottom w:val="nil"/>
              <w:right w:val="nil"/>
            </w:tcBorders>
            <w:shd w:val="clear" w:color="auto" w:fill="auto"/>
            <w:noWrap/>
            <w:vAlign w:val="bottom"/>
            <w:hideMark/>
          </w:tcPr>
          <w:p w14:paraId="4ED923FB" w14:textId="77777777" w:rsidR="00A97B3B" w:rsidRPr="00994852" w:rsidRDefault="00A97B3B" w:rsidP="00A97B3B">
            <w:pPr>
              <w:rPr>
                <w:sz w:val="16"/>
                <w:szCs w:val="16"/>
                <w:lang w:eastAsia="es-MX"/>
              </w:rPr>
            </w:pPr>
          </w:p>
        </w:tc>
        <w:tc>
          <w:tcPr>
            <w:tcW w:w="0" w:type="auto"/>
            <w:tcBorders>
              <w:top w:val="nil"/>
              <w:left w:val="nil"/>
              <w:bottom w:val="nil"/>
              <w:right w:val="nil"/>
            </w:tcBorders>
            <w:shd w:val="clear" w:color="auto" w:fill="auto"/>
            <w:noWrap/>
            <w:vAlign w:val="bottom"/>
            <w:hideMark/>
          </w:tcPr>
          <w:p w14:paraId="7B462986" w14:textId="77777777" w:rsidR="00A97B3B" w:rsidRPr="00994852" w:rsidRDefault="00A97B3B" w:rsidP="00A97B3B">
            <w:pPr>
              <w:rPr>
                <w:sz w:val="16"/>
                <w:szCs w:val="16"/>
                <w:lang w:eastAsia="es-MX"/>
              </w:rPr>
            </w:pPr>
          </w:p>
        </w:tc>
      </w:tr>
    </w:tbl>
    <w:p w14:paraId="129D0B7D" w14:textId="6F5945D5" w:rsidR="000F529C" w:rsidRPr="007D2BA6" w:rsidRDefault="00F50DDC" w:rsidP="007D2BA6">
      <w:pPr>
        <w:pStyle w:val="Textoindependiente"/>
        <w:jc w:val="center"/>
        <w:rPr>
          <w:rFonts w:cs="Arial"/>
          <w:i/>
          <w:sz w:val="20"/>
        </w:rPr>
      </w:pPr>
      <w:r>
        <w:rPr>
          <w:rFonts w:ascii="Myriad Pro Cond" w:hAnsi="Myriad Pro Cond"/>
          <w:b/>
          <w:color w:val="FFFFFF"/>
        </w:rPr>
        <w:br w:type="page"/>
      </w:r>
    </w:p>
    <w:p w14:paraId="7F099616" w14:textId="77777777" w:rsidR="00A97B3B" w:rsidRDefault="00A97B3B" w:rsidP="0055784E">
      <w:pPr>
        <w:pStyle w:val="Ttulo1"/>
        <w:spacing w:before="240" w:after="60"/>
        <w:rPr>
          <w:rFonts w:cs="Arial"/>
          <w:color w:val="CC0066"/>
          <w:kern w:val="32"/>
          <w:sz w:val="32"/>
          <w:szCs w:val="32"/>
        </w:rPr>
        <w:sectPr w:rsidR="00A97B3B" w:rsidSect="00213D7E">
          <w:headerReference w:type="default" r:id="rId47"/>
          <w:footerReference w:type="default" r:id="rId48"/>
          <w:pgSz w:w="15842" w:h="12242" w:orient="landscape" w:code="1"/>
          <w:pgMar w:top="1418" w:right="1701" w:bottom="1304" w:left="567" w:header="709" w:footer="0" w:gutter="0"/>
          <w:cols w:space="708"/>
          <w:docGrid w:linePitch="360"/>
        </w:sectPr>
      </w:pPr>
      <w:bookmarkStart w:id="1402" w:name="_Toc149156160"/>
    </w:p>
    <w:p w14:paraId="726931C1" w14:textId="7B2A833D" w:rsidR="00CC1403" w:rsidRPr="00EF4A7F" w:rsidRDefault="00624CF1" w:rsidP="0055784E">
      <w:pPr>
        <w:pStyle w:val="Ttulo1"/>
        <w:spacing w:before="240" w:after="60"/>
        <w:rPr>
          <w:rFonts w:cs="Arial"/>
          <w:color w:val="CC0066"/>
          <w:kern w:val="32"/>
          <w:sz w:val="32"/>
          <w:szCs w:val="32"/>
        </w:rPr>
      </w:pPr>
      <w:r w:rsidRPr="00EF4A7F">
        <w:rPr>
          <w:rFonts w:cs="Arial"/>
          <w:color w:val="CC0066"/>
          <w:kern w:val="32"/>
          <w:sz w:val="32"/>
          <w:szCs w:val="32"/>
        </w:rPr>
        <w:lastRenderedPageBreak/>
        <w:t>ANEXO 8</w:t>
      </w:r>
      <w:bookmarkEnd w:id="1401"/>
      <w:bookmarkEnd w:id="1402"/>
    </w:p>
    <w:p w14:paraId="48A69F9D"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FA3F9FA" w14:textId="7EE2FBF0" w:rsidR="00CC1403" w:rsidRPr="00EF4A7F" w:rsidRDefault="00624CF1">
      <w:pPr>
        <w:pStyle w:val="Encabezado"/>
        <w:spacing w:line="360" w:lineRule="auto"/>
        <w:jc w:val="both"/>
        <w:rPr>
          <w:rFonts w:ascii="Arial" w:hAnsi="Arial" w:cs="Arial"/>
          <w:bCs/>
        </w:rPr>
      </w:pPr>
      <w:r w:rsidRPr="00EF4A7F">
        <w:rPr>
          <w:rFonts w:ascii="Arial" w:hAnsi="Arial" w:cs="Arial"/>
        </w:rPr>
        <w:t xml:space="preserve">Que es a favor del Instituto Nacional Electoral para garantizar por el proveedor [___________________] el fiel y exacto cumplimiento de las obligaciones pactadas en el contrato </w:t>
      </w:r>
      <w:r w:rsidRPr="00EF4A7F">
        <w:rPr>
          <w:rFonts w:ascii="Arial" w:hAnsi="Arial" w:cs="Arial"/>
          <w:b/>
        </w:rPr>
        <w:t xml:space="preserve">“____________” </w:t>
      </w:r>
      <w:r w:rsidRPr="00EF4A7F">
        <w:rPr>
          <w:rFonts w:ascii="Arial" w:hAnsi="Arial" w:cs="Arial"/>
        </w:rPr>
        <w:t>No. INE/________/202</w:t>
      </w:r>
      <w:r w:rsidR="001F0E51" w:rsidRPr="00EF4A7F">
        <w:rPr>
          <w:rFonts w:ascii="Arial" w:hAnsi="Arial" w:cs="Arial"/>
        </w:rPr>
        <w:t>4</w:t>
      </w:r>
      <w:r w:rsidRPr="00EF4A7F">
        <w:rPr>
          <w:rFonts w:ascii="Arial" w:hAnsi="Arial" w:cs="Arial"/>
        </w:rPr>
        <w:t>, de fecha de firma [____________________] por un monto</w:t>
      </w:r>
      <w:r w:rsidR="00EC240B">
        <w:rPr>
          <w:rFonts w:ascii="Arial" w:hAnsi="Arial" w:cs="Arial"/>
        </w:rPr>
        <w:t xml:space="preserve"> máximo</w:t>
      </w:r>
      <w:r w:rsidR="003C740A" w:rsidRPr="00EF4A7F">
        <w:rPr>
          <w:rFonts w:ascii="Arial" w:hAnsi="Arial" w:cs="Arial"/>
        </w:rPr>
        <w:t xml:space="preserve"> </w:t>
      </w:r>
      <w:r w:rsidRPr="00EF4A7F">
        <w:rPr>
          <w:rFonts w:ascii="Arial" w:hAnsi="Arial" w:cs="Arial"/>
        </w:rPr>
        <w:t xml:space="preserve">total de $___________________ </w:t>
      </w:r>
      <w:r w:rsidR="00305269">
        <w:rPr>
          <w:rFonts w:ascii="Arial" w:hAnsi="Arial" w:cs="Arial"/>
        </w:rPr>
        <w:t>M.N.</w:t>
      </w:r>
      <w:r w:rsidRPr="00EF4A7F">
        <w:rPr>
          <w:rFonts w:ascii="Arial" w:hAnsi="Arial" w:cs="Arial"/>
        </w:rPr>
        <w:t xml:space="preserve"> (____________________________) más I.V.A., relativo a la contratación de (bienes, arrendamiento de bienes muebles o servicios) de acuerdo con las especificaciones contenidas en el citado contrato derivadas de la Licitación Pública Nacional </w:t>
      </w:r>
      <w:r w:rsidR="008E3A56" w:rsidRPr="00EF4A7F">
        <w:rPr>
          <w:rFonts w:ascii="Arial" w:hAnsi="Arial" w:cs="Arial"/>
        </w:rPr>
        <w:t>Presencial</w:t>
      </w:r>
      <w:r w:rsidRPr="00EF4A7F">
        <w:rPr>
          <w:rFonts w:ascii="Arial" w:hAnsi="Arial" w:cs="Arial"/>
          <w:b/>
        </w:rPr>
        <w:t xml:space="preserve"> No.________________</w:t>
      </w:r>
      <w:r w:rsidRPr="00EF4A7F">
        <w:rPr>
          <w:rFonts w:ascii="Arial" w:hAnsi="Arial" w:cs="Arial"/>
          <w:b/>
          <w:bCs/>
        </w:rPr>
        <w:t>.</w:t>
      </w:r>
    </w:p>
    <w:p w14:paraId="20B9ACA3" w14:textId="77777777" w:rsidR="00CC1403" w:rsidRPr="00EF4A7F" w:rsidRDefault="00CC1403">
      <w:pPr>
        <w:spacing w:line="360" w:lineRule="auto"/>
        <w:jc w:val="both"/>
        <w:rPr>
          <w:rFonts w:ascii="Arial" w:hAnsi="Arial" w:cs="Arial"/>
        </w:rPr>
      </w:pPr>
    </w:p>
    <w:p w14:paraId="0E20A144" w14:textId="77777777" w:rsidR="00CC1403" w:rsidRPr="00EF4A7F" w:rsidRDefault="00624CF1">
      <w:pPr>
        <w:spacing w:line="360" w:lineRule="auto"/>
        <w:jc w:val="both"/>
        <w:rPr>
          <w:rFonts w:ascii="Arial" w:hAnsi="Arial" w:cs="Arial"/>
          <w:b/>
          <w:bCs/>
        </w:rPr>
      </w:pPr>
      <w:r w:rsidRPr="00EF4A7F">
        <w:rPr>
          <w:rFonts w:ascii="Arial" w:hAnsi="Arial" w:cs="Arial"/>
        </w:rPr>
        <w:t xml:space="preserve">La compañía afianzadora expresamente declara: </w:t>
      </w:r>
      <w:r w:rsidRPr="00EF4A7F">
        <w:rPr>
          <w:rFonts w:ascii="Arial" w:hAnsi="Arial" w:cs="Arial"/>
          <w:b/>
          <w:bCs/>
        </w:rPr>
        <w:t>a</w:t>
      </w:r>
      <w:r w:rsidRPr="00EF4A7F">
        <w:rPr>
          <w:rFonts w:ascii="Arial" w:hAnsi="Arial" w:cs="Arial"/>
        </w:rPr>
        <w:t xml:space="preserve">) Que la fianza se otorga atendiendo a todas las estipulaciones contenidas en el contrato, </w:t>
      </w:r>
      <w:r w:rsidRPr="00EF4A7F">
        <w:rPr>
          <w:rFonts w:ascii="Arial" w:hAnsi="Arial" w:cs="Arial"/>
          <w:b/>
          <w:bCs/>
        </w:rPr>
        <w:t>b</w:t>
      </w:r>
      <w:r w:rsidRPr="00EF4A7F">
        <w:rPr>
          <w:rFonts w:ascii="Arial" w:hAnsi="Arial" w:cs="Arial"/>
        </w:rPr>
        <w:t xml:space="preserve">) Que para cancelar la fianza, será requisito </w:t>
      </w:r>
      <w:r w:rsidRPr="00EF4A7F">
        <w:rPr>
          <w:rFonts w:ascii="Arial" w:hAnsi="Arial" w:cs="Arial"/>
          <w:b/>
        </w:rPr>
        <w:t>indispensable</w:t>
      </w:r>
      <w:r w:rsidRPr="00EF4A7F">
        <w:rPr>
          <w:rFonts w:ascii="Arial" w:hAnsi="Arial" w:cs="Arial"/>
        </w:rPr>
        <w:t xml:space="preserve"> contar con la constancia de cumplimiento total de las obligaciones contractuales </w:t>
      </w:r>
      <w:r w:rsidRPr="00EF4A7F">
        <w:rPr>
          <w:rFonts w:ascii="Arial" w:hAnsi="Arial" w:cs="Arial"/>
          <w:b/>
        </w:rPr>
        <w:t>emitida por el administrador del contrato</w:t>
      </w:r>
      <w:r w:rsidRPr="00EF4A7F">
        <w:rPr>
          <w:rFonts w:ascii="Arial" w:hAnsi="Arial" w:cs="Arial"/>
        </w:rPr>
        <w:t xml:space="preserve">, </w:t>
      </w:r>
      <w:r w:rsidRPr="00EF4A7F">
        <w:rPr>
          <w:rFonts w:ascii="Arial" w:hAnsi="Arial" w:cs="Arial"/>
          <w:b/>
          <w:bCs/>
        </w:rPr>
        <w:t>c</w:t>
      </w:r>
      <w:r w:rsidRPr="00EF4A7F">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EF4A7F">
        <w:rPr>
          <w:rFonts w:ascii="Arial" w:hAnsi="Arial" w:cs="Arial"/>
          <w:b/>
        </w:rPr>
        <w:t xml:space="preserve">competente </w:t>
      </w:r>
      <w:r w:rsidRPr="00EF4A7F">
        <w:rPr>
          <w:rFonts w:ascii="Arial" w:hAnsi="Arial" w:cs="Arial"/>
        </w:rPr>
        <w:t xml:space="preserve">que quede firme, </w:t>
      </w:r>
      <w:r w:rsidRPr="00EF4A7F">
        <w:rPr>
          <w:rFonts w:ascii="Arial" w:hAnsi="Arial" w:cs="Arial"/>
          <w:b/>
        </w:rPr>
        <w:t>de forma tal que su vigencia no podrá acotarse en razón del plazo de ejecución del contrato principal o fuente de las obligaciones, o cualquier otra circunstancia, d)</w:t>
      </w:r>
      <w:r w:rsidRPr="00EF4A7F">
        <w:rPr>
          <w:rFonts w:ascii="Arial" w:hAnsi="Arial" w:cs="Arial"/>
        </w:rPr>
        <w:t xml:space="preserve"> </w:t>
      </w:r>
      <w:r w:rsidRPr="00EF4A7F">
        <w:rPr>
          <w:rFonts w:ascii="Arial" w:hAnsi="Arial" w:cs="Arial"/>
          <w:b/>
        </w:rPr>
        <w:t xml:space="preserve">En caso de hacerse efectiva la presente garantía </w:t>
      </w:r>
      <w:r w:rsidRPr="00EF4A7F">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77777777" w:rsidR="00CC1403" w:rsidRPr="00EF4A7F" w:rsidRDefault="00CC1403">
      <w:pPr>
        <w:spacing w:line="360" w:lineRule="auto"/>
        <w:jc w:val="both"/>
        <w:rPr>
          <w:rFonts w:ascii="Arial" w:hAnsi="Arial" w:cs="Arial"/>
          <w:b/>
          <w:bCs/>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12657DAA" w14:textId="5A929855" w:rsidR="006C48AB" w:rsidRPr="006C48AB" w:rsidRDefault="00F50DDC" w:rsidP="007121BB">
      <w:pPr>
        <w:rPr>
          <w:rFonts w:ascii="Arial" w:hAnsi="Arial" w:cs="Arial"/>
          <w:b/>
          <w:bCs/>
        </w:rPr>
      </w:pPr>
      <w:r>
        <w:rPr>
          <w:rFonts w:ascii="Arial" w:hAnsi="Arial" w:cs="Arial"/>
          <w:b/>
          <w:bCs/>
        </w:rPr>
        <w:br w:type="page"/>
      </w:r>
    </w:p>
    <w:p w14:paraId="6CB65F33" w14:textId="69DAE9B7" w:rsidR="007121BB" w:rsidRPr="00EF4A7F" w:rsidRDefault="00E20405" w:rsidP="00E20405">
      <w:pPr>
        <w:pStyle w:val="Ttulo1"/>
        <w:spacing w:before="240" w:after="60"/>
        <w:rPr>
          <w:rFonts w:cs="Arial"/>
          <w:color w:val="CC0066"/>
          <w:kern w:val="32"/>
          <w:sz w:val="32"/>
          <w:szCs w:val="32"/>
        </w:rPr>
      </w:pPr>
      <w:bookmarkStart w:id="1403"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403"/>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404" w:name="_Toc488428680"/>
      <w:bookmarkStart w:id="1405" w:name="_Toc496883365"/>
      <w:bookmarkStart w:id="1406" w:name="_Toc464498753"/>
      <w:bookmarkStart w:id="1407" w:name="_Toc19704309"/>
      <w:bookmarkStart w:id="1408" w:name="_Toc498523248"/>
      <w:bookmarkStart w:id="1409" w:name="_Toc492377968"/>
      <w:bookmarkStart w:id="1410" w:name="_Toc3539036"/>
      <w:bookmarkStart w:id="1411" w:name="_Toc493501671"/>
      <w:bookmarkStart w:id="1412" w:name="_Toc491181006"/>
      <w:bookmarkStart w:id="1413" w:name="_Toc505704932"/>
      <w:bookmarkStart w:id="1414" w:name="_Toc23958054"/>
      <w:bookmarkStart w:id="1415" w:name="_Toc96092365"/>
      <w:bookmarkStart w:id="1416" w:name="_Toc464498347"/>
      <w:bookmarkStart w:id="1417" w:name="_Toc494211629"/>
      <w:bookmarkStart w:id="1418" w:name="_Toc89112390"/>
      <w:bookmarkStart w:id="1419" w:name="_Toc104199044"/>
      <w:bookmarkStart w:id="1420" w:name="_Toc452121428"/>
      <w:bookmarkStart w:id="1421" w:name="_Toc487209366"/>
      <w:bookmarkStart w:id="1422" w:name="_Toc510612369"/>
      <w:bookmarkStart w:id="1423" w:name="_Toc23410288"/>
      <w:bookmarkStart w:id="1424" w:name="_Toc94701584"/>
      <w:bookmarkStart w:id="1425" w:name="_Toc127378602"/>
      <w:bookmarkStart w:id="1426" w:name="_Toc127981562"/>
      <w:bookmarkStart w:id="1427" w:name="_Toc144317533"/>
      <w:bookmarkStart w:id="1428" w:name="_Toc149156162"/>
      <w:r w:rsidRPr="00EF4A7F">
        <w:rPr>
          <w:rFonts w:cs="Arial"/>
          <w:kern w:val="32"/>
          <w:sz w:val="28"/>
          <w:szCs w:val="32"/>
        </w:rPr>
        <w:t>Tipo y modelo de contrato</w:t>
      </w:r>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29" w:name="_Toc311547470"/>
      <w:bookmarkStart w:id="1430"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31" w:name="_Hlk121330278"/>
      <w:r w:rsidRPr="00EF4A7F">
        <w:rPr>
          <w:rFonts w:ascii="Arial" w:hAnsi="Arial" w:cs="Arial"/>
          <w:sz w:val="18"/>
          <w:szCs w:val="18"/>
        </w:rPr>
        <w:t>Acuerdo número __, tomado en la ___ Sesión ___________ del Comité de Adquisiciones, Arrendamientos y Servicios</w:t>
      </w:r>
      <w:bookmarkEnd w:id="1431"/>
      <w:r w:rsidRPr="00EF4A7F">
        <w:rPr>
          <w:rFonts w:ascii="Arial" w:hAnsi="Arial" w:cs="Arial"/>
          <w:sz w:val="18"/>
          <w:szCs w:val="18"/>
        </w:rPr>
        <w:t xml:space="preserve">, celebrada el ___ de _______ de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w:t>
      </w:r>
      <w:proofErr w:type="spellStart"/>
      <w:r w:rsidRPr="00EF4A7F">
        <w:rPr>
          <w:rFonts w:ascii="Arial" w:hAnsi="Arial" w:cs="Arial"/>
          <w:sz w:val="18"/>
          <w:szCs w:val="18"/>
        </w:rPr>
        <w:t>el</w:t>
      </w:r>
      <w:proofErr w:type="spellEnd"/>
      <w:r w:rsidRPr="00EF4A7F">
        <w:rPr>
          <w:rFonts w:ascii="Arial" w:hAnsi="Arial" w:cs="Arial"/>
          <w:sz w:val="18"/>
          <w:szCs w:val="18"/>
        </w:rPr>
        <w:t xml:space="preserve">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___ de ____ de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de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o Actualización para la Procedencia del Pago Anticipado, solicitada el __ de __ de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misma que fue inscrita en el Registro Público de la Propiedad y de Comercio de ________, en el folio mercantil electrónico número _____, el __ de ____ de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r w:rsidRPr="00EF4A7F">
        <w:rPr>
          <w:rFonts w:ascii="Arial" w:hAnsi="Arial" w:cs="Arial"/>
          <w:sz w:val="18"/>
          <w:szCs w:val="18"/>
        </w:rPr>
        <w:t>Que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de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proofErr w:type="gramStart"/>
      <w:r w:rsidRPr="00EF4A7F">
        <w:rPr>
          <w:rFonts w:ascii="Arial" w:hAnsi="Arial" w:cs="Arial"/>
          <w:color w:val="000000" w:themeColor="text1"/>
          <w:sz w:val="18"/>
          <w:szCs w:val="18"/>
        </w:rPr>
        <w:t>de acuerdo a</w:t>
      </w:r>
      <w:proofErr w:type="gramEnd"/>
      <w:r w:rsidRPr="00EF4A7F">
        <w:rPr>
          <w:rFonts w:ascii="Arial" w:hAnsi="Arial" w:cs="Arial"/>
          <w:color w:val="000000" w:themeColor="text1"/>
          <w:sz w:val="18"/>
          <w:szCs w:val="18"/>
        </w:rPr>
        <w:t xml:space="preserve">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32" w:name="_Hlk85803249"/>
      <w:r w:rsidRPr="00EF4A7F">
        <w:rPr>
          <w:rFonts w:ascii="Arial" w:hAnsi="Arial" w:cs="Arial"/>
          <w:color w:val="000000" w:themeColor="text1"/>
          <w:sz w:val="18"/>
          <w:szCs w:val="18"/>
        </w:rPr>
        <w:t>en la Cláusula _____ del convenio referido</w:t>
      </w:r>
      <w:bookmarkEnd w:id="1432"/>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r w:rsidRPr="00EF4A7F">
        <w:rPr>
          <w:rFonts w:ascii="Arial" w:hAnsi="Arial" w:cs="Arial"/>
          <w:b/>
          <w:bCs/>
          <w:sz w:val="18"/>
          <w:szCs w:val="18"/>
          <w:u w:val="single"/>
        </w:rPr>
        <w:t>Primera.-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Segunda.-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 xml:space="preserve">En el presente contrato no se consideran anticipos y el precio es fijo durante la vigencia </w:t>
      </w:r>
      <w:proofErr w:type="gramStart"/>
      <w:r w:rsidRPr="00EF4A7F">
        <w:rPr>
          <w:rFonts w:ascii="Arial" w:hAnsi="Arial" w:cs="Arial"/>
          <w:sz w:val="18"/>
          <w:szCs w:val="18"/>
        </w:rPr>
        <w:t>del mismo</w:t>
      </w:r>
      <w:proofErr w:type="gramEnd"/>
      <w:r w:rsidRPr="00EF4A7F">
        <w:rPr>
          <w:rFonts w:ascii="Arial" w:hAnsi="Arial" w:cs="Arial"/>
          <w:sz w:val="18"/>
          <w:szCs w:val="18"/>
        </w:rPr>
        <w:t>,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Tercera.-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49"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xml:space="preserve">, el pago respectivo se realizará en pesos mexicanos </w:t>
      </w:r>
      <w:proofErr w:type="gramStart"/>
      <w:r w:rsidRPr="00EF4A7F">
        <w:rPr>
          <w:rFonts w:ascii="Arial" w:hAnsi="Arial"/>
          <w:color w:val="000000" w:themeColor="text1"/>
          <w:sz w:val="18"/>
          <w:szCs w:val="18"/>
        </w:rPr>
        <w:t>de acuerdo al</w:t>
      </w:r>
      <w:proofErr w:type="gramEnd"/>
      <w:r w:rsidRPr="00EF4A7F">
        <w:rPr>
          <w:rFonts w:ascii="Arial" w:hAnsi="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Cuarta.-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La vigencia del presente contrato es del ___ de ___ de ___ al ___</w:t>
      </w:r>
      <w:r w:rsidRPr="00EF4A7F">
        <w:rPr>
          <w:rFonts w:ascii="Arial" w:hAnsi="Arial" w:cs="Arial"/>
          <w:sz w:val="18"/>
          <w:szCs w:val="18"/>
          <w:shd w:val="clear" w:color="auto" w:fill="FFFFFF"/>
          <w:lang w:val="es-ES"/>
        </w:rPr>
        <w:t xml:space="preserve"> de ___ de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Quinta.-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Sexta.-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Séptima.-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Octava.-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Octava.-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33"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33"/>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w:t>
      </w:r>
      <w:proofErr w:type="gramStart"/>
      <w:r w:rsidRPr="00EF4A7F">
        <w:rPr>
          <w:rFonts w:ascii="Arial" w:hAnsi="Arial" w:cs="Arial"/>
          <w:color w:val="000000"/>
          <w:sz w:val="18"/>
          <w:szCs w:val="18"/>
        </w:rPr>
        <w:t>las mismas</w:t>
      </w:r>
      <w:proofErr w:type="gramEnd"/>
      <w:r w:rsidRPr="00EF4A7F">
        <w:rPr>
          <w:rFonts w:ascii="Arial" w:hAnsi="Arial" w:cs="Arial"/>
          <w:color w:val="000000"/>
          <w:sz w:val="18"/>
          <w:szCs w:val="18"/>
        </w:rPr>
        <w:t xml:space="preserve">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Novena.-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proofErr w:type="gramStart"/>
      <w:r w:rsidRPr="00EF4A7F">
        <w:rPr>
          <w:rFonts w:ascii="Arial" w:hAnsi="Arial" w:cs="Arial"/>
          <w:color w:val="000000" w:themeColor="text1"/>
          <w:sz w:val="18"/>
          <w:szCs w:val="18"/>
        </w:rPr>
        <w:t>Los montos a deducir</w:t>
      </w:r>
      <w:proofErr w:type="gramEnd"/>
      <w:r w:rsidRPr="00EF4A7F">
        <w:rPr>
          <w:rFonts w:ascii="Arial" w:hAnsi="Arial" w:cs="Arial"/>
          <w:color w:val="000000" w:themeColor="text1"/>
          <w:sz w:val="18"/>
          <w:szCs w:val="18"/>
        </w:rPr>
        <w:t>,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lX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Décima Primera.-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Décima Segunda.-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Tercera.-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Cuarta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contrato,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 xml:space="preserve">únicamente el Impuesto al Valor Agregado </w:t>
      </w:r>
      <w:proofErr w:type="gramStart"/>
      <w:r w:rsidRPr="00EF4A7F">
        <w:rPr>
          <w:rFonts w:ascii="Arial" w:hAnsi="Arial" w:cs="Arial"/>
          <w:sz w:val="18"/>
          <w:szCs w:val="18"/>
        </w:rPr>
        <w:t>de acuerdo a</w:t>
      </w:r>
      <w:proofErr w:type="gramEnd"/>
      <w:r w:rsidRPr="00EF4A7F">
        <w:rPr>
          <w:rFonts w:ascii="Arial" w:hAnsi="Arial" w:cs="Arial"/>
          <w:sz w:val="18"/>
          <w:szCs w:val="18"/>
        </w:rPr>
        <w:t xml:space="preserve">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Décima Quinta.-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Sexta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Séptima</w:t>
      </w:r>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Octava</w:t>
      </w:r>
      <w:r w:rsidRPr="00EF4A7F">
        <w:rPr>
          <w:rFonts w:ascii="Arial" w:hAnsi="Arial" w:cs="Arial"/>
          <w:b/>
          <w:sz w:val="18"/>
          <w:szCs w:val="18"/>
          <w:u w:val="single"/>
        </w:rPr>
        <w:t>.-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Décima Novena.-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Primera.-</w:t>
      </w:r>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w:t>
      </w:r>
      <w:proofErr w:type="spellStart"/>
      <w:r w:rsidRPr="00EF4A7F">
        <w:rPr>
          <w:rFonts w:ascii="Arial" w:hAnsi="Arial" w:cs="Arial"/>
          <w:sz w:val="18"/>
          <w:szCs w:val="18"/>
        </w:rPr>
        <w:t>a caso</w:t>
      </w:r>
      <w:proofErr w:type="spellEnd"/>
      <w:r w:rsidRPr="00EF4A7F">
        <w:rPr>
          <w:rFonts w:ascii="Arial" w:hAnsi="Arial"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Segunda.-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reconocen que en la celebración del presente contrato no ha mediado error, dolo, lesión, violencia, mala fe, ni vicio alguno del consentimiento que pudiera invalidarlo o nulificarlo.</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Tercera.-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r w:rsidRPr="00EF4A7F">
        <w:rPr>
          <w:rFonts w:ascii="Arial" w:hAnsi="Arial" w:cs="Arial"/>
          <w:b/>
          <w:sz w:val="18"/>
          <w:szCs w:val="18"/>
        </w:rPr>
        <w:t xml:space="preserve">II._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Vigésima Cuarta.</w:t>
      </w:r>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Vigésima Quinta.-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Sexta.-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contrato)</w:t>
      </w:r>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34" w:name="_Toc149156163"/>
      <w:bookmarkStart w:id="1435" w:name="_Hlk100751003"/>
      <w:bookmarkStart w:id="1436"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34"/>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37" w:name="_Toc104199046"/>
      <w:bookmarkStart w:id="1438" w:name="_Toc127378604"/>
      <w:bookmarkStart w:id="1439" w:name="_Toc127981564"/>
      <w:bookmarkStart w:id="1440" w:name="_Toc144317535"/>
      <w:bookmarkStart w:id="1441" w:name="_Toc149156164"/>
      <w:bookmarkEnd w:id="1435"/>
      <w:r w:rsidRPr="00EF4A7F">
        <w:rPr>
          <w:rFonts w:cs="Arial"/>
          <w:kern w:val="32"/>
          <w:sz w:val="28"/>
          <w:szCs w:val="32"/>
        </w:rPr>
        <w:t>Solicitud de expedición de Certificado Digital de usuarios externos</w:t>
      </w:r>
      <w:bookmarkEnd w:id="1437"/>
      <w:bookmarkEnd w:id="1438"/>
      <w:bookmarkEnd w:id="1439"/>
      <w:bookmarkEnd w:id="1440"/>
      <w:bookmarkEnd w:id="1441"/>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 xml:space="preserve">Haga Doble </w:t>
            </w:r>
            <w:proofErr w:type="gramStart"/>
            <w:r w:rsidRPr="00EF4A7F">
              <w:rPr>
                <w:rFonts w:ascii="Arial" w:hAnsi="Arial" w:cs="Arial"/>
                <w:lang w:val="es-ES"/>
              </w:rPr>
              <w:t>Click</w:t>
            </w:r>
            <w:proofErr w:type="gramEnd"/>
            <w:r w:rsidRPr="00EF4A7F">
              <w:rPr>
                <w:rFonts w:ascii="Arial" w:hAnsi="Arial" w:cs="Arial"/>
                <w:lang w:val="es-ES"/>
              </w:rPr>
              <w:t xml:space="preserve">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9pt;height:50.2pt" o:ole="">
                  <v:imagedata r:id="rId50" o:title=""/>
                </v:shape>
                <o:OLEObject Type="Embed" ProgID="Acrobat.Document.2015" ShapeID="_x0000_i1025" DrawAspect="Icon" ObjectID="_1784384279" r:id="rId51"/>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52">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42"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7D8CEA6E" w:rsidR="00CC1403" w:rsidRDefault="00624CF1">
                              <w:pPr>
                                <w:jc w:val="center"/>
                                <w:rPr>
                                  <w:rFonts w:ascii="Arial" w:hAnsi="Arial" w:cs="Arial"/>
                                  <w:b/>
                                  <w:szCs w:val="24"/>
                                </w:rPr>
                              </w:pPr>
                              <w:r>
                                <w:rPr>
                                  <w:rFonts w:ascii="Arial" w:hAnsi="Arial" w:cs="Arial"/>
                                  <w:b/>
                                  <w:szCs w:val="24"/>
                                </w:rPr>
                                <w:t>No. LP-INE-</w:t>
                              </w:r>
                              <w:r w:rsidR="00166DA6">
                                <w:rPr>
                                  <w:rFonts w:ascii="Arial" w:hAnsi="Arial" w:cs="Arial"/>
                                  <w:b/>
                                  <w:szCs w:val="24"/>
                                </w:rPr>
                                <w:t>020</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53">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7"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">
                <v:shape id="Text Box 67" o:spid="_x0000_s1028"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7D8CEA6E" w:rsidR="00CC1403" w:rsidRDefault="00624CF1">
                        <w:pPr>
                          <w:jc w:val="center"/>
                          <w:rPr>
                            <w:rFonts w:ascii="Arial" w:hAnsi="Arial" w:cs="Arial"/>
                            <w:b/>
                            <w:szCs w:val="24"/>
                          </w:rPr>
                        </w:pPr>
                        <w:r>
                          <w:rPr>
                            <w:rFonts w:ascii="Arial" w:hAnsi="Arial" w:cs="Arial"/>
                            <w:b/>
                            <w:szCs w:val="24"/>
                          </w:rPr>
                          <w:t>No. LP-INE-</w:t>
                        </w:r>
                        <w:r w:rsidR="00166DA6">
                          <w:rPr>
                            <w:rFonts w:ascii="Arial" w:hAnsi="Arial" w:cs="Arial"/>
                            <w:b/>
                            <w:szCs w:val="24"/>
                          </w:rPr>
                          <w:t>020</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9"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30"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1"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54" o:title="LG CONTAMXS- INST"/>
                  </v:shape>
                </v:group>
              </v:group>
            </w:pict>
          </mc:Fallback>
        </mc:AlternateContent>
      </w:r>
      <w:r w:rsidRPr="00EF4A7F">
        <w:rPr>
          <w:rFonts w:cs="Arial"/>
          <w:color w:val="CC0066"/>
          <w:kern w:val="32"/>
          <w:sz w:val="32"/>
          <w:szCs w:val="32"/>
        </w:rPr>
        <w:t>ANEXO 1</w:t>
      </w:r>
      <w:bookmarkEnd w:id="1436"/>
      <w:r w:rsidR="005B3A63" w:rsidRPr="00EF4A7F">
        <w:rPr>
          <w:rFonts w:cs="Arial"/>
          <w:color w:val="CC0066"/>
          <w:kern w:val="32"/>
          <w:sz w:val="32"/>
          <w:szCs w:val="32"/>
        </w:rPr>
        <w:t>1</w:t>
      </w:r>
      <w:bookmarkEnd w:id="1442"/>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43" w:name="_Toc492377972"/>
      <w:bookmarkStart w:id="1444" w:name="_Toc3539038"/>
      <w:bookmarkStart w:id="1445" w:name="_Toc464498757"/>
      <w:bookmarkStart w:id="1446" w:name="_Toc23958056"/>
      <w:bookmarkStart w:id="1447" w:name="_Toc96092367"/>
      <w:bookmarkStart w:id="1448" w:name="_Toc505704936"/>
      <w:bookmarkStart w:id="1449" w:name="_Toc94701586"/>
      <w:bookmarkStart w:id="1450" w:name="_Toc493501676"/>
      <w:bookmarkStart w:id="1451" w:name="_Toc494211634"/>
      <w:bookmarkStart w:id="1452" w:name="_Toc496883370"/>
      <w:bookmarkStart w:id="1453" w:name="_Toc498523252"/>
      <w:bookmarkStart w:id="1454" w:name="_Toc452121432"/>
      <w:bookmarkStart w:id="1455" w:name="_Toc491181010"/>
      <w:bookmarkStart w:id="1456" w:name="_Toc89112392"/>
      <w:bookmarkStart w:id="1457" w:name="_Toc487209370"/>
      <w:bookmarkStart w:id="1458" w:name="_Toc488428684"/>
      <w:bookmarkStart w:id="1459" w:name="_Toc23410290"/>
      <w:bookmarkStart w:id="1460" w:name="_Toc510612373"/>
      <w:bookmarkStart w:id="1461" w:name="_Toc464498351"/>
      <w:bookmarkStart w:id="1462" w:name="_Toc104199048"/>
      <w:bookmarkStart w:id="1463" w:name="_Toc127378606"/>
      <w:bookmarkStart w:id="1464" w:name="_Toc127981566"/>
      <w:bookmarkStart w:id="1465" w:name="_Toc144317537"/>
      <w:bookmarkStart w:id="1466" w:name="_Toc149156166"/>
      <w:bookmarkEnd w:id="1429"/>
      <w:bookmarkEnd w:id="1430"/>
      <w:r w:rsidRPr="00EF4A7F">
        <w:rPr>
          <w:rFonts w:cs="Arial"/>
          <w:kern w:val="32"/>
          <w:sz w:val="28"/>
          <w:szCs w:val="32"/>
        </w:rPr>
        <w:t>Registro de participación</w:t>
      </w:r>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5">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2"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WO8Su80CAABmCgAADgAAAAAAAAAAAAAAAAAuAgAAZHJzL2Uyb0RvYy54&#10;bWxQSwECLQAUAAYACAAAACEAxxISjd8AAAAIAQAADwAAAAAAAAAAAAAAAAAnBQAAZHJzL2Rvd25y&#10;ZXYueG1sUEsFBgAAAAAEAAQA8wAAADMGAAAAAA==&#10;">
                <v:shape id="Text Box 70" o:spid="_x0000_s1033"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4"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5"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67" w:name="_Toc306816242"/>
      <w:bookmarkStart w:id="1468" w:name="_Toc306816243"/>
      <w:bookmarkEnd w:id="1467"/>
      <w:bookmarkEnd w:id="1468"/>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3BD15790" w14:textId="77777777" w:rsidR="00CC1403" w:rsidRPr="00EF4A7F" w:rsidRDefault="00CC1403">
            <w:pPr>
              <w:jc w:val="both"/>
              <w:rPr>
                <w:rFonts w:ascii="Arial" w:hAnsi="Arial" w:cs="Arial"/>
                <w:b/>
                <w:bCs/>
                <w:sz w:val="18"/>
              </w:rPr>
            </w:pPr>
          </w:p>
          <w:p w14:paraId="7F7E3A7A" w14:textId="34409E34" w:rsidR="00CC1403" w:rsidRPr="00EF4A7F" w:rsidRDefault="00A469F1" w:rsidP="004656AC">
            <w:pPr>
              <w:jc w:val="both"/>
              <w:rPr>
                <w:rFonts w:ascii="Arial" w:hAnsi="Arial" w:cs="Arial"/>
                <w:b/>
                <w:bCs/>
              </w:rPr>
            </w:pPr>
            <w:r w:rsidRPr="00A469F1">
              <w:rPr>
                <w:rFonts w:ascii="Arial" w:hAnsi="Arial" w:cs="Arial"/>
                <w:b/>
                <w:bCs/>
              </w:rPr>
              <w:t>Servicio de mantenimiento preventivo, correctivo y gestión de verificación de gases contaminantes del parque vehicular propiedad del Instituto Nacional Electoral en Órganos Centrales</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000000">
            <w:hyperlink r:id="rId56" w:history="1">
              <w:r w:rsidR="00624CF1">
                <w:rPr>
                  <w:rStyle w:val="Hipervnculo"/>
                  <w:rFonts w:ascii="Arial" w:hAnsi="Arial" w:cs="Arial"/>
                </w:rPr>
                <w:t>roberto.medina@ine.mx</w:t>
              </w:r>
            </w:hyperlink>
            <w:r w:rsidR="00624CF1">
              <w:t xml:space="preserve">  </w:t>
            </w:r>
          </w:p>
          <w:p w14:paraId="2D9954BE" w14:textId="77777777" w:rsidR="00CC1403" w:rsidRPr="00EF4A7F" w:rsidRDefault="00000000">
            <w:pPr>
              <w:rPr>
                <w:rFonts w:ascii="Arial" w:hAnsi="Arial" w:cs="Arial"/>
                <w:color w:val="0000FF"/>
                <w:u w:val="single"/>
              </w:rPr>
            </w:pPr>
            <w:hyperlink r:id="rId57" w:history="1">
              <w:r w:rsidR="00624CF1">
                <w:rPr>
                  <w:rStyle w:val="Hipervnculo"/>
                  <w:rFonts w:ascii="Arial" w:hAnsi="Arial" w:cs="Arial"/>
                </w:rPr>
                <w:t>ary.rodriguez@ine.mx</w:t>
              </w:r>
            </w:hyperlink>
            <w:r w:rsidR="00624CF1">
              <w:rPr>
                <w:rFonts w:ascii="Arial" w:hAnsi="Arial" w:cs="Arial"/>
              </w:rPr>
              <w:t xml:space="preserve"> </w:t>
            </w:r>
            <w:r w:rsidR="00624CF1">
              <w:rPr>
                <w:rStyle w:val="Hipervnculo"/>
                <w:rFonts w:ascii="Arial" w:hAnsi="Arial" w:cs="Arial"/>
              </w:rPr>
              <w:t xml:space="preserve"> </w:t>
            </w:r>
            <w:r w:rsidR="00624CF1">
              <w:rPr>
                <w:rFonts w:ascii="Arial" w:hAnsi="Arial" w:cs="Arial"/>
                <w:b/>
              </w:rPr>
              <w:t xml:space="preserve"> </w:t>
            </w:r>
          </w:p>
          <w:p w14:paraId="6E54D091" w14:textId="77777777" w:rsidR="00CC1403" w:rsidRPr="00EF4A7F" w:rsidRDefault="00CC1403">
            <w:pPr>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 xml:space="preserve">scriba una cita del documento o del resumen de un punto interesante. Puede situar </w:t>
                                  </w:r>
                                  <w:r w:rsidR="00624CF1">
                                    <w:t>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6"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NYKoJM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 xml:space="preserve">scriba una cita del documento o del resumen de un punto interesante. Puede situar </w:t>
                            </w:r>
                            <w:r w:rsidR="00624CF1">
                              <w:t>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7"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Iu1oEo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69" w:name="_Toc127378607"/>
      <w:bookmarkStart w:id="1470"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t>ANEXO 1</w:t>
      </w:r>
      <w:bookmarkEnd w:id="1469"/>
      <w:r w:rsidR="005B3A63" w:rsidRPr="00EF4A7F">
        <w:rPr>
          <w:rFonts w:cs="Arial"/>
          <w:color w:val="CC0066"/>
          <w:kern w:val="32"/>
          <w:sz w:val="32"/>
          <w:szCs w:val="32"/>
        </w:rPr>
        <w:t>2</w:t>
      </w:r>
      <w:bookmarkEnd w:id="1470"/>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71" w:name="_Toc488428688"/>
      <w:bookmarkStart w:id="1472" w:name="_Toc104199050"/>
      <w:bookmarkStart w:id="1473" w:name="_Toc464498759"/>
      <w:bookmarkStart w:id="1474" w:name="_Toc487209372"/>
      <w:bookmarkStart w:id="1475" w:name="_Toc492377974"/>
      <w:bookmarkStart w:id="1476" w:name="_Toc491181012"/>
      <w:bookmarkStart w:id="1477" w:name="_Toc498523254"/>
      <w:bookmarkStart w:id="1478" w:name="_Toc505704938"/>
      <w:bookmarkStart w:id="1479" w:name="_Toc19704313"/>
      <w:bookmarkStart w:id="1480" w:name="_Toc452121434"/>
      <w:bookmarkStart w:id="1481" w:name="_Toc23410292"/>
      <w:bookmarkStart w:id="1482" w:name="_Toc496883372"/>
      <w:bookmarkStart w:id="1483" w:name="_Toc3539040"/>
      <w:bookmarkStart w:id="1484" w:name="_Toc494211636"/>
      <w:bookmarkStart w:id="1485" w:name="_Toc493501678"/>
      <w:bookmarkStart w:id="1486" w:name="_Toc464498353"/>
      <w:bookmarkStart w:id="1487" w:name="_Toc89112394"/>
      <w:bookmarkStart w:id="1488" w:name="_Toc510612375"/>
      <w:bookmarkStart w:id="1489" w:name="_Toc96092369"/>
      <w:bookmarkStart w:id="1490" w:name="_Toc23958058"/>
      <w:bookmarkStart w:id="1491" w:name="_Toc94701588"/>
      <w:bookmarkStart w:id="1492" w:name="_Toc127378608"/>
      <w:bookmarkStart w:id="1493" w:name="_Toc127981568"/>
      <w:bookmarkStart w:id="1494" w:name="_Toc144317539"/>
      <w:bookmarkStart w:id="1495" w:name="_Toc149156168"/>
      <w:r w:rsidRPr="00EF4A7F">
        <w:rPr>
          <w:rFonts w:cs="Arial"/>
          <w:kern w:val="32"/>
          <w:sz w:val="28"/>
          <w:szCs w:val="32"/>
        </w:rPr>
        <w:t>Constancia de recepción de documentos</w:t>
      </w:r>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77777777" w:rsidR="00CC1403" w:rsidRDefault="00CC1403">
      <w:pPr>
        <w:jc w:val="both"/>
        <w:rPr>
          <w:rFonts w:ascii="Arial" w:hAnsi="Arial" w:cs="Arial"/>
          <w:sz w:val="18"/>
          <w:szCs w:val="22"/>
        </w:rPr>
      </w:pPr>
    </w:p>
    <w:sectPr w:rsidR="00CC1403" w:rsidSect="00A97B3B">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453E2B7" w14:textId="77777777" w:rsidR="003B77F3" w:rsidRDefault="003B77F3">
      <w:r>
        <w:separator/>
      </w:r>
    </w:p>
  </w:endnote>
  <w:endnote w:type="continuationSeparator" w:id="0">
    <w:p w14:paraId="5675C8B5" w14:textId="77777777" w:rsidR="003B77F3" w:rsidRDefault="003B77F3">
      <w:r>
        <w:continuationSeparator/>
      </w:r>
    </w:p>
  </w:endnote>
  <w:endnote w:type="continuationNotice" w:id="1">
    <w:p w14:paraId="791F9A9A" w14:textId="77777777" w:rsidR="003B77F3" w:rsidRDefault="003B77F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7" w:usb1="00000000" w:usb2="00000000" w:usb3="00000000" w:csb0="00000093" w:csb1="00000000"/>
  </w:font>
  <w:font w:name="Arial Rounded MT Bold">
    <w:altName w:val="Arial Rounded MT Bold"/>
    <w:panose1 w:val="020F0704030504030204"/>
    <w:charset w:val="00"/>
    <w:family w:val="swiss"/>
    <w:pitch w:val="variable"/>
    <w:sig w:usb0="00000003" w:usb1="00000000" w:usb2="00000000" w:usb3="00000000" w:csb0="00000001" w:csb1="00000000"/>
  </w:font>
  <w:font w:name="Arial Gras">
    <w:altName w:val="Times New Roman"/>
    <w:charset w:val="00"/>
    <w:family w:val="auto"/>
    <w:pitch w:val="variable"/>
    <w:sig w:usb0="E0002AFF" w:usb1="C0007843" w:usb2="00000009" w:usb3="00000000" w:csb0="000001FF"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panose1 w:val="02020503050405090304"/>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altName w:val="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Lucida Sans">
    <w:panose1 w:val="020B0602030504020204"/>
    <w:charset w:val="00"/>
    <w:family w:val="swiss"/>
    <w:pitch w:val="variable"/>
    <w:sig w:usb0="00000003" w:usb1="00000000" w:usb2="00000000" w:usb3="00000000" w:csb0="00000001" w:csb1="00000000"/>
  </w:font>
  <w:font w:name="Myriad Pro Cond">
    <w:altName w:val="Segoe UI"/>
    <w:panose1 w:val="00000000000000000000"/>
    <w:charset w:val="00"/>
    <w:family w:val="swiss"/>
    <w:notTrueType/>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59A91E" w14:textId="5D3C885A"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DD0FA0">
      <w:rPr>
        <w:rFonts w:ascii="Arial" w:hAnsi="Arial" w:cs="Arial"/>
        <w:b/>
        <w:bCs/>
      </w:rPr>
      <w:t>1</w:t>
    </w:r>
    <w:r w:rsidR="00166DA6">
      <w:rPr>
        <w:rFonts w:ascii="Arial" w:hAnsi="Arial" w:cs="Arial"/>
        <w:b/>
        <w:bCs/>
      </w:rPr>
      <w:t>16</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56EC6214" w:rsidR="0097062B" w:rsidRDefault="0097062B">
            <w:pPr>
              <w:pStyle w:val="Piedepgina"/>
              <w:jc w:val="right"/>
            </w:pPr>
          </w:p>
          <w:p w14:paraId="281A5AF8" w14:textId="77777777" w:rsidR="0097062B" w:rsidRDefault="0097062B">
            <w:pPr>
              <w:pStyle w:val="Piedepgina"/>
              <w:jc w:val="right"/>
            </w:pPr>
          </w:p>
          <w:p w14:paraId="6FA46B7A" w14:textId="5BA8C30F"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AE31ED">
              <w:rPr>
                <w:rFonts w:ascii="Arial" w:hAnsi="Arial" w:cs="Arial"/>
                <w:b/>
                <w:bCs/>
              </w:rPr>
              <w:t>1</w:t>
            </w:r>
            <w:r w:rsidR="00166DA6">
              <w:rPr>
                <w:rFonts w:ascii="Arial" w:hAnsi="Arial" w:cs="Arial"/>
                <w:b/>
                <w:bCs/>
              </w:rPr>
              <w:t>1</w:t>
            </w:r>
            <w:r w:rsidR="00EC240B">
              <w:rPr>
                <w:rFonts w:ascii="Arial" w:hAnsi="Arial" w:cs="Arial"/>
                <w:b/>
                <w:bCs/>
              </w:rPr>
              <w:t>7</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2111769" w14:textId="77777777" w:rsidR="003B77F3" w:rsidRDefault="003B77F3">
      <w:r>
        <w:separator/>
      </w:r>
    </w:p>
  </w:footnote>
  <w:footnote w:type="continuationSeparator" w:id="0">
    <w:p w14:paraId="0F73BC19" w14:textId="77777777" w:rsidR="003B77F3" w:rsidRDefault="003B77F3">
      <w:r>
        <w:continuationSeparator/>
      </w:r>
    </w:p>
  </w:footnote>
  <w:footnote w:type="continuationNotice" w:id="1">
    <w:p w14:paraId="3AD18D2E" w14:textId="77777777" w:rsidR="003B77F3" w:rsidRDefault="003B77F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66"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3735E7EE" w:rsidR="00F50DDC" w:rsidRDefault="00F50DDC" w:rsidP="00AA6742">
    <w:pPr>
      <w:pStyle w:val="Encabezado"/>
      <w:jc w:val="right"/>
      <w:rPr>
        <w:rFonts w:ascii="Arial" w:hAnsi="Arial" w:cs="Arial"/>
        <w:color w:val="808080"/>
        <w:szCs w:val="22"/>
      </w:rPr>
    </w:pPr>
    <w:r>
      <w:rPr>
        <w:rFonts w:ascii="Arial" w:hAnsi="Arial" w:cs="Arial"/>
        <w:color w:val="808080"/>
        <w:szCs w:val="22"/>
      </w:rPr>
      <w:t>No. LP-INE-</w:t>
    </w:r>
    <w:r w:rsidR="006E3A10">
      <w:rPr>
        <w:rFonts w:ascii="Arial" w:hAnsi="Arial" w:cs="Arial"/>
        <w:color w:val="808080"/>
        <w:szCs w:val="22"/>
      </w:rPr>
      <w:t>020</w:t>
    </w:r>
    <w:r>
      <w:rPr>
        <w:rFonts w:ascii="Arial" w:hAnsi="Arial" w:cs="Arial"/>
        <w:color w:val="808080"/>
        <w:szCs w:val="22"/>
      </w:rPr>
      <w:t>/2024</w:t>
    </w:r>
  </w:p>
  <w:p w14:paraId="2A0F6303" w14:textId="77777777" w:rsidR="00B10D03" w:rsidRDefault="00B10D03" w:rsidP="00AA6742">
    <w:pPr>
      <w:pStyle w:val="Encabezado"/>
      <w:jc w:val="right"/>
      <w:rPr>
        <w:rFonts w:ascii="Arial" w:hAnsi="Arial" w:cs="Arial"/>
        <w:color w:val="808080"/>
        <w:szCs w:val="22"/>
      </w:rPr>
    </w:pPr>
  </w:p>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02E3F089" w:rsidR="00CC1403" w:rsidRDefault="00624CF1">
    <w:pPr>
      <w:pStyle w:val="Encabezado"/>
      <w:jc w:val="right"/>
      <w:rPr>
        <w:rFonts w:ascii="Arial" w:hAnsi="Arial" w:cs="Arial"/>
        <w:color w:val="808080"/>
        <w:szCs w:val="22"/>
      </w:rPr>
    </w:pPr>
    <w:r>
      <w:rPr>
        <w:rFonts w:ascii="Arial" w:hAnsi="Arial" w:cs="Arial"/>
        <w:color w:val="808080"/>
        <w:szCs w:val="22"/>
      </w:rPr>
      <w:t>No. LP-INE-</w:t>
    </w:r>
    <w:r w:rsidR="001F1642">
      <w:rPr>
        <w:rFonts w:ascii="Arial" w:hAnsi="Arial" w:cs="Arial"/>
        <w:color w:val="808080"/>
        <w:szCs w:val="22"/>
      </w:rPr>
      <w:t>0</w:t>
    </w:r>
    <w:r w:rsidR="005F1FCE">
      <w:rPr>
        <w:rFonts w:ascii="Arial" w:hAnsi="Arial" w:cs="Arial"/>
        <w:color w:val="808080"/>
        <w:szCs w:val="22"/>
      </w:rPr>
      <w:t>20</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3"/>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3"/>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1111115"/>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4"/>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0"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1"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2"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3"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5"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6"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17"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0EBE4CFC"/>
    <w:multiLevelType w:val="hybridMultilevel"/>
    <w:tmpl w:val="466C251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0"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1"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2"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3" w15:restartNumberingAfterBreak="0">
    <w:nsid w:val="13A605BB"/>
    <w:multiLevelType w:val="hybridMultilevel"/>
    <w:tmpl w:val="F8800F4E"/>
    <w:lvl w:ilvl="0" w:tplc="080A0017">
      <w:start w:val="1"/>
      <w:numFmt w:val="lowerLetter"/>
      <w:lvlText w:val="%1)"/>
      <w:lvlJc w:val="left"/>
      <w:pPr>
        <w:ind w:left="294" w:hanging="360"/>
      </w:pPr>
    </w:lvl>
    <w:lvl w:ilvl="1" w:tplc="080A0019" w:tentative="1">
      <w:start w:val="1"/>
      <w:numFmt w:val="lowerLetter"/>
      <w:lvlText w:val="%2."/>
      <w:lvlJc w:val="left"/>
      <w:pPr>
        <w:ind w:left="1014" w:hanging="360"/>
      </w:pPr>
    </w:lvl>
    <w:lvl w:ilvl="2" w:tplc="080A001B" w:tentative="1">
      <w:start w:val="1"/>
      <w:numFmt w:val="lowerRoman"/>
      <w:lvlText w:val="%3."/>
      <w:lvlJc w:val="right"/>
      <w:pPr>
        <w:ind w:left="1734" w:hanging="180"/>
      </w:pPr>
    </w:lvl>
    <w:lvl w:ilvl="3" w:tplc="080A000F" w:tentative="1">
      <w:start w:val="1"/>
      <w:numFmt w:val="decimal"/>
      <w:lvlText w:val="%4."/>
      <w:lvlJc w:val="left"/>
      <w:pPr>
        <w:ind w:left="2454" w:hanging="360"/>
      </w:pPr>
    </w:lvl>
    <w:lvl w:ilvl="4" w:tplc="080A0019" w:tentative="1">
      <w:start w:val="1"/>
      <w:numFmt w:val="lowerLetter"/>
      <w:lvlText w:val="%5."/>
      <w:lvlJc w:val="left"/>
      <w:pPr>
        <w:ind w:left="3174" w:hanging="360"/>
      </w:pPr>
    </w:lvl>
    <w:lvl w:ilvl="5" w:tplc="080A001B" w:tentative="1">
      <w:start w:val="1"/>
      <w:numFmt w:val="lowerRoman"/>
      <w:lvlText w:val="%6."/>
      <w:lvlJc w:val="right"/>
      <w:pPr>
        <w:ind w:left="3894" w:hanging="180"/>
      </w:pPr>
    </w:lvl>
    <w:lvl w:ilvl="6" w:tplc="080A000F" w:tentative="1">
      <w:start w:val="1"/>
      <w:numFmt w:val="decimal"/>
      <w:lvlText w:val="%7."/>
      <w:lvlJc w:val="left"/>
      <w:pPr>
        <w:ind w:left="4614" w:hanging="360"/>
      </w:pPr>
    </w:lvl>
    <w:lvl w:ilvl="7" w:tplc="080A0019" w:tentative="1">
      <w:start w:val="1"/>
      <w:numFmt w:val="lowerLetter"/>
      <w:lvlText w:val="%8."/>
      <w:lvlJc w:val="left"/>
      <w:pPr>
        <w:ind w:left="5334" w:hanging="360"/>
      </w:pPr>
    </w:lvl>
    <w:lvl w:ilvl="8" w:tplc="080A001B" w:tentative="1">
      <w:start w:val="1"/>
      <w:numFmt w:val="lowerRoman"/>
      <w:lvlText w:val="%9."/>
      <w:lvlJc w:val="right"/>
      <w:pPr>
        <w:ind w:left="6054" w:hanging="180"/>
      </w:pPr>
    </w:lvl>
  </w:abstractNum>
  <w:abstractNum w:abstractNumId="24"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6"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27"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28"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9"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0" w15:restartNumberingAfterBreak="0">
    <w:nsid w:val="17560076"/>
    <w:multiLevelType w:val="hybridMultilevel"/>
    <w:tmpl w:val="58FC48C8"/>
    <w:lvl w:ilvl="0" w:tplc="817621F8">
      <w:start w:val="1"/>
      <w:numFmt w:val="lowerLetter"/>
      <w:lvlText w:val="%1)"/>
      <w:lvlJc w:val="left"/>
      <w:pPr>
        <w:ind w:left="-66" w:hanging="360"/>
      </w:pPr>
      <w:rPr>
        <w:rFonts w:hint="default"/>
        <w:b/>
      </w:rPr>
    </w:lvl>
    <w:lvl w:ilvl="1" w:tplc="080A0019" w:tentative="1">
      <w:start w:val="1"/>
      <w:numFmt w:val="lowerLetter"/>
      <w:lvlText w:val="%2."/>
      <w:lvlJc w:val="left"/>
      <w:pPr>
        <w:ind w:left="654" w:hanging="360"/>
      </w:pPr>
    </w:lvl>
    <w:lvl w:ilvl="2" w:tplc="080A001B" w:tentative="1">
      <w:start w:val="1"/>
      <w:numFmt w:val="lowerRoman"/>
      <w:lvlText w:val="%3."/>
      <w:lvlJc w:val="right"/>
      <w:pPr>
        <w:ind w:left="1374" w:hanging="180"/>
      </w:pPr>
    </w:lvl>
    <w:lvl w:ilvl="3" w:tplc="080A000F" w:tentative="1">
      <w:start w:val="1"/>
      <w:numFmt w:val="decimal"/>
      <w:lvlText w:val="%4."/>
      <w:lvlJc w:val="left"/>
      <w:pPr>
        <w:ind w:left="2094" w:hanging="360"/>
      </w:pPr>
    </w:lvl>
    <w:lvl w:ilvl="4" w:tplc="080A0019" w:tentative="1">
      <w:start w:val="1"/>
      <w:numFmt w:val="lowerLetter"/>
      <w:lvlText w:val="%5."/>
      <w:lvlJc w:val="left"/>
      <w:pPr>
        <w:ind w:left="2814" w:hanging="360"/>
      </w:pPr>
    </w:lvl>
    <w:lvl w:ilvl="5" w:tplc="080A001B" w:tentative="1">
      <w:start w:val="1"/>
      <w:numFmt w:val="lowerRoman"/>
      <w:lvlText w:val="%6."/>
      <w:lvlJc w:val="right"/>
      <w:pPr>
        <w:ind w:left="3534" w:hanging="180"/>
      </w:pPr>
    </w:lvl>
    <w:lvl w:ilvl="6" w:tplc="080A000F" w:tentative="1">
      <w:start w:val="1"/>
      <w:numFmt w:val="decimal"/>
      <w:lvlText w:val="%7."/>
      <w:lvlJc w:val="left"/>
      <w:pPr>
        <w:ind w:left="4254" w:hanging="360"/>
      </w:pPr>
    </w:lvl>
    <w:lvl w:ilvl="7" w:tplc="080A0019" w:tentative="1">
      <w:start w:val="1"/>
      <w:numFmt w:val="lowerLetter"/>
      <w:lvlText w:val="%8."/>
      <w:lvlJc w:val="left"/>
      <w:pPr>
        <w:ind w:left="4974" w:hanging="360"/>
      </w:pPr>
    </w:lvl>
    <w:lvl w:ilvl="8" w:tplc="080A001B" w:tentative="1">
      <w:start w:val="1"/>
      <w:numFmt w:val="lowerRoman"/>
      <w:lvlText w:val="%9."/>
      <w:lvlJc w:val="right"/>
      <w:pPr>
        <w:ind w:left="5694" w:hanging="180"/>
      </w:pPr>
    </w:lvl>
  </w:abstractNum>
  <w:abstractNum w:abstractNumId="31"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3"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4"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35" w15:restartNumberingAfterBreak="0">
    <w:nsid w:val="21A023B7"/>
    <w:multiLevelType w:val="hybridMultilevel"/>
    <w:tmpl w:val="9AFE82D4"/>
    <w:lvl w:ilvl="0" w:tplc="080A0001">
      <w:start w:val="1"/>
      <w:numFmt w:val="bullet"/>
      <w:lvlText w:val=""/>
      <w:lvlJc w:val="left"/>
      <w:pPr>
        <w:ind w:left="294" w:hanging="360"/>
      </w:pPr>
      <w:rPr>
        <w:rFonts w:ascii="Symbol" w:hAnsi="Symbol" w:hint="default"/>
      </w:rPr>
    </w:lvl>
    <w:lvl w:ilvl="1" w:tplc="080A0003" w:tentative="1">
      <w:start w:val="1"/>
      <w:numFmt w:val="bullet"/>
      <w:lvlText w:val="o"/>
      <w:lvlJc w:val="left"/>
      <w:pPr>
        <w:ind w:left="1014" w:hanging="360"/>
      </w:pPr>
      <w:rPr>
        <w:rFonts w:ascii="Courier New" w:hAnsi="Courier New" w:cs="Courier New" w:hint="default"/>
      </w:rPr>
    </w:lvl>
    <w:lvl w:ilvl="2" w:tplc="080A0005" w:tentative="1">
      <w:start w:val="1"/>
      <w:numFmt w:val="bullet"/>
      <w:lvlText w:val=""/>
      <w:lvlJc w:val="left"/>
      <w:pPr>
        <w:ind w:left="1734" w:hanging="360"/>
      </w:pPr>
      <w:rPr>
        <w:rFonts w:ascii="Wingdings" w:hAnsi="Wingdings" w:hint="default"/>
      </w:rPr>
    </w:lvl>
    <w:lvl w:ilvl="3" w:tplc="080A0001" w:tentative="1">
      <w:start w:val="1"/>
      <w:numFmt w:val="bullet"/>
      <w:lvlText w:val=""/>
      <w:lvlJc w:val="left"/>
      <w:pPr>
        <w:ind w:left="2454" w:hanging="360"/>
      </w:pPr>
      <w:rPr>
        <w:rFonts w:ascii="Symbol" w:hAnsi="Symbol" w:hint="default"/>
      </w:rPr>
    </w:lvl>
    <w:lvl w:ilvl="4" w:tplc="080A0003" w:tentative="1">
      <w:start w:val="1"/>
      <w:numFmt w:val="bullet"/>
      <w:lvlText w:val="o"/>
      <w:lvlJc w:val="left"/>
      <w:pPr>
        <w:ind w:left="3174" w:hanging="360"/>
      </w:pPr>
      <w:rPr>
        <w:rFonts w:ascii="Courier New" w:hAnsi="Courier New" w:cs="Courier New" w:hint="default"/>
      </w:rPr>
    </w:lvl>
    <w:lvl w:ilvl="5" w:tplc="080A0005" w:tentative="1">
      <w:start w:val="1"/>
      <w:numFmt w:val="bullet"/>
      <w:lvlText w:val=""/>
      <w:lvlJc w:val="left"/>
      <w:pPr>
        <w:ind w:left="3894" w:hanging="360"/>
      </w:pPr>
      <w:rPr>
        <w:rFonts w:ascii="Wingdings" w:hAnsi="Wingdings" w:hint="default"/>
      </w:rPr>
    </w:lvl>
    <w:lvl w:ilvl="6" w:tplc="080A0001" w:tentative="1">
      <w:start w:val="1"/>
      <w:numFmt w:val="bullet"/>
      <w:lvlText w:val=""/>
      <w:lvlJc w:val="left"/>
      <w:pPr>
        <w:ind w:left="4614" w:hanging="360"/>
      </w:pPr>
      <w:rPr>
        <w:rFonts w:ascii="Symbol" w:hAnsi="Symbol" w:hint="default"/>
      </w:rPr>
    </w:lvl>
    <w:lvl w:ilvl="7" w:tplc="080A0003" w:tentative="1">
      <w:start w:val="1"/>
      <w:numFmt w:val="bullet"/>
      <w:lvlText w:val="o"/>
      <w:lvlJc w:val="left"/>
      <w:pPr>
        <w:ind w:left="5334" w:hanging="360"/>
      </w:pPr>
      <w:rPr>
        <w:rFonts w:ascii="Courier New" w:hAnsi="Courier New" w:cs="Courier New" w:hint="default"/>
      </w:rPr>
    </w:lvl>
    <w:lvl w:ilvl="8" w:tplc="080A0005" w:tentative="1">
      <w:start w:val="1"/>
      <w:numFmt w:val="bullet"/>
      <w:lvlText w:val=""/>
      <w:lvlJc w:val="left"/>
      <w:pPr>
        <w:ind w:left="6054" w:hanging="360"/>
      </w:pPr>
      <w:rPr>
        <w:rFonts w:ascii="Wingdings" w:hAnsi="Wingdings" w:hint="default"/>
      </w:rPr>
    </w:lvl>
  </w:abstractNum>
  <w:abstractNum w:abstractNumId="36"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7"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38" w15:restartNumberingAfterBreak="0">
    <w:nsid w:val="23041352"/>
    <w:multiLevelType w:val="hybridMultilevel"/>
    <w:tmpl w:val="B762E372"/>
    <w:lvl w:ilvl="0" w:tplc="080A0001">
      <w:start w:val="1"/>
      <w:numFmt w:val="bullet"/>
      <w:lvlText w:val=""/>
      <w:lvlJc w:val="left"/>
      <w:pPr>
        <w:ind w:left="294" w:hanging="360"/>
      </w:pPr>
      <w:rPr>
        <w:rFonts w:ascii="Symbol" w:hAnsi="Symbol" w:hint="default"/>
      </w:rPr>
    </w:lvl>
    <w:lvl w:ilvl="1" w:tplc="080A0003" w:tentative="1">
      <w:start w:val="1"/>
      <w:numFmt w:val="bullet"/>
      <w:lvlText w:val="o"/>
      <w:lvlJc w:val="left"/>
      <w:pPr>
        <w:ind w:left="1014" w:hanging="360"/>
      </w:pPr>
      <w:rPr>
        <w:rFonts w:ascii="Courier New" w:hAnsi="Courier New" w:cs="Courier New" w:hint="default"/>
      </w:rPr>
    </w:lvl>
    <w:lvl w:ilvl="2" w:tplc="080A0005" w:tentative="1">
      <w:start w:val="1"/>
      <w:numFmt w:val="bullet"/>
      <w:lvlText w:val=""/>
      <w:lvlJc w:val="left"/>
      <w:pPr>
        <w:ind w:left="1734" w:hanging="360"/>
      </w:pPr>
      <w:rPr>
        <w:rFonts w:ascii="Wingdings" w:hAnsi="Wingdings" w:hint="default"/>
      </w:rPr>
    </w:lvl>
    <w:lvl w:ilvl="3" w:tplc="080A0001" w:tentative="1">
      <w:start w:val="1"/>
      <w:numFmt w:val="bullet"/>
      <w:lvlText w:val=""/>
      <w:lvlJc w:val="left"/>
      <w:pPr>
        <w:ind w:left="2454" w:hanging="360"/>
      </w:pPr>
      <w:rPr>
        <w:rFonts w:ascii="Symbol" w:hAnsi="Symbol" w:hint="default"/>
      </w:rPr>
    </w:lvl>
    <w:lvl w:ilvl="4" w:tplc="080A0003" w:tentative="1">
      <w:start w:val="1"/>
      <w:numFmt w:val="bullet"/>
      <w:lvlText w:val="o"/>
      <w:lvlJc w:val="left"/>
      <w:pPr>
        <w:ind w:left="3174" w:hanging="360"/>
      </w:pPr>
      <w:rPr>
        <w:rFonts w:ascii="Courier New" w:hAnsi="Courier New" w:cs="Courier New" w:hint="default"/>
      </w:rPr>
    </w:lvl>
    <w:lvl w:ilvl="5" w:tplc="080A0005" w:tentative="1">
      <w:start w:val="1"/>
      <w:numFmt w:val="bullet"/>
      <w:lvlText w:val=""/>
      <w:lvlJc w:val="left"/>
      <w:pPr>
        <w:ind w:left="3894" w:hanging="360"/>
      </w:pPr>
      <w:rPr>
        <w:rFonts w:ascii="Wingdings" w:hAnsi="Wingdings" w:hint="default"/>
      </w:rPr>
    </w:lvl>
    <w:lvl w:ilvl="6" w:tplc="080A0001" w:tentative="1">
      <w:start w:val="1"/>
      <w:numFmt w:val="bullet"/>
      <w:lvlText w:val=""/>
      <w:lvlJc w:val="left"/>
      <w:pPr>
        <w:ind w:left="4614" w:hanging="360"/>
      </w:pPr>
      <w:rPr>
        <w:rFonts w:ascii="Symbol" w:hAnsi="Symbol" w:hint="default"/>
      </w:rPr>
    </w:lvl>
    <w:lvl w:ilvl="7" w:tplc="080A0003" w:tentative="1">
      <w:start w:val="1"/>
      <w:numFmt w:val="bullet"/>
      <w:lvlText w:val="o"/>
      <w:lvlJc w:val="left"/>
      <w:pPr>
        <w:ind w:left="5334" w:hanging="360"/>
      </w:pPr>
      <w:rPr>
        <w:rFonts w:ascii="Courier New" w:hAnsi="Courier New" w:cs="Courier New" w:hint="default"/>
      </w:rPr>
    </w:lvl>
    <w:lvl w:ilvl="8" w:tplc="080A0005" w:tentative="1">
      <w:start w:val="1"/>
      <w:numFmt w:val="bullet"/>
      <w:lvlText w:val=""/>
      <w:lvlJc w:val="left"/>
      <w:pPr>
        <w:ind w:left="6054" w:hanging="360"/>
      </w:pPr>
      <w:rPr>
        <w:rFonts w:ascii="Wingdings" w:hAnsi="Wingdings" w:hint="default"/>
      </w:rPr>
    </w:lvl>
  </w:abstractNum>
  <w:abstractNum w:abstractNumId="39"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0"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1" w15:restartNumberingAfterBreak="0">
    <w:nsid w:val="256A1D64"/>
    <w:multiLevelType w:val="hybridMultilevel"/>
    <w:tmpl w:val="FA5EA11E"/>
    <w:lvl w:ilvl="0" w:tplc="6C86BF70">
      <w:start w:val="1"/>
      <w:numFmt w:val="lowerLetter"/>
      <w:lvlText w:val="%1."/>
      <w:lvlJc w:val="left"/>
      <w:pPr>
        <w:ind w:left="1440" w:hanging="360"/>
      </w:pPr>
      <w:rPr>
        <w:b/>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42"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4"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5" w15:restartNumberingAfterBreak="0">
    <w:nsid w:val="293D3EA0"/>
    <w:multiLevelType w:val="hybridMultilevel"/>
    <w:tmpl w:val="A1D885BE"/>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46"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47"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48"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49"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0"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1"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2"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3"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4"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55"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56"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57"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8"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59"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60"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61" w15:restartNumberingAfterBreak="0">
    <w:nsid w:val="42417F96"/>
    <w:multiLevelType w:val="multilevel"/>
    <w:tmpl w:val="42417F96"/>
    <w:styleLink w:val="11111121"/>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62" w15:restartNumberingAfterBreak="0">
    <w:nsid w:val="442212C3"/>
    <w:multiLevelType w:val="multilevel"/>
    <w:tmpl w:val="442212C3"/>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3"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64"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65"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6"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67"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8"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69"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0"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71"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72" w15:restartNumberingAfterBreak="0">
    <w:nsid w:val="4EA561E3"/>
    <w:multiLevelType w:val="hybridMultilevel"/>
    <w:tmpl w:val="0E345CC6"/>
    <w:lvl w:ilvl="0" w:tplc="080A0001">
      <w:start w:val="1"/>
      <w:numFmt w:val="bullet"/>
      <w:lvlText w:val=""/>
      <w:lvlJc w:val="left"/>
      <w:pPr>
        <w:ind w:left="775" w:hanging="360"/>
      </w:pPr>
      <w:rPr>
        <w:rFonts w:ascii="Symbol" w:hAnsi="Symbol" w:hint="default"/>
      </w:rPr>
    </w:lvl>
    <w:lvl w:ilvl="1" w:tplc="080A0003">
      <w:start w:val="1"/>
      <w:numFmt w:val="bullet"/>
      <w:lvlText w:val="o"/>
      <w:lvlJc w:val="left"/>
      <w:pPr>
        <w:ind w:left="1495" w:hanging="360"/>
      </w:pPr>
      <w:rPr>
        <w:rFonts w:ascii="Courier New" w:hAnsi="Courier New" w:cs="Courier New" w:hint="default"/>
      </w:rPr>
    </w:lvl>
    <w:lvl w:ilvl="2" w:tplc="080A0005" w:tentative="1">
      <w:start w:val="1"/>
      <w:numFmt w:val="bullet"/>
      <w:lvlText w:val=""/>
      <w:lvlJc w:val="left"/>
      <w:pPr>
        <w:ind w:left="2215" w:hanging="360"/>
      </w:pPr>
      <w:rPr>
        <w:rFonts w:ascii="Wingdings" w:hAnsi="Wingdings" w:hint="default"/>
      </w:rPr>
    </w:lvl>
    <w:lvl w:ilvl="3" w:tplc="080A0001" w:tentative="1">
      <w:start w:val="1"/>
      <w:numFmt w:val="bullet"/>
      <w:lvlText w:val=""/>
      <w:lvlJc w:val="left"/>
      <w:pPr>
        <w:ind w:left="2935" w:hanging="360"/>
      </w:pPr>
      <w:rPr>
        <w:rFonts w:ascii="Symbol" w:hAnsi="Symbol" w:hint="default"/>
      </w:rPr>
    </w:lvl>
    <w:lvl w:ilvl="4" w:tplc="080A0003" w:tentative="1">
      <w:start w:val="1"/>
      <w:numFmt w:val="bullet"/>
      <w:lvlText w:val="o"/>
      <w:lvlJc w:val="left"/>
      <w:pPr>
        <w:ind w:left="3655" w:hanging="360"/>
      </w:pPr>
      <w:rPr>
        <w:rFonts w:ascii="Courier New" w:hAnsi="Courier New" w:cs="Courier New" w:hint="default"/>
      </w:rPr>
    </w:lvl>
    <w:lvl w:ilvl="5" w:tplc="080A0005" w:tentative="1">
      <w:start w:val="1"/>
      <w:numFmt w:val="bullet"/>
      <w:lvlText w:val=""/>
      <w:lvlJc w:val="left"/>
      <w:pPr>
        <w:ind w:left="4375" w:hanging="360"/>
      </w:pPr>
      <w:rPr>
        <w:rFonts w:ascii="Wingdings" w:hAnsi="Wingdings" w:hint="default"/>
      </w:rPr>
    </w:lvl>
    <w:lvl w:ilvl="6" w:tplc="080A0001" w:tentative="1">
      <w:start w:val="1"/>
      <w:numFmt w:val="bullet"/>
      <w:lvlText w:val=""/>
      <w:lvlJc w:val="left"/>
      <w:pPr>
        <w:ind w:left="5095" w:hanging="360"/>
      </w:pPr>
      <w:rPr>
        <w:rFonts w:ascii="Symbol" w:hAnsi="Symbol" w:hint="default"/>
      </w:rPr>
    </w:lvl>
    <w:lvl w:ilvl="7" w:tplc="080A0003" w:tentative="1">
      <w:start w:val="1"/>
      <w:numFmt w:val="bullet"/>
      <w:lvlText w:val="o"/>
      <w:lvlJc w:val="left"/>
      <w:pPr>
        <w:ind w:left="5815" w:hanging="360"/>
      </w:pPr>
      <w:rPr>
        <w:rFonts w:ascii="Courier New" w:hAnsi="Courier New" w:cs="Courier New" w:hint="default"/>
      </w:rPr>
    </w:lvl>
    <w:lvl w:ilvl="8" w:tplc="080A0005" w:tentative="1">
      <w:start w:val="1"/>
      <w:numFmt w:val="bullet"/>
      <w:lvlText w:val=""/>
      <w:lvlJc w:val="left"/>
      <w:pPr>
        <w:ind w:left="6535" w:hanging="360"/>
      </w:pPr>
      <w:rPr>
        <w:rFonts w:ascii="Wingdings" w:hAnsi="Wingdings" w:hint="default"/>
      </w:rPr>
    </w:lvl>
  </w:abstractNum>
  <w:abstractNum w:abstractNumId="73"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75"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6"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7"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8" w15:restartNumberingAfterBreak="0">
    <w:nsid w:val="57F47232"/>
    <w:multiLevelType w:val="singleLevel"/>
    <w:tmpl w:val="57F47232"/>
    <w:lvl w:ilvl="0">
      <w:numFmt w:val="bullet"/>
      <w:pStyle w:val="GUIONA"/>
      <w:lvlText w:val="-"/>
      <w:lvlJc w:val="left"/>
      <w:pPr>
        <w:tabs>
          <w:tab w:val="left" w:pos="2061"/>
        </w:tabs>
        <w:ind w:left="2041" w:hanging="340"/>
      </w:pPr>
      <w:rPr>
        <w:rFonts w:ascii="Times New Roman" w:hAnsi="Times New Roman" w:hint="default"/>
      </w:rPr>
    </w:lvl>
  </w:abstractNum>
  <w:abstractNum w:abstractNumId="79"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0"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81"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82"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4"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5"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86"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87"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88"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89"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90"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91" w15:restartNumberingAfterBreak="0">
    <w:nsid w:val="65D309AA"/>
    <w:multiLevelType w:val="hybridMultilevel"/>
    <w:tmpl w:val="EE409DDE"/>
    <w:lvl w:ilvl="0" w:tplc="080A0001">
      <w:start w:val="1"/>
      <w:numFmt w:val="bullet"/>
      <w:lvlText w:val=""/>
      <w:lvlJc w:val="left"/>
      <w:pPr>
        <w:ind w:left="720" w:hanging="360"/>
      </w:pPr>
      <w:rPr>
        <w:rFonts w:ascii="Symbol" w:hAnsi="Symbol" w:hint="default"/>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2" w15:restartNumberingAfterBreak="0">
    <w:nsid w:val="68177B40"/>
    <w:multiLevelType w:val="multilevel"/>
    <w:tmpl w:val="68177B4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93"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94"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95"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6"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7"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98" w15:restartNumberingAfterBreak="0">
    <w:nsid w:val="6E4D4C4C"/>
    <w:multiLevelType w:val="multilevel"/>
    <w:tmpl w:val="2BE080DC"/>
    <w:lvl w:ilvl="0">
      <w:start w:val="1"/>
      <w:numFmt w:val="decimal"/>
      <w:lvlText w:val="%1."/>
      <w:lvlJc w:val="left"/>
      <w:pPr>
        <w:ind w:left="720" w:hanging="360"/>
      </w:pPr>
      <w:rPr>
        <w:rFonts w:hint="default"/>
        <w:b/>
        <w:bCs/>
        <w:i w:val="0"/>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9"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00"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1"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02"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03"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04"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05" w15:restartNumberingAfterBreak="0">
    <w:nsid w:val="77F4202F"/>
    <w:multiLevelType w:val="multilevel"/>
    <w:tmpl w:val="C88AF21A"/>
    <w:lvl w:ilvl="0">
      <w:start w:val="1"/>
      <w:numFmt w:val="decimal"/>
      <w:lvlText w:val="%1."/>
      <w:lvlJc w:val="left"/>
      <w:pPr>
        <w:ind w:left="720" w:hanging="360"/>
      </w:pPr>
      <w:rPr>
        <w:rFonts w:ascii="Arial" w:hAnsi="Arial" w:cs="Arial" w:hint="default"/>
        <w:b/>
      </w:rPr>
    </w:lvl>
    <w:lvl w:ilvl="1">
      <w:start w:val="1"/>
      <w:numFmt w:val="decimal"/>
      <w:isLgl/>
      <w:lvlText w:val="%1.%2"/>
      <w:lvlJc w:val="left"/>
      <w:pPr>
        <w:ind w:left="720" w:hanging="360"/>
      </w:pPr>
      <w:rPr>
        <w:rFonts w:hint="default"/>
        <w:b/>
        <w:color w:val="000000" w:themeColor="text1"/>
      </w:rPr>
    </w:lvl>
    <w:lvl w:ilvl="2">
      <w:start w:val="1"/>
      <w:numFmt w:val="decimal"/>
      <w:isLgl/>
      <w:lvlText w:val="%1.%2.%3"/>
      <w:lvlJc w:val="left"/>
      <w:pPr>
        <w:ind w:left="3131" w:hanging="720"/>
      </w:pPr>
      <w:rPr>
        <w:rFonts w:hint="default"/>
        <w:b/>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6"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07"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8"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09"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10"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11"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78"/>
  </w:num>
  <w:num w:numId="10" w16cid:durableId="1549564528">
    <w:abstractNumId w:val="20"/>
  </w:num>
  <w:num w:numId="11" w16cid:durableId="833490041">
    <w:abstractNumId w:val="29"/>
  </w:num>
  <w:num w:numId="12" w16cid:durableId="1332637821">
    <w:abstractNumId w:val="6"/>
  </w:num>
  <w:num w:numId="13" w16cid:durableId="383913861">
    <w:abstractNumId w:val="62"/>
  </w:num>
  <w:num w:numId="14" w16cid:durableId="32274235">
    <w:abstractNumId w:val="70"/>
  </w:num>
  <w:num w:numId="15" w16cid:durableId="524833445">
    <w:abstractNumId w:val="74"/>
  </w:num>
  <w:num w:numId="16" w16cid:durableId="1679234043">
    <w:abstractNumId w:val="56"/>
  </w:num>
  <w:num w:numId="17" w16cid:durableId="1994334713">
    <w:abstractNumId w:val="66"/>
  </w:num>
  <w:num w:numId="18" w16cid:durableId="186716028">
    <w:abstractNumId w:val="87"/>
  </w:num>
  <w:num w:numId="19" w16cid:durableId="456264146">
    <w:abstractNumId w:val="9"/>
  </w:num>
  <w:num w:numId="20" w16cid:durableId="1797094439">
    <w:abstractNumId w:val="93"/>
  </w:num>
  <w:num w:numId="21" w16cid:durableId="986469916">
    <w:abstractNumId w:val="89"/>
  </w:num>
  <w:num w:numId="22" w16cid:durableId="1704133519">
    <w:abstractNumId w:val="75"/>
  </w:num>
  <w:num w:numId="23" w16cid:durableId="732777316">
    <w:abstractNumId w:val="102"/>
  </w:num>
  <w:num w:numId="24" w16cid:durableId="422529505">
    <w:abstractNumId w:val="63"/>
  </w:num>
  <w:num w:numId="25" w16cid:durableId="371998402">
    <w:abstractNumId w:val="59"/>
  </w:num>
  <w:num w:numId="26" w16cid:durableId="1336416279">
    <w:abstractNumId w:val="26"/>
  </w:num>
  <w:num w:numId="27" w16cid:durableId="623534982">
    <w:abstractNumId w:val="52"/>
  </w:num>
  <w:num w:numId="28" w16cid:durableId="1020858710">
    <w:abstractNumId w:val="19"/>
  </w:num>
  <w:num w:numId="29" w16cid:durableId="844436855">
    <w:abstractNumId w:val="88"/>
  </w:num>
  <w:num w:numId="30" w16cid:durableId="1023091773">
    <w:abstractNumId w:val="85"/>
  </w:num>
  <w:num w:numId="31" w16cid:durableId="1710913876">
    <w:abstractNumId w:val="58"/>
  </w:num>
  <w:num w:numId="32" w16cid:durableId="726029412">
    <w:abstractNumId w:val="33"/>
  </w:num>
  <w:num w:numId="33" w16cid:durableId="1508403814">
    <w:abstractNumId w:val="12"/>
  </w:num>
  <w:num w:numId="34" w16cid:durableId="454518968">
    <w:abstractNumId w:val="22"/>
  </w:num>
  <w:num w:numId="35" w16cid:durableId="1620338985">
    <w:abstractNumId w:val="81"/>
  </w:num>
  <w:num w:numId="36" w16cid:durableId="1175533695">
    <w:abstractNumId w:val="60"/>
  </w:num>
  <w:num w:numId="37" w16cid:durableId="1943342010">
    <w:abstractNumId w:val="39"/>
  </w:num>
  <w:num w:numId="38" w16cid:durableId="699160266">
    <w:abstractNumId w:val="97"/>
  </w:num>
  <w:num w:numId="39" w16cid:durableId="1459639723">
    <w:abstractNumId w:val="101"/>
  </w:num>
  <w:num w:numId="40" w16cid:durableId="911039880">
    <w:abstractNumId w:val="40"/>
  </w:num>
  <w:num w:numId="41" w16cid:durableId="1548834218">
    <w:abstractNumId w:val="49"/>
  </w:num>
  <w:num w:numId="42" w16cid:durableId="1162235265">
    <w:abstractNumId w:val="90"/>
  </w:num>
  <w:num w:numId="43" w16cid:durableId="1746076017">
    <w:abstractNumId w:val="25"/>
  </w:num>
  <w:num w:numId="44" w16cid:durableId="1672484845">
    <w:abstractNumId w:val="48"/>
  </w:num>
  <w:num w:numId="45" w16cid:durableId="65735822">
    <w:abstractNumId w:val="95"/>
  </w:num>
  <w:num w:numId="46" w16cid:durableId="1279753990">
    <w:abstractNumId w:val="107"/>
  </w:num>
  <w:num w:numId="47" w16cid:durableId="1699546302">
    <w:abstractNumId w:val="100"/>
  </w:num>
  <w:num w:numId="48" w16cid:durableId="607585629">
    <w:abstractNumId w:val="73"/>
  </w:num>
  <w:num w:numId="49" w16cid:durableId="1368218590">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11"/>
  </w:num>
  <w:num w:numId="52" w16cid:durableId="1038512309">
    <w:abstractNumId w:val="46"/>
  </w:num>
  <w:num w:numId="53" w16cid:durableId="98306854">
    <w:abstractNumId w:val="31"/>
  </w:num>
  <w:num w:numId="54" w16cid:durableId="395864393">
    <w:abstractNumId w:val="94"/>
  </w:num>
  <w:num w:numId="55" w16cid:durableId="2046444488">
    <w:abstractNumId w:val="92"/>
  </w:num>
  <w:num w:numId="56" w16cid:durableId="780145165">
    <w:abstractNumId w:val="16"/>
  </w:num>
  <w:num w:numId="57" w16cid:durableId="794715436">
    <w:abstractNumId w:val="61"/>
  </w:num>
  <w:num w:numId="58" w16cid:durableId="1656488063">
    <w:abstractNumId w:val="42"/>
  </w:num>
  <w:num w:numId="59" w16cid:durableId="1890531578">
    <w:abstractNumId w:val="53"/>
  </w:num>
  <w:num w:numId="60" w16cid:durableId="49757331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982148110">
    <w:abstractNumId w:val="64"/>
  </w:num>
  <w:num w:numId="62" w16cid:durableId="1118986925">
    <w:abstractNumId w:val="32"/>
  </w:num>
  <w:num w:numId="63" w16cid:durableId="1535731864">
    <w:abstractNumId w:val="34"/>
  </w:num>
  <w:num w:numId="64" w16cid:durableId="164423573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518154484">
    <w:abstractNumId w:val="44"/>
  </w:num>
  <w:num w:numId="66" w16cid:durableId="1631133976">
    <w:abstractNumId w:val="65"/>
  </w:num>
  <w:num w:numId="67" w16cid:durableId="295599324">
    <w:abstractNumId w:val="76"/>
  </w:num>
  <w:num w:numId="68" w16cid:durableId="132449030">
    <w:abstractNumId w:val="71"/>
  </w:num>
  <w:num w:numId="69" w16cid:durableId="934430">
    <w:abstractNumId w:val="103"/>
  </w:num>
  <w:num w:numId="70" w16cid:durableId="1399403778">
    <w:abstractNumId w:val="37"/>
  </w:num>
  <w:num w:numId="71" w16cid:durableId="1588229956">
    <w:abstractNumId w:val="80"/>
  </w:num>
  <w:num w:numId="72" w16cid:durableId="506486242">
    <w:abstractNumId w:val="109"/>
  </w:num>
  <w:num w:numId="73" w16cid:durableId="9000687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87740209">
    <w:abstractNumId w:val="104"/>
  </w:num>
  <w:num w:numId="75" w16cid:durableId="619847765">
    <w:abstractNumId w:val="13"/>
  </w:num>
  <w:num w:numId="76" w16cid:durableId="1374573708">
    <w:abstractNumId w:val="79"/>
  </w:num>
  <w:num w:numId="77" w16cid:durableId="1184051604">
    <w:abstractNumId w:val="77"/>
  </w:num>
  <w:num w:numId="78" w16cid:durableId="891621244">
    <w:abstractNumId w:val="110"/>
  </w:num>
  <w:num w:numId="79" w16cid:durableId="1757822447">
    <w:abstractNumId w:val="24"/>
  </w:num>
  <w:num w:numId="80" w16cid:durableId="14575132">
    <w:abstractNumId w:val="99"/>
  </w:num>
  <w:num w:numId="81" w16cid:durableId="1598974769">
    <w:abstractNumId w:val="43"/>
  </w:num>
  <w:num w:numId="82" w16cid:durableId="1799957455">
    <w:abstractNumId w:val="69"/>
  </w:num>
  <w:num w:numId="83" w16cid:durableId="1550997359">
    <w:abstractNumId w:val="14"/>
  </w:num>
  <w:num w:numId="84" w16cid:durableId="938568083">
    <w:abstractNumId w:val="67"/>
  </w:num>
  <w:num w:numId="85" w16cid:durableId="561209975">
    <w:abstractNumId w:val="108"/>
  </w:num>
  <w:num w:numId="86" w16cid:durableId="1064260078">
    <w:abstractNumId w:val="57"/>
  </w:num>
  <w:num w:numId="87" w16cid:durableId="1661469055">
    <w:abstractNumId w:val="83"/>
  </w:num>
  <w:num w:numId="88" w16cid:durableId="1572158466">
    <w:abstractNumId w:val="28"/>
  </w:num>
  <w:num w:numId="89" w16cid:durableId="1154252141">
    <w:abstractNumId w:val="17"/>
  </w:num>
  <w:num w:numId="90" w16cid:durableId="2118328748">
    <w:abstractNumId w:val="82"/>
  </w:num>
  <w:num w:numId="91" w16cid:durableId="845631265">
    <w:abstractNumId w:val="51"/>
  </w:num>
  <w:num w:numId="92" w16cid:durableId="1923635729">
    <w:abstractNumId w:val="106"/>
  </w:num>
  <w:num w:numId="93" w16cid:durableId="68044232">
    <w:abstractNumId w:val="27"/>
  </w:num>
  <w:num w:numId="94" w16cid:durableId="1237714227">
    <w:abstractNumId w:val="11"/>
  </w:num>
  <w:num w:numId="95" w16cid:durableId="483395588">
    <w:abstractNumId w:val="50"/>
  </w:num>
  <w:num w:numId="96" w16cid:durableId="2103987742">
    <w:abstractNumId w:val="21"/>
  </w:num>
  <w:num w:numId="97" w16cid:durableId="3421659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325862571">
    <w:abstractNumId w:val="86"/>
  </w:num>
  <w:num w:numId="99" w16cid:durableId="1133790181">
    <w:abstractNumId w:val="84"/>
  </w:num>
  <w:num w:numId="100" w16cid:durableId="1531801745">
    <w:abstractNumId w:val="45"/>
  </w:num>
  <w:num w:numId="101" w16cid:durableId="554008492">
    <w:abstractNumId w:val="18"/>
  </w:num>
  <w:num w:numId="102" w16cid:durableId="1248002310">
    <w:abstractNumId w:val="47"/>
  </w:num>
  <w:num w:numId="103" w16cid:durableId="1610358874">
    <w:abstractNumId w:val="68"/>
  </w:num>
  <w:num w:numId="104" w16cid:durableId="1461411556">
    <w:abstractNumId w:val="105"/>
  </w:num>
  <w:num w:numId="105" w16cid:durableId="1026757395">
    <w:abstractNumId w:val="72"/>
  </w:num>
  <w:num w:numId="106" w16cid:durableId="1474564044">
    <w:abstractNumId w:val="41"/>
  </w:num>
  <w:num w:numId="107" w16cid:durableId="963316393">
    <w:abstractNumId w:val="98"/>
  </w:num>
  <w:num w:numId="108" w16cid:durableId="103614891">
    <w:abstractNumId w:val="30"/>
  </w:num>
  <w:num w:numId="109" w16cid:durableId="280307019">
    <w:abstractNumId w:val="35"/>
  </w:num>
  <w:num w:numId="110" w16cid:durableId="1894386504">
    <w:abstractNumId w:val="38"/>
  </w:num>
  <w:num w:numId="111" w16cid:durableId="141045253">
    <w:abstractNumId w:val="91"/>
  </w:num>
  <w:num w:numId="112" w16cid:durableId="404379019">
    <w:abstractNumId w:val="96"/>
  </w:num>
  <w:num w:numId="113" w16cid:durableId="1177115510">
    <w:abstractNumId w:val="15"/>
  </w:num>
  <w:num w:numId="114" w16cid:durableId="2126462520">
    <w:abstractNumId w:val="23"/>
  </w:num>
  <w:numIdMacAtCleanup w:val="1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activeWritingStyle w:appName="MSWord" w:lang="es-419" w:vendorID="64" w:dllVersion="0" w:nlCheck="1" w:checkStyle="0"/>
  <w:activeWritingStyle w:appName="MSWord" w:lang="es-MX" w:vendorID="64" w:dllVersion="0" w:nlCheck="1" w:checkStyle="0"/>
  <w:activeWritingStyle w:appName="MSWord" w:lang="es-ES_tradnl" w:vendorID="64" w:dllVersion="0" w:nlCheck="1" w:checkStyle="0"/>
  <w:activeWritingStyle w:appName="MSWord" w:lang="es-ES" w:vendorID="64" w:dllVersion="0" w:nlCheck="1" w:checkStyle="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F05"/>
    <w:rsid w:val="00016301"/>
    <w:rsid w:val="000163C8"/>
    <w:rsid w:val="0001654C"/>
    <w:rsid w:val="0001691A"/>
    <w:rsid w:val="00016968"/>
    <w:rsid w:val="00016D1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2253"/>
    <w:rsid w:val="00042847"/>
    <w:rsid w:val="00043209"/>
    <w:rsid w:val="00043584"/>
    <w:rsid w:val="000436B3"/>
    <w:rsid w:val="000438C3"/>
    <w:rsid w:val="00043972"/>
    <w:rsid w:val="00043BD5"/>
    <w:rsid w:val="00044286"/>
    <w:rsid w:val="0004439D"/>
    <w:rsid w:val="00044421"/>
    <w:rsid w:val="00044CF4"/>
    <w:rsid w:val="00044F5B"/>
    <w:rsid w:val="000456ED"/>
    <w:rsid w:val="00045A7E"/>
    <w:rsid w:val="0004616D"/>
    <w:rsid w:val="0004675E"/>
    <w:rsid w:val="00046CF4"/>
    <w:rsid w:val="00046E4D"/>
    <w:rsid w:val="0004782C"/>
    <w:rsid w:val="00047866"/>
    <w:rsid w:val="00047A19"/>
    <w:rsid w:val="00047A1A"/>
    <w:rsid w:val="00047F1E"/>
    <w:rsid w:val="00050ABC"/>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2CB"/>
    <w:rsid w:val="000C031F"/>
    <w:rsid w:val="000C068B"/>
    <w:rsid w:val="000C06B0"/>
    <w:rsid w:val="000C09BF"/>
    <w:rsid w:val="000C0AA8"/>
    <w:rsid w:val="000C0C03"/>
    <w:rsid w:val="000C0F3B"/>
    <w:rsid w:val="000C11CA"/>
    <w:rsid w:val="000C1239"/>
    <w:rsid w:val="000C149D"/>
    <w:rsid w:val="000C1731"/>
    <w:rsid w:val="000C1807"/>
    <w:rsid w:val="000C1AFC"/>
    <w:rsid w:val="000C1B2C"/>
    <w:rsid w:val="000C241D"/>
    <w:rsid w:val="000C248F"/>
    <w:rsid w:val="000C2835"/>
    <w:rsid w:val="000C297A"/>
    <w:rsid w:val="000C2E4D"/>
    <w:rsid w:val="000C30B4"/>
    <w:rsid w:val="000C3219"/>
    <w:rsid w:val="000C3339"/>
    <w:rsid w:val="000C3434"/>
    <w:rsid w:val="000C346F"/>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55C"/>
    <w:rsid w:val="000C7AA7"/>
    <w:rsid w:val="000D008A"/>
    <w:rsid w:val="000D01D5"/>
    <w:rsid w:val="000D0440"/>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EEF"/>
    <w:rsid w:val="000D7F56"/>
    <w:rsid w:val="000E01AF"/>
    <w:rsid w:val="000E03B7"/>
    <w:rsid w:val="000E0807"/>
    <w:rsid w:val="000E0938"/>
    <w:rsid w:val="000E0B22"/>
    <w:rsid w:val="000E0B33"/>
    <w:rsid w:val="000E0BFE"/>
    <w:rsid w:val="000E0F9A"/>
    <w:rsid w:val="000E0FB1"/>
    <w:rsid w:val="000E0FDD"/>
    <w:rsid w:val="000E11D7"/>
    <w:rsid w:val="000E155C"/>
    <w:rsid w:val="000E1B1F"/>
    <w:rsid w:val="000E1FFC"/>
    <w:rsid w:val="000E23F3"/>
    <w:rsid w:val="000E26C0"/>
    <w:rsid w:val="000E28AE"/>
    <w:rsid w:val="000E2A52"/>
    <w:rsid w:val="000E2B34"/>
    <w:rsid w:val="000E2DEE"/>
    <w:rsid w:val="000E344B"/>
    <w:rsid w:val="000E3B42"/>
    <w:rsid w:val="000E3B58"/>
    <w:rsid w:val="000E3C12"/>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6182"/>
    <w:rsid w:val="00116400"/>
    <w:rsid w:val="00116552"/>
    <w:rsid w:val="00116810"/>
    <w:rsid w:val="00116835"/>
    <w:rsid w:val="0011694B"/>
    <w:rsid w:val="00116AE4"/>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766"/>
    <w:rsid w:val="00165784"/>
    <w:rsid w:val="00165E14"/>
    <w:rsid w:val="00166496"/>
    <w:rsid w:val="001667C1"/>
    <w:rsid w:val="00166816"/>
    <w:rsid w:val="0016693D"/>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F67"/>
    <w:rsid w:val="00177435"/>
    <w:rsid w:val="001774B1"/>
    <w:rsid w:val="00177659"/>
    <w:rsid w:val="00177809"/>
    <w:rsid w:val="00177A55"/>
    <w:rsid w:val="00177AB6"/>
    <w:rsid w:val="00177C5F"/>
    <w:rsid w:val="001802CE"/>
    <w:rsid w:val="001805CD"/>
    <w:rsid w:val="00180DA6"/>
    <w:rsid w:val="001810CF"/>
    <w:rsid w:val="00181108"/>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F7F"/>
    <w:rsid w:val="001B13E2"/>
    <w:rsid w:val="001B166C"/>
    <w:rsid w:val="001B1E7D"/>
    <w:rsid w:val="001B20B2"/>
    <w:rsid w:val="001B2855"/>
    <w:rsid w:val="001B2B58"/>
    <w:rsid w:val="001B326B"/>
    <w:rsid w:val="001B3C8C"/>
    <w:rsid w:val="001B3C96"/>
    <w:rsid w:val="001B42A9"/>
    <w:rsid w:val="001B46E4"/>
    <w:rsid w:val="001B4975"/>
    <w:rsid w:val="001B51E0"/>
    <w:rsid w:val="001B52EF"/>
    <w:rsid w:val="001B546B"/>
    <w:rsid w:val="001B5551"/>
    <w:rsid w:val="001B582B"/>
    <w:rsid w:val="001B5D51"/>
    <w:rsid w:val="001B5F91"/>
    <w:rsid w:val="001B674F"/>
    <w:rsid w:val="001B6B76"/>
    <w:rsid w:val="001B74B6"/>
    <w:rsid w:val="001B758D"/>
    <w:rsid w:val="001B7763"/>
    <w:rsid w:val="001B79A7"/>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7476"/>
    <w:rsid w:val="001F765E"/>
    <w:rsid w:val="001F784C"/>
    <w:rsid w:val="001F78EC"/>
    <w:rsid w:val="001F7CA6"/>
    <w:rsid w:val="001F7CF9"/>
    <w:rsid w:val="0020032B"/>
    <w:rsid w:val="002007A4"/>
    <w:rsid w:val="00200818"/>
    <w:rsid w:val="002009D9"/>
    <w:rsid w:val="00200CCA"/>
    <w:rsid w:val="00201261"/>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399"/>
    <w:rsid w:val="00235445"/>
    <w:rsid w:val="002356E9"/>
    <w:rsid w:val="00235983"/>
    <w:rsid w:val="002359D4"/>
    <w:rsid w:val="002360B9"/>
    <w:rsid w:val="00236796"/>
    <w:rsid w:val="00236A44"/>
    <w:rsid w:val="00236A7B"/>
    <w:rsid w:val="00236AC6"/>
    <w:rsid w:val="00236D15"/>
    <w:rsid w:val="00236DDB"/>
    <w:rsid w:val="002372A7"/>
    <w:rsid w:val="0023738A"/>
    <w:rsid w:val="002375B0"/>
    <w:rsid w:val="0023772D"/>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4A7"/>
    <w:rsid w:val="002724AC"/>
    <w:rsid w:val="0027252A"/>
    <w:rsid w:val="002726D5"/>
    <w:rsid w:val="00272863"/>
    <w:rsid w:val="0027305A"/>
    <w:rsid w:val="002732D1"/>
    <w:rsid w:val="002736E4"/>
    <w:rsid w:val="00273BC5"/>
    <w:rsid w:val="00273DBA"/>
    <w:rsid w:val="00274261"/>
    <w:rsid w:val="00274786"/>
    <w:rsid w:val="0027491F"/>
    <w:rsid w:val="002749D1"/>
    <w:rsid w:val="00274E9E"/>
    <w:rsid w:val="00274F34"/>
    <w:rsid w:val="002753D0"/>
    <w:rsid w:val="002754A3"/>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10A9"/>
    <w:rsid w:val="002810C8"/>
    <w:rsid w:val="002810EC"/>
    <w:rsid w:val="0028117C"/>
    <w:rsid w:val="002811E3"/>
    <w:rsid w:val="002812B0"/>
    <w:rsid w:val="002816D1"/>
    <w:rsid w:val="002818C8"/>
    <w:rsid w:val="00281ADA"/>
    <w:rsid w:val="00281D11"/>
    <w:rsid w:val="00281DDC"/>
    <w:rsid w:val="00282096"/>
    <w:rsid w:val="00282346"/>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B13"/>
    <w:rsid w:val="002C4CBC"/>
    <w:rsid w:val="002C4D64"/>
    <w:rsid w:val="002C4E7E"/>
    <w:rsid w:val="002C4F1B"/>
    <w:rsid w:val="002C4F80"/>
    <w:rsid w:val="002C5398"/>
    <w:rsid w:val="002C5519"/>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596"/>
    <w:rsid w:val="002E670D"/>
    <w:rsid w:val="002E6C16"/>
    <w:rsid w:val="002E6D53"/>
    <w:rsid w:val="002E7181"/>
    <w:rsid w:val="002E724D"/>
    <w:rsid w:val="002E7CE5"/>
    <w:rsid w:val="002F050F"/>
    <w:rsid w:val="002F06A0"/>
    <w:rsid w:val="002F0833"/>
    <w:rsid w:val="002F0BBC"/>
    <w:rsid w:val="002F0D95"/>
    <w:rsid w:val="002F0F0B"/>
    <w:rsid w:val="002F1201"/>
    <w:rsid w:val="002F1508"/>
    <w:rsid w:val="002F19CE"/>
    <w:rsid w:val="002F1E2A"/>
    <w:rsid w:val="002F251D"/>
    <w:rsid w:val="002F25C9"/>
    <w:rsid w:val="002F2AB8"/>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105F"/>
    <w:rsid w:val="0030166B"/>
    <w:rsid w:val="003018E4"/>
    <w:rsid w:val="00301979"/>
    <w:rsid w:val="00301D58"/>
    <w:rsid w:val="00302749"/>
    <w:rsid w:val="003027D8"/>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620"/>
    <w:rsid w:val="00306AD3"/>
    <w:rsid w:val="00306AE3"/>
    <w:rsid w:val="00306B19"/>
    <w:rsid w:val="00306BD4"/>
    <w:rsid w:val="00307601"/>
    <w:rsid w:val="00307A95"/>
    <w:rsid w:val="00307FC3"/>
    <w:rsid w:val="00310323"/>
    <w:rsid w:val="00310B6D"/>
    <w:rsid w:val="00311518"/>
    <w:rsid w:val="003116A1"/>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C5C"/>
    <w:rsid w:val="00314D1C"/>
    <w:rsid w:val="0031501B"/>
    <w:rsid w:val="0031525F"/>
    <w:rsid w:val="00315266"/>
    <w:rsid w:val="003157D7"/>
    <w:rsid w:val="003158C1"/>
    <w:rsid w:val="0031629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1FA"/>
    <w:rsid w:val="0032726B"/>
    <w:rsid w:val="003277AB"/>
    <w:rsid w:val="00327C49"/>
    <w:rsid w:val="00327D71"/>
    <w:rsid w:val="00327D95"/>
    <w:rsid w:val="00327E59"/>
    <w:rsid w:val="00327E61"/>
    <w:rsid w:val="00327EE7"/>
    <w:rsid w:val="00330483"/>
    <w:rsid w:val="003304FF"/>
    <w:rsid w:val="003309BB"/>
    <w:rsid w:val="003309BF"/>
    <w:rsid w:val="003309CE"/>
    <w:rsid w:val="00330A48"/>
    <w:rsid w:val="00330F89"/>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6AE"/>
    <w:rsid w:val="00345B2B"/>
    <w:rsid w:val="00345B4D"/>
    <w:rsid w:val="00345CB3"/>
    <w:rsid w:val="003461AB"/>
    <w:rsid w:val="0034649B"/>
    <w:rsid w:val="003464E2"/>
    <w:rsid w:val="003466BC"/>
    <w:rsid w:val="00346941"/>
    <w:rsid w:val="00346BB9"/>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2E7"/>
    <w:rsid w:val="003523DC"/>
    <w:rsid w:val="00352483"/>
    <w:rsid w:val="00352618"/>
    <w:rsid w:val="00352BD9"/>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3599"/>
    <w:rsid w:val="00363AB4"/>
    <w:rsid w:val="00363F0E"/>
    <w:rsid w:val="00363F32"/>
    <w:rsid w:val="00363FEF"/>
    <w:rsid w:val="00364BD3"/>
    <w:rsid w:val="00364D32"/>
    <w:rsid w:val="00364DFF"/>
    <w:rsid w:val="003655E2"/>
    <w:rsid w:val="003656CA"/>
    <w:rsid w:val="00365972"/>
    <w:rsid w:val="00365D66"/>
    <w:rsid w:val="00365E41"/>
    <w:rsid w:val="0036611D"/>
    <w:rsid w:val="0036632B"/>
    <w:rsid w:val="00366421"/>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8C6"/>
    <w:rsid w:val="003861D8"/>
    <w:rsid w:val="0038632E"/>
    <w:rsid w:val="003865D1"/>
    <w:rsid w:val="003867F7"/>
    <w:rsid w:val="00386849"/>
    <w:rsid w:val="00387586"/>
    <w:rsid w:val="0038766A"/>
    <w:rsid w:val="00387B4E"/>
    <w:rsid w:val="00387FFA"/>
    <w:rsid w:val="00390849"/>
    <w:rsid w:val="003908AC"/>
    <w:rsid w:val="00390A4E"/>
    <w:rsid w:val="00390A90"/>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AAC"/>
    <w:rsid w:val="00395BFD"/>
    <w:rsid w:val="00395CA3"/>
    <w:rsid w:val="00395D1F"/>
    <w:rsid w:val="00395E7F"/>
    <w:rsid w:val="003961DB"/>
    <w:rsid w:val="00396204"/>
    <w:rsid w:val="003963F2"/>
    <w:rsid w:val="003964D7"/>
    <w:rsid w:val="0039655E"/>
    <w:rsid w:val="00396715"/>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87"/>
    <w:rsid w:val="003B43D2"/>
    <w:rsid w:val="003B4440"/>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72A"/>
    <w:rsid w:val="003C1B42"/>
    <w:rsid w:val="003C1D98"/>
    <w:rsid w:val="003C1F21"/>
    <w:rsid w:val="003C1F4B"/>
    <w:rsid w:val="003C21F1"/>
    <w:rsid w:val="003C2389"/>
    <w:rsid w:val="003C2537"/>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C11"/>
    <w:rsid w:val="003D0151"/>
    <w:rsid w:val="003D0237"/>
    <w:rsid w:val="003D0D70"/>
    <w:rsid w:val="003D0E19"/>
    <w:rsid w:val="003D0FFB"/>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618"/>
    <w:rsid w:val="003F5662"/>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49D"/>
    <w:rsid w:val="0041565B"/>
    <w:rsid w:val="004156F7"/>
    <w:rsid w:val="004157E2"/>
    <w:rsid w:val="00415A1F"/>
    <w:rsid w:val="00415C65"/>
    <w:rsid w:val="00415FA8"/>
    <w:rsid w:val="00416040"/>
    <w:rsid w:val="0041632F"/>
    <w:rsid w:val="0041635E"/>
    <w:rsid w:val="00416633"/>
    <w:rsid w:val="00416758"/>
    <w:rsid w:val="004169AC"/>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D0C"/>
    <w:rsid w:val="00437FED"/>
    <w:rsid w:val="00437FF5"/>
    <w:rsid w:val="0044000F"/>
    <w:rsid w:val="00440110"/>
    <w:rsid w:val="00440230"/>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FB"/>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804"/>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68E"/>
    <w:rsid w:val="00503757"/>
    <w:rsid w:val="0050391D"/>
    <w:rsid w:val="005039F4"/>
    <w:rsid w:val="005042A8"/>
    <w:rsid w:val="005043FB"/>
    <w:rsid w:val="00504720"/>
    <w:rsid w:val="005048DA"/>
    <w:rsid w:val="00504B24"/>
    <w:rsid w:val="00504CDE"/>
    <w:rsid w:val="00504F8F"/>
    <w:rsid w:val="00505433"/>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C2"/>
    <w:rsid w:val="00566B03"/>
    <w:rsid w:val="00566B30"/>
    <w:rsid w:val="00566F90"/>
    <w:rsid w:val="00567222"/>
    <w:rsid w:val="0056738E"/>
    <w:rsid w:val="005673F8"/>
    <w:rsid w:val="00567708"/>
    <w:rsid w:val="005677E0"/>
    <w:rsid w:val="00567E62"/>
    <w:rsid w:val="005700BB"/>
    <w:rsid w:val="0057034A"/>
    <w:rsid w:val="00570671"/>
    <w:rsid w:val="0057075D"/>
    <w:rsid w:val="0057139D"/>
    <w:rsid w:val="00571A67"/>
    <w:rsid w:val="00571E64"/>
    <w:rsid w:val="00571EBD"/>
    <w:rsid w:val="00572588"/>
    <w:rsid w:val="00572740"/>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B3B"/>
    <w:rsid w:val="005925D7"/>
    <w:rsid w:val="005926E4"/>
    <w:rsid w:val="0059295E"/>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D6C"/>
    <w:rsid w:val="005E5D9E"/>
    <w:rsid w:val="005E5F34"/>
    <w:rsid w:val="005E6362"/>
    <w:rsid w:val="005E6668"/>
    <w:rsid w:val="005E66A7"/>
    <w:rsid w:val="005E68AC"/>
    <w:rsid w:val="005E720C"/>
    <w:rsid w:val="005E73F3"/>
    <w:rsid w:val="005E7504"/>
    <w:rsid w:val="005E7BEE"/>
    <w:rsid w:val="005E7C0A"/>
    <w:rsid w:val="005E7D3F"/>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F97"/>
    <w:rsid w:val="005F459D"/>
    <w:rsid w:val="005F468A"/>
    <w:rsid w:val="005F4C7E"/>
    <w:rsid w:val="005F4C96"/>
    <w:rsid w:val="005F4DAB"/>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5F32"/>
    <w:rsid w:val="00626686"/>
    <w:rsid w:val="00626B1F"/>
    <w:rsid w:val="00626CFB"/>
    <w:rsid w:val="00627921"/>
    <w:rsid w:val="006279B0"/>
    <w:rsid w:val="00627D14"/>
    <w:rsid w:val="00627E1F"/>
    <w:rsid w:val="00627E5E"/>
    <w:rsid w:val="00627EFF"/>
    <w:rsid w:val="0063073B"/>
    <w:rsid w:val="00630890"/>
    <w:rsid w:val="00630C52"/>
    <w:rsid w:val="00630DBA"/>
    <w:rsid w:val="006311E7"/>
    <w:rsid w:val="0063122B"/>
    <w:rsid w:val="00631324"/>
    <w:rsid w:val="00631660"/>
    <w:rsid w:val="00631AB7"/>
    <w:rsid w:val="0063219B"/>
    <w:rsid w:val="006321A3"/>
    <w:rsid w:val="0063242B"/>
    <w:rsid w:val="00632472"/>
    <w:rsid w:val="0063251B"/>
    <w:rsid w:val="00632527"/>
    <w:rsid w:val="006326D9"/>
    <w:rsid w:val="00632E46"/>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C80"/>
    <w:rsid w:val="00652EC4"/>
    <w:rsid w:val="00653238"/>
    <w:rsid w:val="006533CB"/>
    <w:rsid w:val="00653881"/>
    <w:rsid w:val="006539AF"/>
    <w:rsid w:val="00653C70"/>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7AAF"/>
    <w:rsid w:val="00677BDD"/>
    <w:rsid w:val="00677E73"/>
    <w:rsid w:val="006811B6"/>
    <w:rsid w:val="006812D0"/>
    <w:rsid w:val="006816D1"/>
    <w:rsid w:val="00681CA7"/>
    <w:rsid w:val="00682419"/>
    <w:rsid w:val="00682A3B"/>
    <w:rsid w:val="00682AF8"/>
    <w:rsid w:val="00682B49"/>
    <w:rsid w:val="00682D36"/>
    <w:rsid w:val="00682E1A"/>
    <w:rsid w:val="00682E87"/>
    <w:rsid w:val="00683802"/>
    <w:rsid w:val="00683B7B"/>
    <w:rsid w:val="00683CA0"/>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D4F"/>
    <w:rsid w:val="00687F28"/>
    <w:rsid w:val="00690025"/>
    <w:rsid w:val="0069025E"/>
    <w:rsid w:val="006904A2"/>
    <w:rsid w:val="006907E1"/>
    <w:rsid w:val="00690CA9"/>
    <w:rsid w:val="00690D8E"/>
    <w:rsid w:val="0069101A"/>
    <w:rsid w:val="00691052"/>
    <w:rsid w:val="006914D1"/>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DB8"/>
    <w:rsid w:val="006A709B"/>
    <w:rsid w:val="006A7727"/>
    <w:rsid w:val="006A77F3"/>
    <w:rsid w:val="006A79D5"/>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840"/>
    <w:rsid w:val="006B6B2B"/>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D19"/>
    <w:rsid w:val="006C3121"/>
    <w:rsid w:val="006C3311"/>
    <w:rsid w:val="006C34FB"/>
    <w:rsid w:val="006C3508"/>
    <w:rsid w:val="006C35A8"/>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A10"/>
    <w:rsid w:val="006E3B86"/>
    <w:rsid w:val="006E4341"/>
    <w:rsid w:val="006E4373"/>
    <w:rsid w:val="006E4453"/>
    <w:rsid w:val="006E4618"/>
    <w:rsid w:val="006E48D2"/>
    <w:rsid w:val="006E4A41"/>
    <w:rsid w:val="006E4A51"/>
    <w:rsid w:val="006E4A57"/>
    <w:rsid w:val="006E4D1A"/>
    <w:rsid w:val="006E4EB1"/>
    <w:rsid w:val="006E5032"/>
    <w:rsid w:val="006E50D7"/>
    <w:rsid w:val="006E5352"/>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AF5"/>
    <w:rsid w:val="006F5ED6"/>
    <w:rsid w:val="006F6173"/>
    <w:rsid w:val="006F69BC"/>
    <w:rsid w:val="006F6A06"/>
    <w:rsid w:val="006F6B8F"/>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C6A"/>
    <w:rsid w:val="00703DAB"/>
    <w:rsid w:val="007046F9"/>
    <w:rsid w:val="0070470C"/>
    <w:rsid w:val="00704A2B"/>
    <w:rsid w:val="00704D97"/>
    <w:rsid w:val="00704F34"/>
    <w:rsid w:val="00704F88"/>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74D"/>
    <w:rsid w:val="007277D0"/>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124E"/>
    <w:rsid w:val="0074127A"/>
    <w:rsid w:val="0074127B"/>
    <w:rsid w:val="007412E3"/>
    <w:rsid w:val="00741572"/>
    <w:rsid w:val="00741A49"/>
    <w:rsid w:val="00741D32"/>
    <w:rsid w:val="00741FE4"/>
    <w:rsid w:val="007421E2"/>
    <w:rsid w:val="00742225"/>
    <w:rsid w:val="00742324"/>
    <w:rsid w:val="007424AB"/>
    <w:rsid w:val="00742572"/>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D4B"/>
    <w:rsid w:val="00762D92"/>
    <w:rsid w:val="00762EDC"/>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1950"/>
    <w:rsid w:val="007724EE"/>
    <w:rsid w:val="0077281A"/>
    <w:rsid w:val="00772A61"/>
    <w:rsid w:val="00772A8D"/>
    <w:rsid w:val="0077345D"/>
    <w:rsid w:val="0077358F"/>
    <w:rsid w:val="007735AF"/>
    <w:rsid w:val="00773A7C"/>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A72"/>
    <w:rsid w:val="00783B13"/>
    <w:rsid w:val="00783FC3"/>
    <w:rsid w:val="0078405C"/>
    <w:rsid w:val="00784361"/>
    <w:rsid w:val="007843D4"/>
    <w:rsid w:val="00784533"/>
    <w:rsid w:val="007849DD"/>
    <w:rsid w:val="00784A81"/>
    <w:rsid w:val="00784F3E"/>
    <w:rsid w:val="0078511E"/>
    <w:rsid w:val="00785216"/>
    <w:rsid w:val="007852DF"/>
    <w:rsid w:val="00785600"/>
    <w:rsid w:val="0078574E"/>
    <w:rsid w:val="00785935"/>
    <w:rsid w:val="00785AFF"/>
    <w:rsid w:val="00785B36"/>
    <w:rsid w:val="00785CB9"/>
    <w:rsid w:val="00785DFB"/>
    <w:rsid w:val="00786164"/>
    <w:rsid w:val="007863F6"/>
    <w:rsid w:val="007864BC"/>
    <w:rsid w:val="0078678D"/>
    <w:rsid w:val="007868BD"/>
    <w:rsid w:val="00786CEF"/>
    <w:rsid w:val="00786E67"/>
    <w:rsid w:val="00787018"/>
    <w:rsid w:val="007877A5"/>
    <w:rsid w:val="00787839"/>
    <w:rsid w:val="00787853"/>
    <w:rsid w:val="00787A55"/>
    <w:rsid w:val="00790030"/>
    <w:rsid w:val="0079026C"/>
    <w:rsid w:val="00790543"/>
    <w:rsid w:val="0079074B"/>
    <w:rsid w:val="00790986"/>
    <w:rsid w:val="00790CA3"/>
    <w:rsid w:val="00791642"/>
    <w:rsid w:val="007916A2"/>
    <w:rsid w:val="00792251"/>
    <w:rsid w:val="007926DE"/>
    <w:rsid w:val="00792B97"/>
    <w:rsid w:val="007930DC"/>
    <w:rsid w:val="007930DE"/>
    <w:rsid w:val="007932BC"/>
    <w:rsid w:val="007934A1"/>
    <w:rsid w:val="00793508"/>
    <w:rsid w:val="0079384E"/>
    <w:rsid w:val="007938A9"/>
    <w:rsid w:val="00793A9C"/>
    <w:rsid w:val="00793C45"/>
    <w:rsid w:val="00793EB3"/>
    <w:rsid w:val="00794202"/>
    <w:rsid w:val="0079424E"/>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421D"/>
    <w:rsid w:val="007A4C96"/>
    <w:rsid w:val="007A512D"/>
    <w:rsid w:val="007A5628"/>
    <w:rsid w:val="007A5BA4"/>
    <w:rsid w:val="007A61EB"/>
    <w:rsid w:val="007A6243"/>
    <w:rsid w:val="007A64D3"/>
    <w:rsid w:val="007A6543"/>
    <w:rsid w:val="007A6621"/>
    <w:rsid w:val="007A6697"/>
    <w:rsid w:val="007A680A"/>
    <w:rsid w:val="007A6840"/>
    <w:rsid w:val="007A6A91"/>
    <w:rsid w:val="007A6FBB"/>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23"/>
    <w:rsid w:val="0084385C"/>
    <w:rsid w:val="008438E1"/>
    <w:rsid w:val="00843B5C"/>
    <w:rsid w:val="00843B99"/>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A94"/>
    <w:rsid w:val="00887DFF"/>
    <w:rsid w:val="00890005"/>
    <w:rsid w:val="00890302"/>
    <w:rsid w:val="0089050D"/>
    <w:rsid w:val="0089095E"/>
    <w:rsid w:val="00890AF5"/>
    <w:rsid w:val="00890E18"/>
    <w:rsid w:val="00891005"/>
    <w:rsid w:val="00891421"/>
    <w:rsid w:val="00891514"/>
    <w:rsid w:val="00891671"/>
    <w:rsid w:val="008918DB"/>
    <w:rsid w:val="008919B8"/>
    <w:rsid w:val="00891B86"/>
    <w:rsid w:val="00891C83"/>
    <w:rsid w:val="00891D0F"/>
    <w:rsid w:val="00891D68"/>
    <w:rsid w:val="00892B1B"/>
    <w:rsid w:val="00892F26"/>
    <w:rsid w:val="0089348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1483"/>
    <w:rsid w:val="008A14CC"/>
    <w:rsid w:val="008A15B7"/>
    <w:rsid w:val="008A1753"/>
    <w:rsid w:val="008A18A5"/>
    <w:rsid w:val="008A1970"/>
    <w:rsid w:val="008A1A8B"/>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BA"/>
    <w:rsid w:val="008D75F4"/>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CDF"/>
    <w:rsid w:val="009A5306"/>
    <w:rsid w:val="009A590C"/>
    <w:rsid w:val="009A5991"/>
    <w:rsid w:val="009A5F55"/>
    <w:rsid w:val="009A60E0"/>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21C"/>
    <w:rsid w:val="009C37CB"/>
    <w:rsid w:val="009C3806"/>
    <w:rsid w:val="009C3C3D"/>
    <w:rsid w:val="009C3E38"/>
    <w:rsid w:val="009C4334"/>
    <w:rsid w:val="009C4420"/>
    <w:rsid w:val="009C4FDF"/>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F8"/>
    <w:rsid w:val="00A01688"/>
    <w:rsid w:val="00A0187C"/>
    <w:rsid w:val="00A019CB"/>
    <w:rsid w:val="00A01AD5"/>
    <w:rsid w:val="00A01B56"/>
    <w:rsid w:val="00A01D87"/>
    <w:rsid w:val="00A01E83"/>
    <w:rsid w:val="00A0212F"/>
    <w:rsid w:val="00A022BF"/>
    <w:rsid w:val="00A0272C"/>
    <w:rsid w:val="00A0293D"/>
    <w:rsid w:val="00A02F6F"/>
    <w:rsid w:val="00A0324C"/>
    <w:rsid w:val="00A03362"/>
    <w:rsid w:val="00A03772"/>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1435"/>
    <w:rsid w:val="00A21CBC"/>
    <w:rsid w:val="00A21DBD"/>
    <w:rsid w:val="00A21DBE"/>
    <w:rsid w:val="00A22127"/>
    <w:rsid w:val="00A2264C"/>
    <w:rsid w:val="00A22E0F"/>
    <w:rsid w:val="00A235E9"/>
    <w:rsid w:val="00A23CDF"/>
    <w:rsid w:val="00A23DE6"/>
    <w:rsid w:val="00A23EB7"/>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56F1"/>
    <w:rsid w:val="00A35800"/>
    <w:rsid w:val="00A35906"/>
    <w:rsid w:val="00A35968"/>
    <w:rsid w:val="00A35989"/>
    <w:rsid w:val="00A35B07"/>
    <w:rsid w:val="00A35D5A"/>
    <w:rsid w:val="00A35F64"/>
    <w:rsid w:val="00A3608E"/>
    <w:rsid w:val="00A3637A"/>
    <w:rsid w:val="00A36943"/>
    <w:rsid w:val="00A3722F"/>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218"/>
    <w:rsid w:val="00A553E7"/>
    <w:rsid w:val="00A55B57"/>
    <w:rsid w:val="00A55BD4"/>
    <w:rsid w:val="00A55CD8"/>
    <w:rsid w:val="00A55CFD"/>
    <w:rsid w:val="00A55D81"/>
    <w:rsid w:val="00A561F5"/>
    <w:rsid w:val="00A5675B"/>
    <w:rsid w:val="00A56A30"/>
    <w:rsid w:val="00A56B1A"/>
    <w:rsid w:val="00A56C14"/>
    <w:rsid w:val="00A5719A"/>
    <w:rsid w:val="00A57205"/>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D77"/>
    <w:rsid w:val="00AA3EEE"/>
    <w:rsid w:val="00AA3F5D"/>
    <w:rsid w:val="00AA4010"/>
    <w:rsid w:val="00AA419E"/>
    <w:rsid w:val="00AA43AE"/>
    <w:rsid w:val="00AA4681"/>
    <w:rsid w:val="00AA4D7D"/>
    <w:rsid w:val="00AA5154"/>
    <w:rsid w:val="00AA53BE"/>
    <w:rsid w:val="00AA5538"/>
    <w:rsid w:val="00AA5A2E"/>
    <w:rsid w:val="00AA5CD3"/>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F17"/>
    <w:rsid w:val="00AB5F1F"/>
    <w:rsid w:val="00AB65FA"/>
    <w:rsid w:val="00AB6E13"/>
    <w:rsid w:val="00AB6F97"/>
    <w:rsid w:val="00AB7640"/>
    <w:rsid w:val="00AB7754"/>
    <w:rsid w:val="00AB7E56"/>
    <w:rsid w:val="00AB7E63"/>
    <w:rsid w:val="00AC0702"/>
    <w:rsid w:val="00AC0D7F"/>
    <w:rsid w:val="00AC0E4A"/>
    <w:rsid w:val="00AC1539"/>
    <w:rsid w:val="00AC1A2F"/>
    <w:rsid w:val="00AC1EAA"/>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771"/>
    <w:rsid w:val="00AD39BD"/>
    <w:rsid w:val="00AD3CB5"/>
    <w:rsid w:val="00AD462E"/>
    <w:rsid w:val="00AD4679"/>
    <w:rsid w:val="00AD4FB7"/>
    <w:rsid w:val="00AD5848"/>
    <w:rsid w:val="00AD6055"/>
    <w:rsid w:val="00AD6153"/>
    <w:rsid w:val="00AD6B9A"/>
    <w:rsid w:val="00AD6BD8"/>
    <w:rsid w:val="00AD6C02"/>
    <w:rsid w:val="00AD7811"/>
    <w:rsid w:val="00AD7A71"/>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7B6"/>
    <w:rsid w:val="00B338A5"/>
    <w:rsid w:val="00B33DC0"/>
    <w:rsid w:val="00B340DF"/>
    <w:rsid w:val="00B34134"/>
    <w:rsid w:val="00B34291"/>
    <w:rsid w:val="00B34430"/>
    <w:rsid w:val="00B34481"/>
    <w:rsid w:val="00B345DE"/>
    <w:rsid w:val="00B34940"/>
    <w:rsid w:val="00B3496C"/>
    <w:rsid w:val="00B34C00"/>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31D7"/>
    <w:rsid w:val="00B634FB"/>
    <w:rsid w:val="00B63E60"/>
    <w:rsid w:val="00B640EA"/>
    <w:rsid w:val="00B6415E"/>
    <w:rsid w:val="00B64232"/>
    <w:rsid w:val="00B643B5"/>
    <w:rsid w:val="00B64BB0"/>
    <w:rsid w:val="00B650EC"/>
    <w:rsid w:val="00B65819"/>
    <w:rsid w:val="00B65BCF"/>
    <w:rsid w:val="00B66681"/>
    <w:rsid w:val="00B67807"/>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E36"/>
    <w:rsid w:val="00B77EE2"/>
    <w:rsid w:val="00B8005A"/>
    <w:rsid w:val="00B80157"/>
    <w:rsid w:val="00B80630"/>
    <w:rsid w:val="00B80C89"/>
    <w:rsid w:val="00B81161"/>
    <w:rsid w:val="00B8136F"/>
    <w:rsid w:val="00B8139F"/>
    <w:rsid w:val="00B81458"/>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F79"/>
    <w:rsid w:val="00B92215"/>
    <w:rsid w:val="00B92258"/>
    <w:rsid w:val="00B92269"/>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3105"/>
    <w:rsid w:val="00BA312B"/>
    <w:rsid w:val="00BA349F"/>
    <w:rsid w:val="00BA362D"/>
    <w:rsid w:val="00BA36C3"/>
    <w:rsid w:val="00BA3B9D"/>
    <w:rsid w:val="00BA3EEC"/>
    <w:rsid w:val="00BA44DD"/>
    <w:rsid w:val="00BA4549"/>
    <w:rsid w:val="00BA46F0"/>
    <w:rsid w:val="00BA4C4E"/>
    <w:rsid w:val="00BA4C9B"/>
    <w:rsid w:val="00BA51E9"/>
    <w:rsid w:val="00BA595E"/>
    <w:rsid w:val="00BA5BC3"/>
    <w:rsid w:val="00BA5FD5"/>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E3"/>
    <w:rsid w:val="00BC2A3A"/>
    <w:rsid w:val="00BC2CB6"/>
    <w:rsid w:val="00BC2E73"/>
    <w:rsid w:val="00BC2E97"/>
    <w:rsid w:val="00BC2F5E"/>
    <w:rsid w:val="00BC3039"/>
    <w:rsid w:val="00BC380C"/>
    <w:rsid w:val="00BC386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44A"/>
    <w:rsid w:val="00BD04F8"/>
    <w:rsid w:val="00BD062A"/>
    <w:rsid w:val="00BD07DC"/>
    <w:rsid w:val="00BD0879"/>
    <w:rsid w:val="00BD0A27"/>
    <w:rsid w:val="00BD0C3C"/>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71C6"/>
    <w:rsid w:val="00C277A5"/>
    <w:rsid w:val="00C27BC5"/>
    <w:rsid w:val="00C30065"/>
    <w:rsid w:val="00C30345"/>
    <w:rsid w:val="00C3091D"/>
    <w:rsid w:val="00C30F27"/>
    <w:rsid w:val="00C31144"/>
    <w:rsid w:val="00C31145"/>
    <w:rsid w:val="00C31366"/>
    <w:rsid w:val="00C315F0"/>
    <w:rsid w:val="00C31752"/>
    <w:rsid w:val="00C31E9A"/>
    <w:rsid w:val="00C31FC1"/>
    <w:rsid w:val="00C3206A"/>
    <w:rsid w:val="00C3239B"/>
    <w:rsid w:val="00C32502"/>
    <w:rsid w:val="00C32F31"/>
    <w:rsid w:val="00C32F8C"/>
    <w:rsid w:val="00C32FB9"/>
    <w:rsid w:val="00C330F5"/>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B85"/>
    <w:rsid w:val="00C43EEF"/>
    <w:rsid w:val="00C43FDB"/>
    <w:rsid w:val="00C441DF"/>
    <w:rsid w:val="00C441E5"/>
    <w:rsid w:val="00C44237"/>
    <w:rsid w:val="00C443FE"/>
    <w:rsid w:val="00C44550"/>
    <w:rsid w:val="00C4493D"/>
    <w:rsid w:val="00C44D20"/>
    <w:rsid w:val="00C44D87"/>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F"/>
    <w:rsid w:val="00C77C01"/>
    <w:rsid w:val="00C77D68"/>
    <w:rsid w:val="00C8001C"/>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594"/>
    <w:rsid w:val="00CA668B"/>
    <w:rsid w:val="00CA67D6"/>
    <w:rsid w:val="00CA6D8D"/>
    <w:rsid w:val="00CA6F89"/>
    <w:rsid w:val="00CA7157"/>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2130"/>
    <w:rsid w:val="00CC2595"/>
    <w:rsid w:val="00CC2599"/>
    <w:rsid w:val="00CC27A9"/>
    <w:rsid w:val="00CC2828"/>
    <w:rsid w:val="00CC3051"/>
    <w:rsid w:val="00CC341B"/>
    <w:rsid w:val="00CC36D6"/>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1D5"/>
    <w:rsid w:val="00CD027D"/>
    <w:rsid w:val="00CD05EF"/>
    <w:rsid w:val="00CD0882"/>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518D"/>
    <w:rsid w:val="00D05429"/>
    <w:rsid w:val="00D05625"/>
    <w:rsid w:val="00D0581D"/>
    <w:rsid w:val="00D05895"/>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D15"/>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75"/>
    <w:rsid w:val="00D72599"/>
    <w:rsid w:val="00D72984"/>
    <w:rsid w:val="00D729E7"/>
    <w:rsid w:val="00D730AB"/>
    <w:rsid w:val="00D734BB"/>
    <w:rsid w:val="00D74666"/>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B39"/>
    <w:rsid w:val="00DA5753"/>
    <w:rsid w:val="00DA57AB"/>
    <w:rsid w:val="00DA592B"/>
    <w:rsid w:val="00DA5ED9"/>
    <w:rsid w:val="00DA616B"/>
    <w:rsid w:val="00DA657B"/>
    <w:rsid w:val="00DA69C3"/>
    <w:rsid w:val="00DA6E78"/>
    <w:rsid w:val="00DA6FB7"/>
    <w:rsid w:val="00DA706F"/>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3B41"/>
    <w:rsid w:val="00DB4338"/>
    <w:rsid w:val="00DB46FD"/>
    <w:rsid w:val="00DB4788"/>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C00B5"/>
    <w:rsid w:val="00DC00C1"/>
    <w:rsid w:val="00DC0291"/>
    <w:rsid w:val="00DC0498"/>
    <w:rsid w:val="00DC049D"/>
    <w:rsid w:val="00DC0813"/>
    <w:rsid w:val="00DC0B1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0FA0"/>
    <w:rsid w:val="00DD1399"/>
    <w:rsid w:val="00DD1B14"/>
    <w:rsid w:val="00DD1C7E"/>
    <w:rsid w:val="00DD201B"/>
    <w:rsid w:val="00DD21BC"/>
    <w:rsid w:val="00DD2619"/>
    <w:rsid w:val="00DD2A65"/>
    <w:rsid w:val="00DD2BC2"/>
    <w:rsid w:val="00DD2C4D"/>
    <w:rsid w:val="00DD327D"/>
    <w:rsid w:val="00DD342D"/>
    <w:rsid w:val="00DD3590"/>
    <w:rsid w:val="00DD36EB"/>
    <w:rsid w:val="00DD39DF"/>
    <w:rsid w:val="00DD3A27"/>
    <w:rsid w:val="00DD3C72"/>
    <w:rsid w:val="00DD4097"/>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3005"/>
    <w:rsid w:val="00E2335C"/>
    <w:rsid w:val="00E235B5"/>
    <w:rsid w:val="00E23903"/>
    <w:rsid w:val="00E23C85"/>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40131"/>
    <w:rsid w:val="00E401E7"/>
    <w:rsid w:val="00E4050A"/>
    <w:rsid w:val="00E4063C"/>
    <w:rsid w:val="00E40C8D"/>
    <w:rsid w:val="00E40F1D"/>
    <w:rsid w:val="00E40FBC"/>
    <w:rsid w:val="00E4110B"/>
    <w:rsid w:val="00E41225"/>
    <w:rsid w:val="00E41533"/>
    <w:rsid w:val="00E4166C"/>
    <w:rsid w:val="00E41690"/>
    <w:rsid w:val="00E419C4"/>
    <w:rsid w:val="00E41B76"/>
    <w:rsid w:val="00E41D09"/>
    <w:rsid w:val="00E41E1B"/>
    <w:rsid w:val="00E41E22"/>
    <w:rsid w:val="00E41F38"/>
    <w:rsid w:val="00E41F8C"/>
    <w:rsid w:val="00E41FBF"/>
    <w:rsid w:val="00E41FDC"/>
    <w:rsid w:val="00E421DB"/>
    <w:rsid w:val="00E421FE"/>
    <w:rsid w:val="00E42243"/>
    <w:rsid w:val="00E423CE"/>
    <w:rsid w:val="00E425E4"/>
    <w:rsid w:val="00E42A4D"/>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DC7"/>
    <w:rsid w:val="00E454B1"/>
    <w:rsid w:val="00E454BF"/>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F7E"/>
    <w:rsid w:val="00E51068"/>
    <w:rsid w:val="00E510C0"/>
    <w:rsid w:val="00E511EE"/>
    <w:rsid w:val="00E51F46"/>
    <w:rsid w:val="00E52017"/>
    <w:rsid w:val="00E52179"/>
    <w:rsid w:val="00E5254C"/>
    <w:rsid w:val="00E5286E"/>
    <w:rsid w:val="00E52A07"/>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549"/>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C64"/>
    <w:rsid w:val="00E91D50"/>
    <w:rsid w:val="00E91E90"/>
    <w:rsid w:val="00E92D45"/>
    <w:rsid w:val="00E9321C"/>
    <w:rsid w:val="00E938BA"/>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311"/>
    <w:rsid w:val="00ED3317"/>
    <w:rsid w:val="00ED3B4E"/>
    <w:rsid w:val="00ED4093"/>
    <w:rsid w:val="00ED45F6"/>
    <w:rsid w:val="00ED472E"/>
    <w:rsid w:val="00ED4E1C"/>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88D"/>
    <w:rsid w:val="00EE3A2E"/>
    <w:rsid w:val="00EE40BB"/>
    <w:rsid w:val="00EE423B"/>
    <w:rsid w:val="00EE4310"/>
    <w:rsid w:val="00EE4532"/>
    <w:rsid w:val="00EE4538"/>
    <w:rsid w:val="00EE522E"/>
    <w:rsid w:val="00EE574F"/>
    <w:rsid w:val="00EE577B"/>
    <w:rsid w:val="00EE5788"/>
    <w:rsid w:val="00EE5879"/>
    <w:rsid w:val="00EE5882"/>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F82"/>
    <w:rsid w:val="00F0420E"/>
    <w:rsid w:val="00F043E4"/>
    <w:rsid w:val="00F045B4"/>
    <w:rsid w:val="00F047DC"/>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D6"/>
    <w:rsid w:val="00F20F91"/>
    <w:rsid w:val="00F21215"/>
    <w:rsid w:val="00F2139C"/>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60DD"/>
    <w:rsid w:val="00F361B1"/>
    <w:rsid w:val="00F364DF"/>
    <w:rsid w:val="00F36599"/>
    <w:rsid w:val="00F366F3"/>
    <w:rsid w:val="00F36A51"/>
    <w:rsid w:val="00F36A94"/>
    <w:rsid w:val="00F36EB2"/>
    <w:rsid w:val="00F36EBE"/>
    <w:rsid w:val="00F37129"/>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76"/>
    <w:rsid w:val="00F51462"/>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257"/>
    <w:rsid w:val="00F60470"/>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618D"/>
    <w:rsid w:val="00FD651D"/>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C28"/>
    <w:rsid w:val="00FF2D75"/>
    <w:rsid w:val="00FF3067"/>
    <w:rsid w:val="00FF3475"/>
    <w:rsid w:val="00FF3762"/>
    <w:rsid w:val="00FF38BE"/>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uiPriority="0" w:qFormat="1"/>
    <w:lsdException w:name="heading 4" w:qFormat="1"/>
    <w:lsdException w:name="heading 5" w:qFormat="1"/>
    <w:lsdException w:name="heading 6" w:qFormat="1"/>
    <w:lsdException w:name="heading 7" w:qFormat="1"/>
    <w:lsdException w:name="heading 8" w:qFormat="1"/>
    <w:lsdException w:name="heading 9"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qFormat="1"/>
    <w:lsdException w:name="toc 3" w:qFormat="1"/>
    <w:lsdException w:name="toc 4" w:qFormat="1"/>
    <w:lsdException w:name="toc 5" w:qFormat="1"/>
    <w:lsdException w:name="toc 6" w:qFormat="1"/>
    <w:lsdException w:name="toc 7" w:qFormat="1"/>
    <w:lsdException w:name="toc 8" w:qFormat="1"/>
    <w:lsdException w:name="toc 9" w:qFormat="1"/>
    <w:lsdException w:name="Normal Indent" w:qFormat="1"/>
    <w:lsdException w:name="footnote text" w:qFormat="1"/>
    <w:lsdException w:name="annotation text" w:qFormat="1"/>
    <w:lsdException w:name="header" w:qFormat="1"/>
    <w:lsdException w:name="footer" w:qFormat="1"/>
    <w:lsdException w:name="index heading" w:qFormat="1"/>
    <w:lsdException w:name="caption" w:uiPriority="0" w:qFormat="1"/>
    <w:lsdException w:name="table of figures" w:uiPriority="0" w:qFormat="1"/>
    <w:lsdException w:name="envelope address" w:qFormat="1"/>
    <w:lsdException w:name="envelope return" w:qFormat="1"/>
    <w:lsdException w:name="footnote reference" w:uiPriority="0" w:qFormat="1"/>
    <w:lsdException w:name="annotation reference" w:qFormat="1"/>
    <w:lsdException w:name="line number" w:uiPriority="0"/>
    <w:lsdException w:name="endnote reference" w:qFormat="1"/>
    <w:lsdException w:name="endnote text" w:qFormat="1"/>
    <w:lsdException w:name="table of authorities" w:semiHidden="1" w:qFormat="1"/>
    <w:lsdException w:name="macro" w:semiHidden="1" w:qFormat="1"/>
    <w:lsdException w:name="toa heading" w:semiHidden="1" w:qFormat="1"/>
    <w:lsdException w:name="List" w:uiPriority="0" w:qFormat="1"/>
    <w:lsdException w:name="List Bullet" w:uiPriority="0" w:qFormat="1"/>
    <w:lsdException w:name="List Number" w:qFormat="1"/>
    <w:lsdException w:name="List 2" w:uiPriority="0" w:qFormat="1"/>
    <w:lsdException w:name="List 3" w:uiPriority="0" w:qFormat="1"/>
    <w:lsdException w:name="List 4" w:uiPriority="0" w:qFormat="1"/>
    <w:lsdException w:name="List 5" w:qFormat="1"/>
    <w:lsdException w:name="List Bullet 2" w:uiPriority="0"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qFormat="1"/>
    <w:lsdException w:name="Closing" w:qFormat="1"/>
    <w:lsdException w:name="Signature" w:qFormat="1"/>
    <w:lsdException w:name="Default Paragraph Font" w:semiHidden="1" w:uiPriority="1" w:unhideWhenUsed="1"/>
    <w:lsdException w:name="Body Text" w:uiPriority="0" w:qFormat="1"/>
    <w:lsdException w:name="Body Text Indent" w:qFormat="1"/>
    <w:lsdException w:name="List Continue" w:uiPriority="0" w:qFormat="1"/>
    <w:lsdException w:name="List Continue 2" w:uiPriority="0" w:qFormat="1"/>
    <w:lsdException w:name="List Continue 3" w:qFormat="1"/>
    <w:lsdException w:name="List Continue 4" w:qFormat="1"/>
    <w:lsdException w:name="List Continue 5" w:qFormat="1"/>
    <w:lsdException w:name="Message Header" w:uiPriority="0" w:qFormat="1"/>
    <w:lsdException w:name="Subtitle" w:qFormat="1"/>
    <w:lsdException w:name="Salutation" w:uiPriority="0" w:qFormat="1"/>
    <w:lsdException w:name="Date" w:qFormat="1"/>
    <w:lsdException w:name="Body Text First Indent" w:qFormat="1"/>
    <w:lsdException w:name="Body Text First Indent 2" w:uiPriority="0" w:qFormat="1"/>
    <w:lsdException w:name="Note Heading" w:qFormat="1"/>
    <w:lsdException w:name="Body Text 2" w:qFormat="1"/>
    <w:lsdException w:name="Body Text 3" w:qFormat="1"/>
    <w:lsdException w:name="Body Text Indent 2" w:qFormat="1"/>
    <w:lsdException w:name="Body Text Indent 3" w:uiPriority="0" w:qFormat="1"/>
    <w:lsdException w:name="Block Text" w:qFormat="1"/>
    <w:lsdException w:name="Hyperlink" w:qFormat="1"/>
    <w:lsdException w:name="FollowedHyperlink" w:qFormat="1"/>
    <w:lsdException w:name="Strong" w:uiPriority="0" w:qFormat="1"/>
    <w:lsdException w:name="Emphasis"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59"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9"/>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9"/>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9"/>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9"/>
    <w:qFormat/>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9"/>
    <w:qFormat/>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9"/>
    <w:qFormat/>
    <w:pPr>
      <w:keepNext/>
      <w:jc w:val="center"/>
      <w:outlineLvl w:val="6"/>
    </w:pPr>
    <w:rPr>
      <w:rFonts w:ascii="Arial" w:hAnsi="Arial"/>
      <w:b/>
      <w:sz w:val="22"/>
    </w:rPr>
  </w:style>
  <w:style w:type="paragraph" w:styleId="Ttulo8">
    <w:name w:val="heading 8"/>
    <w:basedOn w:val="Normal"/>
    <w:next w:val="Normal"/>
    <w:link w:val="Ttulo8Car"/>
    <w:uiPriority w:val="99"/>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uiPriority w:val="99"/>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uiPriority w:val="99"/>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qFormat/>
    <w:rPr>
      <w:vertAlign w:val="superscript"/>
    </w:rPr>
  </w:style>
  <w:style w:type="character" w:styleId="nfasis">
    <w:name w:val="Emphasis"/>
    <w:uiPriority w:val="99"/>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uiPriority w:val="99"/>
  </w:style>
  <w:style w:type="character" w:styleId="Textoennegrita">
    <w:name w:val="Strong"/>
    <w:qFormat/>
    <w:rPr>
      <w:b/>
      <w:bCs/>
    </w:rPr>
  </w:style>
  <w:style w:type="paragraph" w:styleId="Continuarlista2">
    <w:name w:val="List Continue 2"/>
    <w:basedOn w:val="Normal"/>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uiPriority w:val="99"/>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uiPriority w:val="99"/>
    <w:qFormat/>
    <w:pPr>
      <w:ind w:left="1600"/>
    </w:pPr>
  </w:style>
  <w:style w:type="paragraph" w:styleId="Descripcin">
    <w:name w:val="caption"/>
    <w:aliases w:val="Epígrafe"/>
    <w:basedOn w:val="Normal"/>
    <w:next w:val="Normal"/>
    <w:qFormat/>
    <w:pPr>
      <w:jc w:val="center"/>
    </w:pPr>
    <w:rPr>
      <w:rFonts w:ascii="Arial" w:hAnsi="Arial"/>
      <w:b/>
    </w:rPr>
  </w:style>
  <w:style w:type="paragraph" w:styleId="TDC7">
    <w:name w:val="toc 7"/>
    <w:basedOn w:val="Normal"/>
    <w:next w:val="Normal"/>
    <w:uiPriority w:val="99"/>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uiPriority w:val="99"/>
    <w:qFormat/>
    <w:pPr>
      <w:ind w:left="1400"/>
    </w:pPr>
  </w:style>
  <w:style w:type="paragraph" w:styleId="TDC2">
    <w:name w:val="toc 2"/>
    <w:basedOn w:val="Normal"/>
    <w:next w:val="Normal"/>
    <w:uiPriority w:val="9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uiPriority w:val="99"/>
    <w:qFormat/>
    <w:pPr>
      <w:ind w:left="1000"/>
    </w:pPr>
  </w:style>
  <w:style w:type="paragraph" w:styleId="TDC5">
    <w:name w:val="toc 5"/>
    <w:basedOn w:val="Normal"/>
    <w:next w:val="Normal"/>
    <w:uiPriority w:val="99"/>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uiPriority w:val="99"/>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uiPriority w:val="99"/>
    <w:qFormat/>
    <w:pPr>
      <w:widowControl w:val="0"/>
      <w:spacing w:before="120"/>
    </w:pPr>
    <w:rPr>
      <w:rFonts w:ascii="Arial" w:hAnsi="Arial"/>
      <w:sz w:val="22"/>
    </w:rPr>
  </w:style>
  <w:style w:type="paragraph" w:styleId="Lista3">
    <w:name w:val="List 3"/>
    <w:basedOn w:val="Normal"/>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uiPriority w:val="99"/>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qFormat/>
    <w:pPr>
      <w:ind w:left="1132" w:hanging="283"/>
    </w:pPr>
    <w:rPr>
      <w:lang w:val="es-ES"/>
    </w:rPr>
  </w:style>
  <w:style w:type="paragraph" w:styleId="Listaconvietas">
    <w:name w:val="List Bullet"/>
    <w:basedOn w:val="Normal"/>
    <w:qFormat/>
    <w:pPr>
      <w:numPr>
        <w:numId w:val="7"/>
      </w:numPr>
      <w:contextualSpacing/>
    </w:pPr>
  </w:style>
  <w:style w:type="paragraph" w:styleId="Listaconvietas2">
    <w:name w:val="List Bullet 2"/>
    <w:basedOn w:val="Normal"/>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qFormat/>
    <w:rPr>
      <w:lang w:val="es-ES" w:eastAsia="fr-FR"/>
    </w:rPr>
  </w:style>
  <w:style w:type="paragraph" w:styleId="Sangra2detindependiente">
    <w:name w:val="Body Text Indent 2"/>
    <w:basedOn w:val="Normal"/>
    <w:link w:val="Sangra2detindependienteCar"/>
    <w:uiPriority w:val="99"/>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pPr>
      <w:jc w:val="both"/>
    </w:pPr>
    <w:rPr>
      <w:rFonts w:ascii="Arial" w:hAnsi="Arial"/>
      <w:sz w:val="22"/>
    </w:rPr>
  </w:style>
  <w:style w:type="paragraph" w:styleId="Textoindependiente3">
    <w:name w:val="Body Text 3"/>
    <w:basedOn w:val="Normal"/>
    <w:link w:val="Textoindependiente3Car"/>
    <w:uiPriority w:val="99"/>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uiPriority w:val="99"/>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uiPriority w:val="99"/>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uiPriority w:val="99"/>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pPr>
      <w:spacing w:after="101" w:line="216" w:lineRule="atLeast"/>
    </w:pPr>
    <w:rPr>
      <w:rFonts w:ascii="Arial" w:hAnsi="Arial" w:cs="Arial"/>
      <w:sz w:val="18"/>
    </w:rPr>
  </w:style>
  <w:style w:type="paragraph" w:customStyle="1" w:styleId="Textodetabl">
    <w:name w:val="Texto de tabl"/>
    <w:basedOn w:val="Normal"/>
    <w:pPr>
      <w:overflowPunct w:val="0"/>
      <w:autoSpaceDE w:val="0"/>
      <w:autoSpaceDN w:val="0"/>
      <w:adjustRightInd w:val="0"/>
      <w:textAlignment w:val="baseline"/>
    </w:pPr>
    <w:rPr>
      <w:sz w:val="24"/>
    </w:rPr>
  </w:style>
  <w:style w:type="paragraph" w:customStyle="1" w:styleId="li1638">
    <w:name w:val="°li1638"/>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pPr>
      <w:overflowPunct w:val="0"/>
      <w:autoSpaceDE w:val="0"/>
      <w:autoSpaceDN w:val="0"/>
    </w:pPr>
    <w:rPr>
      <w:rFonts w:eastAsia="Arial Unicode MS"/>
      <w:sz w:val="24"/>
      <w:szCs w:val="24"/>
    </w:rPr>
  </w:style>
  <w:style w:type="paragraph" w:customStyle="1" w:styleId="msoacetate0">
    <w:name w:val="msoacetate"/>
    <w:basedOn w:val="Normal"/>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uiPriority w:val="99"/>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qFormat/>
    <w:pPr>
      <w:widowControl w:val="0"/>
      <w:tabs>
        <w:tab w:val="left" w:pos="720"/>
      </w:tabs>
      <w:spacing w:line="240" w:lineRule="atLeast"/>
      <w:jc w:val="both"/>
    </w:pPr>
    <w:rPr>
      <w:snapToGrid w:val="0"/>
      <w:sz w:val="24"/>
    </w:rPr>
  </w:style>
  <w:style w:type="paragraph" w:customStyle="1" w:styleId="t6">
    <w:name w:val="t6"/>
    <w:basedOn w:val="Normal"/>
    <w:qFormat/>
    <w:pPr>
      <w:widowControl w:val="0"/>
      <w:spacing w:line="240" w:lineRule="atLeast"/>
    </w:pPr>
    <w:rPr>
      <w:snapToGrid w:val="0"/>
      <w:sz w:val="24"/>
    </w:rPr>
  </w:style>
  <w:style w:type="paragraph" w:customStyle="1" w:styleId="p23">
    <w:name w:val="p23"/>
    <w:basedOn w:val="Normal"/>
    <w:qFormat/>
    <w:pPr>
      <w:widowControl w:val="0"/>
      <w:spacing w:line="240" w:lineRule="atLeast"/>
    </w:pPr>
    <w:rPr>
      <w:snapToGrid w:val="0"/>
      <w:sz w:val="24"/>
    </w:rPr>
  </w:style>
  <w:style w:type="paragraph" w:customStyle="1" w:styleId="p8">
    <w:name w:val="p8"/>
    <w:basedOn w:val="Normal"/>
    <w:qFormat/>
    <w:pPr>
      <w:widowControl w:val="0"/>
      <w:tabs>
        <w:tab w:val="left" w:pos="580"/>
      </w:tabs>
      <w:spacing w:line="400" w:lineRule="atLeast"/>
      <w:ind w:left="864" w:hanging="576"/>
    </w:pPr>
    <w:rPr>
      <w:snapToGrid w:val="0"/>
      <w:sz w:val="24"/>
    </w:rPr>
  </w:style>
  <w:style w:type="paragraph" w:customStyle="1" w:styleId="p24">
    <w:name w:val="p24"/>
    <w:basedOn w:val="Normal"/>
    <w:qFormat/>
    <w:pPr>
      <w:widowControl w:val="0"/>
      <w:tabs>
        <w:tab w:val="left" w:pos="1460"/>
      </w:tabs>
      <w:spacing w:line="400" w:lineRule="atLeast"/>
      <w:ind w:hanging="864"/>
    </w:pPr>
    <w:rPr>
      <w:snapToGrid w:val="0"/>
      <w:sz w:val="24"/>
    </w:rPr>
  </w:style>
  <w:style w:type="paragraph" w:customStyle="1" w:styleId="p3">
    <w:name w:val="p3"/>
    <w:basedOn w:val="Normal"/>
    <w:qFormat/>
    <w:pPr>
      <w:widowControl w:val="0"/>
      <w:tabs>
        <w:tab w:val="left" w:pos="580"/>
      </w:tabs>
      <w:spacing w:line="400" w:lineRule="atLeast"/>
      <w:ind w:left="860"/>
    </w:pPr>
    <w:rPr>
      <w:snapToGrid w:val="0"/>
      <w:sz w:val="24"/>
    </w:rPr>
  </w:style>
  <w:style w:type="paragraph" w:customStyle="1" w:styleId="c1">
    <w:name w:val="c1"/>
    <w:basedOn w:val="Normal"/>
    <w:qFormat/>
    <w:pPr>
      <w:widowControl w:val="0"/>
      <w:spacing w:line="240" w:lineRule="atLeast"/>
      <w:jc w:val="center"/>
    </w:pPr>
    <w:rPr>
      <w:snapToGrid w:val="0"/>
      <w:sz w:val="24"/>
    </w:rPr>
  </w:style>
  <w:style w:type="paragraph" w:customStyle="1" w:styleId="p25">
    <w:name w:val="p25"/>
    <w:basedOn w:val="Normal"/>
    <w:qFormat/>
    <w:pPr>
      <w:widowControl w:val="0"/>
      <w:spacing w:line="400" w:lineRule="atLeast"/>
      <w:ind w:left="576" w:hanging="864"/>
    </w:pPr>
    <w:rPr>
      <w:snapToGrid w:val="0"/>
      <w:sz w:val="24"/>
    </w:rPr>
  </w:style>
  <w:style w:type="paragraph" w:customStyle="1" w:styleId="p17">
    <w:name w:val="p17"/>
    <w:basedOn w:val="Normal"/>
    <w:qFormat/>
    <w:pPr>
      <w:widowControl w:val="0"/>
      <w:spacing w:line="400" w:lineRule="atLeast"/>
      <w:ind w:left="864" w:hanging="576"/>
      <w:jc w:val="both"/>
    </w:pPr>
    <w:rPr>
      <w:snapToGrid w:val="0"/>
      <w:sz w:val="24"/>
    </w:rPr>
  </w:style>
  <w:style w:type="paragraph" w:customStyle="1" w:styleId="p2">
    <w:name w:val="p2"/>
    <w:basedOn w:val="Normal"/>
    <w:qFormat/>
    <w:pPr>
      <w:widowControl w:val="0"/>
      <w:tabs>
        <w:tab w:val="left" w:pos="820"/>
      </w:tabs>
      <w:spacing w:line="240" w:lineRule="atLeast"/>
      <w:ind w:left="576" w:hanging="864"/>
    </w:pPr>
    <w:rPr>
      <w:snapToGrid w:val="0"/>
      <w:sz w:val="24"/>
    </w:rPr>
  </w:style>
  <w:style w:type="paragraph" w:customStyle="1" w:styleId="p4">
    <w:name w:val="p4"/>
    <w:basedOn w:val="Normal"/>
    <w:qFormat/>
    <w:pPr>
      <w:widowControl w:val="0"/>
      <w:tabs>
        <w:tab w:val="left" w:pos="2040"/>
        <w:tab w:val="left" w:pos="2640"/>
      </w:tabs>
      <w:spacing w:line="560" w:lineRule="atLeast"/>
      <w:ind w:left="600"/>
    </w:pPr>
    <w:rPr>
      <w:snapToGrid w:val="0"/>
      <w:sz w:val="24"/>
    </w:rPr>
  </w:style>
  <w:style w:type="paragraph" w:customStyle="1" w:styleId="p5">
    <w:name w:val="p5"/>
    <w:basedOn w:val="Normal"/>
    <w:qFormat/>
    <w:pPr>
      <w:widowControl w:val="0"/>
      <w:tabs>
        <w:tab w:val="left" w:pos="720"/>
      </w:tabs>
      <w:spacing w:line="560" w:lineRule="atLeast"/>
    </w:pPr>
    <w:rPr>
      <w:snapToGrid w:val="0"/>
      <w:sz w:val="24"/>
    </w:rPr>
  </w:style>
  <w:style w:type="paragraph" w:customStyle="1" w:styleId="p12">
    <w:name w:val="p12"/>
    <w:basedOn w:val="Normal"/>
    <w:qFormat/>
    <w:pPr>
      <w:widowControl w:val="0"/>
      <w:tabs>
        <w:tab w:val="left" w:pos="2640"/>
      </w:tabs>
      <w:spacing w:line="560" w:lineRule="atLeast"/>
      <w:ind w:left="1200"/>
    </w:pPr>
    <w:rPr>
      <w:snapToGrid w:val="0"/>
      <w:sz w:val="24"/>
    </w:rPr>
  </w:style>
  <w:style w:type="paragraph" w:customStyle="1" w:styleId="p15">
    <w:name w:val="p15"/>
    <w:basedOn w:val="Normal"/>
    <w:qFormat/>
    <w:pPr>
      <w:widowControl w:val="0"/>
      <w:tabs>
        <w:tab w:val="left" w:pos="2640"/>
        <w:tab w:val="left" w:pos="3240"/>
      </w:tabs>
      <w:spacing w:line="1100" w:lineRule="atLeast"/>
      <w:ind w:left="1200"/>
    </w:pPr>
    <w:rPr>
      <w:snapToGrid w:val="0"/>
      <w:sz w:val="24"/>
    </w:rPr>
  </w:style>
  <w:style w:type="paragraph" w:customStyle="1" w:styleId="p16">
    <w:name w:val="p16"/>
    <w:basedOn w:val="Normal"/>
    <w:qFormat/>
    <w:pPr>
      <w:widowControl w:val="0"/>
      <w:tabs>
        <w:tab w:val="left" w:pos="2980"/>
      </w:tabs>
      <w:spacing w:line="240" w:lineRule="atLeast"/>
      <w:ind w:left="1584" w:hanging="432"/>
    </w:pPr>
    <w:rPr>
      <w:snapToGrid w:val="0"/>
      <w:sz w:val="24"/>
    </w:rPr>
  </w:style>
  <w:style w:type="paragraph" w:customStyle="1" w:styleId="p20">
    <w:name w:val="p20"/>
    <w:basedOn w:val="Normal"/>
    <w:qFormat/>
    <w:pPr>
      <w:widowControl w:val="0"/>
      <w:tabs>
        <w:tab w:val="left" w:pos="720"/>
      </w:tabs>
      <w:spacing w:line="1100" w:lineRule="atLeast"/>
    </w:pPr>
    <w:rPr>
      <w:snapToGrid w:val="0"/>
      <w:sz w:val="24"/>
    </w:rPr>
  </w:style>
  <w:style w:type="paragraph" w:customStyle="1" w:styleId="p6">
    <w:name w:val="p6"/>
    <w:basedOn w:val="Normal"/>
    <w:qFormat/>
    <w:pPr>
      <w:widowControl w:val="0"/>
      <w:spacing w:line="560" w:lineRule="atLeast"/>
      <w:ind w:left="600"/>
    </w:pPr>
    <w:rPr>
      <w:snapToGrid w:val="0"/>
      <w:sz w:val="24"/>
    </w:rPr>
  </w:style>
  <w:style w:type="paragraph" w:customStyle="1" w:styleId="p9">
    <w:name w:val="p9"/>
    <w:basedOn w:val="Normal"/>
    <w:qFormat/>
    <w:pPr>
      <w:widowControl w:val="0"/>
      <w:tabs>
        <w:tab w:val="left" w:pos="13420"/>
      </w:tabs>
      <w:spacing w:line="240" w:lineRule="atLeast"/>
      <w:ind w:left="11980"/>
    </w:pPr>
    <w:rPr>
      <w:snapToGrid w:val="0"/>
      <w:sz w:val="24"/>
    </w:rPr>
  </w:style>
  <w:style w:type="paragraph" w:customStyle="1" w:styleId="p13">
    <w:name w:val="p13"/>
    <w:basedOn w:val="Normal"/>
    <w:qFormat/>
    <w:pPr>
      <w:widowControl w:val="0"/>
      <w:tabs>
        <w:tab w:val="left" w:pos="14240"/>
      </w:tabs>
      <w:spacing w:line="240" w:lineRule="atLeast"/>
      <w:ind w:left="12800"/>
    </w:pPr>
    <w:rPr>
      <w:snapToGrid w:val="0"/>
      <w:sz w:val="24"/>
    </w:rPr>
  </w:style>
  <w:style w:type="paragraph" w:customStyle="1" w:styleId="p18">
    <w:name w:val="p18"/>
    <w:basedOn w:val="Normal"/>
    <w:qFormat/>
    <w:pPr>
      <w:widowControl w:val="0"/>
      <w:tabs>
        <w:tab w:val="left" w:pos="10480"/>
      </w:tabs>
      <w:spacing w:line="240" w:lineRule="atLeast"/>
      <w:ind w:left="9040"/>
    </w:pPr>
    <w:rPr>
      <w:snapToGrid w:val="0"/>
      <w:sz w:val="24"/>
    </w:rPr>
  </w:style>
  <w:style w:type="paragraph" w:customStyle="1" w:styleId="p29">
    <w:name w:val="p29"/>
    <w:basedOn w:val="Normal"/>
    <w:qFormat/>
    <w:pPr>
      <w:widowControl w:val="0"/>
      <w:tabs>
        <w:tab w:val="left" w:pos="15140"/>
      </w:tabs>
      <w:spacing w:line="240" w:lineRule="atLeast"/>
      <w:ind w:left="13700"/>
    </w:pPr>
    <w:rPr>
      <w:snapToGrid w:val="0"/>
      <w:sz w:val="24"/>
    </w:rPr>
  </w:style>
  <w:style w:type="paragraph" w:customStyle="1" w:styleId="p28">
    <w:name w:val="p28"/>
    <w:basedOn w:val="Normal"/>
    <w:qFormat/>
    <w:pPr>
      <w:widowControl w:val="0"/>
      <w:tabs>
        <w:tab w:val="left" w:pos="14680"/>
      </w:tabs>
      <w:spacing w:line="240" w:lineRule="atLeast"/>
      <w:ind w:left="13240"/>
    </w:pPr>
    <w:rPr>
      <w:snapToGrid w:val="0"/>
      <w:sz w:val="24"/>
    </w:rPr>
  </w:style>
  <w:style w:type="paragraph" w:customStyle="1" w:styleId="p34">
    <w:name w:val="p34"/>
    <w:basedOn w:val="Normal"/>
    <w:qFormat/>
    <w:pPr>
      <w:widowControl w:val="0"/>
      <w:tabs>
        <w:tab w:val="left" w:pos="1040"/>
      </w:tabs>
      <w:spacing w:line="1120" w:lineRule="atLeast"/>
      <w:ind w:left="432" w:hanging="1008"/>
    </w:pPr>
    <w:rPr>
      <w:snapToGrid w:val="0"/>
      <w:sz w:val="24"/>
    </w:rPr>
  </w:style>
  <w:style w:type="paragraph" w:customStyle="1" w:styleId="p36">
    <w:name w:val="p36"/>
    <w:basedOn w:val="Normal"/>
    <w:qFormat/>
    <w:pPr>
      <w:widowControl w:val="0"/>
      <w:tabs>
        <w:tab w:val="left" w:pos="14980"/>
      </w:tabs>
      <w:spacing w:line="240" w:lineRule="atLeast"/>
      <w:ind w:left="13540"/>
    </w:pPr>
    <w:rPr>
      <w:snapToGrid w:val="0"/>
      <w:sz w:val="24"/>
    </w:rPr>
  </w:style>
  <w:style w:type="paragraph" w:customStyle="1" w:styleId="p40">
    <w:name w:val="p40"/>
    <w:basedOn w:val="Normal"/>
    <w:qFormat/>
    <w:pPr>
      <w:widowControl w:val="0"/>
      <w:tabs>
        <w:tab w:val="left" w:pos="3780"/>
      </w:tabs>
      <w:spacing w:line="540" w:lineRule="atLeast"/>
      <w:ind w:left="2340"/>
    </w:pPr>
    <w:rPr>
      <w:snapToGrid w:val="0"/>
      <w:sz w:val="24"/>
    </w:rPr>
  </w:style>
  <w:style w:type="paragraph" w:customStyle="1" w:styleId="p43">
    <w:name w:val="p43"/>
    <w:basedOn w:val="Normal"/>
    <w:qFormat/>
    <w:pPr>
      <w:widowControl w:val="0"/>
      <w:tabs>
        <w:tab w:val="left" w:pos="12060"/>
      </w:tabs>
      <w:spacing w:line="240" w:lineRule="atLeast"/>
      <w:ind w:left="10620"/>
    </w:pPr>
    <w:rPr>
      <w:snapToGrid w:val="0"/>
      <w:sz w:val="24"/>
    </w:rPr>
  </w:style>
  <w:style w:type="paragraph" w:customStyle="1" w:styleId="p44">
    <w:name w:val="p44"/>
    <w:basedOn w:val="Normal"/>
    <w:qFormat/>
    <w:pPr>
      <w:widowControl w:val="0"/>
      <w:tabs>
        <w:tab w:val="left" w:pos="3780"/>
      </w:tabs>
      <w:spacing w:line="240" w:lineRule="atLeast"/>
      <w:ind w:left="2340"/>
    </w:pPr>
    <w:rPr>
      <w:snapToGrid w:val="0"/>
      <w:sz w:val="24"/>
    </w:rPr>
  </w:style>
  <w:style w:type="paragraph" w:customStyle="1" w:styleId="Caratula">
    <w:name w:val="Caratula"/>
    <w:basedOn w:val="Normal"/>
    <w:qFormat/>
    <w:pPr>
      <w:spacing w:before="240"/>
      <w:jc w:val="both"/>
    </w:pPr>
    <w:rPr>
      <w:rFonts w:ascii="Book Antiqua" w:hAnsi="Book Antiqua"/>
      <w:sz w:val="24"/>
    </w:rPr>
  </w:style>
  <w:style w:type="paragraph" w:customStyle="1" w:styleId="Estilo">
    <w:name w:val="Estilo"/>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uiPriority w:val="99"/>
    <w:qFormat/>
    <w:rPr>
      <w:rFonts w:ascii="Arial" w:hAnsi="Arial"/>
      <w:b/>
      <w:sz w:val="36"/>
      <w:lang w:val="es-ES" w:eastAsia="es-ES"/>
    </w:rPr>
  </w:style>
  <w:style w:type="paragraph" w:customStyle="1" w:styleId="Texto0">
    <w:name w:val="Texto"/>
    <w:aliases w:val="independiente,independiente Car Car Car"/>
    <w:basedOn w:val="Normal"/>
    <w:link w:val="TextoCar"/>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qFormat/>
    <w:pPr>
      <w:spacing w:after="101" w:line="216" w:lineRule="atLeast"/>
      <w:ind w:left="810" w:hanging="540"/>
      <w:jc w:val="both"/>
    </w:pPr>
    <w:rPr>
      <w:rFonts w:ascii="Arial" w:hAnsi="Arial"/>
      <w:sz w:val="18"/>
    </w:rPr>
  </w:style>
  <w:style w:type="paragraph" w:customStyle="1" w:styleId="PARRAFO">
    <w:name w:val="PARRAFO"/>
    <w:basedOn w:val="Normal"/>
    <w:qFormat/>
    <w:pPr>
      <w:spacing w:before="120" w:after="120" w:line="360" w:lineRule="auto"/>
      <w:jc w:val="both"/>
    </w:pPr>
    <w:rPr>
      <w:rFonts w:ascii="Arial" w:hAnsi="Arial"/>
      <w:sz w:val="24"/>
    </w:rPr>
  </w:style>
  <w:style w:type="paragraph" w:customStyle="1" w:styleId="xl39">
    <w:name w:val="xl39"/>
    <w:basedOn w:val="Normal"/>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qFormat/>
    <w:pPr>
      <w:widowControl w:val="0"/>
      <w:jc w:val="both"/>
    </w:pPr>
    <w:rPr>
      <w:rFonts w:ascii="Arial" w:hAnsi="Arial"/>
      <w:sz w:val="24"/>
    </w:rPr>
  </w:style>
  <w:style w:type="paragraph" w:customStyle="1" w:styleId="GUIONA">
    <w:name w:val="GUION A"/>
    <w:basedOn w:val="Normal"/>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Pr>
      <w:lang w:val="es-ES" w:eastAsia="es-ES"/>
    </w:rPr>
  </w:style>
  <w:style w:type="paragraph" w:customStyle="1" w:styleId="BodyText22">
    <w:name w:val="Body Text 22"/>
    <w:basedOn w:val="Normal"/>
    <w:qFormat/>
    <w:pPr>
      <w:widowControl w:val="0"/>
      <w:jc w:val="center"/>
    </w:pPr>
    <w:rPr>
      <w:rFonts w:ascii="Arial" w:hAnsi="Arial"/>
      <w:b/>
      <w:sz w:val="22"/>
    </w:rPr>
  </w:style>
  <w:style w:type="paragraph" w:customStyle="1" w:styleId="INCISO">
    <w:name w:val="INCISO"/>
    <w:basedOn w:val="Normal"/>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9"/>
    <w:qFormat/>
    <w:rPr>
      <w:rFonts w:ascii="Arial" w:hAnsi="Arial"/>
      <w:b/>
      <w:sz w:val="24"/>
      <w:lang w:val="es-ES" w:eastAsia="es-ES"/>
    </w:rPr>
  </w:style>
  <w:style w:type="character" w:customStyle="1" w:styleId="Textoindependiente3Car">
    <w:name w:val="Texto independiente 3 Car"/>
    <w:link w:val="Textoindependiente3"/>
    <w:uiPriority w:val="99"/>
    <w:qFormat/>
    <w:rPr>
      <w:rFonts w:ascii="Arial" w:hAnsi="Arial"/>
      <w:b/>
      <w:sz w:val="24"/>
      <w:lang w:val="es-ES" w:eastAsia="es-ES"/>
    </w:rPr>
  </w:style>
  <w:style w:type="paragraph" w:customStyle="1" w:styleId="Sangra3detindependiente2">
    <w:name w:val="Sangría 3 de t. independiente2"/>
    <w:basedOn w:val="Normal"/>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9"/>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qFormat/>
    <w:locked/>
    <w:rPr>
      <w:rFonts w:ascii="Arial" w:hAnsi="Arial"/>
      <w:sz w:val="24"/>
    </w:rPr>
  </w:style>
  <w:style w:type="paragraph" w:customStyle="1" w:styleId="GREEN4">
    <w:name w:val="GREEN4"/>
    <w:basedOn w:val="Normal"/>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qFormat/>
    <w:pPr>
      <w:ind w:left="720"/>
      <w:contextualSpacing/>
    </w:pPr>
    <w:rPr>
      <w:rFonts w:eastAsia="Calibri"/>
      <w:sz w:val="24"/>
      <w:szCs w:val="24"/>
      <w:lang w:val="es-ES"/>
    </w:rPr>
  </w:style>
  <w:style w:type="paragraph" w:customStyle="1" w:styleId="pchartbodycmt">
    <w:name w:val="pchart_bodycmt"/>
    <w:basedOn w:val="Normal"/>
    <w:qFormat/>
    <w:pPr>
      <w:spacing w:before="100" w:beforeAutospacing="1" w:after="100" w:afterAutospacing="1"/>
    </w:pPr>
    <w:rPr>
      <w:sz w:val="24"/>
      <w:szCs w:val="24"/>
      <w:lang w:val="es-ES"/>
    </w:rPr>
  </w:style>
  <w:style w:type="paragraph" w:customStyle="1" w:styleId="pchartsubheadcmt">
    <w:name w:val="pchart_subheadcmt"/>
    <w:basedOn w:val="Normal"/>
    <w:qFormat/>
    <w:pPr>
      <w:spacing w:before="100" w:beforeAutospacing="1" w:after="100" w:afterAutospacing="1"/>
    </w:pPr>
    <w:rPr>
      <w:sz w:val="24"/>
      <w:szCs w:val="24"/>
      <w:lang w:eastAsia="es-MX"/>
    </w:rPr>
  </w:style>
  <w:style w:type="paragraph" w:customStyle="1" w:styleId="Prrafodelista2">
    <w:name w:val="Párrafo de lista2"/>
    <w:basedOn w:val="Normal"/>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qFormat/>
    <w:pPr>
      <w:overflowPunct w:val="0"/>
      <w:autoSpaceDE w:val="0"/>
      <w:autoSpaceDN w:val="0"/>
      <w:adjustRightInd w:val="0"/>
      <w:textAlignment w:val="baseline"/>
    </w:pPr>
    <w:rPr>
      <w:sz w:val="24"/>
    </w:rPr>
  </w:style>
  <w:style w:type="paragraph" w:customStyle="1" w:styleId="BodyText1">
    <w:name w:val="Body Text1"/>
    <w:basedOn w:val="Normal"/>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9"/>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9"/>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uiPriority w:val="99"/>
    <w:qFormat/>
    <w:rPr>
      <w:rFonts w:ascii="Arial" w:hAnsi="Arial"/>
      <w:b/>
      <w:sz w:val="28"/>
      <w:lang w:val="es-MX"/>
    </w:rPr>
  </w:style>
  <w:style w:type="character" w:customStyle="1" w:styleId="Ttulo6Car">
    <w:name w:val="Título 6 Car"/>
    <w:aliases w:val="H6 Car,PIM 6 Car,Heading 6 Char Car"/>
    <w:link w:val="Ttulo6"/>
    <w:uiPriority w:val="99"/>
    <w:qFormat/>
    <w:rPr>
      <w:rFonts w:ascii="Arial" w:hAnsi="Arial"/>
      <w:b/>
      <w:snapToGrid w:val="0"/>
      <w:color w:val="000000"/>
      <w:sz w:val="18"/>
      <w:lang w:val="es-MX"/>
    </w:rPr>
  </w:style>
  <w:style w:type="character" w:customStyle="1" w:styleId="Ttulo7Car">
    <w:name w:val="Título 7 Car"/>
    <w:link w:val="Ttulo7"/>
    <w:uiPriority w:val="99"/>
    <w:qFormat/>
    <w:rPr>
      <w:rFonts w:ascii="Arial" w:hAnsi="Arial"/>
      <w:b/>
      <w:sz w:val="22"/>
      <w:lang w:val="es-MX"/>
    </w:rPr>
  </w:style>
  <w:style w:type="character" w:customStyle="1" w:styleId="Ttulo8Car">
    <w:name w:val="Título 8 Car"/>
    <w:link w:val="Ttulo8"/>
    <w:uiPriority w:val="99"/>
    <w:qFormat/>
    <w:rPr>
      <w:rFonts w:ascii="Arial" w:hAnsi="Arial"/>
      <w:b/>
      <w:sz w:val="22"/>
    </w:rPr>
  </w:style>
  <w:style w:type="character" w:customStyle="1" w:styleId="Textoindependiente2Car">
    <w:name w:val="Texto independiente 2 Car"/>
    <w:link w:val="Textoindependiente2"/>
    <w:uiPriority w:val="99"/>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99"/>
    <w:qFormat/>
    <w:rPr>
      <w:i/>
      <w:iCs/>
      <w:color w:val="000000"/>
      <w:sz w:val="24"/>
      <w:szCs w:val="24"/>
    </w:rPr>
  </w:style>
  <w:style w:type="character" w:customStyle="1" w:styleId="CitaCar">
    <w:name w:val="Cita Car"/>
    <w:link w:val="Cita"/>
    <w:uiPriority w:val="9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99"/>
    <w:qFormat/>
    <w:rPr>
      <w:rFonts w:ascii="Calibri" w:hAnsi="Calibri"/>
      <w:sz w:val="22"/>
      <w:szCs w:val="22"/>
      <w:lang w:val="es-ES" w:eastAsia="en-US"/>
    </w:rPr>
  </w:style>
  <w:style w:type="character" w:customStyle="1" w:styleId="SinespaciadoCar">
    <w:name w:val="Sin espaciado Car"/>
    <w:link w:val="Sinespaciado1"/>
    <w:uiPriority w:val="99"/>
    <w:qFormat/>
    <w:locked/>
    <w:rPr>
      <w:rFonts w:ascii="Calibri" w:hAnsi="Calibri"/>
      <w:sz w:val="22"/>
      <w:szCs w:val="22"/>
      <w:lang w:val="es-ES" w:eastAsia="en-US" w:bidi="ar-SA"/>
    </w:rPr>
  </w:style>
  <w:style w:type="paragraph" w:customStyle="1" w:styleId="TtulodeTDC1">
    <w:name w:val="Título de TDC1"/>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uiPriority w:val="99"/>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uiPriority w:val="99"/>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pPr>
      <w:suppressAutoHyphens/>
      <w:spacing w:after="120" w:line="480" w:lineRule="auto"/>
    </w:pPr>
    <w:rPr>
      <w:sz w:val="24"/>
      <w:szCs w:val="24"/>
      <w:lang w:val="es-ES" w:eastAsia="ar-SA"/>
    </w:rPr>
  </w:style>
  <w:style w:type="table" w:customStyle="1" w:styleId="Tablaconcuadrcula1">
    <w:name w:val="Tabla con cuadrícula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uiPriority w:val="34"/>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uiPriority w:val="99"/>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99"/>
    <w:locked/>
    <w:rPr>
      <w:rFonts w:eastAsia="Times New Roman"/>
      <w:sz w:val="22"/>
      <w:lang w:val="es-ES" w:eastAsia="en-US"/>
    </w:rPr>
  </w:style>
  <w:style w:type="character" w:customStyle="1" w:styleId="longtext">
    <w:name w:val="long_text"/>
    <w:uiPriority w:val="99"/>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uiPriority w:val="99"/>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uiPriority w:val="99"/>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uiPriority w:val="99"/>
    <w:qFormat/>
    <w:rPr>
      <w:rFonts w:ascii="Arial" w:hAnsi="Arial"/>
      <w:b/>
      <w:sz w:val="24"/>
      <w:lang w:eastAsia="es-ES"/>
    </w:rPr>
  </w:style>
  <w:style w:type="character" w:customStyle="1" w:styleId="TtuloCar1">
    <w:name w:val="Título Car1"/>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semiHidden/>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pPr>
      <w:numPr>
        <w:numId w:val="57"/>
      </w:numPr>
    </w:pPr>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2"/>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3"/>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3"/>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1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pPr>
      <w:numPr>
        <w:numId w:val="4"/>
      </w:numPr>
    </w:pPr>
  </w:style>
  <w:style w:type="numbering" w:customStyle="1" w:styleId="1111115">
    <w:name w:val="1 / 1.1 / 1.1.15"/>
    <w:basedOn w:val="Sinlista"/>
    <w:next w:val="111111"/>
    <w:rsid w:val="00DD0FA0"/>
    <w:pPr>
      <w:numPr>
        <w:numId w:val="8"/>
      </w:numPr>
    </w:pPr>
  </w:style>
  <w:style w:type="numbering" w:customStyle="1" w:styleId="Estilo213">
    <w:name w:val="Estilo213"/>
    <w:uiPriority w:val="99"/>
    <w:rsid w:val="00DD0FA0"/>
    <w:pPr>
      <w:numPr>
        <w:numId w:val="2"/>
      </w:numPr>
    </w:pPr>
  </w:style>
  <w:style w:type="numbering" w:customStyle="1" w:styleId="Estilo223">
    <w:name w:val="Estilo223"/>
    <w:uiPriority w:val="99"/>
    <w:rsid w:val="00DD0FA0"/>
    <w:pPr>
      <w:numPr>
        <w:numId w:val="3"/>
      </w:numPr>
    </w:pPr>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ary.rodriguez@ine.mx" TargetMode="External"/><Relationship Id="rId26" Type="http://schemas.openxmlformats.org/officeDocument/2006/relationships/hyperlink" Target="https://www.ine.mx/licitaciones-contrataciones-presenciales/" TargetMode="External"/><Relationship Id="rId39" Type="http://schemas.openxmlformats.org/officeDocument/2006/relationships/hyperlink" Target="mailto:xochitl.apaez@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utoridad.certificadora@ine.mx" TargetMode="External"/><Relationship Id="rId42" Type="http://schemas.openxmlformats.org/officeDocument/2006/relationships/hyperlink" Target="http://app.sct.gob.mx/sibuac_internet/ControllerUI?action=cmdEscogeRuta" TargetMode="External"/><Relationship Id="rId47" Type="http://schemas.openxmlformats.org/officeDocument/2006/relationships/header" Target="header2.xml"/><Relationship Id="rId50" Type="http://schemas.openxmlformats.org/officeDocument/2006/relationships/image" Target="media/image5.emf"/><Relationship Id="rId55" Type="http://schemas.openxmlformats.org/officeDocument/2006/relationships/image" Target="media/image9.jpeg"/><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listanominal.ine.mx/scpln/"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footer" Target="footer1.xml"/><Relationship Id="rId59"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0" Type="http://schemas.openxmlformats.org/officeDocument/2006/relationships/hyperlink" Target="mailto:marco.flores@ine.mx" TargetMode="External"/><Relationship Id="rId29" Type="http://schemas.openxmlformats.org/officeDocument/2006/relationships/hyperlink" Target="https://ine.mx/licitaciones" TargetMode="External"/><Relationship Id="rId41" Type="http://schemas.openxmlformats.org/officeDocument/2006/relationships/hyperlink" Target="mailto:alonso.rodriguez@ine.mx" TargetMode="External"/><Relationship Id="rId54"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beatriz.ledesma@ine.mx"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header" Target="header1.xml"/><Relationship Id="rId53" Type="http://schemas.openxmlformats.org/officeDocument/2006/relationships/image" Target="media/image7.png"/><Relationship Id="rId58"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ine.mx/licitaciones-contrataciones-presenciales/" TargetMode="External"/><Relationship Id="rId23" Type="http://schemas.openxmlformats.org/officeDocument/2006/relationships/hyperlink" Target="mailto:octavio.alejo@ine.mx" TargetMode="External"/><Relationship Id="rId28" Type="http://schemas.openxmlformats.org/officeDocument/2006/relationships/hyperlink" Target="mailto:ary.rodriguez@ine.mx" TargetMode="External"/><Relationship Id="rId36" Type="http://schemas.openxmlformats.org/officeDocument/2006/relationships/hyperlink" Target="mailto:xochitl.apaez@ine.mx" TargetMode="External"/><Relationship Id="rId49" Type="http://schemas.openxmlformats.org/officeDocument/2006/relationships/hyperlink" Target="mailto:complementodepago.scp@ine.mx" TargetMode="External"/><Relationship Id="rId57" Type="http://schemas.openxmlformats.org/officeDocument/2006/relationships/hyperlink" Target="mailto:ary.rodriguez@ine.mx" TargetMode="External"/><Relationship Id="rId10" Type="http://schemas.openxmlformats.org/officeDocument/2006/relationships/footnotes" Target="footnotes.xml"/><Relationship Id="rId19" Type="http://schemas.openxmlformats.org/officeDocument/2006/relationships/hyperlink" Target="mailto:compras@ine.mx" TargetMode="External"/><Relationship Id="rId31" Type="http://schemas.openxmlformats.org/officeDocument/2006/relationships/hyperlink" Target="mailto:alonso.rodriguez@ine.mx" TargetMode="External"/><Relationship Id="rId44" Type="http://schemas.openxmlformats.org/officeDocument/2006/relationships/image" Target="media/image4.png"/><Relationship Id="rId52"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roberto.medina@ine.mx"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image" Target="media/image3.emf"/><Relationship Id="rId48" Type="http://schemas.openxmlformats.org/officeDocument/2006/relationships/footer" Target="footer2.xml"/><Relationship Id="rId56" Type="http://schemas.openxmlformats.org/officeDocument/2006/relationships/hyperlink" Target="mailto:roberto.medina@ine.mx" TargetMode="External"/><Relationship Id="rId8" Type="http://schemas.openxmlformats.org/officeDocument/2006/relationships/settings" Target="settings.xml"/><Relationship Id="rId51" Type="http://schemas.openxmlformats.org/officeDocument/2006/relationships/oleObject" Target="embeddings/oleObject1.bin"/><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3.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4.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5.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260</TotalTime>
  <Pages>1</Pages>
  <Words>41828</Words>
  <Characters>230056</Characters>
  <Application>Microsoft Office Word</Application>
  <DocSecurity>0</DocSecurity>
  <Lines>1917</Lines>
  <Paragraphs>542</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271342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111</cp:revision>
  <cp:lastPrinted>2024-08-05T23:31:00Z</cp:lastPrinted>
  <dcterms:created xsi:type="dcterms:W3CDTF">2024-06-26T20:41:00Z</dcterms:created>
  <dcterms:modified xsi:type="dcterms:W3CDTF">2024-08-05T23:32:00Z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