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B1CD9B" w14:textId="4361B51A" w:rsidR="00B517A5" w:rsidRPr="00145E65" w:rsidRDefault="006A699C" w:rsidP="73DA59BC">
      <w:pPr>
        <w:jc w:val="center"/>
      </w:pPr>
      <w:r w:rsidRPr="00145E65">
        <w:rPr>
          <w:noProof/>
          <w:lang w:val="es-MX" w:eastAsia="es-MX"/>
        </w:rPr>
        <w:drawing>
          <wp:inline distT="0" distB="0" distL="0" distR="0" wp14:anchorId="1829A4EA" wp14:editId="4C089702">
            <wp:extent cx="2012131" cy="723569"/>
            <wp:effectExtent l="0" t="0" r="7620"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4768" cy="731709"/>
                    </a:xfrm>
                    <a:prstGeom prst="rect">
                      <a:avLst/>
                    </a:prstGeom>
                    <a:noFill/>
                    <a:ln>
                      <a:noFill/>
                    </a:ln>
                  </pic:spPr>
                </pic:pic>
              </a:graphicData>
            </a:graphic>
          </wp:inline>
        </w:drawing>
      </w:r>
    </w:p>
    <w:p w14:paraId="5A29AAE5" w14:textId="77777777" w:rsidR="009B377B" w:rsidRPr="00145E65" w:rsidRDefault="009B377B" w:rsidP="00B517A5">
      <w:pPr>
        <w:tabs>
          <w:tab w:val="left" w:pos="1200"/>
        </w:tabs>
        <w:rPr>
          <w:rFonts w:ascii="Arial" w:hAnsi="Arial" w:cs="Arial"/>
        </w:rPr>
      </w:pPr>
    </w:p>
    <w:p w14:paraId="0B8DE923" w14:textId="77777777" w:rsidR="009B377B" w:rsidRPr="00145E65" w:rsidRDefault="009B377B" w:rsidP="009B377B">
      <w:pPr>
        <w:rPr>
          <w:rFonts w:ascii="Arial" w:hAnsi="Arial" w:cs="Arial"/>
        </w:rPr>
      </w:pPr>
    </w:p>
    <w:p w14:paraId="5E35A44D" w14:textId="77777777" w:rsidR="009B377B" w:rsidRPr="00145E65" w:rsidRDefault="009B377B" w:rsidP="009B377B">
      <w:pPr>
        <w:rPr>
          <w:rFonts w:ascii="Arial" w:hAnsi="Arial" w:cs="Arial"/>
        </w:rPr>
      </w:pPr>
    </w:p>
    <w:p w14:paraId="4AED0DD7" w14:textId="77777777" w:rsidR="009B377B" w:rsidRPr="00145E65" w:rsidRDefault="009B377B" w:rsidP="009B377B">
      <w:pPr>
        <w:rPr>
          <w:rFonts w:ascii="Arial" w:hAnsi="Arial" w:cs="Arial"/>
        </w:rPr>
      </w:pPr>
    </w:p>
    <w:p w14:paraId="0338D237" w14:textId="77777777" w:rsidR="009B377B" w:rsidRPr="00145E65" w:rsidRDefault="009B377B" w:rsidP="009B377B">
      <w:pPr>
        <w:rPr>
          <w:rFonts w:ascii="Arial" w:hAnsi="Arial" w:cs="Arial"/>
        </w:rPr>
      </w:pPr>
    </w:p>
    <w:p w14:paraId="35E54B0B" w14:textId="77777777" w:rsidR="009B377B" w:rsidRPr="00145E65" w:rsidRDefault="009B377B" w:rsidP="009B377B">
      <w:pPr>
        <w:rPr>
          <w:rFonts w:ascii="Arial" w:hAnsi="Arial" w:cs="Arial"/>
        </w:rPr>
      </w:pPr>
    </w:p>
    <w:p w14:paraId="387CAE47" w14:textId="77777777" w:rsidR="009D6F7B" w:rsidRPr="00145E65" w:rsidRDefault="009D6F7B" w:rsidP="009B377B">
      <w:pPr>
        <w:rPr>
          <w:rFonts w:ascii="Arial" w:hAnsi="Arial" w:cs="Arial"/>
        </w:rPr>
      </w:pPr>
    </w:p>
    <w:p w14:paraId="2236BD00" w14:textId="77777777" w:rsidR="009D6F7B" w:rsidRPr="00145E65" w:rsidRDefault="009D6F7B" w:rsidP="009B377B">
      <w:pPr>
        <w:rPr>
          <w:rFonts w:ascii="Arial" w:hAnsi="Arial" w:cs="Arial"/>
        </w:rPr>
      </w:pPr>
    </w:p>
    <w:p w14:paraId="28FD6F5C" w14:textId="77777777" w:rsidR="009B377B" w:rsidRPr="00145E65" w:rsidRDefault="009B377B" w:rsidP="009B377B">
      <w:pPr>
        <w:rPr>
          <w:rFonts w:ascii="Arial" w:hAnsi="Arial" w:cs="Arial"/>
        </w:rPr>
      </w:pPr>
    </w:p>
    <w:p w14:paraId="01FA37A3" w14:textId="77777777" w:rsidR="00AD2AE2" w:rsidRPr="00145E65" w:rsidRDefault="00AD2AE2" w:rsidP="009B377B">
      <w:pPr>
        <w:rPr>
          <w:rFonts w:ascii="Arial" w:hAnsi="Arial" w:cs="Arial"/>
        </w:rPr>
      </w:pPr>
    </w:p>
    <w:p w14:paraId="1DA5E568" w14:textId="77777777" w:rsidR="009D6F7B" w:rsidRPr="00145E65" w:rsidRDefault="009D6F7B" w:rsidP="009B377B">
      <w:pPr>
        <w:rPr>
          <w:rFonts w:ascii="Arial" w:hAnsi="Arial" w:cs="Arial"/>
        </w:rPr>
      </w:pPr>
    </w:p>
    <w:p w14:paraId="005E771D" w14:textId="77777777" w:rsidR="00203FA4" w:rsidRPr="00145E65" w:rsidRDefault="00203FA4" w:rsidP="009B377B">
      <w:pPr>
        <w:rPr>
          <w:rFonts w:ascii="Arial" w:hAnsi="Arial" w:cs="Arial"/>
        </w:rPr>
      </w:pPr>
    </w:p>
    <w:p w14:paraId="430C4D15" w14:textId="77777777" w:rsidR="00203FA4" w:rsidRPr="00145E65" w:rsidRDefault="00203FA4" w:rsidP="009B377B">
      <w:pPr>
        <w:rPr>
          <w:rFonts w:ascii="Arial" w:hAnsi="Arial" w:cs="Arial"/>
          <w:b/>
          <w:bCs/>
        </w:rPr>
      </w:pPr>
    </w:p>
    <w:p w14:paraId="0903B2E0" w14:textId="77777777" w:rsidR="00AD2AE2" w:rsidRPr="00145E65" w:rsidRDefault="00AD2AE2" w:rsidP="009B377B">
      <w:pPr>
        <w:rPr>
          <w:rFonts w:ascii="Arial" w:hAnsi="Arial" w:cs="Arial"/>
        </w:rPr>
      </w:pPr>
    </w:p>
    <w:p w14:paraId="49F5E54A" w14:textId="77777777" w:rsidR="009D6F7B" w:rsidRPr="00145E65" w:rsidRDefault="009D6F7B" w:rsidP="009B377B">
      <w:pPr>
        <w:rPr>
          <w:rFonts w:ascii="Arial" w:hAnsi="Arial" w:cs="Arial"/>
        </w:rPr>
      </w:pPr>
    </w:p>
    <w:p w14:paraId="796A14C2" w14:textId="77777777" w:rsidR="009B377B" w:rsidRPr="00145E65" w:rsidRDefault="009B377B" w:rsidP="009B377B">
      <w:pPr>
        <w:rPr>
          <w:rFonts w:ascii="Arial" w:hAnsi="Arial" w:cs="Arial"/>
        </w:rPr>
      </w:pPr>
    </w:p>
    <w:p w14:paraId="75AB3E40" w14:textId="77777777" w:rsidR="009B377B" w:rsidRPr="00145E65" w:rsidRDefault="009B377B" w:rsidP="009B377B">
      <w:pPr>
        <w:rPr>
          <w:rFonts w:ascii="Arial" w:hAnsi="Arial" w:cs="Arial"/>
        </w:rPr>
      </w:pPr>
    </w:p>
    <w:p w14:paraId="22FC472A" w14:textId="0D225D2A" w:rsidR="009B377B" w:rsidRPr="00145E65" w:rsidRDefault="00B30AFC" w:rsidP="00376C14">
      <w:pPr>
        <w:ind w:left="-426"/>
        <w:jc w:val="both"/>
        <w:rPr>
          <w:rFonts w:ascii="Arial" w:hAnsi="Arial" w:cs="Arial"/>
          <w:sz w:val="42"/>
          <w:szCs w:val="42"/>
        </w:rPr>
      </w:pPr>
      <w:r w:rsidRPr="00145E65">
        <w:rPr>
          <w:rFonts w:ascii="Arial" w:hAnsi="Arial" w:cs="Arial"/>
          <w:b/>
          <w:bCs/>
          <w:sz w:val="42"/>
          <w:szCs w:val="42"/>
          <w:lang w:val="es-ES"/>
        </w:rPr>
        <w:t xml:space="preserve">Proyecto de </w:t>
      </w:r>
      <w:r w:rsidR="562A7965" w:rsidRPr="00145E65">
        <w:rPr>
          <w:rFonts w:ascii="Arial" w:hAnsi="Arial" w:cs="Arial"/>
          <w:b/>
          <w:bCs/>
          <w:sz w:val="42"/>
          <w:szCs w:val="42"/>
          <w:lang w:val="es-ES"/>
        </w:rPr>
        <w:t xml:space="preserve">Modelo de Operación </w:t>
      </w:r>
      <w:r w:rsidR="0083149C" w:rsidRPr="00145E65">
        <w:rPr>
          <w:rFonts w:ascii="Arial" w:hAnsi="Arial" w:cs="Arial"/>
          <w:b/>
          <w:bCs/>
          <w:sz w:val="42"/>
          <w:szCs w:val="42"/>
          <w:lang w:val="es-ES"/>
        </w:rPr>
        <w:t>para la Organización</w:t>
      </w:r>
      <w:r w:rsidR="00231A1E" w:rsidRPr="00145E65">
        <w:rPr>
          <w:rFonts w:ascii="Arial" w:hAnsi="Arial" w:cs="Arial"/>
          <w:b/>
          <w:bCs/>
          <w:sz w:val="42"/>
          <w:szCs w:val="42"/>
          <w:lang w:val="es-ES"/>
        </w:rPr>
        <w:t xml:space="preserve"> del</w:t>
      </w:r>
      <w:r w:rsidR="562A7965" w:rsidRPr="00145E65">
        <w:rPr>
          <w:rFonts w:ascii="Arial" w:hAnsi="Arial" w:cs="Arial"/>
          <w:b/>
          <w:bCs/>
          <w:sz w:val="42"/>
          <w:szCs w:val="42"/>
          <w:lang w:val="es-ES"/>
        </w:rPr>
        <w:t xml:space="preserve"> Voto de las Personas en Prisión Preventiva</w:t>
      </w:r>
      <w:r w:rsidR="562A7965" w:rsidRPr="00145E65">
        <w:rPr>
          <w:rFonts w:ascii="Arial" w:hAnsi="Arial" w:cs="Arial"/>
          <w:b/>
          <w:bCs/>
          <w:sz w:val="42"/>
          <w:szCs w:val="42"/>
          <w:lang w:val="es-MX"/>
        </w:rPr>
        <w:t xml:space="preserve"> e</w:t>
      </w:r>
      <w:r w:rsidR="007349F2" w:rsidRPr="00145E65">
        <w:rPr>
          <w:rFonts w:ascii="Arial" w:hAnsi="Arial" w:cs="Arial"/>
          <w:b/>
          <w:bCs/>
          <w:sz w:val="42"/>
          <w:szCs w:val="42"/>
          <w:lang w:val="es-MX"/>
        </w:rPr>
        <w:t xml:space="preserve">n el Proceso Electoral </w:t>
      </w:r>
      <w:r w:rsidR="0083149C" w:rsidRPr="00145E65">
        <w:rPr>
          <w:rFonts w:ascii="Arial" w:hAnsi="Arial" w:cs="Arial"/>
          <w:b/>
          <w:bCs/>
          <w:sz w:val="42"/>
          <w:szCs w:val="42"/>
          <w:lang w:val="es-MX"/>
        </w:rPr>
        <w:t>Concurrente</w:t>
      </w:r>
      <w:r w:rsidR="007349F2" w:rsidRPr="00145E65">
        <w:rPr>
          <w:rFonts w:ascii="Arial" w:hAnsi="Arial" w:cs="Arial"/>
          <w:b/>
          <w:bCs/>
          <w:sz w:val="42"/>
          <w:szCs w:val="42"/>
          <w:lang w:val="es-MX"/>
        </w:rPr>
        <w:t xml:space="preserve"> </w:t>
      </w:r>
      <w:r w:rsidR="0083149C" w:rsidRPr="00145E65">
        <w:rPr>
          <w:rFonts w:ascii="Arial" w:hAnsi="Arial" w:cs="Arial"/>
          <w:b/>
          <w:bCs/>
          <w:sz w:val="42"/>
          <w:szCs w:val="42"/>
          <w:lang w:val="es-MX"/>
        </w:rPr>
        <w:t>2023</w:t>
      </w:r>
      <w:r w:rsidR="00B11343" w:rsidRPr="00145E65">
        <w:rPr>
          <w:rFonts w:ascii="Arial" w:hAnsi="Arial" w:cs="Arial"/>
          <w:b/>
          <w:bCs/>
          <w:sz w:val="42"/>
          <w:szCs w:val="42"/>
          <w:lang w:val="es-MX"/>
        </w:rPr>
        <w:t>-</w:t>
      </w:r>
      <w:r w:rsidR="0083149C" w:rsidRPr="00145E65">
        <w:rPr>
          <w:rFonts w:ascii="Arial" w:hAnsi="Arial" w:cs="Arial"/>
          <w:b/>
          <w:bCs/>
          <w:sz w:val="42"/>
          <w:szCs w:val="42"/>
          <w:lang w:val="es-MX"/>
        </w:rPr>
        <w:t>2024</w:t>
      </w:r>
      <w:r w:rsidR="005F2C24" w:rsidRPr="00145E65">
        <w:rPr>
          <w:rFonts w:ascii="Arial" w:hAnsi="Arial" w:cs="Arial"/>
          <w:b/>
          <w:bCs/>
          <w:sz w:val="42"/>
          <w:szCs w:val="42"/>
          <w:lang w:val="es-MX"/>
        </w:rPr>
        <w:t xml:space="preserve"> </w:t>
      </w:r>
    </w:p>
    <w:p w14:paraId="4342C9CF" w14:textId="77777777" w:rsidR="009B377B" w:rsidRPr="00145E65" w:rsidRDefault="009B377B" w:rsidP="009B377B">
      <w:pPr>
        <w:rPr>
          <w:rFonts w:ascii="Arial" w:hAnsi="Arial" w:cs="Arial"/>
        </w:rPr>
      </w:pPr>
    </w:p>
    <w:p w14:paraId="7444E2D6" w14:textId="77777777" w:rsidR="009B377B" w:rsidRPr="00145E65" w:rsidRDefault="009B377B" w:rsidP="009B377B">
      <w:pPr>
        <w:rPr>
          <w:rFonts w:ascii="Arial" w:hAnsi="Arial" w:cs="Arial"/>
        </w:rPr>
      </w:pPr>
    </w:p>
    <w:p w14:paraId="11BF2761" w14:textId="77777777" w:rsidR="009B377B" w:rsidRPr="00145E65" w:rsidRDefault="009B377B" w:rsidP="009B377B">
      <w:pPr>
        <w:rPr>
          <w:rFonts w:ascii="Arial" w:hAnsi="Arial" w:cs="Arial"/>
        </w:rPr>
      </w:pPr>
    </w:p>
    <w:p w14:paraId="6D565C9F" w14:textId="77777777" w:rsidR="009B377B" w:rsidRPr="00145E65" w:rsidRDefault="009B377B" w:rsidP="009B377B">
      <w:pPr>
        <w:rPr>
          <w:rFonts w:ascii="Arial" w:hAnsi="Arial" w:cs="Arial"/>
        </w:rPr>
      </w:pPr>
    </w:p>
    <w:p w14:paraId="252C3C4B" w14:textId="77777777" w:rsidR="009B377B" w:rsidRPr="00145E65" w:rsidRDefault="009B377B" w:rsidP="009B377B">
      <w:pPr>
        <w:rPr>
          <w:rFonts w:ascii="Arial" w:hAnsi="Arial" w:cs="Arial"/>
        </w:rPr>
      </w:pPr>
    </w:p>
    <w:p w14:paraId="2D11DEE4" w14:textId="77777777" w:rsidR="00D82727" w:rsidRPr="00145E65" w:rsidRDefault="00D82727" w:rsidP="009B377B">
      <w:pPr>
        <w:rPr>
          <w:rFonts w:ascii="Arial" w:hAnsi="Arial" w:cs="Arial"/>
        </w:rPr>
      </w:pPr>
    </w:p>
    <w:p w14:paraId="21A09BE9" w14:textId="77777777" w:rsidR="00CB3425" w:rsidRPr="00145E65" w:rsidRDefault="00CB3425" w:rsidP="009B377B">
      <w:pPr>
        <w:rPr>
          <w:rFonts w:ascii="Arial" w:hAnsi="Arial" w:cs="Arial"/>
        </w:rPr>
      </w:pPr>
    </w:p>
    <w:p w14:paraId="73C7057D" w14:textId="77777777" w:rsidR="00AD2AE2" w:rsidRPr="00145E65" w:rsidRDefault="00AD2AE2" w:rsidP="009B377B">
      <w:pPr>
        <w:rPr>
          <w:rFonts w:ascii="Arial" w:hAnsi="Arial" w:cs="Arial"/>
        </w:rPr>
      </w:pPr>
    </w:p>
    <w:p w14:paraId="3947D87A" w14:textId="77777777" w:rsidR="00AD2AE2" w:rsidRPr="00145E65" w:rsidRDefault="00AD2AE2" w:rsidP="009B377B">
      <w:pPr>
        <w:rPr>
          <w:rFonts w:ascii="Arial" w:hAnsi="Arial" w:cs="Arial"/>
        </w:rPr>
      </w:pPr>
    </w:p>
    <w:p w14:paraId="3F439498" w14:textId="77777777" w:rsidR="00AD2AE2" w:rsidRPr="00145E65" w:rsidRDefault="00AD2AE2" w:rsidP="009B377B">
      <w:pPr>
        <w:rPr>
          <w:rFonts w:ascii="Arial" w:hAnsi="Arial" w:cs="Arial"/>
        </w:rPr>
      </w:pPr>
    </w:p>
    <w:p w14:paraId="09C3AA7C" w14:textId="77777777" w:rsidR="00AD2AE2" w:rsidRPr="00145E65" w:rsidRDefault="00AD2AE2" w:rsidP="009B377B">
      <w:pPr>
        <w:rPr>
          <w:rFonts w:ascii="Arial" w:hAnsi="Arial" w:cs="Arial"/>
        </w:rPr>
      </w:pPr>
    </w:p>
    <w:p w14:paraId="2989ED46" w14:textId="77777777" w:rsidR="00CB3425" w:rsidRPr="00145E65" w:rsidRDefault="00CB3425" w:rsidP="009B377B">
      <w:pPr>
        <w:rPr>
          <w:rFonts w:ascii="Arial" w:hAnsi="Arial" w:cs="Arial"/>
        </w:rPr>
      </w:pPr>
    </w:p>
    <w:p w14:paraId="2B604FAD" w14:textId="77777777" w:rsidR="00140C02" w:rsidRPr="00145E65" w:rsidRDefault="00140C02" w:rsidP="009B377B">
      <w:pPr>
        <w:rPr>
          <w:rFonts w:ascii="Arial" w:hAnsi="Arial" w:cs="Arial"/>
        </w:rPr>
      </w:pPr>
    </w:p>
    <w:p w14:paraId="28DD70FF" w14:textId="77777777" w:rsidR="006D7718" w:rsidRPr="00145E65" w:rsidRDefault="006D7718" w:rsidP="009B377B">
      <w:pPr>
        <w:rPr>
          <w:rFonts w:ascii="Arial" w:hAnsi="Arial" w:cs="Arial"/>
        </w:rPr>
      </w:pPr>
    </w:p>
    <w:p w14:paraId="5244B59C" w14:textId="77777777" w:rsidR="009B377B" w:rsidRPr="00145E65" w:rsidRDefault="009B377B" w:rsidP="009B377B">
      <w:pPr>
        <w:rPr>
          <w:rFonts w:ascii="Arial" w:hAnsi="Arial" w:cs="Arial"/>
        </w:rPr>
      </w:pPr>
    </w:p>
    <w:p w14:paraId="30F80CBF" w14:textId="77777777" w:rsidR="00D82727" w:rsidRPr="00145E65" w:rsidRDefault="00D82727" w:rsidP="009B377B">
      <w:pPr>
        <w:rPr>
          <w:rFonts w:ascii="Arial" w:hAnsi="Arial" w:cs="Arial"/>
        </w:rPr>
      </w:pPr>
    </w:p>
    <w:p w14:paraId="370DC485" w14:textId="77777777" w:rsidR="00D82727" w:rsidRPr="00145E65" w:rsidRDefault="00D82727" w:rsidP="009B377B">
      <w:pPr>
        <w:rPr>
          <w:rFonts w:ascii="Arial" w:hAnsi="Arial" w:cs="Arial"/>
        </w:rPr>
      </w:pPr>
    </w:p>
    <w:p w14:paraId="2638E095" w14:textId="77777777" w:rsidR="00D82727" w:rsidRPr="00145E65" w:rsidRDefault="00D82727" w:rsidP="009B377B">
      <w:pPr>
        <w:rPr>
          <w:rFonts w:ascii="Arial" w:hAnsi="Arial" w:cs="Arial"/>
        </w:rPr>
      </w:pPr>
    </w:p>
    <w:p w14:paraId="6F0C8BCB" w14:textId="77777777" w:rsidR="000D68BB" w:rsidRPr="00145E65" w:rsidRDefault="000D68BB" w:rsidP="009B377B">
      <w:pPr>
        <w:rPr>
          <w:rFonts w:ascii="Arial" w:hAnsi="Arial" w:cs="Arial"/>
        </w:rPr>
      </w:pPr>
    </w:p>
    <w:p w14:paraId="4F5BD884" w14:textId="2DC1AFCB" w:rsidR="009E3CC3" w:rsidRPr="00145E65" w:rsidRDefault="001C212B" w:rsidP="009E3CC3">
      <w:pPr>
        <w:jc w:val="right"/>
        <w:rPr>
          <w:rFonts w:ascii="Arial" w:hAnsi="Arial" w:cs="Arial"/>
          <w:b/>
          <w:bCs/>
        </w:rPr>
      </w:pPr>
      <w:r w:rsidRPr="00145E65">
        <w:rPr>
          <w:rFonts w:ascii="Arial" w:hAnsi="Arial" w:cs="Arial"/>
          <w:b/>
          <w:bCs/>
        </w:rPr>
        <w:t>Octu</w:t>
      </w:r>
      <w:r w:rsidR="0083149C" w:rsidRPr="00145E65">
        <w:rPr>
          <w:rFonts w:ascii="Arial" w:hAnsi="Arial" w:cs="Arial"/>
          <w:b/>
          <w:bCs/>
        </w:rPr>
        <w:t>bre</w:t>
      </w:r>
      <w:r w:rsidR="4F1C33F9" w:rsidRPr="00145E65">
        <w:rPr>
          <w:rFonts w:ascii="Arial" w:hAnsi="Arial" w:cs="Arial"/>
          <w:b/>
          <w:bCs/>
        </w:rPr>
        <w:t xml:space="preserve"> </w:t>
      </w:r>
      <w:r w:rsidR="2173CE9C" w:rsidRPr="00145E65">
        <w:rPr>
          <w:rFonts w:ascii="Arial" w:hAnsi="Arial" w:cs="Arial"/>
          <w:b/>
          <w:bCs/>
        </w:rPr>
        <w:t>de 202</w:t>
      </w:r>
      <w:r w:rsidR="0083149C" w:rsidRPr="00145E65">
        <w:rPr>
          <w:rFonts w:ascii="Arial" w:hAnsi="Arial" w:cs="Arial"/>
          <w:b/>
          <w:bCs/>
        </w:rPr>
        <w:t>3</w:t>
      </w:r>
    </w:p>
    <w:p w14:paraId="7FC1025A" w14:textId="77777777" w:rsidR="0D5F4C34" w:rsidRPr="00145E65" w:rsidRDefault="1AA018EA" w:rsidP="00F70810">
      <w:pPr>
        <w:jc w:val="center"/>
        <w:rPr>
          <w:rFonts w:ascii="Arial" w:eastAsia="Arial" w:hAnsi="Arial" w:cs="Arial"/>
          <w:b/>
          <w:color w:val="000000" w:themeColor="text1"/>
          <w:sz w:val="24"/>
          <w:szCs w:val="24"/>
          <w:lang w:val="es"/>
        </w:rPr>
      </w:pPr>
      <w:r w:rsidRPr="00145E65">
        <w:rPr>
          <w:rFonts w:ascii="Arial" w:hAnsi="Arial" w:cs="Arial"/>
        </w:rPr>
        <w:br w:type="page"/>
      </w:r>
    </w:p>
    <w:p w14:paraId="27E10DE3" w14:textId="3F375A37" w:rsidR="000C75F4" w:rsidRPr="00145E65" w:rsidRDefault="00B517A5">
      <w:pPr>
        <w:pStyle w:val="TDC1"/>
        <w:rPr>
          <w:rFonts w:ascii="Arial" w:eastAsiaTheme="minorEastAsia" w:hAnsi="Arial" w:cs="Arial"/>
          <w:b w:val="0"/>
          <w:bCs w:val="0"/>
          <w:noProof/>
          <w:sz w:val="24"/>
          <w:szCs w:val="24"/>
          <w:lang w:val="es-MX" w:eastAsia="es-MX"/>
        </w:rPr>
      </w:pPr>
      <w:r w:rsidRPr="00145E65">
        <w:rPr>
          <w:rFonts w:ascii="Arial" w:eastAsia="Times New Roman" w:hAnsi="Arial" w:cs="Arial"/>
          <w:sz w:val="24"/>
          <w:szCs w:val="24"/>
        </w:rPr>
        <w:lastRenderedPageBreak/>
        <w:fldChar w:fldCharType="begin"/>
      </w:r>
      <w:r w:rsidRPr="00145E65">
        <w:rPr>
          <w:rFonts w:ascii="Arial" w:eastAsia="Times New Roman" w:hAnsi="Arial" w:cs="Arial"/>
          <w:sz w:val="24"/>
          <w:szCs w:val="24"/>
        </w:rPr>
        <w:instrText xml:space="preserve"> TOC \o "1-3" \h \z \u </w:instrText>
      </w:r>
      <w:r w:rsidRPr="00145E65">
        <w:rPr>
          <w:rFonts w:ascii="Arial" w:eastAsia="Times New Roman" w:hAnsi="Arial" w:cs="Arial"/>
          <w:sz w:val="24"/>
          <w:szCs w:val="24"/>
        </w:rPr>
        <w:fldChar w:fldCharType="separate"/>
      </w:r>
      <w:hyperlink w:anchor="_Toc149327829" w:history="1">
        <w:r w:rsidR="000C75F4" w:rsidRPr="00145E65">
          <w:rPr>
            <w:rStyle w:val="Hipervnculo"/>
            <w:rFonts w:ascii="Arial" w:hAnsi="Arial" w:cs="Arial"/>
            <w:noProof/>
            <w:sz w:val="24"/>
            <w:szCs w:val="24"/>
          </w:rPr>
          <w:t>Glosario</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_Toc149327829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2</w:t>
        </w:r>
        <w:r w:rsidR="000C75F4" w:rsidRPr="00145E65">
          <w:rPr>
            <w:rFonts w:ascii="Arial" w:hAnsi="Arial" w:cs="Arial"/>
            <w:noProof/>
            <w:webHidden/>
            <w:sz w:val="24"/>
            <w:szCs w:val="24"/>
          </w:rPr>
          <w:fldChar w:fldCharType="end"/>
        </w:r>
      </w:hyperlink>
    </w:p>
    <w:p w14:paraId="7FDE8072" w14:textId="559F441E" w:rsidR="000C75F4" w:rsidRPr="00145E65" w:rsidRDefault="00000000">
      <w:pPr>
        <w:pStyle w:val="TDC1"/>
        <w:tabs>
          <w:tab w:val="left" w:pos="400"/>
        </w:tabs>
        <w:rPr>
          <w:rFonts w:ascii="Arial" w:eastAsiaTheme="minorEastAsia" w:hAnsi="Arial" w:cs="Arial"/>
          <w:b w:val="0"/>
          <w:bCs w:val="0"/>
          <w:noProof/>
          <w:sz w:val="24"/>
          <w:szCs w:val="24"/>
          <w:lang w:val="es-MX" w:eastAsia="es-MX"/>
        </w:rPr>
      </w:pPr>
      <w:hyperlink w:anchor="_Toc149327830" w:history="1">
        <w:r w:rsidR="000C75F4" w:rsidRPr="00145E65">
          <w:rPr>
            <w:rStyle w:val="Hipervnculo"/>
            <w:rFonts w:ascii="Arial" w:eastAsia="Arial" w:hAnsi="Arial" w:cs="Arial"/>
            <w:noProof/>
            <w:sz w:val="24"/>
            <w:szCs w:val="24"/>
          </w:rPr>
          <w:t>I.</w:t>
        </w:r>
        <w:r w:rsidR="000C75F4" w:rsidRPr="00145E65">
          <w:rPr>
            <w:rFonts w:ascii="Arial" w:eastAsiaTheme="minorEastAsia" w:hAnsi="Arial" w:cs="Arial"/>
            <w:b w:val="0"/>
            <w:bCs w:val="0"/>
            <w:noProof/>
            <w:sz w:val="24"/>
            <w:szCs w:val="24"/>
            <w:lang w:val="es-MX" w:eastAsia="es-MX"/>
          </w:rPr>
          <w:tab/>
        </w:r>
        <w:r w:rsidR="000C75F4" w:rsidRPr="00145E65">
          <w:rPr>
            <w:rStyle w:val="Hipervnculo"/>
            <w:rFonts w:ascii="Arial" w:hAnsi="Arial" w:cs="Arial"/>
            <w:noProof/>
            <w:sz w:val="24"/>
            <w:szCs w:val="24"/>
          </w:rPr>
          <w:t>Objetivo</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_Toc149327830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7</w:t>
        </w:r>
        <w:r w:rsidR="000C75F4" w:rsidRPr="00145E65">
          <w:rPr>
            <w:rFonts w:ascii="Arial" w:hAnsi="Arial" w:cs="Arial"/>
            <w:noProof/>
            <w:webHidden/>
            <w:sz w:val="24"/>
            <w:szCs w:val="24"/>
          </w:rPr>
          <w:fldChar w:fldCharType="end"/>
        </w:r>
      </w:hyperlink>
    </w:p>
    <w:p w14:paraId="15F2A474" w14:textId="6CB64E15" w:rsidR="000C75F4" w:rsidRPr="00145E65" w:rsidRDefault="00000000">
      <w:pPr>
        <w:pStyle w:val="TDC3"/>
        <w:rPr>
          <w:rFonts w:ascii="Arial" w:eastAsiaTheme="minorEastAsia" w:hAnsi="Arial" w:cs="Arial"/>
          <w:noProof/>
          <w:sz w:val="24"/>
          <w:szCs w:val="24"/>
          <w:lang w:val="es-MX" w:eastAsia="es-MX"/>
        </w:rPr>
      </w:pPr>
      <w:hyperlink w:anchor="_Toc149327831" w:history="1">
        <w:r w:rsidR="000C75F4" w:rsidRPr="00145E65">
          <w:rPr>
            <w:rStyle w:val="Hipervnculo"/>
            <w:rFonts w:ascii="Arial" w:hAnsi="Arial" w:cs="Arial"/>
            <w:noProof/>
            <w:sz w:val="24"/>
            <w:szCs w:val="24"/>
          </w:rPr>
          <w:t>I.1 General</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_Toc149327831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7</w:t>
        </w:r>
        <w:r w:rsidR="000C75F4" w:rsidRPr="00145E65">
          <w:rPr>
            <w:rFonts w:ascii="Arial" w:hAnsi="Arial" w:cs="Arial"/>
            <w:noProof/>
            <w:webHidden/>
            <w:sz w:val="24"/>
            <w:szCs w:val="24"/>
          </w:rPr>
          <w:fldChar w:fldCharType="end"/>
        </w:r>
      </w:hyperlink>
    </w:p>
    <w:p w14:paraId="189BC68B" w14:textId="6D49E043" w:rsidR="000C75F4" w:rsidRPr="00145E65" w:rsidRDefault="00000000">
      <w:pPr>
        <w:pStyle w:val="TDC3"/>
        <w:rPr>
          <w:rFonts w:ascii="Arial" w:eastAsiaTheme="minorEastAsia" w:hAnsi="Arial" w:cs="Arial"/>
          <w:noProof/>
          <w:sz w:val="24"/>
          <w:szCs w:val="24"/>
          <w:lang w:val="es-MX" w:eastAsia="es-MX"/>
        </w:rPr>
      </w:pPr>
      <w:hyperlink w:anchor="_Toc149327832" w:history="1">
        <w:r w:rsidR="000C75F4" w:rsidRPr="00145E65">
          <w:rPr>
            <w:rStyle w:val="Hipervnculo"/>
            <w:rFonts w:ascii="Arial" w:hAnsi="Arial" w:cs="Arial"/>
            <w:noProof/>
            <w:sz w:val="24"/>
            <w:szCs w:val="24"/>
          </w:rPr>
          <w:t>I.2 Específicos</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_Toc149327832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7</w:t>
        </w:r>
        <w:r w:rsidR="000C75F4" w:rsidRPr="00145E65">
          <w:rPr>
            <w:rFonts w:ascii="Arial" w:hAnsi="Arial" w:cs="Arial"/>
            <w:noProof/>
            <w:webHidden/>
            <w:sz w:val="24"/>
            <w:szCs w:val="24"/>
          </w:rPr>
          <w:fldChar w:fldCharType="end"/>
        </w:r>
      </w:hyperlink>
    </w:p>
    <w:p w14:paraId="2B1C7227" w14:textId="15BAF126" w:rsidR="000C75F4" w:rsidRPr="00145E65" w:rsidRDefault="00000000">
      <w:pPr>
        <w:pStyle w:val="TDC1"/>
        <w:tabs>
          <w:tab w:val="left" w:pos="400"/>
        </w:tabs>
        <w:rPr>
          <w:rFonts w:ascii="Arial" w:eastAsiaTheme="minorEastAsia" w:hAnsi="Arial" w:cs="Arial"/>
          <w:b w:val="0"/>
          <w:bCs w:val="0"/>
          <w:noProof/>
          <w:sz w:val="24"/>
          <w:szCs w:val="24"/>
          <w:lang w:val="es-MX" w:eastAsia="es-MX"/>
        </w:rPr>
      </w:pPr>
      <w:hyperlink w:anchor="_Toc149327833" w:history="1">
        <w:r w:rsidR="000C75F4" w:rsidRPr="00145E65">
          <w:rPr>
            <w:rStyle w:val="Hipervnculo"/>
            <w:rFonts w:ascii="Arial" w:hAnsi="Arial" w:cs="Arial"/>
            <w:noProof/>
            <w:sz w:val="24"/>
            <w:szCs w:val="24"/>
          </w:rPr>
          <w:t>II.</w:t>
        </w:r>
        <w:r w:rsidR="000C75F4" w:rsidRPr="00145E65">
          <w:rPr>
            <w:rFonts w:ascii="Arial" w:eastAsiaTheme="minorEastAsia" w:hAnsi="Arial" w:cs="Arial"/>
            <w:b w:val="0"/>
            <w:bCs w:val="0"/>
            <w:noProof/>
            <w:sz w:val="24"/>
            <w:szCs w:val="24"/>
            <w:lang w:val="es-MX" w:eastAsia="es-MX"/>
          </w:rPr>
          <w:tab/>
        </w:r>
        <w:r w:rsidR="000C75F4" w:rsidRPr="00145E65">
          <w:rPr>
            <w:rStyle w:val="Hipervnculo"/>
            <w:rFonts w:ascii="Arial" w:hAnsi="Arial" w:cs="Arial"/>
            <w:noProof/>
            <w:sz w:val="24"/>
            <w:szCs w:val="24"/>
          </w:rPr>
          <w:t>Elementos generales del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_Toc149327833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8</w:t>
        </w:r>
        <w:r w:rsidR="000C75F4" w:rsidRPr="00145E65">
          <w:rPr>
            <w:rFonts w:ascii="Arial" w:hAnsi="Arial" w:cs="Arial"/>
            <w:noProof/>
            <w:webHidden/>
            <w:sz w:val="24"/>
            <w:szCs w:val="24"/>
          </w:rPr>
          <w:fldChar w:fldCharType="end"/>
        </w:r>
      </w:hyperlink>
    </w:p>
    <w:p w14:paraId="7D5409B9" w14:textId="20200802" w:rsidR="000C75F4" w:rsidRPr="00145E65" w:rsidRDefault="00000000">
      <w:pPr>
        <w:pStyle w:val="TDC1"/>
        <w:tabs>
          <w:tab w:val="left" w:pos="600"/>
        </w:tabs>
        <w:rPr>
          <w:rFonts w:ascii="Arial" w:eastAsiaTheme="minorEastAsia" w:hAnsi="Arial" w:cs="Arial"/>
          <w:b w:val="0"/>
          <w:bCs w:val="0"/>
          <w:noProof/>
          <w:sz w:val="24"/>
          <w:szCs w:val="24"/>
          <w:lang w:val="es-MX" w:eastAsia="es-MX"/>
        </w:rPr>
      </w:pPr>
      <w:hyperlink w:anchor="_Toc149327834" w:history="1">
        <w:r w:rsidR="000C75F4" w:rsidRPr="00145E65">
          <w:rPr>
            <w:rStyle w:val="Hipervnculo"/>
            <w:rFonts w:ascii="Arial" w:eastAsia="Arial" w:hAnsi="Arial" w:cs="Arial"/>
            <w:noProof/>
            <w:sz w:val="24"/>
            <w:szCs w:val="24"/>
          </w:rPr>
          <w:t>III.</w:t>
        </w:r>
        <w:r w:rsidR="000C75F4" w:rsidRPr="00145E65">
          <w:rPr>
            <w:rFonts w:ascii="Arial" w:eastAsiaTheme="minorEastAsia" w:hAnsi="Arial" w:cs="Arial"/>
            <w:b w:val="0"/>
            <w:bCs w:val="0"/>
            <w:noProof/>
            <w:sz w:val="24"/>
            <w:szCs w:val="24"/>
            <w:lang w:val="es-MX" w:eastAsia="es-MX"/>
          </w:rPr>
          <w:tab/>
        </w:r>
        <w:r w:rsidR="000C75F4" w:rsidRPr="00145E65">
          <w:rPr>
            <w:rStyle w:val="Hipervnculo"/>
            <w:rFonts w:ascii="Arial" w:hAnsi="Arial" w:cs="Arial"/>
            <w:noProof/>
            <w:sz w:val="24"/>
            <w:szCs w:val="24"/>
          </w:rPr>
          <w:t>Actividades previas al Periodo de Votación</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_Toc149327834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10</w:t>
        </w:r>
        <w:r w:rsidR="000C75F4" w:rsidRPr="00145E65">
          <w:rPr>
            <w:rFonts w:ascii="Arial" w:hAnsi="Arial" w:cs="Arial"/>
            <w:noProof/>
            <w:webHidden/>
            <w:sz w:val="24"/>
            <w:szCs w:val="24"/>
          </w:rPr>
          <w:fldChar w:fldCharType="end"/>
        </w:r>
      </w:hyperlink>
    </w:p>
    <w:p w14:paraId="1C05E9F5" w14:textId="40E38CD5" w:rsidR="000C75F4" w:rsidRPr="00145E65" w:rsidRDefault="00000000">
      <w:pPr>
        <w:pStyle w:val="TDC3"/>
        <w:rPr>
          <w:rFonts w:ascii="Arial" w:eastAsiaTheme="minorEastAsia" w:hAnsi="Arial" w:cs="Arial"/>
          <w:noProof/>
          <w:sz w:val="24"/>
          <w:szCs w:val="24"/>
          <w:lang w:val="es-MX" w:eastAsia="es-MX"/>
        </w:rPr>
      </w:pPr>
      <w:hyperlink w:anchor="_Toc149327835" w:history="1">
        <w:r w:rsidR="000C75F4" w:rsidRPr="00145E65">
          <w:rPr>
            <w:rStyle w:val="Hipervnculo"/>
            <w:rFonts w:ascii="Arial" w:hAnsi="Arial" w:cs="Arial"/>
            <w:noProof/>
            <w:sz w:val="24"/>
            <w:szCs w:val="24"/>
          </w:rPr>
          <w:t>III.1 Panorama de Centros Penitenciarios para el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_Toc149327835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10</w:t>
        </w:r>
        <w:r w:rsidR="000C75F4" w:rsidRPr="00145E65">
          <w:rPr>
            <w:rFonts w:ascii="Arial" w:hAnsi="Arial" w:cs="Arial"/>
            <w:noProof/>
            <w:webHidden/>
            <w:sz w:val="24"/>
            <w:szCs w:val="24"/>
          </w:rPr>
          <w:fldChar w:fldCharType="end"/>
        </w:r>
      </w:hyperlink>
    </w:p>
    <w:p w14:paraId="29ED1746" w14:textId="0AA82C95" w:rsidR="000C75F4" w:rsidRPr="00145E65" w:rsidRDefault="00000000">
      <w:pPr>
        <w:pStyle w:val="TDC3"/>
        <w:rPr>
          <w:rFonts w:ascii="Arial" w:eastAsiaTheme="minorEastAsia" w:hAnsi="Arial" w:cs="Arial"/>
          <w:noProof/>
          <w:sz w:val="24"/>
          <w:szCs w:val="24"/>
          <w:lang w:val="es-MX" w:eastAsia="es-MX"/>
        </w:rPr>
      </w:pPr>
      <w:hyperlink w:anchor="_Toc149327836" w:history="1">
        <w:r w:rsidR="000C75F4" w:rsidRPr="00145E65">
          <w:rPr>
            <w:rStyle w:val="Hipervnculo"/>
            <w:rFonts w:ascii="Arial" w:hAnsi="Arial" w:cs="Arial"/>
            <w:noProof/>
            <w:sz w:val="24"/>
            <w:szCs w:val="24"/>
          </w:rPr>
          <w:t>III.2</w:t>
        </w:r>
        <w:r w:rsidR="000C75F4" w:rsidRPr="00145E65">
          <w:rPr>
            <w:rStyle w:val="Hipervnculo"/>
            <w:rFonts w:ascii="Arial" w:hAnsi="Arial" w:cs="Arial"/>
            <w:noProof/>
            <w:sz w:val="24"/>
            <w:szCs w:val="24"/>
            <w:lang w:val="es-ES"/>
          </w:rPr>
          <w:t xml:space="preserve"> Conformación de la LNEPP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_Toc149327836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13</w:t>
        </w:r>
        <w:r w:rsidR="000C75F4" w:rsidRPr="00145E65">
          <w:rPr>
            <w:rFonts w:ascii="Arial" w:hAnsi="Arial" w:cs="Arial"/>
            <w:noProof/>
            <w:webHidden/>
            <w:sz w:val="24"/>
            <w:szCs w:val="24"/>
          </w:rPr>
          <w:fldChar w:fldCharType="end"/>
        </w:r>
      </w:hyperlink>
    </w:p>
    <w:p w14:paraId="07A2A5E9" w14:textId="39A2F7EA" w:rsidR="000C75F4" w:rsidRPr="00145E65" w:rsidRDefault="00000000">
      <w:pPr>
        <w:pStyle w:val="TDC3"/>
        <w:rPr>
          <w:rFonts w:ascii="Arial" w:eastAsiaTheme="minorEastAsia" w:hAnsi="Arial" w:cs="Arial"/>
          <w:noProof/>
          <w:sz w:val="24"/>
          <w:szCs w:val="24"/>
          <w:lang w:val="es-MX" w:eastAsia="es-MX"/>
        </w:rPr>
      </w:pPr>
      <w:hyperlink w:anchor="_Toc149327837" w:history="1">
        <w:r w:rsidR="000C75F4" w:rsidRPr="00145E65">
          <w:rPr>
            <w:rStyle w:val="Hipervnculo"/>
            <w:rFonts w:ascii="Arial" w:hAnsi="Arial" w:cs="Arial"/>
            <w:noProof/>
            <w:sz w:val="24"/>
            <w:szCs w:val="24"/>
          </w:rPr>
          <w:t>III.2.1</w:t>
        </w:r>
        <w:r w:rsidR="000C75F4" w:rsidRPr="00145E65">
          <w:rPr>
            <w:rStyle w:val="Hipervnculo"/>
            <w:rFonts w:ascii="Arial" w:hAnsi="Arial" w:cs="Arial"/>
            <w:noProof/>
            <w:sz w:val="24"/>
            <w:szCs w:val="24"/>
            <w:lang w:val="es-ES"/>
          </w:rPr>
          <w:t xml:space="preserve"> </w:t>
        </w:r>
        <w:r w:rsidR="000C75F4" w:rsidRPr="00145E65">
          <w:rPr>
            <w:rStyle w:val="Hipervnculo"/>
            <w:rFonts w:ascii="Arial" w:eastAsia="Arial" w:hAnsi="Arial" w:cs="Arial"/>
            <w:bCs/>
            <w:noProof/>
            <w:sz w:val="24"/>
            <w:szCs w:val="24"/>
            <w:lang w:val="es-MX"/>
          </w:rPr>
          <w:t xml:space="preserve">Requisitos que deberán cumplir las </w:t>
        </w:r>
        <w:r w:rsidR="000C75F4" w:rsidRPr="00145E65">
          <w:rPr>
            <w:rStyle w:val="Hipervnculo"/>
            <w:rFonts w:ascii="Arial" w:eastAsia="Arial" w:hAnsi="Arial" w:cs="Arial"/>
            <w:caps/>
            <w:noProof/>
            <w:sz w:val="24"/>
            <w:szCs w:val="24"/>
            <w:lang w:val="es-MX"/>
          </w:rPr>
          <w:t>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_Toc149327837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14</w:t>
        </w:r>
        <w:r w:rsidR="000C75F4" w:rsidRPr="00145E65">
          <w:rPr>
            <w:rFonts w:ascii="Arial" w:hAnsi="Arial" w:cs="Arial"/>
            <w:noProof/>
            <w:webHidden/>
            <w:sz w:val="24"/>
            <w:szCs w:val="24"/>
          </w:rPr>
          <w:fldChar w:fldCharType="end"/>
        </w:r>
      </w:hyperlink>
    </w:p>
    <w:p w14:paraId="05C38815" w14:textId="50003602" w:rsidR="000C75F4" w:rsidRPr="00145E65" w:rsidRDefault="00000000">
      <w:pPr>
        <w:pStyle w:val="TDC3"/>
        <w:rPr>
          <w:rFonts w:ascii="Arial" w:eastAsiaTheme="minorEastAsia" w:hAnsi="Arial" w:cs="Arial"/>
          <w:noProof/>
          <w:sz w:val="24"/>
          <w:szCs w:val="24"/>
          <w:lang w:val="es-MX" w:eastAsia="es-MX"/>
        </w:rPr>
      </w:pPr>
      <w:hyperlink w:anchor="_Toc149327838" w:history="1">
        <w:r w:rsidR="000C75F4" w:rsidRPr="00145E65">
          <w:rPr>
            <w:rStyle w:val="Hipervnculo"/>
            <w:rFonts w:ascii="Arial" w:hAnsi="Arial" w:cs="Arial"/>
            <w:noProof/>
            <w:sz w:val="24"/>
            <w:szCs w:val="24"/>
          </w:rPr>
          <w:t>III.2.1</w:t>
        </w:r>
        <w:r w:rsidR="000C75F4" w:rsidRPr="00145E65">
          <w:rPr>
            <w:rStyle w:val="Hipervnculo"/>
            <w:rFonts w:ascii="Arial" w:hAnsi="Arial" w:cs="Arial"/>
            <w:noProof/>
            <w:sz w:val="24"/>
            <w:szCs w:val="24"/>
            <w:lang w:val="es-ES"/>
          </w:rPr>
          <w:t xml:space="preserve"> </w:t>
        </w:r>
        <w:r w:rsidR="000C75F4" w:rsidRPr="00145E65">
          <w:rPr>
            <w:rStyle w:val="Hipervnculo"/>
            <w:rFonts w:ascii="Arial" w:eastAsia="Arial" w:hAnsi="Arial" w:cs="Arial"/>
            <w:bCs/>
            <w:noProof/>
            <w:sz w:val="24"/>
            <w:szCs w:val="24"/>
          </w:rPr>
          <w:t>Actividades para el registro del electorado en prisión preventiva</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_Toc149327838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14</w:t>
        </w:r>
        <w:r w:rsidR="000C75F4" w:rsidRPr="00145E65">
          <w:rPr>
            <w:rFonts w:ascii="Arial" w:hAnsi="Arial" w:cs="Arial"/>
            <w:noProof/>
            <w:webHidden/>
            <w:sz w:val="24"/>
            <w:szCs w:val="24"/>
          </w:rPr>
          <w:fldChar w:fldCharType="end"/>
        </w:r>
      </w:hyperlink>
    </w:p>
    <w:p w14:paraId="39483617" w14:textId="72B940A1" w:rsidR="000C75F4" w:rsidRPr="00145E65" w:rsidRDefault="00000000">
      <w:pPr>
        <w:pStyle w:val="TDC3"/>
        <w:rPr>
          <w:rFonts w:ascii="Arial" w:eastAsiaTheme="minorEastAsia" w:hAnsi="Arial" w:cs="Arial"/>
          <w:noProof/>
          <w:sz w:val="24"/>
          <w:szCs w:val="24"/>
          <w:lang w:val="es-MX" w:eastAsia="es-MX"/>
        </w:rPr>
      </w:pPr>
      <w:hyperlink w:anchor="_Toc149327839" w:history="1">
        <w:r w:rsidR="000C75F4" w:rsidRPr="00145E65">
          <w:rPr>
            <w:rStyle w:val="Hipervnculo"/>
            <w:rFonts w:ascii="Arial" w:hAnsi="Arial" w:cs="Arial"/>
            <w:noProof/>
            <w:sz w:val="24"/>
            <w:szCs w:val="24"/>
            <w:lang w:val="es-ES"/>
          </w:rPr>
          <w:t>III.3 Estrategia de difusión del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_Toc149327839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18</w:t>
        </w:r>
        <w:r w:rsidR="000C75F4" w:rsidRPr="00145E65">
          <w:rPr>
            <w:rFonts w:ascii="Arial" w:hAnsi="Arial" w:cs="Arial"/>
            <w:noProof/>
            <w:webHidden/>
            <w:sz w:val="24"/>
            <w:szCs w:val="24"/>
          </w:rPr>
          <w:fldChar w:fldCharType="end"/>
        </w:r>
      </w:hyperlink>
    </w:p>
    <w:p w14:paraId="224FED7E" w14:textId="16D5C956" w:rsidR="000C75F4" w:rsidRPr="00145E65" w:rsidRDefault="00000000">
      <w:pPr>
        <w:pStyle w:val="TDC3"/>
        <w:rPr>
          <w:rFonts w:ascii="Arial" w:eastAsiaTheme="minorEastAsia" w:hAnsi="Arial" w:cs="Arial"/>
          <w:noProof/>
          <w:sz w:val="24"/>
          <w:szCs w:val="24"/>
          <w:lang w:val="es-MX" w:eastAsia="es-MX"/>
        </w:rPr>
      </w:pPr>
      <w:hyperlink w:anchor="_Toc149327840" w:history="1">
        <w:r w:rsidR="000C75F4" w:rsidRPr="00145E65">
          <w:rPr>
            <w:rStyle w:val="Hipervnculo"/>
            <w:rFonts w:ascii="Arial" w:hAnsi="Arial" w:cs="Arial"/>
            <w:noProof/>
            <w:sz w:val="24"/>
            <w:szCs w:val="24"/>
            <w:lang w:val="es-ES"/>
          </w:rPr>
          <w:t>III.4. Diseño y producción de documentación y materiales para el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_Toc149327840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19</w:t>
        </w:r>
        <w:r w:rsidR="000C75F4" w:rsidRPr="00145E65">
          <w:rPr>
            <w:rFonts w:ascii="Arial" w:hAnsi="Arial" w:cs="Arial"/>
            <w:noProof/>
            <w:webHidden/>
            <w:sz w:val="24"/>
            <w:szCs w:val="24"/>
          </w:rPr>
          <w:fldChar w:fldCharType="end"/>
        </w:r>
      </w:hyperlink>
    </w:p>
    <w:p w14:paraId="6F56CC25" w14:textId="04E2BA7D" w:rsidR="000C75F4" w:rsidRPr="00145E65" w:rsidRDefault="00000000">
      <w:pPr>
        <w:pStyle w:val="TDC3"/>
        <w:rPr>
          <w:rFonts w:ascii="Arial" w:eastAsiaTheme="minorEastAsia" w:hAnsi="Arial" w:cs="Arial"/>
          <w:noProof/>
          <w:sz w:val="24"/>
          <w:szCs w:val="24"/>
          <w:lang w:val="es-MX" w:eastAsia="es-MX"/>
        </w:rPr>
      </w:pPr>
      <w:hyperlink w:anchor="_Toc149327841" w:history="1">
        <w:r w:rsidR="000C75F4" w:rsidRPr="00145E65">
          <w:rPr>
            <w:rStyle w:val="Hipervnculo"/>
            <w:rFonts w:ascii="Arial" w:hAnsi="Arial" w:cs="Arial"/>
            <w:noProof/>
            <w:sz w:val="24"/>
            <w:szCs w:val="24"/>
            <w:lang w:val="es-ES"/>
          </w:rPr>
          <w:t xml:space="preserve">III.4.1 </w:t>
        </w:r>
        <w:r w:rsidR="000C75F4" w:rsidRPr="00145E65">
          <w:rPr>
            <w:rStyle w:val="Hipervnculo"/>
            <w:rFonts w:ascii="Arial" w:hAnsi="Arial" w:cs="Arial"/>
            <w:bCs/>
            <w:noProof/>
            <w:sz w:val="24"/>
            <w:szCs w:val="24"/>
          </w:rPr>
          <w:t>Tramos de control de la documentación electoral del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_Toc149327841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23</w:t>
        </w:r>
        <w:r w:rsidR="000C75F4" w:rsidRPr="00145E65">
          <w:rPr>
            <w:rFonts w:ascii="Arial" w:hAnsi="Arial" w:cs="Arial"/>
            <w:noProof/>
            <w:webHidden/>
            <w:sz w:val="24"/>
            <w:szCs w:val="24"/>
          </w:rPr>
          <w:fldChar w:fldCharType="end"/>
        </w:r>
      </w:hyperlink>
    </w:p>
    <w:p w14:paraId="6FE28B51" w14:textId="3B24FC4C" w:rsidR="000C75F4" w:rsidRPr="00145E65" w:rsidRDefault="00000000">
      <w:pPr>
        <w:pStyle w:val="TDC3"/>
        <w:rPr>
          <w:rFonts w:ascii="Arial" w:eastAsiaTheme="minorEastAsia" w:hAnsi="Arial" w:cs="Arial"/>
          <w:noProof/>
          <w:sz w:val="24"/>
          <w:szCs w:val="24"/>
          <w:lang w:val="es-MX" w:eastAsia="es-MX"/>
        </w:rPr>
      </w:pPr>
      <w:hyperlink w:anchor="_Toc149327842" w:history="1">
        <w:r w:rsidR="000C75F4" w:rsidRPr="00145E65">
          <w:rPr>
            <w:rStyle w:val="Hipervnculo"/>
            <w:rFonts w:ascii="Arial" w:hAnsi="Arial" w:cs="Arial"/>
            <w:noProof/>
            <w:sz w:val="24"/>
            <w:szCs w:val="24"/>
            <w:lang w:val="es-ES"/>
          </w:rPr>
          <w:t xml:space="preserve">III.5 </w:t>
        </w:r>
        <w:r w:rsidR="000C75F4" w:rsidRPr="00145E65">
          <w:rPr>
            <w:rStyle w:val="Hipervnculo"/>
            <w:rFonts w:ascii="Arial" w:hAnsi="Arial" w:cs="Arial"/>
            <w:noProof/>
            <w:sz w:val="24"/>
            <w:szCs w:val="24"/>
            <w:lang w:val="es-MX"/>
          </w:rPr>
          <w:t>Integración y envío de los SPES JL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_Toc149327842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26</w:t>
        </w:r>
        <w:r w:rsidR="000C75F4" w:rsidRPr="00145E65">
          <w:rPr>
            <w:rFonts w:ascii="Arial" w:hAnsi="Arial" w:cs="Arial"/>
            <w:noProof/>
            <w:webHidden/>
            <w:sz w:val="24"/>
            <w:szCs w:val="24"/>
          </w:rPr>
          <w:fldChar w:fldCharType="end"/>
        </w:r>
      </w:hyperlink>
    </w:p>
    <w:p w14:paraId="6107A792" w14:textId="4A027C93" w:rsidR="000C75F4" w:rsidRPr="00145E65" w:rsidRDefault="00000000">
      <w:pPr>
        <w:pStyle w:val="TDC3"/>
        <w:rPr>
          <w:rFonts w:ascii="Arial" w:eastAsiaTheme="minorEastAsia" w:hAnsi="Arial" w:cs="Arial"/>
          <w:noProof/>
          <w:sz w:val="24"/>
          <w:szCs w:val="24"/>
          <w:lang w:val="es-MX" w:eastAsia="es-MX"/>
        </w:rPr>
      </w:pPr>
      <w:hyperlink w:anchor="_Toc149327843" w:history="1">
        <w:r w:rsidR="000C75F4" w:rsidRPr="00145E65">
          <w:rPr>
            <w:rStyle w:val="Hipervnculo"/>
            <w:rFonts w:ascii="Arial" w:hAnsi="Arial" w:cs="Arial"/>
            <w:noProof/>
            <w:sz w:val="24"/>
            <w:szCs w:val="24"/>
            <w:lang w:val="es-ES"/>
          </w:rPr>
          <w:t xml:space="preserve">III.5.1 </w:t>
        </w:r>
        <w:r w:rsidR="000C75F4" w:rsidRPr="00145E65">
          <w:rPr>
            <w:rStyle w:val="Hipervnculo"/>
            <w:rFonts w:ascii="Arial" w:hAnsi="Arial" w:cs="Arial"/>
            <w:noProof/>
            <w:sz w:val="24"/>
            <w:szCs w:val="24"/>
            <w:lang w:val="es-MX"/>
          </w:rPr>
          <w:t>Entrega de documentación y materiales electorales a las JLE</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_Toc149327843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26</w:t>
        </w:r>
        <w:r w:rsidR="000C75F4" w:rsidRPr="00145E65">
          <w:rPr>
            <w:rFonts w:ascii="Arial" w:hAnsi="Arial" w:cs="Arial"/>
            <w:noProof/>
            <w:webHidden/>
            <w:sz w:val="24"/>
            <w:szCs w:val="24"/>
          </w:rPr>
          <w:fldChar w:fldCharType="end"/>
        </w:r>
      </w:hyperlink>
    </w:p>
    <w:p w14:paraId="7DB483B2" w14:textId="561508BE" w:rsidR="000C75F4" w:rsidRPr="00145E65" w:rsidRDefault="00000000">
      <w:pPr>
        <w:pStyle w:val="TDC3"/>
        <w:rPr>
          <w:rFonts w:ascii="Arial" w:eastAsiaTheme="minorEastAsia" w:hAnsi="Arial" w:cs="Arial"/>
          <w:noProof/>
          <w:sz w:val="24"/>
          <w:szCs w:val="24"/>
          <w:lang w:val="es-MX" w:eastAsia="es-MX"/>
        </w:rPr>
      </w:pPr>
      <w:hyperlink w:anchor="_Toc149327844" w:history="1">
        <w:r w:rsidR="000C75F4" w:rsidRPr="00145E65">
          <w:rPr>
            <w:rStyle w:val="Hipervnculo"/>
            <w:rFonts w:ascii="Arial" w:hAnsi="Arial" w:cs="Arial"/>
            <w:noProof/>
            <w:sz w:val="24"/>
            <w:szCs w:val="24"/>
            <w:lang w:val="es-ES"/>
          </w:rPr>
          <w:t xml:space="preserve">III.5.2 </w:t>
        </w:r>
        <w:r w:rsidR="000C75F4" w:rsidRPr="00145E65">
          <w:rPr>
            <w:rStyle w:val="Hipervnculo"/>
            <w:rFonts w:ascii="Arial" w:hAnsi="Arial" w:cs="Arial"/>
            <w:noProof/>
            <w:sz w:val="24"/>
            <w:szCs w:val="24"/>
          </w:rPr>
          <w:t>Integración de los sobres y entrega a las JDE</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_Toc149327844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26</w:t>
        </w:r>
        <w:r w:rsidR="000C75F4" w:rsidRPr="00145E65">
          <w:rPr>
            <w:rFonts w:ascii="Arial" w:hAnsi="Arial" w:cs="Arial"/>
            <w:noProof/>
            <w:webHidden/>
            <w:sz w:val="24"/>
            <w:szCs w:val="24"/>
          </w:rPr>
          <w:fldChar w:fldCharType="end"/>
        </w:r>
      </w:hyperlink>
    </w:p>
    <w:p w14:paraId="112D46F1" w14:textId="0159FB8D" w:rsidR="000C75F4" w:rsidRPr="00145E65" w:rsidRDefault="00000000">
      <w:pPr>
        <w:pStyle w:val="TDC3"/>
        <w:rPr>
          <w:rFonts w:ascii="Arial" w:eastAsiaTheme="minorEastAsia" w:hAnsi="Arial" w:cs="Arial"/>
          <w:noProof/>
          <w:sz w:val="24"/>
          <w:szCs w:val="24"/>
          <w:lang w:val="es-MX" w:eastAsia="es-MX"/>
        </w:rPr>
      </w:pPr>
      <w:hyperlink w:anchor="_Toc149327845" w:history="1">
        <w:r w:rsidR="000C75F4" w:rsidRPr="00145E65">
          <w:rPr>
            <w:rStyle w:val="Hipervnculo"/>
            <w:rFonts w:ascii="Arial" w:hAnsi="Arial" w:cs="Arial"/>
            <w:noProof/>
            <w:sz w:val="24"/>
            <w:szCs w:val="24"/>
            <w:lang w:val="es-ES"/>
          </w:rPr>
          <w:t xml:space="preserve">III.6 Integración de las </w:t>
        </w:r>
        <w:r w:rsidR="000C75F4" w:rsidRPr="00145E65">
          <w:rPr>
            <w:rStyle w:val="Hipervnculo"/>
            <w:rFonts w:ascii="Arial" w:hAnsi="Arial" w:cs="Arial"/>
            <w:caps/>
            <w:noProof/>
            <w:sz w:val="24"/>
            <w:szCs w:val="24"/>
            <w:lang w:val="es-ES"/>
          </w:rPr>
          <w:t>mec vppp</w:t>
        </w:r>
        <w:r w:rsidR="000C75F4" w:rsidRPr="00145E65">
          <w:rPr>
            <w:rStyle w:val="Hipervnculo"/>
            <w:rFonts w:ascii="Arial" w:hAnsi="Arial" w:cs="Arial"/>
            <w:noProof/>
            <w:sz w:val="24"/>
            <w:szCs w:val="24"/>
            <w:lang w:val="es-ES"/>
          </w:rPr>
          <w:t xml:space="preserve"> y Capacitación Electoral</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_Toc149327845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29</w:t>
        </w:r>
        <w:r w:rsidR="000C75F4" w:rsidRPr="00145E65">
          <w:rPr>
            <w:rFonts w:ascii="Arial" w:hAnsi="Arial" w:cs="Arial"/>
            <w:noProof/>
            <w:webHidden/>
            <w:sz w:val="24"/>
            <w:szCs w:val="24"/>
          </w:rPr>
          <w:fldChar w:fldCharType="end"/>
        </w:r>
      </w:hyperlink>
    </w:p>
    <w:p w14:paraId="11074805" w14:textId="57A827A0" w:rsidR="000C75F4" w:rsidRPr="00145E65" w:rsidRDefault="00000000">
      <w:pPr>
        <w:pStyle w:val="TDC3"/>
        <w:rPr>
          <w:rFonts w:ascii="Arial" w:eastAsiaTheme="minorEastAsia" w:hAnsi="Arial" w:cs="Arial"/>
          <w:noProof/>
          <w:sz w:val="24"/>
          <w:szCs w:val="24"/>
          <w:lang w:val="es-MX" w:eastAsia="es-MX"/>
        </w:rPr>
      </w:pPr>
      <w:hyperlink w:anchor="_Toc149327846" w:history="1">
        <w:r w:rsidR="000C75F4" w:rsidRPr="00145E65">
          <w:rPr>
            <w:rStyle w:val="Hipervnculo"/>
            <w:rFonts w:ascii="Arial" w:hAnsi="Arial" w:cs="Arial"/>
            <w:noProof/>
            <w:sz w:val="24"/>
            <w:szCs w:val="24"/>
            <w:lang w:val="es-ES"/>
          </w:rPr>
          <w:t xml:space="preserve">III.6.1 Aprobación de las </w:t>
        </w:r>
        <w:r w:rsidR="000C75F4" w:rsidRPr="00145E65">
          <w:rPr>
            <w:rStyle w:val="Hipervnculo"/>
            <w:rFonts w:ascii="Arial" w:hAnsi="Arial" w:cs="Arial"/>
            <w:caps/>
            <w:noProof/>
            <w:sz w:val="24"/>
            <w:szCs w:val="24"/>
            <w:lang w:val="es-ES"/>
          </w:rPr>
          <w:t>mec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_Toc149327846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29</w:t>
        </w:r>
        <w:r w:rsidR="000C75F4" w:rsidRPr="00145E65">
          <w:rPr>
            <w:rFonts w:ascii="Arial" w:hAnsi="Arial" w:cs="Arial"/>
            <w:noProof/>
            <w:webHidden/>
            <w:sz w:val="24"/>
            <w:szCs w:val="24"/>
          </w:rPr>
          <w:fldChar w:fldCharType="end"/>
        </w:r>
      </w:hyperlink>
    </w:p>
    <w:p w14:paraId="5F62B1B2" w14:textId="4C8F4246" w:rsidR="000C75F4" w:rsidRPr="00145E65" w:rsidRDefault="00000000">
      <w:pPr>
        <w:pStyle w:val="TDC3"/>
        <w:rPr>
          <w:rFonts w:ascii="Arial" w:eastAsiaTheme="minorEastAsia" w:hAnsi="Arial" w:cs="Arial"/>
          <w:noProof/>
          <w:sz w:val="24"/>
          <w:szCs w:val="24"/>
          <w:lang w:val="es-MX" w:eastAsia="es-MX"/>
        </w:rPr>
      </w:pPr>
      <w:hyperlink w:anchor="_Toc149327847" w:history="1">
        <w:r w:rsidR="000C75F4" w:rsidRPr="00145E65">
          <w:rPr>
            <w:rStyle w:val="Hipervnculo"/>
            <w:rFonts w:ascii="Arial" w:hAnsi="Arial" w:cs="Arial"/>
            <w:noProof/>
            <w:sz w:val="24"/>
            <w:szCs w:val="24"/>
            <w:lang w:val="es-ES"/>
          </w:rPr>
          <w:t>III.6.2 Capacitación de los FMEC VPPP y suplentes</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_Toc149327847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31</w:t>
        </w:r>
        <w:r w:rsidR="000C75F4" w:rsidRPr="00145E65">
          <w:rPr>
            <w:rFonts w:ascii="Arial" w:hAnsi="Arial" w:cs="Arial"/>
            <w:noProof/>
            <w:webHidden/>
            <w:sz w:val="24"/>
            <w:szCs w:val="24"/>
          </w:rPr>
          <w:fldChar w:fldCharType="end"/>
        </w:r>
      </w:hyperlink>
    </w:p>
    <w:p w14:paraId="6847D73F" w14:textId="1FD911CB" w:rsidR="000C75F4" w:rsidRPr="00145E65" w:rsidRDefault="00000000">
      <w:pPr>
        <w:pStyle w:val="TDC3"/>
        <w:rPr>
          <w:rFonts w:ascii="Arial" w:eastAsiaTheme="minorEastAsia" w:hAnsi="Arial" w:cs="Arial"/>
          <w:noProof/>
          <w:sz w:val="24"/>
          <w:szCs w:val="24"/>
          <w:lang w:val="es-MX" w:eastAsia="es-MX"/>
        </w:rPr>
      </w:pPr>
      <w:hyperlink w:anchor="_Toc149327848" w:history="1">
        <w:r w:rsidR="000C75F4" w:rsidRPr="00145E65">
          <w:rPr>
            <w:rStyle w:val="Hipervnculo"/>
            <w:rFonts w:ascii="Arial" w:hAnsi="Arial" w:cs="Arial"/>
            <w:noProof/>
            <w:sz w:val="24"/>
            <w:szCs w:val="24"/>
            <w:lang w:val="es-ES"/>
          </w:rPr>
          <w:t xml:space="preserve">III.6.3 </w:t>
        </w:r>
        <w:r w:rsidR="000C75F4" w:rsidRPr="00145E65">
          <w:rPr>
            <w:rStyle w:val="Hipervnculo"/>
            <w:rFonts w:ascii="Arial" w:hAnsi="Arial" w:cs="Arial"/>
            <w:noProof/>
            <w:sz w:val="24"/>
            <w:szCs w:val="24"/>
            <w:lang w:val="es-MX"/>
          </w:rPr>
          <w:t>Registro de RPP y en su caso de CI ante las MEC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_Toc149327848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32</w:t>
        </w:r>
        <w:r w:rsidR="000C75F4" w:rsidRPr="00145E65">
          <w:rPr>
            <w:rFonts w:ascii="Arial" w:hAnsi="Arial" w:cs="Arial"/>
            <w:noProof/>
            <w:webHidden/>
            <w:sz w:val="24"/>
            <w:szCs w:val="24"/>
          </w:rPr>
          <w:fldChar w:fldCharType="end"/>
        </w:r>
      </w:hyperlink>
    </w:p>
    <w:p w14:paraId="27198712" w14:textId="01CBEE63" w:rsidR="000C75F4" w:rsidRPr="00145E65" w:rsidRDefault="00000000">
      <w:pPr>
        <w:pStyle w:val="TDC3"/>
        <w:rPr>
          <w:rFonts w:ascii="Arial" w:eastAsiaTheme="minorEastAsia" w:hAnsi="Arial" w:cs="Arial"/>
          <w:noProof/>
          <w:sz w:val="24"/>
          <w:szCs w:val="24"/>
          <w:lang w:val="es-MX" w:eastAsia="es-MX"/>
        </w:rPr>
      </w:pPr>
      <w:hyperlink w:anchor="_Toc149327849" w:history="1">
        <w:r w:rsidR="000C75F4" w:rsidRPr="00145E65">
          <w:rPr>
            <w:rStyle w:val="Hipervnculo"/>
            <w:rFonts w:ascii="Arial" w:hAnsi="Arial" w:cs="Arial"/>
            <w:noProof/>
            <w:sz w:val="24"/>
            <w:szCs w:val="24"/>
            <w:lang w:val="es-ES"/>
          </w:rPr>
          <w:t xml:space="preserve">III.7 </w:t>
        </w:r>
        <w:r w:rsidR="000C75F4" w:rsidRPr="00145E65">
          <w:rPr>
            <w:rStyle w:val="Hipervnculo"/>
            <w:rFonts w:ascii="Arial" w:hAnsi="Arial" w:cs="Arial"/>
            <w:noProof/>
            <w:sz w:val="24"/>
            <w:szCs w:val="24"/>
            <w:lang w:val="es-MX"/>
          </w:rPr>
          <w:t>Determinación de personas observadoras electorales, RPP y de CI</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_Toc149327849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32</w:t>
        </w:r>
        <w:r w:rsidR="000C75F4" w:rsidRPr="00145E65">
          <w:rPr>
            <w:rFonts w:ascii="Arial" w:hAnsi="Arial" w:cs="Arial"/>
            <w:noProof/>
            <w:webHidden/>
            <w:sz w:val="24"/>
            <w:szCs w:val="24"/>
          </w:rPr>
          <w:fldChar w:fldCharType="end"/>
        </w:r>
      </w:hyperlink>
    </w:p>
    <w:p w14:paraId="195F88B2" w14:textId="01D2B7F3" w:rsidR="000C75F4" w:rsidRPr="00145E65" w:rsidRDefault="00000000">
      <w:pPr>
        <w:pStyle w:val="TDC1"/>
        <w:tabs>
          <w:tab w:val="left" w:pos="600"/>
        </w:tabs>
        <w:rPr>
          <w:rFonts w:ascii="Arial" w:eastAsiaTheme="minorEastAsia" w:hAnsi="Arial" w:cs="Arial"/>
          <w:b w:val="0"/>
          <w:bCs w:val="0"/>
          <w:noProof/>
          <w:sz w:val="24"/>
          <w:szCs w:val="24"/>
          <w:lang w:val="es-MX" w:eastAsia="es-MX"/>
        </w:rPr>
      </w:pPr>
      <w:hyperlink w:anchor="_Toc149327850" w:history="1">
        <w:r w:rsidR="000C75F4" w:rsidRPr="00145E65">
          <w:rPr>
            <w:rStyle w:val="Hipervnculo"/>
            <w:rFonts w:ascii="Arial" w:eastAsia="Arial" w:hAnsi="Arial" w:cs="Arial"/>
            <w:noProof/>
            <w:sz w:val="24"/>
            <w:szCs w:val="24"/>
          </w:rPr>
          <w:t>IV.</w:t>
        </w:r>
        <w:r w:rsidR="000C75F4" w:rsidRPr="00145E65">
          <w:rPr>
            <w:rFonts w:ascii="Arial" w:eastAsiaTheme="minorEastAsia" w:hAnsi="Arial" w:cs="Arial"/>
            <w:b w:val="0"/>
            <w:bCs w:val="0"/>
            <w:noProof/>
            <w:sz w:val="24"/>
            <w:szCs w:val="24"/>
            <w:lang w:val="es-MX" w:eastAsia="es-MX"/>
          </w:rPr>
          <w:tab/>
        </w:r>
        <w:r w:rsidR="000C75F4" w:rsidRPr="00145E65">
          <w:rPr>
            <w:rStyle w:val="Hipervnculo"/>
            <w:rFonts w:ascii="Arial" w:hAnsi="Arial" w:cs="Arial"/>
            <w:noProof/>
            <w:sz w:val="24"/>
            <w:szCs w:val="24"/>
          </w:rPr>
          <w:t>Actividades del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_Toc149327850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34</w:t>
        </w:r>
        <w:r w:rsidR="000C75F4" w:rsidRPr="00145E65">
          <w:rPr>
            <w:rFonts w:ascii="Arial" w:hAnsi="Arial" w:cs="Arial"/>
            <w:noProof/>
            <w:webHidden/>
            <w:sz w:val="24"/>
            <w:szCs w:val="24"/>
          </w:rPr>
          <w:fldChar w:fldCharType="end"/>
        </w:r>
      </w:hyperlink>
    </w:p>
    <w:p w14:paraId="010BCF43" w14:textId="105065CA" w:rsidR="000C75F4" w:rsidRPr="00145E65" w:rsidRDefault="00000000">
      <w:pPr>
        <w:pStyle w:val="TDC3"/>
        <w:rPr>
          <w:rFonts w:ascii="Arial" w:eastAsiaTheme="minorEastAsia" w:hAnsi="Arial" w:cs="Arial"/>
          <w:noProof/>
          <w:sz w:val="24"/>
          <w:szCs w:val="24"/>
          <w:lang w:val="es-MX" w:eastAsia="es-MX"/>
        </w:rPr>
      </w:pPr>
      <w:hyperlink w:anchor="_Toc149327851" w:history="1">
        <w:r w:rsidR="000C75F4" w:rsidRPr="00145E65">
          <w:rPr>
            <w:rStyle w:val="Hipervnculo"/>
            <w:rFonts w:ascii="Arial" w:hAnsi="Arial" w:cs="Arial"/>
            <w:noProof/>
            <w:sz w:val="24"/>
            <w:szCs w:val="24"/>
          </w:rPr>
          <w:t xml:space="preserve">IV.1 </w:t>
        </w:r>
        <w:r w:rsidR="000C75F4" w:rsidRPr="00145E65">
          <w:rPr>
            <w:rStyle w:val="Hipervnculo"/>
            <w:rFonts w:ascii="Arial" w:hAnsi="Arial" w:cs="Arial"/>
            <w:noProof/>
            <w:sz w:val="24"/>
            <w:szCs w:val="24"/>
            <w:lang w:val="es-MX"/>
          </w:rPr>
          <w:t>Periodo de votación anticipada al interior de los Centros Penitenciarios</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_Toc149327851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34</w:t>
        </w:r>
        <w:r w:rsidR="000C75F4" w:rsidRPr="00145E65">
          <w:rPr>
            <w:rFonts w:ascii="Arial" w:hAnsi="Arial" w:cs="Arial"/>
            <w:noProof/>
            <w:webHidden/>
            <w:sz w:val="24"/>
            <w:szCs w:val="24"/>
          </w:rPr>
          <w:fldChar w:fldCharType="end"/>
        </w:r>
      </w:hyperlink>
    </w:p>
    <w:p w14:paraId="3D1AF277" w14:textId="4A5B15C4" w:rsidR="000C75F4" w:rsidRPr="00145E65" w:rsidRDefault="00000000">
      <w:pPr>
        <w:pStyle w:val="TDC1"/>
        <w:tabs>
          <w:tab w:val="left" w:pos="400"/>
        </w:tabs>
        <w:rPr>
          <w:rFonts w:ascii="Arial" w:eastAsiaTheme="minorEastAsia" w:hAnsi="Arial" w:cs="Arial"/>
          <w:b w:val="0"/>
          <w:bCs w:val="0"/>
          <w:noProof/>
          <w:sz w:val="24"/>
          <w:szCs w:val="24"/>
          <w:lang w:val="es-MX" w:eastAsia="es-MX"/>
        </w:rPr>
      </w:pPr>
      <w:hyperlink w:anchor="_Toc149327852" w:history="1">
        <w:r w:rsidR="000C75F4" w:rsidRPr="00145E65">
          <w:rPr>
            <w:rStyle w:val="Hipervnculo"/>
            <w:rFonts w:ascii="Arial" w:eastAsia="Arial" w:hAnsi="Arial" w:cs="Arial"/>
            <w:noProof/>
            <w:sz w:val="24"/>
            <w:szCs w:val="24"/>
          </w:rPr>
          <w:t>V.</w:t>
        </w:r>
        <w:r w:rsidR="000C75F4" w:rsidRPr="00145E65">
          <w:rPr>
            <w:rFonts w:ascii="Arial" w:eastAsiaTheme="minorEastAsia" w:hAnsi="Arial" w:cs="Arial"/>
            <w:b w:val="0"/>
            <w:bCs w:val="0"/>
            <w:noProof/>
            <w:sz w:val="24"/>
            <w:szCs w:val="24"/>
            <w:lang w:val="es-MX" w:eastAsia="es-MX"/>
          </w:rPr>
          <w:tab/>
        </w:r>
        <w:r w:rsidR="000C75F4" w:rsidRPr="00145E65">
          <w:rPr>
            <w:rStyle w:val="Hipervnculo"/>
            <w:rFonts w:ascii="Arial" w:hAnsi="Arial" w:cs="Arial"/>
            <w:noProof/>
            <w:sz w:val="24"/>
            <w:szCs w:val="24"/>
          </w:rPr>
          <w:t>Actividades posteriores al Periodo de Votación</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_Toc149327852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40</w:t>
        </w:r>
        <w:r w:rsidR="000C75F4" w:rsidRPr="00145E65">
          <w:rPr>
            <w:rFonts w:ascii="Arial" w:hAnsi="Arial" w:cs="Arial"/>
            <w:noProof/>
            <w:webHidden/>
            <w:sz w:val="24"/>
            <w:szCs w:val="24"/>
          </w:rPr>
          <w:fldChar w:fldCharType="end"/>
        </w:r>
      </w:hyperlink>
    </w:p>
    <w:p w14:paraId="4DD490C1" w14:textId="6B5F6E27" w:rsidR="000C75F4" w:rsidRPr="00145E65" w:rsidRDefault="00000000">
      <w:pPr>
        <w:pStyle w:val="TDC3"/>
        <w:rPr>
          <w:rFonts w:ascii="Arial" w:eastAsiaTheme="minorEastAsia" w:hAnsi="Arial" w:cs="Arial"/>
          <w:noProof/>
          <w:sz w:val="24"/>
          <w:szCs w:val="24"/>
          <w:lang w:val="es-MX" w:eastAsia="es-MX"/>
        </w:rPr>
      </w:pPr>
      <w:hyperlink w:anchor="_Toc149327853" w:history="1">
        <w:r w:rsidR="000C75F4" w:rsidRPr="00145E65">
          <w:rPr>
            <w:rStyle w:val="Hipervnculo"/>
            <w:rFonts w:ascii="Arial" w:hAnsi="Arial" w:cs="Arial"/>
            <w:noProof/>
            <w:sz w:val="24"/>
            <w:szCs w:val="24"/>
          </w:rPr>
          <w:t xml:space="preserve">V.1 </w:t>
        </w:r>
        <w:r w:rsidR="000C75F4" w:rsidRPr="00145E65">
          <w:rPr>
            <w:rStyle w:val="Hipervnculo"/>
            <w:rFonts w:ascii="Arial" w:hAnsi="Arial" w:cs="Arial"/>
            <w:noProof/>
            <w:sz w:val="24"/>
            <w:szCs w:val="24"/>
            <w:lang w:val="es-MX"/>
          </w:rPr>
          <w:t>Preparación de la documentación y los materiales para el escrutinio y cómputo en las MEC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_Toc149327853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40</w:t>
        </w:r>
        <w:r w:rsidR="000C75F4" w:rsidRPr="00145E65">
          <w:rPr>
            <w:rFonts w:ascii="Arial" w:hAnsi="Arial" w:cs="Arial"/>
            <w:noProof/>
            <w:webHidden/>
            <w:sz w:val="24"/>
            <w:szCs w:val="24"/>
          </w:rPr>
          <w:fldChar w:fldCharType="end"/>
        </w:r>
      </w:hyperlink>
    </w:p>
    <w:p w14:paraId="6EC21307" w14:textId="62E8330D" w:rsidR="000C75F4" w:rsidRPr="00145E65" w:rsidRDefault="00000000">
      <w:pPr>
        <w:pStyle w:val="TDC3"/>
        <w:rPr>
          <w:rFonts w:ascii="Arial" w:eastAsiaTheme="minorEastAsia" w:hAnsi="Arial" w:cs="Arial"/>
          <w:noProof/>
          <w:sz w:val="24"/>
          <w:szCs w:val="24"/>
          <w:lang w:val="es-MX" w:eastAsia="es-MX"/>
        </w:rPr>
      </w:pPr>
      <w:hyperlink w:anchor="_Toc149327854" w:history="1">
        <w:r w:rsidR="000C75F4" w:rsidRPr="00145E65">
          <w:rPr>
            <w:rStyle w:val="Hipervnculo"/>
            <w:rFonts w:ascii="Arial" w:hAnsi="Arial" w:cs="Arial"/>
            <w:noProof/>
            <w:sz w:val="24"/>
            <w:szCs w:val="24"/>
          </w:rPr>
          <w:t>V.2 Escrutinio y cómputo del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_Toc149327854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41</w:t>
        </w:r>
        <w:r w:rsidR="000C75F4" w:rsidRPr="00145E65">
          <w:rPr>
            <w:rFonts w:ascii="Arial" w:hAnsi="Arial" w:cs="Arial"/>
            <w:noProof/>
            <w:webHidden/>
            <w:sz w:val="24"/>
            <w:szCs w:val="24"/>
          </w:rPr>
          <w:fldChar w:fldCharType="end"/>
        </w:r>
      </w:hyperlink>
    </w:p>
    <w:p w14:paraId="2660E85C" w14:textId="0C56A62D" w:rsidR="000C75F4" w:rsidRPr="00145E65" w:rsidRDefault="00000000">
      <w:pPr>
        <w:pStyle w:val="TDC3"/>
        <w:rPr>
          <w:rFonts w:ascii="Arial" w:eastAsiaTheme="minorEastAsia" w:hAnsi="Arial" w:cs="Arial"/>
          <w:noProof/>
          <w:sz w:val="24"/>
          <w:szCs w:val="24"/>
          <w:lang w:val="es-MX" w:eastAsia="es-MX"/>
        </w:rPr>
      </w:pPr>
      <w:hyperlink w:anchor="_Toc149327855" w:history="1">
        <w:r w:rsidR="000C75F4" w:rsidRPr="00145E65">
          <w:rPr>
            <w:rStyle w:val="Hipervnculo"/>
            <w:rFonts w:ascii="Arial" w:hAnsi="Arial" w:cs="Arial"/>
            <w:noProof/>
            <w:sz w:val="24"/>
            <w:szCs w:val="24"/>
          </w:rPr>
          <w:t>V.3 Remisión de los expedientes de la elección local del VPPP a los OPL</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_Toc149327855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44</w:t>
        </w:r>
        <w:r w:rsidR="000C75F4" w:rsidRPr="00145E65">
          <w:rPr>
            <w:rFonts w:ascii="Arial" w:hAnsi="Arial" w:cs="Arial"/>
            <w:noProof/>
            <w:webHidden/>
            <w:sz w:val="24"/>
            <w:szCs w:val="24"/>
          </w:rPr>
          <w:fldChar w:fldCharType="end"/>
        </w:r>
      </w:hyperlink>
    </w:p>
    <w:p w14:paraId="6EBECBCA" w14:textId="272AEC07" w:rsidR="000C75F4" w:rsidRPr="00145E65" w:rsidRDefault="00000000">
      <w:pPr>
        <w:pStyle w:val="TDC3"/>
        <w:rPr>
          <w:rFonts w:ascii="Arial" w:eastAsiaTheme="minorEastAsia" w:hAnsi="Arial" w:cs="Arial"/>
          <w:noProof/>
          <w:sz w:val="24"/>
          <w:szCs w:val="24"/>
          <w:lang w:val="es-MX" w:eastAsia="es-MX"/>
        </w:rPr>
      </w:pPr>
      <w:hyperlink w:anchor="_Toc149327856" w:history="1">
        <w:r w:rsidR="000C75F4" w:rsidRPr="00145E65">
          <w:rPr>
            <w:rStyle w:val="Hipervnculo"/>
            <w:rFonts w:ascii="Arial" w:hAnsi="Arial" w:cs="Arial"/>
            <w:noProof/>
            <w:sz w:val="24"/>
            <w:szCs w:val="24"/>
          </w:rPr>
          <w:t xml:space="preserve">V.4 </w:t>
        </w:r>
        <w:r w:rsidR="000C75F4" w:rsidRPr="00145E65">
          <w:rPr>
            <w:rStyle w:val="Hipervnculo"/>
            <w:rFonts w:ascii="Arial" w:hAnsi="Arial" w:cs="Arial"/>
            <w:noProof/>
            <w:sz w:val="24"/>
            <w:szCs w:val="24"/>
            <w:lang w:val="es-MX"/>
          </w:rPr>
          <w:t xml:space="preserve">Incorporación de los resultados del VPPP al PREP, al SRA y </w:t>
        </w:r>
        <w:r w:rsidR="000C75F4" w:rsidRPr="00145E65">
          <w:rPr>
            <w:rStyle w:val="Hipervnculo"/>
            <w:rFonts w:ascii="Arial" w:hAnsi="Arial" w:cs="Arial"/>
            <w:bCs/>
            <w:noProof/>
            <w:sz w:val="24"/>
            <w:szCs w:val="24"/>
            <w:lang w:val="es-ES"/>
          </w:rPr>
          <w:t xml:space="preserve">a los cómputos Estatales y Distritales </w:t>
        </w:r>
        <w:r w:rsidR="000C75F4" w:rsidRPr="00145E65">
          <w:rPr>
            <w:rStyle w:val="Hipervnculo"/>
            <w:rFonts w:ascii="Arial" w:hAnsi="Arial" w:cs="Arial"/>
            <w:noProof/>
            <w:sz w:val="24"/>
            <w:szCs w:val="24"/>
            <w:lang w:val="es-MX"/>
          </w:rPr>
          <w:t>en el ámbito federal y local</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_Toc149327856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45</w:t>
        </w:r>
        <w:r w:rsidR="000C75F4" w:rsidRPr="00145E65">
          <w:rPr>
            <w:rFonts w:ascii="Arial" w:hAnsi="Arial" w:cs="Arial"/>
            <w:noProof/>
            <w:webHidden/>
            <w:sz w:val="24"/>
            <w:szCs w:val="24"/>
          </w:rPr>
          <w:fldChar w:fldCharType="end"/>
        </w:r>
      </w:hyperlink>
    </w:p>
    <w:p w14:paraId="289CF155" w14:textId="2FA77020" w:rsidR="000C75F4" w:rsidRPr="00145E65" w:rsidRDefault="00000000">
      <w:pPr>
        <w:pStyle w:val="TDC1"/>
        <w:tabs>
          <w:tab w:val="left" w:pos="600"/>
        </w:tabs>
        <w:rPr>
          <w:rFonts w:ascii="Arial" w:eastAsiaTheme="minorEastAsia" w:hAnsi="Arial" w:cs="Arial"/>
          <w:b w:val="0"/>
          <w:bCs w:val="0"/>
          <w:noProof/>
          <w:sz w:val="24"/>
          <w:szCs w:val="24"/>
          <w:lang w:val="es-MX" w:eastAsia="es-MX"/>
        </w:rPr>
      </w:pPr>
      <w:hyperlink w:anchor="_Toc149327857" w:history="1">
        <w:r w:rsidR="000C75F4" w:rsidRPr="00145E65">
          <w:rPr>
            <w:rStyle w:val="Hipervnculo"/>
            <w:rFonts w:ascii="Arial" w:eastAsia="Arial" w:hAnsi="Arial" w:cs="Arial"/>
            <w:noProof/>
            <w:sz w:val="24"/>
            <w:szCs w:val="24"/>
          </w:rPr>
          <w:t>VI.</w:t>
        </w:r>
        <w:r w:rsidR="000C75F4" w:rsidRPr="00145E65">
          <w:rPr>
            <w:rFonts w:ascii="Arial" w:eastAsiaTheme="minorEastAsia" w:hAnsi="Arial" w:cs="Arial"/>
            <w:b w:val="0"/>
            <w:bCs w:val="0"/>
            <w:noProof/>
            <w:sz w:val="24"/>
            <w:szCs w:val="24"/>
            <w:lang w:val="es-MX" w:eastAsia="es-MX"/>
          </w:rPr>
          <w:tab/>
        </w:r>
        <w:r w:rsidR="000C75F4" w:rsidRPr="00145E65">
          <w:rPr>
            <w:rStyle w:val="Hipervnculo"/>
            <w:rFonts w:ascii="Arial" w:hAnsi="Arial" w:cs="Arial"/>
            <w:noProof/>
            <w:sz w:val="24"/>
            <w:szCs w:val="24"/>
          </w:rPr>
          <w:t>Programación de las actividades del VPPP</w:t>
        </w:r>
        <w:r w:rsidR="000C75F4" w:rsidRPr="00145E65">
          <w:rPr>
            <w:rFonts w:ascii="Arial" w:hAnsi="Arial" w:cs="Arial"/>
            <w:noProof/>
            <w:webHidden/>
            <w:sz w:val="24"/>
            <w:szCs w:val="24"/>
          </w:rPr>
          <w:tab/>
        </w:r>
        <w:r w:rsidR="000C75F4" w:rsidRPr="00145E65">
          <w:rPr>
            <w:rFonts w:ascii="Arial" w:hAnsi="Arial" w:cs="Arial"/>
            <w:noProof/>
            <w:webHidden/>
            <w:sz w:val="24"/>
            <w:szCs w:val="24"/>
          </w:rPr>
          <w:fldChar w:fldCharType="begin"/>
        </w:r>
        <w:r w:rsidR="000C75F4" w:rsidRPr="00145E65">
          <w:rPr>
            <w:rFonts w:ascii="Arial" w:hAnsi="Arial" w:cs="Arial"/>
            <w:noProof/>
            <w:webHidden/>
            <w:sz w:val="24"/>
            <w:szCs w:val="24"/>
          </w:rPr>
          <w:instrText xml:space="preserve"> PAGEREF _Toc149327857 \h </w:instrText>
        </w:r>
        <w:r w:rsidR="000C75F4" w:rsidRPr="00145E65">
          <w:rPr>
            <w:rFonts w:ascii="Arial" w:hAnsi="Arial" w:cs="Arial"/>
            <w:noProof/>
            <w:webHidden/>
            <w:sz w:val="24"/>
            <w:szCs w:val="24"/>
          </w:rPr>
        </w:r>
        <w:r w:rsidR="000C75F4" w:rsidRPr="00145E65">
          <w:rPr>
            <w:rFonts w:ascii="Arial" w:hAnsi="Arial" w:cs="Arial"/>
            <w:noProof/>
            <w:webHidden/>
            <w:sz w:val="24"/>
            <w:szCs w:val="24"/>
          </w:rPr>
          <w:fldChar w:fldCharType="separate"/>
        </w:r>
        <w:r w:rsidR="000C75F4" w:rsidRPr="00145E65">
          <w:rPr>
            <w:rFonts w:ascii="Arial" w:hAnsi="Arial" w:cs="Arial"/>
            <w:noProof/>
            <w:webHidden/>
            <w:sz w:val="24"/>
            <w:szCs w:val="24"/>
          </w:rPr>
          <w:t>46</w:t>
        </w:r>
        <w:r w:rsidR="000C75F4" w:rsidRPr="00145E65">
          <w:rPr>
            <w:rFonts w:ascii="Arial" w:hAnsi="Arial" w:cs="Arial"/>
            <w:noProof/>
            <w:webHidden/>
            <w:sz w:val="24"/>
            <w:szCs w:val="24"/>
          </w:rPr>
          <w:fldChar w:fldCharType="end"/>
        </w:r>
      </w:hyperlink>
    </w:p>
    <w:p w14:paraId="47B7429E" w14:textId="2E73B485" w:rsidR="00B457B8" w:rsidRPr="00145E65" w:rsidRDefault="00B517A5" w:rsidP="564BC18B">
      <w:pPr>
        <w:spacing w:line="360" w:lineRule="auto"/>
        <w:rPr>
          <w:rFonts w:ascii="Arial" w:eastAsia="Arial" w:hAnsi="Arial" w:cs="Arial"/>
          <w:sz w:val="24"/>
          <w:szCs w:val="24"/>
        </w:rPr>
      </w:pPr>
      <w:r w:rsidRPr="00145E65">
        <w:rPr>
          <w:rFonts w:ascii="Arial" w:eastAsia="Times New Roman" w:hAnsi="Arial" w:cs="Arial"/>
          <w:sz w:val="24"/>
          <w:szCs w:val="24"/>
        </w:rPr>
        <w:fldChar w:fldCharType="end"/>
      </w:r>
    </w:p>
    <w:p w14:paraId="5C8381E9" w14:textId="77777777" w:rsidR="003154C7" w:rsidRPr="00145E65" w:rsidRDefault="003154C7" w:rsidP="002006D4">
      <w:pPr>
        <w:sectPr w:rsidR="003154C7" w:rsidRPr="00145E65" w:rsidSect="00945E38">
          <w:headerReference w:type="even" r:id="rId12"/>
          <w:headerReference w:type="default" r:id="rId13"/>
          <w:footerReference w:type="default" r:id="rId14"/>
          <w:headerReference w:type="first" r:id="rId15"/>
          <w:pgSz w:w="12240" w:h="15840" w:code="1"/>
          <w:pgMar w:top="1418" w:right="1701" w:bottom="1418" w:left="1560" w:header="720" w:footer="720" w:gutter="0"/>
          <w:pgNumType w:start="0"/>
          <w:cols w:space="720"/>
          <w:titlePg/>
          <w:docGrid w:linePitch="360"/>
        </w:sectPr>
      </w:pPr>
    </w:p>
    <w:p w14:paraId="44290BF5" w14:textId="77777777" w:rsidR="001459FD" w:rsidRPr="00145E65" w:rsidRDefault="001459FD" w:rsidP="00EC2EA2">
      <w:pPr>
        <w:pStyle w:val="Ttulo1"/>
        <w:numPr>
          <w:ilvl w:val="0"/>
          <w:numId w:val="0"/>
        </w:numPr>
        <w:ind w:left="1080"/>
      </w:pPr>
      <w:bookmarkStart w:id="0" w:name="_Toc53145194"/>
      <w:bookmarkStart w:id="1" w:name="_Toc54179803"/>
    </w:p>
    <w:p w14:paraId="3C1BB1AB" w14:textId="649F08FF" w:rsidR="00C5176F" w:rsidRPr="00145E65" w:rsidRDefault="00E652D2" w:rsidP="00EC2EA2">
      <w:pPr>
        <w:pStyle w:val="Ttulo1"/>
        <w:numPr>
          <w:ilvl w:val="0"/>
          <w:numId w:val="0"/>
        </w:numPr>
        <w:ind w:left="1080"/>
      </w:pPr>
      <w:bookmarkStart w:id="2" w:name="_Toc149327829"/>
      <w:r w:rsidRPr="00145E65">
        <w:t>Glosario</w:t>
      </w:r>
      <w:bookmarkEnd w:id="0"/>
      <w:bookmarkEnd w:id="1"/>
      <w:bookmarkEnd w:id="2"/>
    </w:p>
    <w:p w14:paraId="0D7BC7CA" w14:textId="14326167" w:rsidR="00C5176F" w:rsidRPr="00145E65" w:rsidRDefault="00C5176F" w:rsidP="00C5176F">
      <w:pPr>
        <w:tabs>
          <w:tab w:val="left" w:pos="6024"/>
        </w:tabs>
        <w:rPr>
          <w:rFonts w:ascii="Arial" w:hAnsi="Arial" w:cs="Arial"/>
        </w:rPr>
      </w:pPr>
    </w:p>
    <w:p w14:paraId="6BCF6AE8" w14:textId="00167863" w:rsidR="001459FD" w:rsidRPr="00145E65" w:rsidRDefault="001459FD" w:rsidP="00C5176F">
      <w:pPr>
        <w:tabs>
          <w:tab w:val="left" w:pos="6024"/>
        </w:tabs>
        <w:rPr>
          <w:rFonts w:ascii="Arial" w:hAnsi="Arial" w:cs="Arial"/>
        </w:rPr>
      </w:pPr>
    </w:p>
    <w:p w14:paraId="79150C3C" w14:textId="77777777" w:rsidR="001459FD" w:rsidRPr="00145E65" w:rsidRDefault="001459FD" w:rsidP="00C5176F">
      <w:pPr>
        <w:tabs>
          <w:tab w:val="left" w:pos="6024"/>
        </w:tabs>
        <w:rPr>
          <w:rFonts w:ascii="Arial" w:hAnsi="Arial" w:cs="Arial"/>
        </w:rPr>
      </w:pPr>
    </w:p>
    <w:tbl>
      <w:tblPr>
        <w:tblStyle w:val="Tabladelista2-nfasis3"/>
        <w:tblW w:w="8789" w:type="dxa"/>
        <w:tblInd w:w="-142" w:type="dxa"/>
        <w:tblBorders>
          <w:top w:val="none" w:sz="0" w:space="0" w:color="auto"/>
          <w:bottom w:val="none" w:sz="0" w:space="0" w:color="auto"/>
          <w:insideH w:val="none" w:sz="0" w:space="0" w:color="auto"/>
        </w:tblBorders>
        <w:tblLook w:val="04A0" w:firstRow="1" w:lastRow="0" w:firstColumn="1" w:lastColumn="0" w:noHBand="0" w:noVBand="1"/>
      </w:tblPr>
      <w:tblGrid>
        <w:gridCol w:w="2233"/>
        <w:gridCol w:w="6556"/>
      </w:tblGrid>
      <w:tr w:rsidR="00F91217" w:rsidRPr="00145E65" w14:paraId="46D41B03" w14:textId="77777777" w:rsidTr="00A43157">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05C40DB2" w14:textId="1527BF40" w:rsidR="00F91217" w:rsidRPr="00145E65" w:rsidRDefault="00F91217" w:rsidP="00F91217">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AEC VPPP</w:t>
            </w:r>
          </w:p>
        </w:tc>
        <w:tc>
          <w:tcPr>
            <w:tcW w:w="6556" w:type="dxa"/>
            <w:vAlign w:val="center"/>
          </w:tcPr>
          <w:p w14:paraId="4D4E104C" w14:textId="57202F40" w:rsidR="00F91217" w:rsidRPr="00145E65" w:rsidRDefault="00F91217" w:rsidP="00F91217">
            <w:pPr>
              <w:spacing w:line="160" w:lineRule="atLeast"/>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b w:val="0"/>
                <w:sz w:val="24"/>
                <w:szCs w:val="24"/>
              </w:rPr>
            </w:pPr>
            <w:r w:rsidRPr="00145E65">
              <w:rPr>
                <w:rFonts w:ascii="Arial" w:eastAsia="Arial" w:hAnsi="Arial" w:cs="Arial"/>
                <w:b w:val="0"/>
                <w:sz w:val="24"/>
                <w:szCs w:val="24"/>
                <w:lang w:val="es-MX"/>
              </w:rPr>
              <w:t xml:space="preserve">Acta(s) de Mesa de Escrutinio y Cómputo del Voto de las Personas en Prisión Preventiva de las elecciones de Presidencia </w:t>
            </w:r>
            <w:r w:rsidR="00622258" w:rsidRPr="00145E65">
              <w:rPr>
                <w:rFonts w:ascii="Arial" w:eastAsia="Arial" w:hAnsi="Arial" w:cs="Arial"/>
                <w:b w:val="0"/>
                <w:sz w:val="24"/>
                <w:szCs w:val="24"/>
                <w:lang w:val="es-ES"/>
              </w:rPr>
              <w:t>y</w:t>
            </w:r>
            <w:r w:rsidR="00622258" w:rsidRPr="00145E65">
              <w:rPr>
                <w:rFonts w:ascii="Arial" w:eastAsia="Arial" w:hAnsi="Arial" w:cs="Arial"/>
                <w:b w:val="0"/>
                <w:sz w:val="24"/>
                <w:szCs w:val="24"/>
                <w:lang w:val="es-MX"/>
              </w:rPr>
              <w:t xml:space="preserve"> las locales </w:t>
            </w:r>
            <w:r w:rsidR="00596B6B" w:rsidRPr="00145E65">
              <w:rPr>
                <w:rFonts w:ascii="Arial" w:eastAsia="Arial" w:hAnsi="Arial" w:cs="Arial"/>
                <w:b w:val="0"/>
                <w:sz w:val="24"/>
                <w:szCs w:val="24"/>
                <w:lang w:val="es-MX"/>
              </w:rPr>
              <w:t xml:space="preserve">en las </w:t>
            </w:r>
            <w:r w:rsidR="0002634A" w:rsidRPr="00145E65">
              <w:rPr>
                <w:rFonts w:ascii="Arial" w:eastAsia="Arial" w:hAnsi="Arial" w:cs="Arial"/>
                <w:b w:val="0"/>
                <w:sz w:val="24"/>
                <w:szCs w:val="24"/>
                <w:lang w:val="es-MX"/>
              </w:rPr>
              <w:t xml:space="preserve">entidades </w:t>
            </w:r>
            <w:r w:rsidR="00622258" w:rsidRPr="00145E65">
              <w:rPr>
                <w:rFonts w:ascii="Arial" w:eastAsia="Arial" w:hAnsi="Arial" w:cs="Arial"/>
                <w:b w:val="0"/>
                <w:sz w:val="24"/>
                <w:szCs w:val="24"/>
                <w:lang w:val="es-MX"/>
              </w:rPr>
              <w:t xml:space="preserve">que </w:t>
            </w:r>
            <w:r w:rsidR="00E71361" w:rsidRPr="00145E65">
              <w:rPr>
                <w:rFonts w:ascii="Arial" w:eastAsia="Arial" w:hAnsi="Arial" w:cs="Arial"/>
                <w:b w:val="0"/>
                <w:sz w:val="24"/>
                <w:szCs w:val="24"/>
                <w:lang w:val="es-MX"/>
              </w:rPr>
              <w:t>lo contemplen en sus legislaciones.</w:t>
            </w:r>
          </w:p>
        </w:tc>
      </w:tr>
      <w:tr w:rsidR="002F0EC0" w:rsidRPr="00145E65" w14:paraId="6FCEE834" w14:textId="77777777" w:rsidTr="00A4315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102A1DBB" w14:textId="4367124F" w:rsidR="002F0EC0" w:rsidRPr="00145E65" w:rsidRDefault="002F0EC0" w:rsidP="002F0EC0">
            <w:pPr>
              <w:tabs>
                <w:tab w:val="left" w:pos="6024"/>
              </w:tabs>
              <w:spacing w:line="160" w:lineRule="atLeast"/>
              <w:rPr>
                <w:rFonts w:ascii="Arial" w:hAnsi="Arial" w:cs="Arial"/>
                <w:caps/>
                <w:sz w:val="24"/>
                <w:szCs w:val="24"/>
                <w:lang w:val="es-MX"/>
              </w:rPr>
            </w:pPr>
            <w:r w:rsidRPr="00145E65">
              <w:rPr>
                <w:rFonts w:ascii="Arial" w:hAnsi="Arial" w:cs="Arial"/>
                <w:sz w:val="24"/>
                <w:szCs w:val="24"/>
                <w:lang w:val="es-MX"/>
              </w:rPr>
              <w:t>Anexos Técnicos de los Convenios Generales de Coordinación y Colaboración</w:t>
            </w:r>
          </w:p>
        </w:tc>
        <w:tc>
          <w:tcPr>
            <w:tcW w:w="6556" w:type="dxa"/>
            <w:vAlign w:val="center"/>
          </w:tcPr>
          <w:p w14:paraId="3AC3422F" w14:textId="6FDCC4A8" w:rsidR="002F0EC0" w:rsidRPr="00145E65" w:rsidRDefault="002F0EC0" w:rsidP="002F0EC0">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sz w:val="24"/>
                <w:szCs w:val="24"/>
                <w:lang w:val="es-MX"/>
              </w:rPr>
            </w:pPr>
            <w:r w:rsidRPr="00145E65">
              <w:rPr>
                <w:rFonts w:ascii="Arial" w:eastAsia="Arial" w:hAnsi="Arial" w:cs="Arial"/>
                <w:bCs/>
                <w:sz w:val="24"/>
                <w:szCs w:val="24"/>
                <w:lang w:val="es-MX"/>
              </w:rPr>
              <w:t xml:space="preserve">Instrumento(s) celebrado(s) entre el </w:t>
            </w:r>
            <w:r w:rsidR="001B2BEA" w:rsidRPr="00145E65">
              <w:rPr>
                <w:rFonts w:ascii="Arial" w:eastAsia="Arial" w:hAnsi="Arial" w:cs="Arial"/>
                <w:bCs/>
                <w:sz w:val="24"/>
                <w:szCs w:val="24"/>
                <w:lang w:val="es-MX"/>
              </w:rPr>
              <w:t>Instituto Nacional Electoral y</w:t>
            </w:r>
            <w:r w:rsidRPr="00145E65">
              <w:rPr>
                <w:rFonts w:ascii="Arial" w:eastAsia="Arial" w:hAnsi="Arial" w:cs="Arial"/>
                <w:bCs/>
                <w:sz w:val="24"/>
                <w:szCs w:val="24"/>
                <w:lang w:val="es-MX"/>
              </w:rPr>
              <w:t xml:space="preserve"> los Organismos Públicos Locales </w:t>
            </w:r>
            <w:r w:rsidR="001C212B" w:rsidRPr="00145E65">
              <w:rPr>
                <w:rFonts w:ascii="Arial" w:eastAsia="Arial" w:hAnsi="Arial" w:cs="Arial"/>
                <w:bCs/>
                <w:sz w:val="24"/>
                <w:szCs w:val="24"/>
                <w:lang w:val="es-MX"/>
              </w:rPr>
              <w:t xml:space="preserve">cuya </w:t>
            </w:r>
            <w:r w:rsidR="0002634A" w:rsidRPr="00145E65">
              <w:rPr>
                <w:rFonts w:ascii="Arial" w:eastAsia="Arial" w:hAnsi="Arial" w:cs="Arial"/>
                <w:bCs/>
                <w:sz w:val="24"/>
                <w:szCs w:val="24"/>
                <w:lang w:val="es-MX"/>
              </w:rPr>
              <w:t xml:space="preserve">entidad </w:t>
            </w:r>
            <w:r w:rsidR="001C212B" w:rsidRPr="00145E65">
              <w:rPr>
                <w:rFonts w:ascii="Arial" w:eastAsia="Arial" w:hAnsi="Arial" w:cs="Arial"/>
                <w:bCs/>
                <w:sz w:val="24"/>
                <w:szCs w:val="24"/>
                <w:lang w:val="es-MX"/>
              </w:rPr>
              <w:t xml:space="preserve">contemple el VPPP en su legislación, </w:t>
            </w:r>
            <w:r w:rsidRPr="00145E65">
              <w:rPr>
                <w:rFonts w:ascii="Arial" w:eastAsia="Arial" w:hAnsi="Arial" w:cs="Arial"/>
                <w:bCs/>
                <w:sz w:val="24"/>
                <w:szCs w:val="24"/>
                <w:lang w:val="es-MX"/>
              </w:rPr>
              <w:t xml:space="preserve">para instrumentar el </w:t>
            </w:r>
            <w:r w:rsidR="0061262F" w:rsidRPr="00145E65">
              <w:rPr>
                <w:rFonts w:ascii="Arial" w:eastAsia="Arial" w:hAnsi="Arial" w:cs="Arial"/>
                <w:bCs/>
                <w:sz w:val="24"/>
                <w:szCs w:val="24"/>
                <w:lang w:val="es-MX"/>
              </w:rPr>
              <w:t>ejercicio del derecho al sufragio en esa modalidad</w:t>
            </w:r>
            <w:r w:rsidRPr="00145E65">
              <w:rPr>
                <w:rFonts w:ascii="Arial" w:eastAsia="Arial" w:hAnsi="Arial" w:cs="Arial"/>
                <w:bCs/>
                <w:sz w:val="24"/>
                <w:szCs w:val="24"/>
                <w:lang w:val="es-MX"/>
              </w:rPr>
              <w:t xml:space="preserve"> para cargos locales en el Proceso Electoral Concurrente 2023-2024 </w:t>
            </w:r>
          </w:p>
        </w:tc>
      </w:tr>
      <w:tr w:rsidR="00C7196C" w:rsidRPr="00145E65" w14:paraId="0C8D6A0A" w14:textId="77777777" w:rsidTr="00A43157">
        <w:trPr>
          <w:trHeight w:val="312"/>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71CF953F" w14:textId="1488A156" w:rsidR="00C7196C" w:rsidRPr="00145E65" w:rsidRDefault="00C7196C" w:rsidP="00F91217">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Cadena de custodia</w:t>
            </w:r>
          </w:p>
        </w:tc>
        <w:tc>
          <w:tcPr>
            <w:tcW w:w="6556" w:type="dxa"/>
            <w:vAlign w:val="center"/>
          </w:tcPr>
          <w:p w14:paraId="439D81E8" w14:textId="7702C2AD" w:rsidR="00C7196C" w:rsidRPr="00145E65" w:rsidRDefault="00D06EAA" w:rsidP="00F91217">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lang w:val="es-MX"/>
              </w:rPr>
            </w:pPr>
            <w:r w:rsidRPr="00145E65">
              <w:rPr>
                <w:rFonts w:ascii="Arial" w:eastAsia="Arial" w:hAnsi="Arial" w:cs="Arial"/>
                <w:sz w:val="24"/>
                <w:szCs w:val="24"/>
                <w:lang w:val="es-MX"/>
              </w:rPr>
              <w:t>Procedimiento</w:t>
            </w:r>
            <w:r w:rsidR="00C7196C" w:rsidRPr="00145E65">
              <w:rPr>
                <w:rFonts w:ascii="Arial" w:eastAsia="Arial" w:hAnsi="Arial" w:cs="Arial"/>
                <w:sz w:val="24"/>
                <w:szCs w:val="24"/>
                <w:lang w:val="es-MX"/>
              </w:rPr>
              <w:t xml:space="preserve"> de control y registro que se aplica a la documentación electoral utilizada para la emisión del voto de las personas en prisión preventiva, específicamente a los sobres paquete electoral de seguridad, boletas electorales, sobres voto y expediente de la elección, para resguardar elementos como la identidad, estado original, condiciones de recolección, preservación, empaque, traslado, lugares y fechas de permanencia, los cambios que en cada custod</w:t>
            </w:r>
            <w:r w:rsidR="00FF4710" w:rsidRPr="00145E65">
              <w:rPr>
                <w:rFonts w:ascii="Arial" w:eastAsia="Arial" w:hAnsi="Arial" w:cs="Arial"/>
                <w:sz w:val="24"/>
                <w:szCs w:val="24"/>
                <w:lang w:val="es-MX"/>
              </w:rPr>
              <w:t>ia se hayan realizado, así como</w:t>
            </w:r>
            <w:r w:rsidR="00C7196C" w:rsidRPr="00145E65">
              <w:rPr>
                <w:rFonts w:ascii="Arial" w:eastAsia="Arial" w:hAnsi="Arial" w:cs="Arial"/>
                <w:sz w:val="24"/>
                <w:szCs w:val="24"/>
                <w:lang w:val="es-MX"/>
              </w:rPr>
              <w:t xml:space="preserve"> la identificación de las personas que hayan estado en contacto con dicha documentación</w:t>
            </w:r>
          </w:p>
        </w:tc>
      </w:tr>
      <w:tr w:rsidR="00CE01E8" w:rsidRPr="00145E65" w14:paraId="647602C2" w14:textId="77777777" w:rsidTr="00A43157">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1EB6AB86" w14:textId="6FB5C286" w:rsidR="00CE01E8" w:rsidRPr="00145E65" w:rsidRDefault="00CE01E8" w:rsidP="00F058A8">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C</w:t>
            </w:r>
            <w:r w:rsidR="00733931" w:rsidRPr="00145E65">
              <w:rPr>
                <w:rFonts w:ascii="Arial" w:hAnsi="Arial" w:cs="Arial"/>
                <w:sz w:val="24"/>
                <w:szCs w:val="24"/>
                <w:lang w:val="es-MX"/>
              </w:rPr>
              <w:t>entro</w:t>
            </w:r>
            <w:r w:rsidR="00860C78" w:rsidRPr="00145E65">
              <w:rPr>
                <w:rFonts w:ascii="Arial" w:hAnsi="Arial" w:cs="Arial"/>
                <w:sz w:val="24"/>
                <w:szCs w:val="24"/>
                <w:lang w:val="es-MX"/>
              </w:rPr>
              <w:t>(</w:t>
            </w:r>
            <w:r w:rsidR="00733931" w:rsidRPr="00145E65">
              <w:rPr>
                <w:rFonts w:ascii="Arial" w:hAnsi="Arial" w:cs="Arial"/>
                <w:sz w:val="24"/>
                <w:szCs w:val="24"/>
                <w:lang w:val="es-MX"/>
              </w:rPr>
              <w:t>s</w:t>
            </w:r>
            <w:r w:rsidR="00860C78" w:rsidRPr="00145E65">
              <w:rPr>
                <w:rFonts w:ascii="Arial" w:hAnsi="Arial" w:cs="Arial"/>
                <w:sz w:val="24"/>
                <w:szCs w:val="24"/>
                <w:lang w:val="es-MX"/>
              </w:rPr>
              <w:t>)</w:t>
            </w:r>
            <w:r w:rsidR="00733931" w:rsidRPr="00145E65">
              <w:rPr>
                <w:rFonts w:ascii="Arial" w:hAnsi="Arial" w:cs="Arial"/>
                <w:sz w:val="24"/>
                <w:szCs w:val="24"/>
                <w:lang w:val="es-MX"/>
              </w:rPr>
              <w:t xml:space="preserve"> Penitenciario</w:t>
            </w:r>
            <w:r w:rsidR="00860C78" w:rsidRPr="00145E65">
              <w:rPr>
                <w:rFonts w:ascii="Arial" w:hAnsi="Arial" w:cs="Arial"/>
                <w:sz w:val="24"/>
                <w:szCs w:val="24"/>
                <w:lang w:val="es-MX"/>
              </w:rPr>
              <w:t>(</w:t>
            </w:r>
            <w:r w:rsidR="00733931" w:rsidRPr="00145E65">
              <w:rPr>
                <w:rFonts w:ascii="Arial" w:hAnsi="Arial" w:cs="Arial"/>
                <w:sz w:val="24"/>
                <w:szCs w:val="24"/>
                <w:lang w:val="es-MX"/>
              </w:rPr>
              <w:t>s</w:t>
            </w:r>
            <w:r w:rsidR="00860C78" w:rsidRPr="00145E65">
              <w:rPr>
                <w:rFonts w:ascii="Arial" w:hAnsi="Arial" w:cs="Arial"/>
                <w:sz w:val="24"/>
                <w:szCs w:val="24"/>
                <w:lang w:val="es-MX"/>
              </w:rPr>
              <w:t>)</w:t>
            </w:r>
            <w:r w:rsidR="00733931" w:rsidRPr="00145E65">
              <w:rPr>
                <w:rFonts w:ascii="Arial" w:hAnsi="Arial" w:cs="Arial"/>
                <w:sz w:val="24"/>
                <w:szCs w:val="24"/>
                <w:lang w:val="es-MX"/>
              </w:rPr>
              <w:t xml:space="preserve"> </w:t>
            </w:r>
          </w:p>
        </w:tc>
        <w:tc>
          <w:tcPr>
            <w:tcW w:w="6556" w:type="dxa"/>
            <w:vAlign w:val="center"/>
          </w:tcPr>
          <w:p w14:paraId="60DEF551" w14:textId="6008EC7B" w:rsidR="00CE01E8" w:rsidRPr="00145E65" w:rsidRDefault="00C7196C"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 xml:space="preserve">Centros Federales de </w:t>
            </w:r>
            <w:r w:rsidR="003476DE" w:rsidRPr="00145E65">
              <w:rPr>
                <w:rFonts w:ascii="Arial" w:hAnsi="Arial" w:cs="Arial"/>
                <w:sz w:val="24"/>
                <w:szCs w:val="24"/>
                <w:lang w:val="es-MX"/>
              </w:rPr>
              <w:t xml:space="preserve">Reinserción y </w:t>
            </w:r>
            <w:r w:rsidRPr="00145E65">
              <w:rPr>
                <w:rFonts w:ascii="Arial" w:hAnsi="Arial" w:cs="Arial"/>
                <w:sz w:val="24"/>
                <w:szCs w:val="24"/>
                <w:lang w:val="es-MX"/>
              </w:rPr>
              <w:t>Readaptación Social en la República Mexicana y Centros Penitenciarios Estatales, que por sus condiciones de seguridad e infraestructura hayan sido designados por las autoridades penitenciarias competentes para la instrumentación de la votación anticipada</w:t>
            </w:r>
          </w:p>
        </w:tc>
      </w:tr>
      <w:tr w:rsidR="00C7196C" w:rsidRPr="00145E65" w14:paraId="33C888D4" w14:textId="77777777" w:rsidTr="00A43157">
        <w:trPr>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43EC8A40" w14:textId="289DA99E" w:rsidR="00C7196C" w:rsidRPr="00145E65" w:rsidRDefault="00C7196C" w:rsidP="00C7196C">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CCOE</w:t>
            </w:r>
          </w:p>
        </w:tc>
        <w:tc>
          <w:tcPr>
            <w:tcW w:w="6556" w:type="dxa"/>
            <w:vAlign w:val="center"/>
          </w:tcPr>
          <w:p w14:paraId="6480945C" w14:textId="5CDFC544" w:rsidR="00C7196C" w:rsidRPr="00145E65" w:rsidRDefault="00C7196C"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Comisión de Capacitación y Organización Electoral</w:t>
            </w:r>
          </w:p>
        </w:tc>
      </w:tr>
      <w:tr w:rsidR="00C7196C" w:rsidRPr="00145E65" w14:paraId="4C1DCFB8" w14:textId="77777777" w:rsidTr="00A43157">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5E2E8AFD" w14:textId="27A02ACB" w:rsidR="00C7196C" w:rsidRPr="00145E65" w:rsidRDefault="00C7196C" w:rsidP="00C7196C">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CI</w:t>
            </w:r>
          </w:p>
        </w:tc>
        <w:tc>
          <w:tcPr>
            <w:tcW w:w="6556" w:type="dxa"/>
            <w:vAlign w:val="center"/>
          </w:tcPr>
          <w:p w14:paraId="3A96F410" w14:textId="38CC4005" w:rsidR="00C7196C" w:rsidRPr="00145E65" w:rsidRDefault="00C7196C"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Candidaturas independientes para cargos de elección federal y/o local</w:t>
            </w:r>
          </w:p>
        </w:tc>
      </w:tr>
      <w:tr w:rsidR="00C7196C" w:rsidRPr="00145E65" w14:paraId="6D07F073" w14:textId="77777777" w:rsidTr="00A43157">
        <w:trPr>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6BE68F99" w14:textId="0952EDAE" w:rsidR="00C7196C" w:rsidRPr="00145E65" w:rsidRDefault="00C7196C" w:rsidP="00C7196C">
            <w:pPr>
              <w:tabs>
                <w:tab w:val="left" w:pos="6024"/>
              </w:tabs>
              <w:spacing w:line="160" w:lineRule="atLeast"/>
              <w:rPr>
                <w:rFonts w:ascii="Arial" w:hAnsi="Arial" w:cs="Arial"/>
                <w:sz w:val="24"/>
                <w:szCs w:val="24"/>
                <w:lang w:val="es-MX"/>
              </w:rPr>
            </w:pPr>
            <w:r w:rsidRPr="00145E65">
              <w:rPr>
                <w:rFonts w:ascii="Arial" w:hAnsi="Arial" w:cs="Arial"/>
                <w:caps/>
                <w:sz w:val="24"/>
                <w:szCs w:val="24"/>
                <w:lang w:val="es-MX"/>
              </w:rPr>
              <w:t>CNCS</w:t>
            </w:r>
          </w:p>
        </w:tc>
        <w:tc>
          <w:tcPr>
            <w:tcW w:w="6556" w:type="dxa"/>
            <w:vAlign w:val="center"/>
          </w:tcPr>
          <w:p w14:paraId="071FE103" w14:textId="4D74EEF9" w:rsidR="00C7196C" w:rsidRPr="00145E65" w:rsidRDefault="00C7196C" w:rsidP="00C7196C">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Coordinación Nacional de Comunicación Social</w:t>
            </w:r>
          </w:p>
        </w:tc>
      </w:tr>
      <w:tr w:rsidR="00860C78" w:rsidRPr="00145E65" w14:paraId="407EC1C7" w14:textId="77777777" w:rsidTr="00A43157">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7D04DDEA" w14:textId="408670CD" w:rsidR="00860C78" w:rsidRPr="00145E65" w:rsidRDefault="00860C78" w:rsidP="00F058A8">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CNV</w:t>
            </w:r>
          </w:p>
        </w:tc>
        <w:tc>
          <w:tcPr>
            <w:tcW w:w="6556" w:type="dxa"/>
            <w:vAlign w:val="center"/>
          </w:tcPr>
          <w:p w14:paraId="3EC2568A" w14:textId="4F4B8CA0" w:rsidR="00860C78" w:rsidRPr="00145E65" w:rsidRDefault="00860C78"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Comisión Nacional de Vigilancia</w:t>
            </w:r>
          </w:p>
        </w:tc>
      </w:tr>
      <w:tr w:rsidR="00B51B42" w:rsidRPr="00145E65" w14:paraId="2620F25B" w14:textId="77777777" w:rsidTr="00A43157">
        <w:trPr>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037CE2A8" w14:textId="59048D64" w:rsidR="00B51B42" w:rsidRPr="00145E65" w:rsidRDefault="00B51B42" w:rsidP="00F058A8">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Cronograma</w:t>
            </w:r>
          </w:p>
        </w:tc>
        <w:tc>
          <w:tcPr>
            <w:tcW w:w="6556" w:type="dxa"/>
            <w:vAlign w:val="center"/>
          </w:tcPr>
          <w:p w14:paraId="691001C6" w14:textId="75730444" w:rsidR="00B51B42" w:rsidRPr="00145E65" w:rsidRDefault="00B51B42" w:rsidP="00B51B42">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Cronograma que contiene las actividades para la implementación del Voto de las Personas en Prisión Preventiva, responsables de ejecutarlas y los periodos para realizarlas</w:t>
            </w:r>
          </w:p>
        </w:tc>
      </w:tr>
      <w:tr w:rsidR="00860C78" w:rsidRPr="00145E65" w14:paraId="6D6267A0" w14:textId="77777777" w:rsidTr="00A43157">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2CB3C350" w14:textId="23F5C3F3" w:rsidR="00860C78" w:rsidRPr="00145E65" w:rsidRDefault="00860C78" w:rsidP="00F058A8">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Consejo(s) Distrital(es)</w:t>
            </w:r>
          </w:p>
        </w:tc>
        <w:tc>
          <w:tcPr>
            <w:tcW w:w="6556" w:type="dxa"/>
            <w:vAlign w:val="center"/>
          </w:tcPr>
          <w:p w14:paraId="07589BEC" w14:textId="6E574433" w:rsidR="00860C78" w:rsidRPr="00145E65" w:rsidRDefault="00C7196C" w:rsidP="0011151B">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Consejo(s) Distrital(es) del Instituto Nacional Electoral en cuyo ámbito territorial de competencia se ubique un Centro Penitenciario</w:t>
            </w:r>
          </w:p>
        </w:tc>
      </w:tr>
      <w:tr w:rsidR="00860C78" w:rsidRPr="00145E65" w14:paraId="29BD4537" w14:textId="77777777" w:rsidTr="00A43157">
        <w:trPr>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0661E309" w14:textId="1135CFA8" w:rsidR="00860C78" w:rsidRPr="00145E65" w:rsidRDefault="00860C78" w:rsidP="00F058A8">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Consejo General</w:t>
            </w:r>
          </w:p>
        </w:tc>
        <w:tc>
          <w:tcPr>
            <w:tcW w:w="6556" w:type="dxa"/>
            <w:vAlign w:val="center"/>
          </w:tcPr>
          <w:p w14:paraId="744F8564" w14:textId="0ACC8F9A" w:rsidR="00860C78" w:rsidRPr="00145E65" w:rsidRDefault="00860C78"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Consejo General del Instituto Nacional Electoral</w:t>
            </w:r>
          </w:p>
        </w:tc>
      </w:tr>
      <w:tr w:rsidR="00860C78" w:rsidRPr="00145E65" w14:paraId="66A93BB4" w14:textId="77777777" w:rsidTr="00A43157">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78F2A3D7" w14:textId="5B1AC2F8" w:rsidR="00860C78" w:rsidRPr="00145E65" w:rsidRDefault="00860C78" w:rsidP="00F058A8">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lastRenderedPageBreak/>
              <w:t>Consejo(s) Local(es)</w:t>
            </w:r>
          </w:p>
        </w:tc>
        <w:tc>
          <w:tcPr>
            <w:tcW w:w="6556" w:type="dxa"/>
            <w:vAlign w:val="center"/>
          </w:tcPr>
          <w:p w14:paraId="0F846F29" w14:textId="60080300" w:rsidR="00860C78" w:rsidRPr="00145E65" w:rsidRDefault="00C7196C"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Consejo(s) Local(es) del Instituto Nacional Electoral</w:t>
            </w:r>
          </w:p>
        </w:tc>
      </w:tr>
      <w:tr w:rsidR="00860C78" w:rsidRPr="00145E65" w14:paraId="6C1CA5B7" w14:textId="77777777" w:rsidTr="00A43157">
        <w:trPr>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27A49750" w14:textId="2F0B569C" w:rsidR="00860C78" w:rsidRPr="00145E65" w:rsidRDefault="00860C78" w:rsidP="00F058A8">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Consejo(s) General(es) del/los OPL</w:t>
            </w:r>
          </w:p>
        </w:tc>
        <w:tc>
          <w:tcPr>
            <w:tcW w:w="6556" w:type="dxa"/>
            <w:vAlign w:val="center"/>
          </w:tcPr>
          <w:p w14:paraId="704D9A12" w14:textId="00AD1771" w:rsidR="00860C78" w:rsidRPr="00145E65" w:rsidRDefault="00860C78" w:rsidP="00C7196C">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 xml:space="preserve">Consejo(s) General(es) de los </w:t>
            </w:r>
            <w:r w:rsidR="00E364BA" w:rsidRPr="00145E65">
              <w:rPr>
                <w:rFonts w:ascii="Arial" w:hAnsi="Arial" w:cs="Arial"/>
                <w:sz w:val="24"/>
                <w:szCs w:val="24"/>
                <w:lang w:val="es-MX"/>
              </w:rPr>
              <w:t>Organismos Públicos Locales</w:t>
            </w:r>
          </w:p>
        </w:tc>
      </w:tr>
      <w:tr w:rsidR="00C7196C" w:rsidRPr="00145E65" w14:paraId="3BBFA634" w14:textId="77777777" w:rsidTr="00A43157">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26E433C1" w14:textId="71A588CB" w:rsidR="00C7196C" w:rsidRPr="00145E65" w:rsidRDefault="00C7196C" w:rsidP="00F058A8">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Constitución</w:t>
            </w:r>
          </w:p>
        </w:tc>
        <w:tc>
          <w:tcPr>
            <w:tcW w:w="6556" w:type="dxa"/>
            <w:vAlign w:val="center"/>
          </w:tcPr>
          <w:p w14:paraId="1BA24862" w14:textId="3BEBD2CB" w:rsidR="00C7196C" w:rsidRPr="00145E65" w:rsidRDefault="00C7196C" w:rsidP="00C7196C">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Constitución Política de los Estados Unidos Mexicanos</w:t>
            </w:r>
          </w:p>
        </w:tc>
      </w:tr>
      <w:tr w:rsidR="00860C78" w:rsidRPr="00145E65" w14:paraId="1F0485E3" w14:textId="77777777" w:rsidTr="00A43157">
        <w:trPr>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3D07CD0" w14:textId="62759DF6" w:rsidR="00860C78" w:rsidRPr="00145E65" w:rsidRDefault="00C7196C" w:rsidP="008A4DB2">
            <w:pPr>
              <w:tabs>
                <w:tab w:val="left" w:pos="6024"/>
              </w:tabs>
              <w:spacing w:line="160" w:lineRule="atLeast"/>
              <w:jc w:val="both"/>
              <w:rPr>
                <w:rFonts w:ascii="Arial" w:hAnsi="Arial" w:cs="Arial"/>
                <w:sz w:val="24"/>
                <w:szCs w:val="24"/>
                <w:lang w:val="es-MX"/>
              </w:rPr>
            </w:pPr>
            <w:r w:rsidRPr="00145E65">
              <w:rPr>
                <w:rFonts w:ascii="Arial" w:eastAsia="Arial" w:hAnsi="Arial" w:cs="Arial"/>
                <w:sz w:val="24"/>
                <w:szCs w:val="24"/>
                <w:lang w:val="es-MX"/>
              </w:rPr>
              <w:t>Convenio(s) Marco de Coordinación y Colaboración</w:t>
            </w:r>
            <w:r w:rsidR="008A4DB2" w:rsidRPr="00145E65">
              <w:rPr>
                <w:rFonts w:ascii="Arial" w:eastAsia="Arial" w:hAnsi="Arial" w:cs="Arial"/>
                <w:sz w:val="24"/>
                <w:szCs w:val="24"/>
                <w:lang w:val="es-MX"/>
              </w:rPr>
              <w:t xml:space="preserve"> y/o Convenios Específicos</w:t>
            </w:r>
          </w:p>
        </w:tc>
        <w:tc>
          <w:tcPr>
            <w:tcW w:w="6556" w:type="dxa"/>
            <w:vAlign w:val="center"/>
          </w:tcPr>
          <w:p w14:paraId="6051039D" w14:textId="4F6B9974" w:rsidR="00860C78" w:rsidRPr="00145E65" w:rsidRDefault="008A4DB2" w:rsidP="00860C78">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45E65">
              <w:rPr>
                <w:rFonts w:ascii="Arial" w:eastAsia="Arial" w:hAnsi="Arial" w:cs="Arial"/>
                <w:sz w:val="24"/>
                <w:szCs w:val="24"/>
                <w:lang w:val="es-MX"/>
              </w:rPr>
              <w:t>Instrumentos celebrados entre el Instituto Nacional Electoral con las autoridades penitenciarias federal y estatales competentes y, en su caso, los Organismos Públicos Locales, en donde se establezcan las acciones a cargo de cada una de las partes y los mecanismos para llevar a cabo el voto de las personas en prisión preventiva para el Proceso Electoral Concurrente 2023-2024</w:t>
            </w:r>
          </w:p>
        </w:tc>
      </w:tr>
      <w:tr w:rsidR="00C7196C" w:rsidRPr="00145E65" w14:paraId="39080B4C" w14:textId="77777777" w:rsidTr="00A43157">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193E6760" w14:textId="507E3B2D" w:rsidR="00C7196C" w:rsidRPr="00145E65" w:rsidRDefault="00C7196C" w:rsidP="00C7196C">
            <w:pPr>
              <w:tabs>
                <w:tab w:val="left" w:pos="6024"/>
              </w:tabs>
              <w:spacing w:line="160" w:lineRule="atLeast"/>
              <w:rPr>
                <w:rFonts w:ascii="Arial" w:eastAsia="Arial" w:hAnsi="Arial" w:cs="Arial"/>
                <w:caps/>
                <w:sz w:val="24"/>
                <w:szCs w:val="24"/>
                <w:lang w:val="es-MX"/>
              </w:rPr>
            </w:pPr>
            <w:r w:rsidRPr="00145E65">
              <w:rPr>
                <w:rFonts w:ascii="Arial" w:eastAsia="Arial" w:hAnsi="Arial" w:cs="Arial"/>
                <w:caps/>
                <w:sz w:val="24"/>
                <w:szCs w:val="24"/>
                <w:lang w:val="es-MX"/>
              </w:rPr>
              <w:t>CORFE</w:t>
            </w:r>
          </w:p>
        </w:tc>
        <w:tc>
          <w:tcPr>
            <w:tcW w:w="6556" w:type="dxa"/>
            <w:vAlign w:val="center"/>
          </w:tcPr>
          <w:p w14:paraId="0A1093F0" w14:textId="15B109BD" w:rsidR="00C7196C" w:rsidRPr="00145E65" w:rsidRDefault="00C7196C" w:rsidP="00C7196C">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sz w:val="24"/>
                <w:szCs w:val="24"/>
                <w:lang w:val="es-MX"/>
              </w:rPr>
            </w:pPr>
            <w:r w:rsidRPr="00145E65">
              <w:rPr>
                <w:rFonts w:ascii="Arial" w:eastAsia="Arial" w:hAnsi="Arial" w:cs="Arial"/>
                <w:sz w:val="24"/>
                <w:szCs w:val="24"/>
                <w:lang w:val="es-MX"/>
              </w:rPr>
              <w:t>Comisión del Registro Federal de Electores</w:t>
            </w:r>
          </w:p>
        </w:tc>
      </w:tr>
      <w:tr w:rsidR="0027428A" w:rsidRPr="00145E65" w14:paraId="3E476B1F" w14:textId="77777777" w:rsidTr="00A43157">
        <w:trPr>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D12D480" w14:textId="0F115E35" w:rsidR="0027428A" w:rsidRPr="00145E65" w:rsidRDefault="0027428A" w:rsidP="00B457B8">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CVOPL</w:t>
            </w:r>
          </w:p>
        </w:tc>
        <w:tc>
          <w:tcPr>
            <w:tcW w:w="6556" w:type="dxa"/>
            <w:vAlign w:val="center"/>
          </w:tcPr>
          <w:p w14:paraId="166F1363" w14:textId="0B15BF85" w:rsidR="0027428A" w:rsidRPr="00145E65" w:rsidRDefault="0027428A"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45E65">
              <w:rPr>
                <w:rFonts w:ascii="Arial" w:hAnsi="Arial" w:cs="Arial"/>
                <w:sz w:val="24"/>
                <w:szCs w:val="24"/>
                <w:lang w:val="es-MX"/>
              </w:rPr>
              <w:t>Comisión de Vinculación con Organismos Públicos Locales</w:t>
            </w:r>
          </w:p>
        </w:tc>
      </w:tr>
      <w:tr w:rsidR="00034984" w:rsidRPr="00145E65" w14:paraId="307839F1" w14:textId="77777777" w:rsidTr="00A43157">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DA20B8B" w14:textId="02E69AD7" w:rsidR="00034984" w:rsidRPr="00145E65" w:rsidRDefault="00034984" w:rsidP="00034984">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DECEyEC</w:t>
            </w:r>
          </w:p>
        </w:tc>
        <w:tc>
          <w:tcPr>
            <w:tcW w:w="6556" w:type="dxa"/>
            <w:vAlign w:val="center"/>
          </w:tcPr>
          <w:p w14:paraId="0CA1A65F" w14:textId="63CEE11A" w:rsidR="00034984" w:rsidRPr="00145E65" w:rsidRDefault="00034984" w:rsidP="00034984">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Dirección Ejecutiva de Capacitación Electoral y Educación Cívica</w:t>
            </w:r>
          </w:p>
        </w:tc>
      </w:tr>
      <w:tr w:rsidR="00B457B8" w:rsidRPr="00145E65" w14:paraId="2762EC1F" w14:textId="77777777" w:rsidTr="00A43157">
        <w:trPr>
          <w:trHeight w:val="194"/>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0F467823" w14:textId="77777777" w:rsidR="00B457B8" w:rsidRPr="00145E65" w:rsidRDefault="00B457B8" w:rsidP="00B457B8">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DEOE</w:t>
            </w:r>
          </w:p>
        </w:tc>
        <w:tc>
          <w:tcPr>
            <w:tcW w:w="6556" w:type="dxa"/>
            <w:vAlign w:val="center"/>
          </w:tcPr>
          <w:p w14:paraId="1D7B89D2" w14:textId="77777777" w:rsidR="00B457B8" w:rsidRPr="00145E65" w:rsidRDefault="00B457B8"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Dirección Ejecutiva de Organización Electoral</w:t>
            </w:r>
          </w:p>
        </w:tc>
      </w:tr>
      <w:tr w:rsidR="00BA28C8" w:rsidRPr="00145E65" w14:paraId="5EE941CF"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568591D6" w14:textId="77777777" w:rsidR="00B457B8" w:rsidRPr="00145E65" w:rsidRDefault="00B457B8" w:rsidP="00B457B8">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DERFE</w:t>
            </w:r>
          </w:p>
        </w:tc>
        <w:tc>
          <w:tcPr>
            <w:tcW w:w="6556" w:type="dxa"/>
            <w:vAlign w:val="center"/>
          </w:tcPr>
          <w:p w14:paraId="5D389642" w14:textId="77777777" w:rsidR="00B457B8" w:rsidRPr="00145E65" w:rsidRDefault="00B457B8"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Dirección Ejecutiva del Registro Federal de Electores</w:t>
            </w:r>
          </w:p>
        </w:tc>
      </w:tr>
      <w:tr w:rsidR="004F530F" w:rsidRPr="00145E65" w14:paraId="2A8E9681"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001C04E3" w14:textId="4055BA79" w:rsidR="004F530F" w:rsidRPr="00145E65" w:rsidRDefault="004F530F" w:rsidP="004F530F">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DJ</w:t>
            </w:r>
          </w:p>
        </w:tc>
        <w:tc>
          <w:tcPr>
            <w:tcW w:w="6556" w:type="dxa"/>
            <w:vAlign w:val="center"/>
          </w:tcPr>
          <w:p w14:paraId="4DF42725" w14:textId="33DF954A" w:rsidR="004F530F" w:rsidRPr="00145E65" w:rsidRDefault="004F530F" w:rsidP="004F530F">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Dirección Jurídica del Instituto Nacional Electoral</w:t>
            </w:r>
          </w:p>
        </w:tc>
      </w:tr>
      <w:tr w:rsidR="1C4CFC5B" w:rsidRPr="00145E65" w14:paraId="0892BEE8"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58E8841" w14:textId="77777777" w:rsidR="40B3A3AE" w:rsidRPr="00145E65" w:rsidRDefault="40B3A3AE" w:rsidP="1C4CFC5B">
            <w:pPr>
              <w:spacing w:line="160" w:lineRule="atLeast"/>
              <w:rPr>
                <w:rFonts w:ascii="Arial" w:hAnsi="Arial" w:cs="Arial"/>
                <w:caps/>
                <w:sz w:val="24"/>
                <w:szCs w:val="24"/>
                <w:lang w:val="es-MX"/>
              </w:rPr>
            </w:pPr>
            <w:r w:rsidRPr="00145E65">
              <w:rPr>
                <w:rFonts w:ascii="Arial" w:hAnsi="Arial" w:cs="Arial"/>
                <w:caps/>
                <w:sz w:val="24"/>
                <w:szCs w:val="24"/>
                <w:lang w:val="es-MX"/>
              </w:rPr>
              <w:t>FMEC VPPP</w:t>
            </w:r>
          </w:p>
        </w:tc>
        <w:tc>
          <w:tcPr>
            <w:tcW w:w="6556" w:type="dxa"/>
            <w:vAlign w:val="center"/>
          </w:tcPr>
          <w:p w14:paraId="380DE83A" w14:textId="72AD53BD" w:rsidR="40B3A3AE" w:rsidRPr="00145E65" w:rsidRDefault="00034984" w:rsidP="00A90787">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Personas funcionarias de la Mesa de Escrutinio y Cómputo del Voto de Personas en Prisión Preventiva</w:t>
            </w:r>
          </w:p>
        </w:tc>
      </w:tr>
      <w:tr w:rsidR="00BA28C8" w:rsidRPr="00145E65" w14:paraId="0506E167"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1F8A29AB" w14:textId="4559ADBB" w:rsidR="002E34D2" w:rsidRPr="00145E65" w:rsidRDefault="002E34D2" w:rsidP="1C4CFC5B">
            <w:pPr>
              <w:spacing w:line="160" w:lineRule="atLeast"/>
              <w:rPr>
                <w:rFonts w:ascii="Arial" w:hAnsi="Arial" w:cs="Arial"/>
                <w:sz w:val="24"/>
                <w:szCs w:val="24"/>
                <w:lang w:val="es-MX"/>
              </w:rPr>
            </w:pPr>
            <w:r w:rsidRPr="00145E65">
              <w:rPr>
                <w:rFonts w:ascii="Arial" w:hAnsi="Arial" w:cs="Arial"/>
                <w:sz w:val="24"/>
                <w:szCs w:val="24"/>
                <w:lang w:val="es-MX"/>
              </w:rPr>
              <w:t>Grupo</w:t>
            </w:r>
            <w:r w:rsidR="00192955" w:rsidRPr="00145E65">
              <w:rPr>
                <w:rFonts w:ascii="Arial" w:hAnsi="Arial" w:cs="Arial"/>
                <w:sz w:val="24"/>
                <w:szCs w:val="24"/>
                <w:lang w:val="es-MX"/>
              </w:rPr>
              <w:t>(s)</w:t>
            </w:r>
            <w:r w:rsidRPr="00145E65">
              <w:rPr>
                <w:rFonts w:ascii="Arial" w:hAnsi="Arial" w:cs="Arial"/>
                <w:sz w:val="24"/>
                <w:szCs w:val="24"/>
                <w:lang w:val="es-MX"/>
              </w:rPr>
              <w:t xml:space="preserve"> de Trabajo</w:t>
            </w:r>
          </w:p>
        </w:tc>
        <w:tc>
          <w:tcPr>
            <w:tcW w:w="6556" w:type="dxa"/>
            <w:vAlign w:val="center"/>
          </w:tcPr>
          <w:p w14:paraId="126D4543" w14:textId="55525E9E" w:rsidR="002E34D2" w:rsidRPr="00145E65" w:rsidRDefault="002E34D2" w:rsidP="00192955">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 xml:space="preserve">Grupo </w:t>
            </w:r>
            <w:r w:rsidR="00192955" w:rsidRPr="00145E65">
              <w:rPr>
                <w:rFonts w:ascii="Arial" w:hAnsi="Arial" w:cs="Arial"/>
                <w:sz w:val="24"/>
                <w:szCs w:val="24"/>
                <w:lang w:val="es-MX"/>
              </w:rPr>
              <w:t>o grupos de trabajo i</w:t>
            </w:r>
            <w:r w:rsidRPr="00145E65">
              <w:rPr>
                <w:rFonts w:ascii="Arial" w:hAnsi="Arial" w:cs="Arial"/>
                <w:sz w:val="24"/>
                <w:szCs w:val="24"/>
                <w:lang w:val="es-MX"/>
              </w:rPr>
              <w:t>nterinstitucional</w:t>
            </w:r>
            <w:r w:rsidR="00192955" w:rsidRPr="00145E65">
              <w:rPr>
                <w:rFonts w:ascii="Arial" w:hAnsi="Arial" w:cs="Arial"/>
                <w:sz w:val="24"/>
                <w:szCs w:val="24"/>
                <w:lang w:val="es-MX"/>
              </w:rPr>
              <w:t>es, integrados por autoridades del Instituto,</w:t>
            </w:r>
            <w:r w:rsidR="001C212B" w:rsidRPr="00145E65">
              <w:rPr>
                <w:rFonts w:ascii="Arial" w:hAnsi="Arial" w:cs="Arial"/>
                <w:sz w:val="24"/>
                <w:szCs w:val="24"/>
                <w:lang w:val="es-MX"/>
              </w:rPr>
              <w:t xml:space="preserve"> en su caso de</w:t>
            </w:r>
            <w:r w:rsidR="00192955" w:rsidRPr="00145E65">
              <w:rPr>
                <w:rFonts w:ascii="Arial" w:hAnsi="Arial" w:cs="Arial"/>
                <w:sz w:val="24"/>
                <w:szCs w:val="24"/>
                <w:lang w:val="es-MX"/>
              </w:rPr>
              <w:t xml:space="preserve"> los O</w:t>
            </w:r>
            <w:r w:rsidR="00FF4710" w:rsidRPr="00145E65">
              <w:rPr>
                <w:rFonts w:ascii="Arial" w:hAnsi="Arial" w:cs="Arial"/>
                <w:sz w:val="24"/>
                <w:szCs w:val="24"/>
                <w:lang w:val="es-MX"/>
              </w:rPr>
              <w:t xml:space="preserve">rganismos </w:t>
            </w:r>
            <w:r w:rsidR="00192955" w:rsidRPr="00145E65">
              <w:rPr>
                <w:rFonts w:ascii="Arial" w:hAnsi="Arial" w:cs="Arial"/>
                <w:sz w:val="24"/>
                <w:szCs w:val="24"/>
                <w:lang w:val="es-MX"/>
              </w:rPr>
              <w:t>P</w:t>
            </w:r>
            <w:r w:rsidR="00FF4710" w:rsidRPr="00145E65">
              <w:rPr>
                <w:rFonts w:ascii="Arial" w:hAnsi="Arial" w:cs="Arial"/>
                <w:sz w:val="24"/>
                <w:szCs w:val="24"/>
                <w:lang w:val="es-MX"/>
              </w:rPr>
              <w:t xml:space="preserve">úblicos </w:t>
            </w:r>
            <w:r w:rsidR="00192955" w:rsidRPr="00145E65">
              <w:rPr>
                <w:rFonts w:ascii="Arial" w:hAnsi="Arial" w:cs="Arial"/>
                <w:sz w:val="24"/>
                <w:szCs w:val="24"/>
                <w:lang w:val="es-MX"/>
              </w:rPr>
              <w:t>L</w:t>
            </w:r>
            <w:r w:rsidR="00FF4710" w:rsidRPr="00145E65">
              <w:rPr>
                <w:rFonts w:ascii="Arial" w:hAnsi="Arial" w:cs="Arial"/>
                <w:sz w:val="24"/>
                <w:szCs w:val="24"/>
                <w:lang w:val="es-MX"/>
              </w:rPr>
              <w:t>ocales</w:t>
            </w:r>
            <w:r w:rsidR="00376058" w:rsidRPr="00145E65">
              <w:rPr>
                <w:rFonts w:ascii="Arial" w:hAnsi="Arial" w:cs="Arial"/>
                <w:sz w:val="24"/>
                <w:szCs w:val="24"/>
                <w:lang w:val="es-MX"/>
              </w:rPr>
              <w:t>,</w:t>
            </w:r>
            <w:r w:rsidR="00192955" w:rsidRPr="00145E65">
              <w:rPr>
                <w:rFonts w:ascii="Arial" w:hAnsi="Arial" w:cs="Arial"/>
                <w:sz w:val="24"/>
                <w:szCs w:val="24"/>
                <w:lang w:val="es-MX"/>
              </w:rPr>
              <w:t xml:space="preserve"> las S</w:t>
            </w:r>
            <w:r w:rsidR="00FF4710" w:rsidRPr="00145E65">
              <w:rPr>
                <w:rFonts w:ascii="Arial" w:hAnsi="Arial" w:cs="Arial"/>
                <w:sz w:val="24"/>
                <w:szCs w:val="24"/>
                <w:lang w:val="es-MX"/>
              </w:rPr>
              <w:t xml:space="preserve">ecretarías de </w:t>
            </w:r>
            <w:r w:rsidR="00192955" w:rsidRPr="00145E65">
              <w:rPr>
                <w:rFonts w:ascii="Arial" w:hAnsi="Arial" w:cs="Arial"/>
                <w:sz w:val="24"/>
                <w:szCs w:val="24"/>
                <w:lang w:val="es-MX"/>
              </w:rPr>
              <w:t>S</w:t>
            </w:r>
            <w:r w:rsidR="00FF4710" w:rsidRPr="00145E65">
              <w:rPr>
                <w:rFonts w:ascii="Arial" w:hAnsi="Arial" w:cs="Arial"/>
                <w:sz w:val="24"/>
                <w:szCs w:val="24"/>
                <w:lang w:val="es-MX"/>
              </w:rPr>
              <w:t xml:space="preserve">eguridad Pública </w:t>
            </w:r>
            <w:r w:rsidR="00376058" w:rsidRPr="00145E65">
              <w:rPr>
                <w:rFonts w:ascii="Arial" w:hAnsi="Arial" w:cs="Arial"/>
                <w:sz w:val="24"/>
                <w:szCs w:val="24"/>
                <w:lang w:val="es-MX"/>
              </w:rPr>
              <w:t xml:space="preserve">y/o autoridades federal y estatales </w:t>
            </w:r>
            <w:r w:rsidR="00FF4710" w:rsidRPr="00145E65">
              <w:rPr>
                <w:rFonts w:ascii="Arial" w:hAnsi="Arial" w:cs="Arial"/>
                <w:sz w:val="24"/>
                <w:szCs w:val="24"/>
                <w:lang w:val="es-MX"/>
              </w:rPr>
              <w:t>competentes</w:t>
            </w:r>
            <w:r w:rsidR="00192955" w:rsidRPr="00145E65">
              <w:rPr>
                <w:rFonts w:ascii="Arial" w:hAnsi="Arial" w:cs="Arial"/>
                <w:sz w:val="24"/>
                <w:szCs w:val="24"/>
                <w:lang w:val="es-MX"/>
              </w:rPr>
              <w:t>, con el objetivo de coordinar</w:t>
            </w:r>
            <w:r w:rsidRPr="00145E65">
              <w:rPr>
                <w:rFonts w:ascii="Arial" w:hAnsi="Arial" w:cs="Arial"/>
                <w:sz w:val="24"/>
                <w:szCs w:val="24"/>
                <w:lang w:val="es-MX"/>
              </w:rPr>
              <w:t xml:space="preserve"> </w:t>
            </w:r>
            <w:r w:rsidR="00192955" w:rsidRPr="00145E65">
              <w:rPr>
                <w:rFonts w:ascii="Arial" w:hAnsi="Arial" w:cs="Arial"/>
                <w:sz w:val="24"/>
                <w:szCs w:val="24"/>
                <w:lang w:val="es-MX"/>
              </w:rPr>
              <w:t>las actividades relativas al</w:t>
            </w:r>
            <w:r w:rsidRPr="00145E65">
              <w:rPr>
                <w:rFonts w:ascii="Arial" w:hAnsi="Arial" w:cs="Arial"/>
                <w:sz w:val="24"/>
                <w:szCs w:val="24"/>
                <w:lang w:val="es-MX"/>
              </w:rPr>
              <w:t xml:space="preserve"> Voto de las Personas en Prisión Preventiva</w:t>
            </w:r>
          </w:p>
        </w:tc>
      </w:tr>
      <w:tr w:rsidR="004C4A26" w:rsidRPr="00145E65" w14:paraId="0744BC04" w14:textId="77777777" w:rsidTr="00A43157">
        <w:trPr>
          <w:cnfStyle w:val="000000100000" w:firstRow="0" w:lastRow="0" w:firstColumn="0" w:lastColumn="0" w:oddVBand="0" w:evenVBand="0" w:oddHBand="1" w:evenHBand="0" w:firstRowFirstColumn="0" w:firstRowLastColumn="0" w:lastRowFirstColumn="0" w:lastRowLastColumn="0"/>
          <w:trHeight w:val="9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00B288DA" w14:textId="3156703E" w:rsidR="00C5176F" w:rsidRPr="00145E65" w:rsidRDefault="00690160" w:rsidP="00B457B8">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Instituto</w:t>
            </w:r>
          </w:p>
        </w:tc>
        <w:tc>
          <w:tcPr>
            <w:tcW w:w="6556" w:type="dxa"/>
            <w:vAlign w:val="center"/>
          </w:tcPr>
          <w:p w14:paraId="5C38BA02" w14:textId="77777777" w:rsidR="00C5176F" w:rsidRPr="00145E65" w:rsidRDefault="2B5B1A55"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Instituto Nacional Electoral</w:t>
            </w:r>
          </w:p>
        </w:tc>
      </w:tr>
      <w:tr w:rsidR="00BA28C8" w:rsidRPr="00145E65" w14:paraId="674C6630" w14:textId="77777777" w:rsidTr="00A43157">
        <w:trPr>
          <w:trHeight w:val="99"/>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264588A6" w14:textId="58885A2F" w:rsidR="0048336A" w:rsidRPr="00145E65" w:rsidRDefault="0048336A" w:rsidP="0048336A">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JD</w:t>
            </w:r>
            <w:r w:rsidR="005E6519" w:rsidRPr="00145E65">
              <w:rPr>
                <w:rFonts w:ascii="Arial" w:hAnsi="Arial" w:cs="Arial"/>
                <w:caps/>
                <w:sz w:val="24"/>
                <w:szCs w:val="24"/>
                <w:lang w:val="es-MX"/>
              </w:rPr>
              <w:t>E</w:t>
            </w:r>
          </w:p>
        </w:tc>
        <w:tc>
          <w:tcPr>
            <w:tcW w:w="6556" w:type="dxa"/>
            <w:vAlign w:val="center"/>
          </w:tcPr>
          <w:p w14:paraId="549806DE" w14:textId="239DDE6B" w:rsidR="0048336A" w:rsidRPr="00145E65" w:rsidRDefault="00690160" w:rsidP="00A75DB9">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Junta(s) Distrital(es) Ejecutiva(s) del Instituto Nacional Electoral en cuyo ámbito territorial de competencia se ubique un Centro Penitenciario</w:t>
            </w:r>
          </w:p>
        </w:tc>
      </w:tr>
      <w:tr w:rsidR="00BA28C8" w:rsidRPr="00145E65" w14:paraId="1604D109"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72EDA9DC" w14:textId="77777777" w:rsidR="00C5176F" w:rsidRPr="00145E65" w:rsidRDefault="3A99B7E2" w:rsidP="00B457B8">
            <w:pPr>
              <w:spacing w:line="160" w:lineRule="atLeast"/>
              <w:rPr>
                <w:rFonts w:ascii="Arial" w:hAnsi="Arial" w:cs="Arial"/>
                <w:caps/>
                <w:sz w:val="24"/>
                <w:szCs w:val="24"/>
                <w:lang w:val="es-MX"/>
              </w:rPr>
            </w:pPr>
            <w:r w:rsidRPr="00145E65">
              <w:rPr>
                <w:rFonts w:ascii="Arial" w:hAnsi="Arial" w:cs="Arial"/>
                <w:caps/>
                <w:sz w:val="24"/>
                <w:szCs w:val="24"/>
                <w:lang w:val="es-MX"/>
              </w:rPr>
              <w:t>JLE</w:t>
            </w:r>
          </w:p>
        </w:tc>
        <w:tc>
          <w:tcPr>
            <w:tcW w:w="6556" w:type="dxa"/>
            <w:vAlign w:val="center"/>
          </w:tcPr>
          <w:p w14:paraId="229A56E8" w14:textId="0E95BB81" w:rsidR="00C5176F" w:rsidRPr="00145E65" w:rsidRDefault="00690160" w:rsidP="00A90787">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Junta(s) Local(es) Ejecutiva(s) del Instituto Nacional Electoral</w:t>
            </w:r>
          </w:p>
        </w:tc>
      </w:tr>
      <w:tr w:rsidR="003B6A3F" w:rsidRPr="00145E65" w14:paraId="3D665735"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5E48DF35" w14:textId="00AFDCF1" w:rsidR="003B6A3F" w:rsidRPr="00145E65" w:rsidRDefault="003B6A3F" w:rsidP="00B457B8">
            <w:pPr>
              <w:spacing w:line="160" w:lineRule="atLeast"/>
              <w:rPr>
                <w:rFonts w:ascii="Arial" w:hAnsi="Arial" w:cs="Arial"/>
                <w:caps/>
                <w:sz w:val="24"/>
                <w:szCs w:val="24"/>
                <w:lang w:val="es-MX"/>
              </w:rPr>
            </w:pPr>
            <w:r w:rsidRPr="00145E65">
              <w:rPr>
                <w:rFonts w:ascii="Arial" w:hAnsi="Arial" w:cs="Arial"/>
                <w:caps/>
                <w:sz w:val="24"/>
                <w:szCs w:val="24"/>
                <w:lang w:val="es-MX"/>
              </w:rPr>
              <w:t>LAVE</w:t>
            </w:r>
          </w:p>
        </w:tc>
        <w:tc>
          <w:tcPr>
            <w:tcW w:w="6556" w:type="dxa"/>
            <w:vAlign w:val="center"/>
          </w:tcPr>
          <w:p w14:paraId="2CA7D36A" w14:textId="7E7A0452" w:rsidR="003B6A3F" w:rsidRPr="00145E65" w:rsidRDefault="003B6A3F" w:rsidP="00A90787">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Lineamientos para el Acceso, Verificación y Entrega de los Datos Personales en Posesión del Registro Federal de Electores por los integrantes de los Consejos General, Locales y Distritales, las Comisiones de Vigilancia del Registro Federal de Electores y los Organismos Públicos Locales</w:t>
            </w:r>
          </w:p>
        </w:tc>
      </w:tr>
      <w:tr w:rsidR="00BA28C8" w:rsidRPr="00145E65" w14:paraId="72C20B6F"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19D41D48" w14:textId="079AC738" w:rsidR="00026F2A" w:rsidRPr="00145E65" w:rsidRDefault="00026F2A" w:rsidP="00B457B8">
            <w:pPr>
              <w:spacing w:line="160" w:lineRule="atLeast"/>
              <w:rPr>
                <w:rFonts w:ascii="Arial" w:hAnsi="Arial" w:cs="Arial"/>
                <w:sz w:val="24"/>
                <w:szCs w:val="24"/>
                <w:lang w:val="es-MX"/>
              </w:rPr>
            </w:pPr>
            <w:r w:rsidRPr="00145E65">
              <w:rPr>
                <w:rFonts w:ascii="Arial" w:hAnsi="Arial" w:cs="Arial"/>
                <w:sz w:val="24"/>
                <w:szCs w:val="24"/>
                <w:lang w:val="es-MX"/>
              </w:rPr>
              <w:t>Legislación local</w:t>
            </w:r>
          </w:p>
        </w:tc>
        <w:tc>
          <w:tcPr>
            <w:tcW w:w="6556" w:type="dxa"/>
            <w:vAlign w:val="center"/>
          </w:tcPr>
          <w:p w14:paraId="797403C8" w14:textId="51A32ECF" w:rsidR="00026F2A" w:rsidRPr="00145E65" w:rsidRDefault="00690160" w:rsidP="00A90787">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Constitución Política, Códigos y Leyes de las Entidades Federativas</w:t>
            </w:r>
            <w:r w:rsidR="00B97C59" w:rsidRPr="00145E65">
              <w:rPr>
                <w:rFonts w:ascii="Arial" w:eastAsia="Arial" w:hAnsi="Arial" w:cs="Arial"/>
                <w:bCs/>
                <w:sz w:val="24"/>
                <w:szCs w:val="24"/>
                <w:lang w:val="es-MX"/>
              </w:rPr>
              <w:t xml:space="preserve"> que contemplen el VPPP</w:t>
            </w:r>
          </w:p>
        </w:tc>
      </w:tr>
      <w:tr w:rsidR="003B6A3F" w:rsidRPr="00145E65" w14:paraId="6D088FD4"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23CDCFB7" w14:textId="30151188" w:rsidR="00026F2A" w:rsidRPr="00145E65" w:rsidRDefault="00026F2A" w:rsidP="00B457B8">
            <w:pPr>
              <w:spacing w:line="160" w:lineRule="atLeast"/>
              <w:rPr>
                <w:rFonts w:ascii="Arial" w:hAnsi="Arial" w:cs="Arial"/>
                <w:caps/>
                <w:sz w:val="24"/>
                <w:szCs w:val="24"/>
                <w:lang w:val="es-MX"/>
              </w:rPr>
            </w:pPr>
            <w:r w:rsidRPr="00145E65">
              <w:rPr>
                <w:rFonts w:ascii="Arial" w:hAnsi="Arial" w:cs="Arial"/>
                <w:caps/>
                <w:sz w:val="24"/>
                <w:szCs w:val="24"/>
                <w:lang w:val="es-MX"/>
              </w:rPr>
              <w:t>LFTAIP</w:t>
            </w:r>
          </w:p>
        </w:tc>
        <w:tc>
          <w:tcPr>
            <w:tcW w:w="6556" w:type="dxa"/>
            <w:vAlign w:val="center"/>
          </w:tcPr>
          <w:p w14:paraId="29A6549B" w14:textId="35984EFA" w:rsidR="00026F2A" w:rsidRPr="00145E65" w:rsidRDefault="00026F2A" w:rsidP="00A90787">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Ley Federal de Transparencia y Acceso a la Información Pública</w:t>
            </w:r>
          </w:p>
        </w:tc>
      </w:tr>
      <w:tr w:rsidR="00BA28C8" w:rsidRPr="00145E65" w14:paraId="09AC6233" w14:textId="77777777" w:rsidTr="00A431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51D3F613" w14:textId="77777777" w:rsidR="00C5176F" w:rsidRPr="00145E65" w:rsidRDefault="2B5B1A55" w:rsidP="00B457B8">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LGIPE</w:t>
            </w:r>
          </w:p>
        </w:tc>
        <w:tc>
          <w:tcPr>
            <w:tcW w:w="6556" w:type="dxa"/>
            <w:vAlign w:val="center"/>
          </w:tcPr>
          <w:p w14:paraId="4B940C65" w14:textId="77777777" w:rsidR="00C5176F" w:rsidRPr="00145E65" w:rsidRDefault="18F4C4B7"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Ley General de Instituciones y Procedimientos Electorales</w:t>
            </w:r>
          </w:p>
        </w:tc>
      </w:tr>
      <w:tr w:rsidR="003B6A3F" w:rsidRPr="00145E65" w14:paraId="03DD25BD" w14:textId="77777777" w:rsidTr="00A43157">
        <w:tc>
          <w:tcPr>
            <w:cnfStyle w:val="001000000000" w:firstRow="0" w:lastRow="0" w:firstColumn="1" w:lastColumn="0" w:oddVBand="0" w:evenVBand="0" w:oddHBand="0" w:evenHBand="0" w:firstRowFirstColumn="0" w:firstRowLastColumn="0" w:lastRowFirstColumn="0" w:lastRowLastColumn="0"/>
            <w:tcW w:w="2233" w:type="dxa"/>
            <w:vAlign w:val="center"/>
          </w:tcPr>
          <w:p w14:paraId="19A3CAAF" w14:textId="22671D56" w:rsidR="00026F2A" w:rsidRPr="00145E65" w:rsidRDefault="00026F2A" w:rsidP="00B457B8">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lastRenderedPageBreak/>
              <w:t>LGSMIME</w:t>
            </w:r>
          </w:p>
        </w:tc>
        <w:tc>
          <w:tcPr>
            <w:tcW w:w="6556" w:type="dxa"/>
            <w:vAlign w:val="center"/>
          </w:tcPr>
          <w:p w14:paraId="3BA35413" w14:textId="4AA47DD8" w:rsidR="00026F2A" w:rsidRPr="00145E65" w:rsidRDefault="00026F2A"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Ley General del Sistema de Medios de Impugnación en Materia Electoral</w:t>
            </w:r>
          </w:p>
        </w:tc>
      </w:tr>
      <w:tr w:rsidR="00BA28C8" w:rsidRPr="00145E65" w14:paraId="03721A83" w14:textId="77777777" w:rsidTr="00A431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14601094" w14:textId="7DD42FF3" w:rsidR="00026F2A" w:rsidRPr="00145E65" w:rsidRDefault="00026F2A" w:rsidP="00B457B8">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LGPDP</w:t>
            </w:r>
          </w:p>
        </w:tc>
        <w:tc>
          <w:tcPr>
            <w:tcW w:w="6556" w:type="dxa"/>
            <w:vAlign w:val="center"/>
          </w:tcPr>
          <w:p w14:paraId="4468CC4A" w14:textId="7F5F3FE0" w:rsidR="00026F2A" w:rsidRPr="00145E65" w:rsidRDefault="00026F2A"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Ley General de Protección de Datos Personales en Posesión de Sujetos Obligados</w:t>
            </w:r>
          </w:p>
        </w:tc>
      </w:tr>
      <w:tr w:rsidR="003B6A3F" w:rsidRPr="00145E65" w14:paraId="3F3CE4C6" w14:textId="77777777" w:rsidTr="00A43157">
        <w:tc>
          <w:tcPr>
            <w:cnfStyle w:val="001000000000" w:firstRow="0" w:lastRow="0" w:firstColumn="1" w:lastColumn="0" w:oddVBand="0" w:evenVBand="0" w:oddHBand="0" w:evenHBand="0" w:firstRowFirstColumn="0" w:firstRowLastColumn="0" w:lastRowFirstColumn="0" w:lastRowLastColumn="0"/>
            <w:tcW w:w="2233" w:type="dxa"/>
            <w:vAlign w:val="center"/>
          </w:tcPr>
          <w:p w14:paraId="22520640" w14:textId="70F7A1C6" w:rsidR="00062F2C" w:rsidRPr="00145E65" w:rsidRDefault="00062F2C" w:rsidP="00B457B8">
            <w:pPr>
              <w:tabs>
                <w:tab w:val="left" w:pos="6024"/>
              </w:tabs>
              <w:spacing w:line="160" w:lineRule="atLeast"/>
              <w:rPr>
                <w:rFonts w:ascii="Arial" w:hAnsi="Arial" w:cs="Arial"/>
                <w:sz w:val="24"/>
                <w:szCs w:val="24"/>
                <w:lang w:val="es-MX"/>
              </w:rPr>
            </w:pPr>
            <w:r w:rsidRPr="00145E65">
              <w:rPr>
                <w:rFonts w:ascii="Arial" w:hAnsi="Arial" w:cs="Arial"/>
                <w:sz w:val="24"/>
                <w:szCs w:val="24"/>
                <w:lang w:val="es-MX"/>
              </w:rPr>
              <w:t>Lineamientos</w:t>
            </w:r>
            <w:r w:rsidR="00690160" w:rsidRPr="00145E65">
              <w:rPr>
                <w:rFonts w:ascii="Arial" w:hAnsi="Arial" w:cs="Arial"/>
                <w:sz w:val="24"/>
                <w:szCs w:val="24"/>
                <w:lang w:val="es-MX"/>
              </w:rPr>
              <w:t xml:space="preserve"> VPPP</w:t>
            </w:r>
          </w:p>
        </w:tc>
        <w:tc>
          <w:tcPr>
            <w:tcW w:w="6556" w:type="dxa"/>
            <w:vAlign w:val="center"/>
          </w:tcPr>
          <w:p w14:paraId="3FC68DDB" w14:textId="25B621D9" w:rsidR="00062F2C" w:rsidRPr="00145E65" w:rsidRDefault="00690160"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Lineamientos para la Organización del Voto de las Personas en Prisión Preventiva en el Proceso Electoral Concurrente 2023-2024</w:t>
            </w:r>
          </w:p>
        </w:tc>
      </w:tr>
      <w:tr w:rsidR="00076317" w:rsidRPr="00145E65" w14:paraId="135BBC86" w14:textId="77777777" w:rsidTr="00A431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12DA4794" w14:textId="3D406011" w:rsidR="00076317" w:rsidRPr="00145E65" w:rsidRDefault="00076317" w:rsidP="00B457B8">
            <w:pPr>
              <w:tabs>
                <w:tab w:val="left" w:pos="6024"/>
              </w:tabs>
              <w:spacing w:line="160" w:lineRule="atLeast"/>
              <w:rPr>
                <w:rFonts w:ascii="Arial" w:hAnsi="Arial" w:cs="Arial"/>
                <w:caps/>
                <w:sz w:val="24"/>
                <w:szCs w:val="24"/>
                <w:lang w:val="es-MX"/>
              </w:rPr>
            </w:pPr>
            <w:r w:rsidRPr="00145E65">
              <w:rPr>
                <w:rFonts w:ascii="Arial" w:hAnsi="Arial" w:cs="Arial"/>
                <w:sz w:val="24"/>
                <w:szCs w:val="24"/>
                <w:lang w:val="es-MX"/>
              </w:rPr>
              <w:t>Lineamientos</w:t>
            </w:r>
            <w:r w:rsidRPr="00145E65">
              <w:rPr>
                <w:rFonts w:ascii="Arial" w:hAnsi="Arial" w:cs="Arial"/>
                <w:caps/>
                <w:sz w:val="24"/>
                <w:szCs w:val="24"/>
                <w:lang w:val="es-MX"/>
              </w:rPr>
              <w:t xml:space="preserve"> LNEPP</w:t>
            </w:r>
          </w:p>
        </w:tc>
        <w:tc>
          <w:tcPr>
            <w:tcW w:w="6556" w:type="dxa"/>
            <w:vAlign w:val="center"/>
          </w:tcPr>
          <w:p w14:paraId="5AF8BC46" w14:textId="02FD4B18" w:rsidR="00076317" w:rsidRPr="00145E65" w:rsidRDefault="00690160"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Lineamientos para la Conformación de la Lista Nominal del Electorado en Prisión Preventiva para el Proceso Electoral Concurrente 2023-2024</w:t>
            </w:r>
          </w:p>
        </w:tc>
      </w:tr>
      <w:tr w:rsidR="00895352" w:rsidRPr="00145E65" w14:paraId="258AA5A5" w14:textId="77777777" w:rsidTr="00A43157">
        <w:tc>
          <w:tcPr>
            <w:cnfStyle w:val="001000000000" w:firstRow="0" w:lastRow="0" w:firstColumn="1" w:lastColumn="0" w:oddVBand="0" w:evenVBand="0" w:oddHBand="0" w:evenHBand="0" w:firstRowFirstColumn="0" w:firstRowLastColumn="0" w:lastRowFirstColumn="0" w:lastRowLastColumn="0"/>
            <w:tcW w:w="2233" w:type="dxa"/>
            <w:vAlign w:val="center"/>
          </w:tcPr>
          <w:p w14:paraId="3D865A34" w14:textId="35062477" w:rsidR="00895352" w:rsidRPr="00145E65" w:rsidRDefault="00895352" w:rsidP="00B457B8">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LNEPP</w:t>
            </w:r>
          </w:p>
        </w:tc>
        <w:tc>
          <w:tcPr>
            <w:tcW w:w="6556" w:type="dxa"/>
            <w:vAlign w:val="center"/>
          </w:tcPr>
          <w:p w14:paraId="663F4D70" w14:textId="4F52A73D" w:rsidR="00895352" w:rsidRPr="00145E65" w:rsidRDefault="007867E9" w:rsidP="001B2BEA">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 xml:space="preserve">Lista Nominal del Electorado en Prisión Preventiva para el Proceso Electoral Concurrente 2023-2024, que la DERFE conforma a partir de las solicitudes </w:t>
            </w:r>
            <w:r w:rsidR="001B2BEA" w:rsidRPr="00145E65">
              <w:rPr>
                <w:rFonts w:ascii="Arial" w:hAnsi="Arial" w:cs="Arial"/>
                <w:sz w:val="24"/>
                <w:szCs w:val="24"/>
                <w:lang w:val="es-MX"/>
              </w:rPr>
              <w:t>de las personas en prisión preventiva</w:t>
            </w:r>
            <w:r w:rsidRPr="00145E65">
              <w:rPr>
                <w:rFonts w:ascii="Arial" w:hAnsi="Arial" w:cs="Arial"/>
                <w:sz w:val="24"/>
                <w:szCs w:val="24"/>
                <w:lang w:val="es-MX"/>
              </w:rPr>
              <w:t xml:space="preserve"> que solicitaron su inscripción a dicha lista</w:t>
            </w:r>
          </w:p>
        </w:tc>
      </w:tr>
      <w:tr w:rsidR="007867E9" w:rsidRPr="00145E65" w14:paraId="43363E38" w14:textId="77777777" w:rsidTr="00A431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587D6B86" w14:textId="7BFB9A8A" w:rsidR="007867E9" w:rsidRPr="00145E65" w:rsidRDefault="007867E9" w:rsidP="00B457B8">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LNEFPP</w:t>
            </w:r>
          </w:p>
        </w:tc>
        <w:tc>
          <w:tcPr>
            <w:tcW w:w="6556" w:type="dxa"/>
            <w:vAlign w:val="center"/>
          </w:tcPr>
          <w:p w14:paraId="5E92DD07" w14:textId="10CF1E52" w:rsidR="007867E9" w:rsidRPr="00145E65" w:rsidRDefault="007867E9"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Lista Nominal del Electorado con Fotografía en Prisión Preventiva que se imprime en papel seguridad y se utilizará durante el periodo de votación en el Proceso Electoral Concurrente 2023-2024, siendo la relación de personas cuya Solicitud Individual de Inscripción a dicha Lista fue determinada como procedente por la DERFE, al haber cumplido con los requisitos legales, así como de aquellos casos dictaminados como procedentes, que se deriven de observaciones formuladas por los partidos políticos o bien, que la autoridad jurisdiccional haya ordenado su inclusión</w:t>
            </w:r>
          </w:p>
        </w:tc>
      </w:tr>
      <w:tr w:rsidR="00076317" w:rsidRPr="00145E65" w14:paraId="2D41A06A" w14:textId="77777777" w:rsidTr="00A43157">
        <w:tc>
          <w:tcPr>
            <w:cnfStyle w:val="001000000000" w:firstRow="0" w:lastRow="0" w:firstColumn="1" w:lastColumn="0" w:oddVBand="0" w:evenVBand="0" w:oddHBand="0" w:evenHBand="0" w:firstRowFirstColumn="0" w:firstRowLastColumn="0" w:lastRowFirstColumn="0" w:lastRowLastColumn="0"/>
            <w:tcW w:w="2233" w:type="dxa"/>
            <w:vAlign w:val="center"/>
          </w:tcPr>
          <w:p w14:paraId="353FFA65" w14:textId="446546D9" w:rsidR="00970BCC" w:rsidRPr="00145E65" w:rsidRDefault="007867E9"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LNE</w:t>
            </w:r>
            <w:r w:rsidR="00F83CC3" w:rsidRPr="00145E65">
              <w:rPr>
                <w:rFonts w:ascii="Arial" w:hAnsi="Arial" w:cs="Arial"/>
                <w:caps/>
                <w:sz w:val="24"/>
                <w:szCs w:val="24"/>
                <w:lang w:val="es-MX"/>
              </w:rPr>
              <w:t>PP</w:t>
            </w:r>
            <w:r w:rsidRPr="00145E65">
              <w:rPr>
                <w:rFonts w:ascii="Arial" w:hAnsi="Arial" w:cs="Arial"/>
                <w:caps/>
                <w:sz w:val="24"/>
                <w:szCs w:val="24"/>
                <w:lang w:val="es-MX"/>
              </w:rPr>
              <w:t>D</w:t>
            </w:r>
          </w:p>
        </w:tc>
        <w:tc>
          <w:tcPr>
            <w:tcW w:w="6556" w:type="dxa"/>
            <w:vAlign w:val="center"/>
          </w:tcPr>
          <w:p w14:paraId="7275D38C" w14:textId="64DBCCD2" w:rsidR="00970BCC" w:rsidRPr="00145E65" w:rsidRDefault="007867E9"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Lista Nominal del Electorado en Prisión Preventiva Definitiva que se utilizará para la integración de los SPES JL VPPP, siendo la relación de personas cuya Solicitud Individual de Inscripción a dicha Lista fue determinada como procedente por la DERFE, al haber cumplido con los requisitos legales, así como de aquellos casos dictaminados como procedentes, que se deriven de observaciones formuladas por los partidos políticos o bien, que la autoridad jurisdiccional haya ordenado su inclusión</w:t>
            </w:r>
          </w:p>
        </w:tc>
      </w:tr>
      <w:tr w:rsidR="00372715" w:rsidRPr="00145E65" w14:paraId="7F995766" w14:textId="77777777" w:rsidTr="00A431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2535566C" w14:textId="7E2E4B9E" w:rsidR="00372715" w:rsidRPr="00145E65" w:rsidRDefault="00372715"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LNEPPEC</w:t>
            </w:r>
          </w:p>
        </w:tc>
        <w:tc>
          <w:tcPr>
            <w:tcW w:w="6556" w:type="dxa"/>
            <w:vAlign w:val="center"/>
          </w:tcPr>
          <w:p w14:paraId="0A4120F0" w14:textId="24948EF8" w:rsidR="00372715" w:rsidRPr="00145E65" w:rsidRDefault="00372715"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Lista Nominal del Electorado en Prisión Preventiva para el Escrutinio y Cómputo de los votos emitidos en el Proceso Electoral Concurrente 2023-2024</w:t>
            </w:r>
          </w:p>
        </w:tc>
      </w:tr>
      <w:tr w:rsidR="00B51B42" w:rsidRPr="00145E65" w14:paraId="17718AE6" w14:textId="77777777" w:rsidTr="00A43157">
        <w:tc>
          <w:tcPr>
            <w:cnfStyle w:val="001000000000" w:firstRow="0" w:lastRow="0" w:firstColumn="1" w:lastColumn="0" w:oddVBand="0" w:evenVBand="0" w:oddHBand="0" w:evenHBand="0" w:firstRowFirstColumn="0" w:firstRowLastColumn="0" w:lastRowFirstColumn="0" w:lastRowLastColumn="0"/>
            <w:tcW w:w="2233" w:type="dxa"/>
            <w:vAlign w:val="center"/>
          </w:tcPr>
          <w:p w14:paraId="2C9A868E" w14:textId="1F8598B2" w:rsidR="006569AF" w:rsidRPr="00145E65" w:rsidRDefault="00372715"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 xml:space="preserve">LNEPP </w:t>
            </w:r>
            <w:r w:rsidRPr="00145E65">
              <w:rPr>
                <w:rFonts w:ascii="Arial" w:hAnsi="Arial" w:cs="Arial"/>
                <w:sz w:val="24"/>
                <w:szCs w:val="24"/>
                <w:lang w:val="es-MX"/>
              </w:rPr>
              <w:t>para revisión</w:t>
            </w:r>
          </w:p>
        </w:tc>
        <w:tc>
          <w:tcPr>
            <w:tcW w:w="6556" w:type="dxa"/>
            <w:vAlign w:val="center"/>
          </w:tcPr>
          <w:p w14:paraId="3F28B341" w14:textId="2EAEA57C" w:rsidR="006569AF" w:rsidRPr="00145E65" w:rsidRDefault="00372715"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Lista Nominal del Electorado en Prisión Preventiva que la DERFE elabora y pone a disposición de los partidos políticos, a efectos de su verificación, en términos del artículo 337, párrafo 1 de la LGIPE</w:t>
            </w:r>
          </w:p>
        </w:tc>
      </w:tr>
      <w:tr w:rsidR="00B51B42" w:rsidRPr="00145E65" w14:paraId="3F5BCC59"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4D9E207F" w14:textId="77777777" w:rsidR="3E6615CA" w:rsidRPr="00145E65" w:rsidRDefault="3E6615CA" w:rsidP="1C4CFC5B">
            <w:pPr>
              <w:spacing w:line="160" w:lineRule="atLeast"/>
              <w:rPr>
                <w:rFonts w:ascii="Arial" w:hAnsi="Arial" w:cs="Arial"/>
                <w:caps/>
                <w:sz w:val="24"/>
                <w:szCs w:val="24"/>
                <w:lang w:val="es-MX"/>
              </w:rPr>
            </w:pPr>
            <w:r w:rsidRPr="00145E65">
              <w:rPr>
                <w:rFonts w:ascii="Arial" w:hAnsi="Arial" w:cs="Arial"/>
                <w:caps/>
                <w:sz w:val="24"/>
                <w:szCs w:val="24"/>
                <w:lang w:val="es-MX"/>
              </w:rPr>
              <w:t>MEC VPPP</w:t>
            </w:r>
          </w:p>
        </w:tc>
        <w:tc>
          <w:tcPr>
            <w:tcW w:w="6556" w:type="dxa"/>
            <w:vAlign w:val="center"/>
          </w:tcPr>
          <w:p w14:paraId="46517E01" w14:textId="23FBCE44" w:rsidR="3E6615CA" w:rsidRPr="00145E65" w:rsidRDefault="00AF559F" w:rsidP="00A90787">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Mesa(s) de Escrutinio y Cómputo del Voto de las Personas en Prisión Preventiva</w:t>
            </w:r>
          </w:p>
        </w:tc>
      </w:tr>
      <w:tr w:rsidR="00B51B42" w:rsidRPr="00145E65" w14:paraId="71E79209"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D4B2F3F" w14:textId="1B266638" w:rsidR="00AF559F" w:rsidRPr="00145E65" w:rsidRDefault="00AF559F" w:rsidP="1C4CFC5B">
            <w:pPr>
              <w:spacing w:line="160" w:lineRule="atLeast"/>
              <w:rPr>
                <w:rFonts w:ascii="Arial" w:hAnsi="Arial" w:cs="Arial"/>
                <w:sz w:val="24"/>
                <w:szCs w:val="24"/>
                <w:lang w:val="es-MX"/>
              </w:rPr>
            </w:pPr>
            <w:r w:rsidRPr="00145E65">
              <w:rPr>
                <w:rFonts w:ascii="Arial" w:hAnsi="Arial" w:cs="Arial"/>
                <w:sz w:val="24"/>
                <w:szCs w:val="24"/>
                <w:lang w:val="es-MX"/>
              </w:rPr>
              <w:t>Modelo de Operación</w:t>
            </w:r>
            <w:r w:rsidR="00372715" w:rsidRPr="00145E65">
              <w:rPr>
                <w:rFonts w:ascii="Arial" w:hAnsi="Arial" w:cs="Arial"/>
                <w:sz w:val="24"/>
                <w:szCs w:val="24"/>
                <w:lang w:val="es-MX"/>
              </w:rPr>
              <w:t xml:space="preserve"> VPPP</w:t>
            </w:r>
          </w:p>
        </w:tc>
        <w:tc>
          <w:tcPr>
            <w:tcW w:w="6556" w:type="dxa"/>
            <w:vAlign w:val="center"/>
          </w:tcPr>
          <w:p w14:paraId="08604FF1" w14:textId="57DC903B" w:rsidR="00AF559F" w:rsidRPr="00145E65" w:rsidRDefault="00372715" w:rsidP="00A90787">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Modelo de Operación para la Organización del Voto de las Personas en Prisión Preventiva en el Proceso Electoral Concurrente 2023-2024</w:t>
            </w:r>
          </w:p>
        </w:tc>
      </w:tr>
      <w:tr w:rsidR="00372715" w:rsidRPr="00145E65" w14:paraId="1019F350"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B8FFB28" w14:textId="6130C5B3" w:rsidR="00372715" w:rsidRPr="00145E65" w:rsidRDefault="00372715" w:rsidP="1C4CFC5B">
            <w:pPr>
              <w:spacing w:line="160" w:lineRule="atLeast"/>
              <w:rPr>
                <w:rFonts w:ascii="Arial" w:hAnsi="Arial" w:cs="Arial"/>
                <w:sz w:val="24"/>
                <w:szCs w:val="24"/>
                <w:lang w:val="es-MX"/>
              </w:rPr>
            </w:pPr>
            <w:r w:rsidRPr="00145E65">
              <w:rPr>
                <w:rFonts w:ascii="Arial" w:hAnsi="Arial" w:cs="Arial"/>
                <w:sz w:val="24"/>
                <w:szCs w:val="24"/>
                <w:lang w:val="es-MX"/>
              </w:rPr>
              <w:lastRenderedPageBreak/>
              <w:t>Órgano de Prevención y Readaptación Social</w:t>
            </w:r>
          </w:p>
        </w:tc>
        <w:tc>
          <w:tcPr>
            <w:tcW w:w="6556" w:type="dxa"/>
            <w:vAlign w:val="center"/>
          </w:tcPr>
          <w:p w14:paraId="1DA2F83D" w14:textId="61EB9F36" w:rsidR="00372715" w:rsidRPr="00145E65" w:rsidRDefault="00372715" w:rsidP="00A90787">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Órgano Administrativo Desconcentrado de Prevención y Readaptación Social, perteneciente a la Secretaría de Seguridad y Protección Ciudadana</w:t>
            </w:r>
          </w:p>
        </w:tc>
      </w:tr>
      <w:tr w:rsidR="00B51B42" w:rsidRPr="00145E65" w14:paraId="1490E8EB"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6E64A9B9" w14:textId="67D49020" w:rsidR="00062F2C" w:rsidRPr="00145E65" w:rsidRDefault="00AF559F"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OPL</w:t>
            </w:r>
          </w:p>
        </w:tc>
        <w:tc>
          <w:tcPr>
            <w:tcW w:w="6556" w:type="dxa"/>
            <w:vAlign w:val="center"/>
          </w:tcPr>
          <w:p w14:paraId="26CFFFB1" w14:textId="11E563FD" w:rsidR="00062F2C" w:rsidRPr="00145E65" w:rsidRDefault="00372715"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Organismo(s) Público(s) Local(es)</w:t>
            </w:r>
            <w:r w:rsidR="00395663" w:rsidRPr="00145E65">
              <w:rPr>
                <w:rFonts w:ascii="Arial" w:hAnsi="Arial" w:cs="Arial"/>
                <w:sz w:val="24"/>
                <w:szCs w:val="24"/>
                <w:lang w:val="es-MX"/>
              </w:rPr>
              <w:t xml:space="preserve"> de las Entidades que contemplan el VPPP en sus legislaciones</w:t>
            </w:r>
          </w:p>
        </w:tc>
      </w:tr>
      <w:tr w:rsidR="00B51B42" w:rsidRPr="00145E65" w14:paraId="6DC7C373" w14:textId="77777777" w:rsidTr="00A43157">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12DB8D2D" w14:textId="1988A25F" w:rsidR="00062F2C" w:rsidRPr="00145E65" w:rsidRDefault="00062F2C" w:rsidP="00970BCC">
            <w:pPr>
              <w:rPr>
                <w:rFonts w:ascii="Arial" w:hAnsi="Arial" w:cs="Arial"/>
                <w:caps/>
                <w:sz w:val="24"/>
                <w:szCs w:val="24"/>
                <w:lang w:val="es-MX"/>
              </w:rPr>
            </w:pPr>
            <w:r w:rsidRPr="00145E65">
              <w:rPr>
                <w:rFonts w:ascii="Arial" w:hAnsi="Arial" w:cs="Arial"/>
                <w:caps/>
                <w:sz w:val="24"/>
                <w:szCs w:val="24"/>
                <w:lang w:val="es-MX"/>
              </w:rPr>
              <w:t>PE</w:t>
            </w:r>
            <w:r w:rsidR="00372715" w:rsidRPr="00145E65">
              <w:rPr>
                <w:rFonts w:ascii="Arial" w:hAnsi="Arial" w:cs="Arial"/>
                <w:caps/>
                <w:sz w:val="24"/>
                <w:szCs w:val="24"/>
                <w:lang w:val="es-MX"/>
              </w:rPr>
              <w:t>C</w:t>
            </w:r>
          </w:p>
        </w:tc>
        <w:tc>
          <w:tcPr>
            <w:tcW w:w="6556" w:type="dxa"/>
            <w:vAlign w:val="center"/>
          </w:tcPr>
          <w:p w14:paraId="0BC3B372" w14:textId="27E2C4C6" w:rsidR="00062F2C" w:rsidRPr="00145E65" w:rsidRDefault="00372715" w:rsidP="0011151B">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45E65">
              <w:rPr>
                <w:rFonts w:ascii="Arial" w:hAnsi="Arial" w:cs="Arial"/>
                <w:sz w:val="24"/>
                <w:szCs w:val="24"/>
                <w:lang w:val="es-MX"/>
              </w:rPr>
              <w:t>Proceso Electoral Concurrente 2023-2024</w:t>
            </w:r>
          </w:p>
        </w:tc>
      </w:tr>
      <w:tr w:rsidR="00AF4FB7" w:rsidRPr="00145E65" w14:paraId="38E6E893" w14:textId="77777777" w:rsidTr="00A43157">
        <w:trPr>
          <w:trHeight w:val="23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58EF64E" w14:textId="60123A6F" w:rsidR="00AF4FB7" w:rsidRPr="00145E65" w:rsidRDefault="00AF4FB7" w:rsidP="00970BCC">
            <w:pPr>
              <w:rPr>
                <w:rFonts w:ascii="Arial" w:hAnsi="Arial" w:cs="Arial"/>
                <w:sz w:val="24"/>
                <w:szCs w:val="24"/>
                <w:lang w:val="es-MX"/>
              </w:rPr>
            </w:pPr>
            <w:r w:rsidRPr="00145E65">
              <w:rPr>
                <w:rFonts w:ascii="Arial" w:hAnsi="Arial" w:cs="Arial"/>
                <w:sz w:val="24"/>
                <w:szCs w:val="24"/>
                <w:lang w:val="es-MX"/>
              </w:rPr>
              <w:t>Periodo de Votación</w:t>
            </w:r>
          </w:p>
        </w:tc>
        <w:tc>
          <w:tcPr>
            <w:tcW w:w="6556" w:type="dxa"/>
            <w:vAlign w:val="center"/>
          </w:tcPr>
          <w:p w14:paraId="488BDE95" w14:textId="697B24BD" w:rsidR="00AF4FB7" w:rsidRPr="00145E65" w:rsidRDefault="00AF4FB7" w:rsidP="001F7BFB">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Periodo establecido para que las personas en prisión preventiva ejerzan su votación anticipada al interior de los Centros Penitenciarios</w:t>
            </w:r>
          </w:p>
        </w:tc>
      </w:tr>
      <w:tr w:rsidR="002572D6" w:rsidRPr="00145E65" w14:paraId="1CF7CEE3" w14:textId="77777777" w:rsidTr="00A43157">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2F09037" w14:textId="1036C20E" w:rsidR="002572D6" w:rsidRPr="00145E65" w:rsidRDefault="002572D6" w:rsidP="002572D6">
            <w:pPr>
              <w:jc w:val="both"/>
              <w:rPr>
                <w:rFonts w:ascii="Arial" w:hAnsi="Arial" w:cs="Arial"/>
                <w:sz w:val="24"/>
                <w:szCs w:val="24"/>
                <w:lang w:val="es-MX"/>
              </w:rPr>
            </w:pPr>
            <w:r w:rsidRPr="00145E65">
              <w:rPr>
                <w:rFonts w:ascii="Arial" w:hAnsi="Arial" w:cs="Arial"/>
                <w:sz w:val="24"/>
                <w:szCs w:val="24"/>
                <w:lang w:val="es-MX"/>
              </w:rPr>
              <w:t>Persona observadora electoral</w:t>
            </w:r>
          </w:p>
        </w:tc>
        <w:tc>
          <w:tcPr>
            <w:tcW w:w="6556" w:type="dxa"/>
            <w:vAlign w:val="center"/>
          </w:tcPr>
          <w:p w14:paraId="51D96B57" w14:textId="53F63C86" w:rsidR="002572D6" w:rsidRPr="00145E65" w:rsidRDefault="00E82414" w:rsidP="002572D6">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 xml:space="preserve">Persona </w:t>
            </w:r>
            <w:r w:rsidR="00587895" w:rsidRPr="00145E65">
              <w:rPr>
                <w:rFonts w:ascii="Arial" w:hAnsi="Arial" w:cs="Arial"/>
                <w:sz w:val="24"/>
                <w:szCs w:val="24"/>
                <w:lang w:val="es-MX"/>
              </w:rPr>
              <w:t>acreditada</w:t>
            </w:r>
            <w:r w:rsidR="005462CF" w:rsidRPr="00145E65">
              <w:rPr>
                <w:rFonts w:ascii="Arial" w:hAnsi="Arial" w:cs="Arial"/>
                <w:sz w:val="24"/>
                <w:szCs w:val="24"/>
                <w:lang w:val="es-MX"/>
              </w:rPr>
              <w:t xml:space="preserve"> por</w:t>
            </w:r>
            <w:r w:rsidR="00587895" w:rsidRPr="00145E65">
              <w:rPr>
                <w:rFonts w:ascii="Arial" w:hAnsi="Arial" w:cs="Arial"/>
                <w:sz w:val="24"/>
                <w:szCs w:val="24"/>
                <w:lang w:val="es-MX"/>
              </w:rPr>
              <w:t xml:space="preserve"> el Consejo Local o Distrital del INE</w:t>
            </w:r>
            <w:r w:rsidR="002572D6" w:rsidRPr="00145E65">
              <w:rPr>
                <w:rFonts w:ascii="Arial" w:hAnsi="Arial" w:cs="Arial"/>
                <w:sz w:val="24"/>
                <w:szCs w:val="24"/>
                <w:lang w:val="es-MX"/>
              </w:rPr>
              <w:t xml:space="preserve"> para observar los actos de preparación y desarrollo del Proceso Electoral Concurrente 2023-2024, así como, los actos de la Jornada Electoral </w:t>
            </w:r>
            <w:r w:rsidR="001D4052" w:rsidRPr="00145E65">
              <w:rPr>
                <w:rFonts w:ascii="Arial" w:hAnsi="Arial" w:cs="Arial"/>
                <w:sz w:val="24"/>
                <w:szCs w:val="24"/>
                <w:lang w:val="es-MX"/>
              </w:rPr>
              <w:t>que,</w:t>
            </w:r>
            <w:r w:rsidR="002572D6" w:rsidRPr="00145E65">
              <w:rPr>
                <w:rFonts w:ascii="Arial" w:hAnsi="Arial" w:cs="Arial"/>
                <w:sz w:val="24"/>
                <w:szCs w:val="24"/>
                <w:lang w:val="es-MX"/>
              </w:rPr>
              <w:t xml:space="preserve"> al cubrir los requisitos establecidos por el Instituto, obtuvo su acreditación </w:t>
            </w:r>
          </w:p>
        </w:tc>
      </w:tr>
      <w:tr w:rsidR="00B51B42" w:rsidRPr="00145E65" w14:paraId="44F5D2FF" w14:textId="77777777" w:rsidTr="00A43157">
        <w:trPr>
          <w:trHeight w:val="96"/>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5FBD74AB" w14:textId="77777777" w:rsidR="00970BCC" w:rsidRPr="00145E65" w:rsidRDefault="00970BCC"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PPP</w:t>
            </w:r>
          </w:p>
        </w:tc>
        <w:tc>
          <w:tcPr>
            <w:tcW w:w="6556" w:type="dxa"/>
            <w:vAlign w:val="center"/>
          </w:tcPr>
          <w:p w14:paraId="0231A0E3" w14:textId="6567E8C2" w:rsidR="00970BCC" w:rsidRPr="00145E65" w:rsidRDefault="00970BCC"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45E65">
              <w:rPr>
                <w:rFonts w:ascii="Arial" w:hAnsi="Arial" w:cs="Arial"/>
                <w:sz w:val="24"/>
                <w:szCs w:val="24"/>
              </w:rPr>
              <w:t>Persona</w:t>
            </w:r>
            <w:r w:rsidR="005B0B0B" w:rsidRPr="00145E65">
              <w:rPr>
                <w:rFonts w:ascii="Arial" w:hAnsi="Arial" w:cs="Arial"/>
                <w:sz w:val="24"/>
                <w:szCs w:val="24"/>
              </w:rPr>
              <w:t>(</w:t>
            </w:r>
            <w:r w:rsidRPr="00145E65">
              <w:rPr>
                <w:rFonts w:ascii="Arial" w:hAnsi="Arial" w:cs="Arial"/>
                <w:sz w:val="24"/>
                <w:szCs w:val="24"/>
              </w:rPr>
              <w:t>s</w:t>
            </w:r>
            <w:r w:rsidR="005B0B0B" w:rsidRPr="00145E65">
              <w:rPr>
                <w:rFonts w:ascii="Arial" w:hAnsi="Arial" w:cs="Arial"/>
                <w:sz w:val="24"/>
                <w:szCs w:val="24"/>
              </w:rPr>
              <w:t>)</w:t>
            </w:r>
            <w:r w:rsidRPr="00145E65">
              <w:rPr>
                <w:rFonts w:ascii="Arial" w:hAnsi="Arial" w:cs="Arial"/>
                <w:sz w:val="24"/>
                <w:szCs w:val="24"/>
              </w:rPr>
              <w:t xml:space="preserve"> en Prisión Preventiva</w:t>
            </w:r>
          </w:p>
        </w:tc>
      </w:tr>
      <w:tr w:rsidR="00B51B42" w:rsidRPr="00145E65" w14:paraId="31178639"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25AC52C3" w14:textId="77777777" w:rsidR="00970BCC" w:rsidRPr="00145E65" w:rsidRDefault="00970BCC" w:rsidP="00970BCC">
            <w:pPr>
              <w:spacing w:line="160" w:lineRule="atLeast"/>
              <w:rPr>
                <w:rFonts w:ascii="Arial" w:hAnsi="Arial" w:cs="Arial"/>
                <w:caps/>
                <w:sz w:val="24"/>
                <w:szCs w:val="24"/>
                <w:lang w:val="es-MX"/>
              </w:rPr>
            </w:pPr>
            <w:r w:rsidRPr="00145E65">
              <w:rPr>
                <w:rFonts w:ascii="Arial" w:hAnsi="Arial" w:cs="Arial"/>
                <w:caps/>
                <w:sz w:val="24"/>
                <w:szCs w:val="24"/>
                <w:lang w:val="es-MX"/>
              </w:rPr>
              <w:t>PREP</w:t>
            </w:r>
          </w:p>
        </w:tc>
        <w:tc>
          <w:tcPr>
            <w:tcW w:w="6556" w:type="dxa"/>
            <w:vAlign w:val="center"/>
          </w:tcPr>
          <w:p w14:paraId="5EEFD050" w14:textId="77777777" w:rsidR="00970BCC" w:rsidRPr="00145E65" w:rsidRDefault="00970BCC" w:rsidP="00A90787">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Programa de Resultados Electorales Preliminares</w:t>
            </w:r>
          </w:p>
        </w:tc>
      </w:tr>
      <w:tr w:rsidR="001F7BFB" w:rsidRPr="00145E65" w14:paraId="75064B9E"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0FB39624" w14:textId="0FC2B584" w:rsidR="001F7BFB" w:rsidRPr="00145E65" w:rsidRDefault="001F7BFB" w:rsidP="00970BCC">
            <w:pPr>
              <w:spacing w:line="160" w:lineRule="atLeast"/>
              <w:rPr>
                <w:rFonts w:ascii="Arial" w:hAnsi="Arial" w:cs="Arial"/>
                <w:sz w:val="24"/>
                <w:szCs w:val="24"/>
                <w:lang w:val="es-MX"/>
              </w:rPr>
            </w:pPr>
            <w:r w:rsidRPr="00145E65">
              <w:rPr>
                <w:rFonts w:ascii="Arial" w:hAnsi="Arial" w:cs="Arial"/>
                <w:sz w:val="24"/>
                <w:szCs w:val="24"/>
                <w:lang w:val="es-MX"/>
              </w:rPr>
              <w:t>Prisión preventiva</w:t>
            </w:r>
          </w:p>
        </w:tc>
        <w:tc>
          <w:tcPr>
            <w:tcW w:w="6556" w:type="dxa"/>
            <w:vAlign w:val="center"/>
          </w:tcPr>
          <w:p w14:paraId="77939D4B" w14:textId="7BB8AB93" w:rsidR="001F7BFB" w:rsidRPr="00145E65" w:rsidRDefault="001F7BFB" w:rsidP="00A90787">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iCs/>
                <w:sz w:val="24"/>
                <w:szCs w:val="24"/>
                <w:lang w:val="es-MX"/>
              </w:rPr>
              <w:t xml:space="preserve">Medida cautelar </w:t>
            </w:r>
            <w:r w:rsidR="00587895" w:rsidRPr="00145E65">
              <w:rPr>
                <w:rFonts w:ascii="Arial" w:hAnsi="Arial" w:cs="Arial"/>
                <w:iCs/>
                <w:sz w:val="24"/>
                <w:szCs w:val="24"/>
                <w:lang w:val="es-MX"/>
              </w:rPr>
              <w:t xml:space="preserve">impuesta por una o un juez, </w:t>
            </w:r>
            <w:r w:rsidRPr="00145E65">
              <w:rPr>
                <w:rFonts w:ascii="Arial" w:hAnsi="Arial" w:cs="Arial"/>
                <w:iCs/>
                <w:sz w:val="24"/>
                <w:szCs w:val="24"/>
                <w:lang w:val="es-MX"/>
              </w:rPr>
              <w:t>a través de la cual una persona es privada de su libertad durante cierto tiempo hasta que se emita una sentencia que defina su situación jurídica (libertad/condena)</w:t>
            </w:r>
          </w:p>
        </w:tc>
      </w:tr>
      <w:tr w:rsidR="00F90879" w:rsidRPr="00145E65" w14:paraId="3A2E12FB"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5B8459F1" w14:textId="6D8C0E8E" w:rsidR="005B0B0B" w:rsidRPr="00145E65" w:rsidRDefault="005B0B0B" w:rsidP="005B0B0B">
            <w:pPr>
              <w:spacing w:line="160" w:lineRule="atLeast"/>
              <w:rPr>
                <w:rFonts w:ascii="Arial" w:hAnsi="Arial" w:cs="Arial"/>
                <w:caps/>
                <w:sz w:val="24"/>
                <w:szCs w:val="24"/>
                <w:lang w:val="es-MX"/>
              </w:rPr>
            </w:pPr>
            <w:r w:rsidRPr="00145E65">
              <w:rPr>
                <w:rFonts w:ascii="Arial" w:hAnsi="Arial" w:cs="Arial"/>
                <w:caps/>
                <w:sz w:val="24"/>
                <w:szCs w:val="24"/>
                <w:lang w:val="es-MX"/>
              </w:rPr>
              <w:t>RE</w:t>
            </w:r>
          </w:p>
        </w:tc>
        <w:tc>
          <w:tcPr>
            <w:tcW w:w="6556" w:type="dxa"/>
            <w:vAlign w:val="center"/>
          </w:tcPr>
          <w:p w14:paraId="7F7B59B9" w14:textId="0C591AE9" w:rsidR="005B0B0B" w:rsidRPr="00145E65" w:rsidRDefault="005B0B0B" w:rsidP="005B0B0B">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Reglamento de Elecciones</w:t>
            </w:r>
            <w:r w:rsidR="00376058" w:rsidRPr="00145E65">
              <w:rPr>
                <w:rFonts w:ascii="Arial" w:hAnsi="Arial" w:cs="Arial"/>
                <w:sz w:val="24"/>
                <w:szCs w:val="24"/>
                <w:lang w:val="es-MX"/>
              </w:rPr>
              <w:t xml:space="preserve"> del Instituto Nacional Electoral</w:t>
            </w:r>
          </w:p>
        </w:tc>
      </w:tr>
      <w:tr w:rsidR="00F90879" w:rsidRPr="00145E65" w14:paraId="4A591FBB"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624812B8" w14:textId="7630BF78" w:rsidR="00507831" w:rsidRPr="00145E65" w:rsidRDefault="00507831" w:rsidP="005B0B0B">
            <w:pPr>
              <w:spacing w:line="160" w:lineRule="atLeast"/>
              <w:rPr>
                <w:rFonts w:ascii="Arial" w:hAnsi="Arial" w:cs="Arial"/>
                <w:caps/>
                <w:sz w:val="24"/>
                <w:szCs w:val="24"/>
                <w:lang w:val="es-MX"/>
              </w:rPr>
            </w:pPr>
            <w:r w:rsidRPr="00145E65">
              <w:rPr>
                <w:rFonts w:ascii="Arial" w:hAnsi="Arial" w:cs="Arial"/>
                <w:caps/>
                <w:sz w:val="24"/>
                <w:szCs w:val="24"/>
                <w:lang w:val="es-MX"/>
              </w:rPr>
              <w:t>RIINE</w:t>
            </w:r>
          </w:p>
        </w:tc>
        <w:tc>
          <w:tcPr>
            <w:tcW w:w="6556" w:type="dxa"/>
            <w:vAlign w:val="center"/>
          </w:tcPr>
          <w:p w14:paraId="02030EBD" w14:textId="7DFF6654" w:rsidR="00507831" w:rsidRPr="00145E65" w:rsidRDefault="00507831" w:rsidP="005B0B0B">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Reglamento Interior del Instituto Nacional Electoral</w:t>
            </w:r>
          </w:p>
        </w:tc>
      </w:tr>
      <w:tr w:rsidR="00F90879" w:rsidRPr="00145E65" w14:paraId="1B06AAF2" w14:textId="77777777" w:rsidTr="00A43157">
        <w:trPr>
          <w:cnfStyle w:val="000000100000" w:firstRow="0" w:lastRow="0" w:firstColumn="0" w:lastColumn="0" w:oddVBand="0" w:evenVBand="0" w:oddHBand="1" w:evenHBand="0" w:firstRowFirstColumn="0" w:firstRowLastColumn="0" w:lastRowFirstColumn="0" w:lastRowLastColumn="0"/>
          <w:trHeight w:val="87"/>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6E850787" w14:textId="77777777" w:rsidR="00970BCC" w:rsidRPr="00145E65" w:rsidRDefault="00970BCC"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RPP</w:t>
            </w:r>
          </w:p>
        </w:tc>
        <w:tc>
          <w:tcPr>
            <w:tcW w:w="6556" w:type="dxa"/>
            <w:vAlign w:val="center"/>
          </w:tcPr>
          <w:p w14:paraId="007EC98C" w14:textId="7509C956" w:rsidR="00970BCC" w:rsidRPr="00145E65" w:rsidRDefault="001F7BFB"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Representaciones de Partidos Políticos con registro nacional o local</w:t>
            </w:r>
          </w:p>
        </w:tc>
      </w:tr>
      <w:tr w:rsidR="00F90879" w:rsidRPr="00145E65" w14:paraId="01A211C3" w14:textId="77777777" w:rsidTr="00A43157">
        <w:trPr>
          <w:trHeight w:val="223"/>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69D8CA66" w14:textId="77777777" w:rsidR="00970BCC" w:rsidRPr="00145E65" w:rsidRDefault="00970BCC" w:rsidP="00970BCC">
            <w:pPr>
              <w:spacing w:line="160" w:lineRule="atLeast"/>
              <w:rPr>
                <w:rFonts w:ascii="Arial" w:hAnsi="Arial" w:cs="Arial"/>
                <w:caps/>
                <w:sz w:val="24"/>
                <w:szCs w:val="24"/>
                <w:lang w:val="es-MX"/>
              </w:rPr>
            </w:pPr>
            <w:r w:rsidRPr="00145E65">
              <w:rPr>
                <w:rFonts w:ascii="Arial" w:hAnsi="Arial" w:cs="Arial"/>
                <w:caps/>
                <w:sz w:val="24"/>
                <w:szCs w:val="24"/>
                <w:lang w:val="es-MX"/>
              </w:rPr>
              <w:t>SI</w:t>
            </w:r>
            <w:r w:rsidR="005B65D1" w:rsidRPr="00145E65">
              <w:rPr>
                <w:rFonts w:ascii="Arial" w:hAnsi="Arial" w:cs="Arial"/>
                <w:caps/>
                <w:sz w:val="24"/>
                <w:szCs w:val="24"/>
                <w:lang w:val="es-MX"/>
              </w:rPr>
              <w:t>I</w:t>
            </w:r>
            <w:r w:rsidRPr="00145E65">
              <w:rPr>
                <w:rFonts w:ascii="Arial" w:hAnsi="Arial" w:cs="Arial"/>
                <w:caps/>
                <w:sz w:val="24"/>
                <w:szCs w:val="24"/>
                <w:lang w:val="es-MX"/>
              </w:rPr>
              <w:t>LNEPP</w:t>
            </w:r>
          </w:p>
        </w:tc>
        <w:tc>
          <w:tcPr>
            <w:tcW w:w="6556" w:type="dxa"/>
            <w:vAlign w:val="center"/>
          </w:tcPr>
          <w:p w14:paraId="3CD99125" w14:textId="7E28D70B" w:rsidR="00970BCC" w:rsidRPr="00145E65" w:rsidRDefault="00970BCC" w:rsidP="007867E9">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 xml:space="preserve">Solicitud </w:t>
            </w:r>
            <w:r w:rsidR="005B65D1" w:rsidRPr="00145E65">
              <w:rPr>
                <w:rFonts w:ascii="Arial" w:hAnsi="Arial" w:cs="Arial"/>
                <w:sz w:val="24"/>
                <w:szCs w:val="24"/>
                <w:lang w:val="es-MX"/>
              </w:rPr>
              <w:t xml:space="preserve">Individual </w:t>
            </w:r>
            <w:r w:rsidR="007867E9" w:rsidRPr="00145E65">
              <w:rPr>
                <w:rFonts w:ascii="Arial" w:hAnsi="Arial" w:cs="Arial"/>
                <w:sz w:val="24"/>
                <w:szCs w:val="24"/>
                <w:lang w:val="es-MX"/>
              </w:rPr>
              <w:t xml:space="preserve">de Inscripción </w:t>
            </w:r>
            <w:r w:rsidRPr="00145E65">
              <w:rPr>
                <w:rFonts w:ascii="Arial" w:hAnsi="Arial" w:cs="Arial"/>
                <w:sz w:val="24"/>
                <w:szCs w:val="24"/>
                <w:lang w:val="es-MX"/>
              </w:rPr>
              <w:t xml:space="preserve">a la Lista Nominal </w:t>
            </w:r>
            <w:r w:rsidR="001F7BFB" w:rsidRPr="00145E65">
              <w:rPr>
                <w:rFonts w:ascii="Arial" w:hAnsi="Arial" w:cs="Arial"/>
                <w:sz w:val="24"/>
                <w:szCs w:val="24"/>
                <w:lang w:val="es-MX"/>
              </w:rPr>
              <w:t xml:space="preserve">del Electorado </w:t>
            </w:r>
            <w:r w:rsidRPr="00145E65">
              <w:rPr>
                <w:rFonts w:ascii="Arial" w:hAnsi="Arial" w:cs="Arial"/>
                <w:sz w:val="24"/>
                <w:szCs w:val="24"/>
                <w:lang w:val="es-MX"/>
              </w:rPr>
              <w:t>en Prisión Preventiva</w:t>
            </w:r>
          </w:p>
        </w:tc>
      </w:tr>
      <w:tr w:rsidR="001F7BFB" w:rsidRPr="00145E65" w14:paraId="3E192286" w14:textId="77777777" w:rsidTr="00A43157">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2DE612E3" w14:textId="1738D7E1" w:rsidR="001F7BFB" w:rsidRPr="00145E65" w:rsidRDefault="001F7BFB" w:rsidP="00970BCC">
            <w:pPr>
              <w:spacing w:line="160" w:lineRule="atLeast"/>
              <w:rPr>
                <w:rFonts w:ascii="Arial" w:hAnsi="Arial" w:cs="Arial"/>
                <w:sz w:val="24"/>
                <w:szCs w:val="24"/>
                <w:lang w:val="es-MX"/>
              </w:rPr>
            </w:pPr>
            <w:r w:rsidRPr="00145E65">
              <w:rPr>
                <w:rFonts w:ascii="Arial" w:hAnsi="Arial" w:cs="Arial"/>
                <w:sz w:val="24"/>
                <w:szCs w:val="24"/>
                <w:lang w:val="es-MX"/>
              </w:rPr>
              <w:t>Sobre voto federal</w:t>
            </w:r>
          </w:p>
        </w:tc>
        <w:tc>
          <w:tcPr>
            <w:tcW w:w="6556" w:type="dxa"/>
            <w:vAlign w:val="center"/>
          </w:tcPr>
          <w:p w14:paraId="6E6F478F" w14:textId="78D1646D" w:rsidR="001F7BFB" w:rsidRPr="00145E65" w:rsidRDefault="001F7BFB" w:rsidP="00622258">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Sobre que contien</w:t>
            </w:r>
            <w:r w:rsidR="00622258" w:rsidRPr="00145E65">
              <w:rPr>
                <w:rFonts w:ascii="Arial" w:hAnsi="Arial" w:cs="Arial"/>
                <w:sz w:val="24"/>
                <w:szCs w:val="24"/>
                <w:lang w:val="es-MX"/>
              </w:rPr>
              <w:t>e la boleta electoral de la elección</w:t>
            </w:r>
            <w:r w:rsidRPr="00145E65">
              <w:rPr>
                <w:rFonts w:ascii="Arial" w:hAnsi="Arial" w:cs="Arial"/>
                <w:sz w:val="24"/>
                <w:szCs w:val="24"/>
                <w:lang w:val="es-MX"/>
              </w:rPr>
              <w:t xml:space="preserve"> de Presidencia</w:t>
            </w:r>
          </w:p>
        </w:tc>
      </w:tr>
      <w:tr w:rsidR="001F7BFB" w:rsidRPr="00145E65" w14:paraId="181108F9" w14:textId="77777777" w:rsidTr="00A43157">
        <w:trPr>
          <w:trHeight w:val="223"/>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6F4F057C" w14:textId="3AEFE76F" w:rsidR="001F7BFB" w:rsidRPr="00145E65" w:rsidRDefault="00D6645D" w:rsidP="00970BCC">
            <w:pPr>
              <w:spacing w:line="160" w:lineRule="atLeast"/>
              <w:rPr>
                <w:rFonts w:ascii="Arial" w:hAnsi="Arial" w:cs="Arial"/>
                <w:sz w:val="24"/>
                <w:szCs w:val="24"/>
                <w:lang w:val="es-MX"/>
              </w:rPr>
            </w:pPr>
            <w:r w:rsidRPr="00145E65">
              <w:rPr>
                <w:rFonts w:ascii="Arial" w:hAnsi="Arial" w:cs="Arial"/>
                <w:sz w:val="24"/>
                <w:szCs w:val="24"/>
                <w:lang w:val="es-MX"/>
              </w:rPr>
              <w:t>Sobre voto local</w:t>
            </w:r>
          </w:p>
        </w:tc>
        <w:tc>
          <w:tcPr>
            <w:tcW w:w="6556" w:type="dxa"/>
            <w:vAlign w:val="center"/>
          </w:tcPr>
          <w:p w14:paraId="45924940" w14:textId="67DE63A8" w:rsidR="001F7BFB" w:rsidRPr="00145E65" w:rsidRDefault="00D6645D" w:rsidP="001F7BFB">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 xml:space="preserve">Sobre que contiene las boletas electorales de las elecciones locales </w:t>
            </w:r>
            <w:r w:rsidR="00395663" w:rsidRPr="00145E65">
              <w:rPr>
                <w:rFonts w:ascii="Arial" w:hAnsi="Arial" w:cs="Arial"/>
                <w:sz w:val="24"/>
                <w:szCs w:val="24"/>
                <w:lang w:val="es-MX"/>
              </w:rPr>
              <w:t>de las Entidades que contemplan el VPPP en sus legislaciones</w:t>
            </w:r>
          </w:p>
        </w:tc>
      </w:tr>
      <w:tr w:rsidR="001F7BFB" w:rsidRPr="00145E65" w14:paraId="610ED092" w14:textId="77777777" w:rsidTr="00A43157">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59D9B8C7" w14:textId="75A2B6EE" w:rsidR="00062F2C" w:rsidRPr="00145E65" w:rsidRDefault="00D6645D" w:rsidP="00062F2C">
            <w:pPr>
              <w:spacing w:line="160" w:lineRule="atLeast"/>
              <w:rPr>
                <w:rFonts w:ascii="Arial" w:hAnsi="Arial" w:cs="Arial"/>
                <w:caps/>
                <w:sz w:val="24"/>
                <w:szCs w:val="24"/>
                <w:lang w:val="es-MX"/>
              </w:rPr>
            </w:pPr>
            <w:r w:rsidRPr="00145E65">
              <w:rPr>
                <w:rFonts w:ascii="Arial" w:hAnsi="Arial" w:cs="Arial"/>
                <w:caps/>
                <w:sz w:val="24"/>
                <w:szCs w:val="24"/>
                <w:lang w:val="es-MX"/>
              </w:rPr>
              <w:t>SPES JL VPPP</w:t>
            </w:r>
          </w:p>
        </w:tc>
        <w:tc>
          <w:tcPr>
            <w:tcW w:w="6556" w:type="dxa"/>
            <w:vAlign w:val="center"/>
          </w:tcPr>
          <w:p w14:paraId="10928BEE" w14:textId="59B5C04B" w:rsidR="00062F2C" w:rsidRPr="00145E65" w:rsidRDefault="00D6645D" w:rsidP="00062F2C">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Sobre Paquete Electoral de Seguridad del Voto de las Personas en Prisión Preventiva de la Junta Local Ejecutiva</w:t>
            </w:r>
          </w:p>
        </w:tc>
      </w:tr>
      <w:tr w:rsidR="001F7BFB" w:rsidRPr="00145E65" w14:paraId="56E1B10D" w14:textId="77777777" w:rsidTr="00A43157">
        <w:trPr>
          <w:trHeight w:val="152"/>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419006BC" w14:textId="72265CD8" w:rsidR="00970BCC" w:rsidRPr="00145E65" w:rsidRDefault="00D6645D"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SPES Penal</w:t>
            </w:r>
          </w:p>
        </w:tc>
        <w:tc>
          <w:tcPr>
            <w:tcW w:w="6556" w:type="dxa"/>
            <w:vAlign w:val="center"/>
          </w:tcPr>
          <w:p w14:paraId="4D5F2A2C" w14:textId="35B8F400" w:rsidR="00970BCC" w:rsidRPr="00145E65" w:rsidRDefault="00D6645D" w:rsidP="00211F59">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Sobre Paquete Electoral de Seguridad del Penal</w:t>
            </w:r>
          </w:p>
        </w:tc>
      </w:tr>
      <w:tr w:rsidR="001F7BFB" w:rsidRPr="00145E65" w14:paraId="0EE68BDB" w14:textId="77777777" w:rsidTr="00A43157">
        <w:trPr>
          <w:cnfStyle w:val="000000100000" w:firstRow="0" w:lastRow="0" w:firstColumn="0" w:lastColumn="0" w:oddVBand="0" w:evenVBand="0" w:oddHBand="1" w:evenHBand="0" w:firstRowFirstColumn="0" w:firstRowLastColumn="0" w:lastRowFirstColumn="0" w:lastRowLastColumn="0"/>
          <w:trHeight w:val="156"/>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58BAE057" w14:textId="77777777" w:rsidR="00970BCC" w:rsidRPr="00145E65" w:rsidRDefault="00970BCC"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SRA</w:t>
            </w:r>
          </w:p>
        </w:tc>
        <w:tc>
          <w:tcPr>
            <w:tcW w:w="6556" w:type="dxa"/>
            <w:vAlign w:val="center"/>
          </w:tcPr>
          <w:p w14:paraId="143D4E03" w14:textId="77777777" w:rsidR="00970BCC" w:rsidRPr="00145E65" w:rsidRDefault="00970BCC"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Sistema de Registro de Actas</w:t>
            </w:r>
          </w:p>
        </w:tc>
      </w:tr>
      <w:tr w:rsidR="001F7BFB" w:rsidRPr="00145E65" w14:paraId="4A51DBCC"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D8FFDF7" w14:textId="3BE715F3" w:rsidR="00970BCC" w:rsidRPr="00145E65" w:rsidRDefault="00DE3D53"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SS</w:t>
            </w:r>
            <w:r w:rsidR="00D6645D" w:rsidRPr="00145E65">
              <w:rPr>
                <w:rFonts w:ascii="Arial" w:hAnsi="Arial" w:cs="Arial"/>
                <w:caps/>
                <w:sz w:val="24"/>
                <w:szCs w:val="24"/>
                <w:lang w:val="es-MX"/>
              </w:rPr>
              <w:t>PC</w:t>
            </w:r>
          </w:p>
        </w:tc>
        <w:tc>
          <w:tcPr>
            <w:tcW w:w="6556" w:type="dxa"/>
            <w:vAlign w:val="center"/>
          </w:tcPr>
          <w:p w14:paraId="580EC96A" w14:textId="50F8B576" w:rsidR="00970BCC" w:rsidRPr="00145E65" w:rsidRDefault="00D6645D"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bCs/>
                <w:sz w:val="24"/>
                <w:szCs w:val="24"/>
                <w:lang w:val="es-MX"/>
              </w:rPr>
              <w:t>Secretarías de Seguridad Pública competentes, esto es, la Secretaría de Seguridad y Protección Ciudadana</w:t>
            </w:r>
            <w:r w:rsidR="00EE2F67" w:rsidRPr="00145E65">
              <w:rPr>
                <w:rFonts w:ascii="Arial" w:hAnsi="Arial" w:cs="Arial"/>
                <w:bCs/>
                <w:sz w:val="24"/>
                <w:szCs w:val="24"/>
                <w:lang w:val="es-MX"/>
              </w:rPr>
              <w:t xml:space="preserve"> Federal</w:t>
            </w:r>
            <w:r w:rsidRPr="00145E65">
              <w:rPr>
                <w:rFonts w:ascii="Arial" w:hAnsi="Arial" w:cs="Arial"/>
                <w:bCs/>
                <w:sz w:val="24"/>
                <w:szCs w:val="24"/>
                <w:lang w:val="es-MX"/>
              </w:rPr>
              <w:t xml:space="preserve"> y las Secretarías de Seguridad Pública en los Estados y/o autoridades penitenciarias competentes</w:t>
            </w:r>
          </w:p>
        </w:tc>
      </w:tr>
      <w:tr w:rsidR="001F7BFB" w:rsidRPr="00145E65" w14:paraId="71C13075"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0546F09E" w14:textId="7EF3C0BD" w:rsidR="00970BCC" w:rsidRPr="00145E65" w:rsidRDefault="00754200"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T</w:t>
            </w:r>
            <w:r w:rsidR="00782918" w:rsidRPr="00145E65">
              <w:rPr>
                <w:rFonts w:ascii="Arial" w:hAnsi="Arial" w:cs="Arial"/>
                <w:caps/>
                <w:sz w:val="24"/>
                <w:szCs w:val="24"/>
                <w:lang w:val="es-MX"/>
              </w:rPr>
              <w:t>EPJF</w:t>
            </w:r>
          </w:p>
        </w:tc>
        <w:tc>
          <w:tcPr>
            <w:tcW w:w="6556" w:type="dxa"/>
            <w:vAlign w:val="center"/>
          </w:tcPr>
          <w:p w14:paraId="0D899260" w14:textId="77777777" w:rsidR="00970BCC" w:rsidRPr="00145E65" w:rsidRDefault="00970BCC" w:rsidP="00A90787">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Tribunal Electoral del Poder Judicial de la Federación</w:t>
            </w:r>
          </w:p>
        </w:tc>
      </w:tr>
      <w:tr w:rsidR="00D6645D" w:rsidRPr="00145E65" w14:paraId="1F09FC7B" w14:textId="77777777" w:rsidTr="00A43157">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64E3562F" w14:textId="7C842EA7" w:rsidR="00D6645D" w:rsidRPr="00145E65" w:rsidRDefault="00D6645D" w:rsidP="00970BCC">
            <w:pPr>
              <w:tabs>
                <w:tab w:val="left" w:pos="6024"/>
              </w:tabs>
              <w:spacing w:line="160" w:lineRule="atLeast"/>
              <w:rPr>
                <w:rFonts w:ascii="Arial" w:hAnsi="Arial" w:cs="Arial"/>
                <w:caps/>
                <w:sz w:val="24"/>
                <w:szCs w:val="24"/>
                <w:lang w:val="es-MX"/>
              </w:rPr>
            </w:pPr>
            <w:r w:rsidRPr="00145E65">
              <w:rPr>
                <w:rFonts w:ascii="Arial" w:hAnsi="Arial" w:cs="Arial"/>
                <w:caps/>
                <w:sz w:val="24"/>
                <w:szCs w:val="24"/>
                <w:lang w:val="es-MX"/>
              </w:rPr>
              <w:t>UTVOPL</w:t>
            </w:r>
          </w:p>
        </w:tc>
        <w:tc>
          <w:tcPr>
            <w:tcW w:w="6556" w:type="dxa"/>
            <w:vAlign w:val="center"/>
          </w:tcPr>
          <w:p w14:paraId="006E3593" w14:textId="73BC9466" w:rsidR="00D6645D" w:rsidRPr="00145E65" w:rsidRDefault="00D6645D" w:rsidP="00A90787">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Unidad Técnica de Vinculación con los Organismos Públicos Locales</w:t>
            </w:r>
          </w:p>
        </w:tc>
      </w:tr>
      <w:tr w:rsidR="00EC7603" w:rsidRPr="00145E65" w14:paraId="5C6DB2F5" w14:textId="77777777" w:rsidTr="006E47F4">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tcPr>
          <w:p w14:paraId="092CE97F" w14:textId="2635A1D0" w:rsidR="00EC7603" w:rsidRPr="00145E65" w:rsidRDefault="00EC7603" w:rsidP="00EC7603">
            <w:pPr>
              <w:tabs>
                <w:tab w:val="left" w:pos="6024"/>
              </w:tabs>
              <w:spacing w:line="160" w:lineRule="atLeast"/>
              <w:jc w:val="both"/>
              <w:rPr>
                <w:rFonts w:ascii="Arial" w:hAnsi="Arial" w:cs="Arial"/>
                <w:caps/>
                <w:sz w:val="24"/>
                <w:szCs w:val="24"/>
                <w:lang w:val="es-MX"/>
              </w:rPr>
            </w:pPr>
            <w:r w:rsidRPr="00145E65">
              <w:rPr>
                <w:rFonts w:ascii="Arial" w:hAnsi="Arial" w:cs="Arial"/>
                <w:sz w:val="24"/>
                <w:szCs w:val="24"/>
              </w:rPr>
              <w:t>VOEL</w:t>
            </w:r>
          </w:p>
        </w:tc>
        <w:tc>
          <w:tcPr>
            <w:tcW w:w="6556" w:type="dxa"/>
          </w:tcPr>
          <w:p w14:paraId="1B065168" w14:textId="1F710C64" w:rsidR="00EC7603" w:rsidRPr="00145E65" w:rsidRDefault="00EC7603" w:rsidP="00EC7603">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rPr>
              <w:t>Vocalía o Vocal de Organización Electoral de la o las JLE</w:t>
            </w:r>
          </w:p>
        </w:tc>
      </w:tr>
      <w:tr w:rsidR="00EC7603" w:rsidRPr="00145E65" w14:paraId="0ADFD980" w14:textId="77777777" w:rsidTr="006E47F4">
        <w:trPr>
          <w:trHeight w:val="70"/>
        </w:trPr>
        <w:tc>
          <w:tcPr>
            <w:cnfStyle w:val="001000000000" w:firstRow="0" w:lastRow="0" w:firstColumn="1" w:lastColumn="0" w:oddVBand="0" w:evenVBand="0" w:oddHBand="0" w:evenHBand="0" w:firstRowFirstColumn="0" w:firstRowLastColumn="0" w:lastRowFirstColumn="0" w:lastRowLastColumn="0"/>
            <w:tcW w:w="2233" w:type="dxa"/>
          </w:tcPr>
          <w:p w14:paraId="181E9E0D" w14:textId="728D7104" w:rsidR="00EC7603" w:rsidRPr="00145E65" w:rsidRDefault="00EC7603" w:rsidP="00EC7603">
            <w:pPr>
              <w:tabs>
                <w:tab w:val="left" w:pos="6024"/>
              </w:tabs>
              <w:spacing w:line="160" w:lineRule="atLeast"/>
              <w:jc w:val="both"/>
              <w:rPr>
                <w:rFonts w:ascii="Arial" w:hAnsi="Arial" w:cs="Arial"/>
                <w:caps/>
                <w:sz w:val="24"/>
                <w:szCs w:val="24"/>
                <w:lang w:val="es-MX"/>
              </w:rPr>
            </w:pPr>
            <w:r w:rsidRPr="00145E65">
              <w:rPr>
                <w:rFonts w:ascii="Arial" w:hAnsi="Arial" w:cs="Arial"/>
                <w:sz w:val="24"/>
                <w:szCs w:val="24"/>
              </w:rPr>
              <w:t>VRFED</w:t>
            </w:r>
          </w:p>
        </w:tc>
        <w:tc>
          <w:tcPr>
            <w:tcW w:w="6556" w:type="dxa"/>
          </w:tcPr>
          <w:p w14:paraId="69A21A82" w14:textId="7ABD19E6" w:rsidR="00EC7603" w:rsidRPr="00145E65" w:rsidRDefault="00EC7603" w:rsidP="00EC7603">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 xml:space="preserve">Vocalía o </w:t>
            </w:r>
            <w:r w:rsidR="00DD03B9" w:rsidRPr="00145E65">
              <w:rPr>
                <w:rFonts w:ascii="Arial" w:hAnsi="Arial" w:cs="Arial"/>
                <w:sz w:val="24"/>
                <w:szCs w:val="24"/>
                <w:lang w:val="es-MX"/>
              </w:rPr>
              <w:t xml:space="preserve">Vocal </w:t>
            </w:r>
            <w:r w:rsidRPr="00145E65">
              <w:rPr>
                <w:rFonts w:ascii="Arial" w:hAnsi="Arial" w:cs="Arial"/>
                <w:sz w:val="24"/>
                <w:szCs w:val="24"/>
                <w:lang w:val="es-MX"/>
              </w:rPr>
              <w:t>del Registro Federal de Electores de la o las JDE</w:t>
            </w:r>
          </w:p>
        </w:tc>
      </w:tr>
      <w:tr w:rsidR="00EC7603" w:rsidRPr="00145E65" w14:paraId="25ED0391" w14:textId="77777777" w:rsidTr="006E47F4">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tcPr>
          <w:p w14:paraId="6F5A211F" w14:textId="7293504F" w:rsidR="00EC7603" w:rsidRPr="00145E65" w:rsidRDefault="00EC7603" w:rsidP="00EC7603">
            <w:pPr>
              <w:tabs>
                <w:tab w:val="left" w:pos="6024"/>
              </w:tabs>
              <w:spacing w:line="160" w:lineRule="atLeast"/>
              <w:jc w:val="both"/>
              <w:rPr>
                <w:rFonts w:ascii="Arial" w:hAnsi="Arial" w:cs="Arial"/>
                <w:caps/>
                <w:sz w:val="24"/>
                <w:szCs w:val="24"/>
                <w:lang w:val="es-MX"/>
              </w:rPr>
            </w:pPr>
            <w:r w:rsidRPr="00145E65">
              <w:rPr>
                <w:rFonts w:ascii="Arial" w:hAnsi="Arial" w:cs="Arial"/>
                <w:sz w:val="24"/>
                <w:szCs w:val="24"/>
              </w:rPr>
              <w:lastRenderedPageBreak/>
              <w:t>VSL</w:t>
            </w:r>
          </w:p>
        </w:tc>
        <w:tc>
          <w:tcPr>
            <w:tcW w:w="6556" w:type="dxa"/>
          </w:tcPr>
          <w:p w14:paraId="6FB5A0F6" w14:textId="7E3E863D" w:rsidR="00EC7603" w:rsidRPr="00145E65" w:rsidRDefault="00EC7603" w:rsidP="00EC7603">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Vocalía o Vocal Secretaria/o de la o las JLE</w:t>
            </w:r>
          </w:p>
        </w:tc>
      </w:tr>
      <w:tr w:rsidR="00EC7603" w:rsidRPr="00145E65" w14:paraId="507301EF" w14:textId="77777777" w:rsidTr="006E47F4">
        <w:trPr>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1B8DFF7B" w14:textId="05C31967" w:rsidR="00EC7603" w:rsidRPr="00145E65" w:rsidRDefault="00EC7603" w:rsidP="00EC7603">
            <w:pPr>
              <w:tabs>
                <w:tab w:val="left" w:pos="6024"/>
              </w:tabs>
              <w:spacing w:line="160" w:lineRule="atLeast"/>
              <w:jc w:val="both"/>
              <w:rPr>
                <w:rFonts w:ascii="Arial" w:hAnsi="Arial" w:cs="Arial"/>
                <w:caps/>
                <w:sz w:val="24"/>
                <w:szCs w:val="24"/>
                <w:lang w:val="es-MX"/>
              </w:rPr>
            </w:pPr>
            <w:r w:rsidRPr="00145E65">
              <w:rPr>
                <w:rFonts w:ascii="Arial" w:hAnsi="Arial" w:cs="Arial"/>
                <w:caps/>
                <w:sz w:val="24"/>
                <w:szCs w:val="24"/>
                <w:lang w:val="es-MX"/>
              </w:rPr>
              <w:t>VSR</w:t>
            </w:r>
          </w:p>
        </w:tc>
        <w:tc>
          <w:tcPr>
            <w:tcW w:w="6556" w:type="dxa"/>
            <w:vAlign w:val="center"/>
          </w:tcPr>
          <w:p w14:paraId="318EDAF7" w14:textId="28B23C77" w:rsidR="00EC7603" w:rsidRPr="00145E65" w:rsidRDefault="00EC7603" w:rsidP="00EC7603">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Verificación de Situación Registral</w:t>
            </w:r>
          </w:p>
        </w:tc>
      </w:tr>
      <w:tr w:rsidR="001F7BFB" w:rsidRPr="00145E65" w14:paraId="7EA6F7C1" w14:textId="77777777" w:rsidTr="00A4315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233" w:type="dxa"/>
            <w:vAlign w:val="center"/>
          </w:tcPr>
          <w:p w14:paraId="3154182A" w14:textId="77777777" w:rsidR="00970BCC" w:rsidRPr="00145E65" w:rsidRDefault="00970BCC" w:rsidP="00970BCC">
            <w:pPr>
              <w:spacing w:line="160" w:lineRule="atLeast"/>
              <w:rPr>
                <w:rFonts w:ascii="Arial" w:hAnsi="Arial" w:cs="Arial"/>
                <w:caps/>
                <w:sz w:val="24"/>
                <w:szCs w:val="24"/>
                <w:lang w:val="es-MX"/>
              </w:rPr>
            </w:pPr>
            <w:r w:rsidRPr="00145E65">
              <w:rPr>
                <w:rFonts w:ascii="Arial" w:hAnsi="Arial" w:cs="Arial"/>
                <w:caps/>
                <w:sz w:val="24"/>
                <w:szCs w:val="24"/>
                <w:lang w:val="es-MX"/>
              </w:rPr>
              <w:t>VPPP</w:t>
            </w:r>
          </w:p>
        </w:tc>
        <w:tc>
          <w:tcPr>
            <w:tcW w:w="6556" w:type="dxa"/>
            <w:vAlign w:val="center"/>
          </w:tcPr>
          <w:p w14:paraId="022FCBB8" w14:textId="77777777" w:rsidR="00970BCC" w:rsidRPr="00145E65" w:rsidRDefault="00970BCC" w:rsidP="00A90787">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sidRPr="00145E65">
              <w:rPr>
                <w:rFonts w:ascii="Arial" w:hAnsi="Arial" w:cs="Arial"/>
                <w:sz w:val="24"/>
                <w:szCs w:val="24"/>
                <w:lang w:val="es-MX"/>
              </w:rPr>
              <w:t>Voto de Personas en Prisión Preventiva</w:t>
            </w:r>
          </w:p>
        </w:tc>
      </w:tr>
    </w:tbl>
    <w:p w14:paraId="79D6FA19" w14:textId="3B45E11C" w:rsidR="51152F8F" w:rsidRPr="00145E65" w:rsidRDefault="00F6337C" w:rsidP="00E533B4">
      <w:pPr>
        <w:rPr>
          <w:rFonts w:ascii="Arial" w:hAnsi="Arial" w:cs="Arial"/>
          <w:b/>
          <w:sz w:val="28"/>
          <w:szCs w:val="28"/>
          <w:lang w:val="es-ES"/>
        </w:rPr>
      </w:pPr>
      <w:r w:rsidRPr="00145E65">
        <w:rPr>
          <w:rFonts w:ascii="Arial" w:hAnsi="Arial" w:cs="Arial"/>
        </w:rPr>
        <w:br w:type="page"/>
      </w:r>
    </w:p>
    <w:p w14:paraId="0AB7E5EA" w14:textId="77777777" w:rsidR="00E533B4" w:rsidRPr="00145E65" w:rsidRDefault="00E533B4" w:rsidP="00DA1E9D">
      <w:pPr>
        <w:spacing w:line="276" w:lineRule="auto"/>
        <w:rPr>
          <w:rFonts w:ascii="Arial" w:eastAsia="Arial" w:hAnsi="Arial" w:cs="Arial"/>
          <w:sz w:val="24"/>
          <w:szCs w:val="24"/>
          <w:lang w:val="es-MX"/>
        </w:rPr>
      </w:pPr>
    </w:p>
    <w:p w14:paraId="163ABFD4" w14:textId="15584BAE" w:rsidR="00E533B4" w:rsidRPr="00145E65" w:rsidRDefault="003154C7" w:rsidP="00EC2EA2">
      <w:pPr>
        <w:pStyle w:val="Ttulo1"/>
        <w:rPr>
          <w:rFonts w:eastAsia="Arial"/>
          <w:bCs/>
        </w:rPr>
      </w:pPr>
      <w:bookmarkStart w:id="3" w:name="_Toc479068513"/>
      <w:bookmarkStart w:id="4" w:name="_Toc53145196"/>
      <w:bookmarkStart w:id="5" w:name="_Toc54179805"/>
      <w:bookmarkStart w:id="6" w:name="_Toc149327830"/>
      <w:r w:rsidRPr="00145E65">
        <w:t>Objetivo</w:t>
      </w:r>
      <w:bookmarkStart w:id="7" w:name="_Toc478588538"/>
      <w:bookmarkStart w:id="8" w:name="_Toc478591865"/>
      <w:bookmarkEnd w:id="3"/>
      <w:bookmarkEnd w:id="4"/>
      <w:bookmarkEnd w:id="5"/>
      <w:bookmarkEnd w:id="6"/>
    </w:p>
    <w:p w14:paraId="30C40BBD" w14:textId="7ED04909" w:rsidR="003154C7" w:rsidRPr="00145E65" w:rsidRDefault="00E533B4" w:rsidP="00DA1E9D">
      <w:pPr>
        <w:pStyle w:val="Ttulo3"/>
        <w:spacing w:before="0" w:after="0" w:line="276" w:lineRule="auto"/>
        <w:ind w:left="851"/>
        <w:rPr>
          <w:rFonts w:ascii="Arial" w:hAnsi="Arial" w:cs="Arial"/>
          <w:sz w:val="24"/>
          <w:szCs w:val="24"/>
        </w:rPr>
      </w:pPr>
      <w:bookmarkStart w:id="9" w:name="_Toc329284847"/>
      <w:bookmarkStart w:id="10" w:name="_Toc34927159"/>
      <w:bookmarkStart w:id="11" w:name="_Toc44440593"/>
      <w:bookmarkStart w:id="12" w:name="_Toc53145197"/>
      <w:bookmarkStart w:id="13" w:name="_Toc54179806"/>
      <w:bookmarkStart w:id="14" w:name="_Toc149327831"/>
      <w:r w:rsidRPr="00145E65">
        <w:rPr>
          <w:rFonts w:ascii="Arial" w:hAnsi="Arial" w:cs="Arial"/>
          <w:sz w:val="24"/>
          <w:szCs w:val="24"/>
        </w:rPr>
        <w:t>I</w:t>
      </w:r>
      <w:r w:rsidR="6B56E4B2" w:rsidRPr="00145E65">
        <w:rPr>
          <w:rFonts w:ascii="Arial" w:hAnsi="Arial" w:cs="Arial"/>
          <w:sz w:val="24"/>
          <w:szCs w:val="24"/>
        </w:rPr>
        <w:t>.</w:t>
      </w:r>
      <w:r w:rsidR="003154C7" w:rsidRPr="00145E65">
        <w:rPr>
          <w:rFonts w:ascii="Arial" w:hAnsi="Arial" w:cs="Arial"/>
          <w:sz w:val="24"/>
          <w:szCs w:val="24"/>
        </w:rPr>
        <w:t>1 General</w:t>
      </w:r>
      <w:bookmarkEnd w:id="9"/>
      <w:bookmarkEnd w:id="10"/>
      <w:bookmarkEnd w:id="11"/>
      <w:bookmarkEnd w:id="12"/>
      <w:bookmarkEnd w:id="13"/>
      <w:bookmarkEnd w:id="14"/>
    </w:p>
    <w:p w14:paraId="6C0319BD" w14:textId="77777777" w:rsidR="003154C7" w:rsidRPr="00145E65" w:rsidRDefault="003154C7" w:rsidP="00DA1E9D">
      <w:pPr>
        <w:spacing w:line="276" w:lineRule="auto"/>
        <w:jc w:val="both"/>
        <w:rPr>
          <w:rFonts w:ascii="Arial" w:hAnsi="Arial" w:cs="Arial"/>
          <w:sz w:val="24"/>
          <w:szCs w:val="24"/>
        </w:rPr>
      </w:pPr>
    </w:p>
    <w:bookmarkEnd w:id="7"/>
    <w:bookmarkEnd w:id="8"/>
    <w:p w14:paraId="13CBFD9D" w14:textId="0D36D0EA" w:rsidR="003062B0" w:rsidRPr="00145E65" w:rsidRDefault="003062B0" w:rsidP="00DA1E9D">
      <w:pPr>
        <w:spacing w:line="276" w:lineRule="auto"/>
        <w:jc w:val="both"/>
        <w:rPr>
          <w:rFonts w:ascii="Arial" w:eastAsia="Arial" w:hAnsi="Arial" w:cs="Arial"/>
          <w:sz w:val="24"/>
          <w:szCs w:val="24"/>
          <w:lang w:val="es-MX"/>
        </w:rPr>
      </w:pPr>
      <w:r w:rsidRPr="00145E65">
        <w:rPr>
          <w:rFonts w:ascii="Arial" w:eastAsia="Arial" w:hAnsi="Arial" w:cs="Arial"/>
          <w:sz w:val="24"/>
          <w:szCs w:val="24"/>
          <w:lang w:val="es-MX"/>
        </w:rPr>
        <w:t xml:space="preserve">Regular el </w:t>
      </w:r>
      <w:r w:rsidR="001B2BEA" w:rsidRPr="00145E65">
        <w:rPr>
          <w:rFonts w:ascii="Arial" w:eastAsia="Arial" w:hAnsi="Arial" w:cs="Arial"/>
          <w:sz w:val="24"/>
          <w:szCs w:val="24"/>
          <w:lang w:val="es-MX"/>
        </w:rPr>
        <w:t xml:space="preserve">ejercicio del derecho </w:t>
      </w:r>
      <w:r w:rsidRPr="00145E65">
        <w:rPr>
          <w:rFonts w:ascii="Arial" w:eastAsia="Arial" w:hAnsi="Arial" w:cs="Arial"/>
          <w:sz w:val="24"/>
          <w:szCs w:val="24"/>
          <w:lang w:val="es-MX"/>
        </w:rPr>
        <w:t>al voto activo de la</w:t>
      </w:r>
      <w:r w:rsidR="001B2BEA" w:rsidRPr="00145E65">
        <w:rPr>
          <w:rFonts w:ascii="Arial" w:eastAsia="Arial" w:hAnsi="Arial" w:cs="Arial"/>
          <w:sz w:val="24"/>
          <w:szCs w:val="24"/>
          <w:lang w:val="es-MX"/>
        </w:rPr>
        <w:t>s</w:t>
      </w:r>
      <w:r w:rsidRPr="00145E65">
        <w:rPr>
          <w:rFonts w:ascii="Arial" w:eastAsia="Arial" w:hAnsi="Arial" w:cs="Arial"/>
          <w:sz w:val="24"/>
          <w:szCs w:val="24"/>
          <w:lang w:val="es-MX"/>
        </w:rPr>
        <w:t xml:space="preserve"> PPP, como medida de inclusión y nivelación, </w:t>
      </w:r>
      <w:r w:rsidR="001D684A" w:rsidRPr="00145E65">
        <w:rPr>
          <w:rFonts w:ascii="Arial" w:eastAsia="Arial" w:hAnsi="Arial" w:cs="Arial"/>
          <w:sz w:val="24"/>
          <w:szCs w:val="24"/>
          <w:lang w:val="es-MX"/>
        </w:rPr>
        <w:t xml:space="preserve">estableciendo los aspectos técnicos, operativos y procedimentales que deberán observarse </w:t>
      </w:r>
      <w:r w:rsidR="008C084A" w:rsidRPr="00145E65">
        <w:rPr>
          <w:rFonts w:ascii="Arial" w:eastAsia="Arial" w:hAnsi="Arial" w:cs="Arial"/>
          <w:sz w:val="24"/>
          <w:szCs w:val="24"/>
          <w:lang w:val="es-MX"/>
        </w:rPr>
        <w:t>para las elecciones</w:t>
      </w:r>
      <w:r w:rsidR="00EA6384" w:rsidRPr="00145E65">
        <w:rPr>
          <w:rFonts w:ascii="Arial" w:eastAsia="Arial" w:hAnsi="Arial" w:cs="Arial"/>
          <w:sz w:val="24"/>
          <w:szCs w:val="24"/>
          <w:lang w:val="es-MX"/>
        </w:rPr>
        <w:t xml:space="preserve">, federal </w:t>
      </w:r>
      <w:r w:rsidR="008C084A" w:rsidRPr="00145E65">
        <w:rPr>
          <w:rFonts w:ascii="Arial" w:eastAsia="Arial" w:hAnsi="Arial" w:cs="Arial"/>
          <w:sz w:val="24"/>
          <w:szCs w:val="24"/>
          <w:lang w:val="es-MX"/>
        </w:rPr>
        <w:t>y locales del PEC.</w:t>
      </w:r>
      <w:r w:rsidRPr="00145E65">
        <w:rPr>
          <w:rFonts w:ascii="Arial" w:eastAsia="Arial" w:hAnsi="Arial" w:cs="Arial"/>
          <w:sz w:val="24"/>
          <w:szCs w:val="24"/>
          <w:lang w:val="es-MX"/>
        </w:rPr>
        <w:t xml:space="preserve"> </w:t>
      </w:r>
    </w:p>
    <w:p w14:paraId="58BF2C5C" w14:textId="027916EF" w:rsidR="72440842" w:rsidRPr="00145E65" w:rsidRDefault="72440842" w:rsidP="00DA1E9D">
      <w:pPr>
        <w:spacing w:line="276" w:lineRule="auto"/>
        <w:jc w:val="both"/>
        <w:rPr>
          <w:rFonts w:ascii="Arial" w:eastAsia="Arial" w:hAnsi="Arial" w:cs="Arial"/>
          <w:sz w:val="24"/>
          <w:szCs w:val="24"/>
          <w:lang w:val="es-ES"/>
        </w:rPr>
      </w:pPr>
    </w:p>
    <w:p w14:paraId="3915B4EA" w14:textId="03EF4CD9" w:rsidR="005C6777" w:rsidRPr="00145E65" w:rsidRDefault="00E533B4" w:rsidP="00DA1E9D">
      <w:pPr>
        <w:pStyle w:val="Ttulo3"/>
        <w:spacing w:before="0" w:after="0" w:line="276" w:lineRule="auto"/>
        <w:ind w:left="851"/>
        <w:rPr>
          <w:rFonts w:ascii="Arial" w:hAnsi="Arial" w:cs="Arial"/>
          <w:sz w:val="24"/>
          <w:szCs w:val="24"/>
        </w:rPr>
      </w:pPr>
      <w:bookmarkStart w:id="15" w:name="_Toc53145198"/>
      <w:bookmarkStart w:id="16" w:name="_Toc54179807"/>
      <w:bookmarkStart w:id="17" w:name="_Toc149327832"/>
      <w:r w:rsidRPr="00145E65">
        <w:rPr>
          <w:rFonts w:ascii="Arial" w:hAnsi="Arial" w:cs="Arial"/>
          <w:sz w:val="24"/>
          <w:szCs w:val="24"/>
        </w:rPr>
        <w:t>I</w:t>
      </w:r>
      <w:r w:rsidR="53C72D71" w:rsidRPr="00145E65">
        <w:rPr>
          <w:rFonts w:ascii="Arial" w:hAnsi="Arial" w:cs="Arial"/>
          <w:sz w:val="24"/>
          <w:szCs w:val="24"/>
        </w:rPr>
        <w:t>.2 E</w:t>
      </w:r>
      <w:r w:rsidR="005C6777" w:rsidRPr="00145E65">
        <w:rPr>
          <w:rFonts w:ascii="Arial" w:hAnsi="Arial" w:cs="Arial"/>
          <w:sz w:val="24"/>
          <w:szCs w:val="24"/>
        </w:rPr>
        <w:t>specífico</w:t>
      </w:r>
      <w:bookmarkEnd w:id="15"/>
      <w:bookmarkEnd w:id="16"/>
      <w:r w:rsidR="00B3225C" w:rsidRPr="00145E65">
        <w:rPr>
          <w:rFonts w:ascii="Arial" w:hAnsi="Arial" w:cs="Arial"/>
          <w:sz w:val="24"/>
          <w:szCs w:val="24"/>
        </w:rPr>
        <w:t>s</w:t>
      </w:r>
      <w:bookmarkEnd w:id="17"/>
    </w:p>
    <w:p w14:paraId="10CA59A4" w14:textId="77777777" w:rsidR="003154C7" w:rsidRPr="00145E65" w:rsidRDefault="003154C7" w:rsidP="00DA1E9D">
      <w:pPr>
        <w:spacing w:line="276" w:lineRule="auto"/>
        <w:rPr>
          <w:rFonts w:ascii="Arial" w:hAnsi="Arial" w:cs="Arial"/>
          <w:sz w:val="24"/>
          <w:szCs w:val="24"/>
          <w:lang w:val="es-MX"/>
        </w:rPr>
      </w:pPr>
    </w:p>
    <w:p w14:paraId="6A534B5F" w14:textId="7BE7E901" w:rsidR="00F42C9E" w:rsidRPr="00145E65" w:rsidRDefault="2BEC453F" w:rsidP="00382E92">
      <w:pPr>
        <w:pStyle w:val="Prrafodelista"/>
        <w:numPr>
          <w:ilvl w:val="0"/>
          <w:numId w:val="35"/>
        </w:numPr>
        <w:spacing w:line="276" w:lineRule="auto"/>
        <w:ind w:left="426"/>
        <w:jc w:val="both"/>
        <w:rPr>
          <w:rFonts w:ascii="Arial" w:eastAsia="Arial" w:hAnsi="Arial" w:cs="Arial"/>
          <w:sz w:val="24"/>
          <w:szCs w:val="24"/>
          <w:lang w:val="es-MX"/>
        </w:rPr>
      </w:pPr>
      <w:r w:rsidRPr="00145E65">
        <w:rPr>
          <w:rFonts w:ascii="Arial" w:eastAsia="Arial" w:hAnsi="Arial" w:cs="Arial"/>
          <w:sz w:val="24"/>
          <w:szCs w:val="24"/>
          <w:lang w:val="es-MX"/>
        </w:rPr>
        <w:t>Determinar el mecanismo para la emisión y recepción de la votación de las PPP durante el PEC, as</w:t>
      </w:r>
      <w:r w:rsidR="749D659A" w:rsidRPr="00145E65">
        <w:rPr>
          <w:rFonts w:ascii="Arial" w:eastAsia="Arial" w:hAnsi="Arial" w:cs="Arial"/>
          <w:sz w:val="24"/>
          <w:szCs w:val="24"/>
          <w:lang w:val="es-MX"/>
        </w:rPr>
        <w:t>í como los cargos de</w:t>
      </w:r>
      <w:r w:rsidRPr="00145E65">
        <w:rPr>
          <w:rFonts w:ascii="Arial" w:eastAsia="Arial" w:hAnsi="Arial" w:cs="Arial"/>
          <w:sz w:val="24"/>
          <w:szCs w:val="24"/>
          <w:lang w:val="es-MX"/>
        </w:rPr>
        <w:t xml:space="preserve"> elección que serán considerados</w:t>
      </w:r>
      <w:r w:rsidR="4698816F" w:rsidRPr="00145E65">
        <w:rPr>
          <w:rFonts w:ascii="Arial" w:eastAsia="Arial" w:hAnsi="Arial" w:cs="Arial"/>
          <w:sz w:val="24"/>
          <w:szCs w:val="24"/>
          <w:lang w:val="es-MX"/>
        </w:rPr>
        <w:t xml:space="preserve"> para este ejercicio</w:t>
      </w:r>
      <w:r w:rsidR="269053D9" w:rsidRPr="00145E65">
        <w:rPr>
          <w:rFonts w:ascii="Arial" w:hAnsi="Arial" w:cs="Arial"/>
          <w:sz w:val="24"/>
          <w:szCs w:val="24"/>
          <w:lang w:val="es"/>
        </w:rPr>
        <w:t>.</w:t>
      </w:r>
    </w:p>
    <w:p w14:paraId="17A6C3B5" w14:textId="77777777" w:rsidR="00F42C9E" w:rsidRPr="00145E65" w:rsidRDefault="00F42C9E" w:rsidP="00F42C9E">
      <w:pPr>
        <w:pStyle w:val="Prrafodelista"/>
        <w:spacing w:line="276" w:lineRule="auto"/>
        <w:ind w:left="426"/>
        <w:jc w:val="both"/>
        <w:rPr>
          <w:rFonts w:ascii="Arial" w:eastAsia="Arial" w:hAnsi="Arial" w:cs="Arial"/>
          <w:sz w:val="24"/>
          <w:szCs w:val="24"/>
          <w:lang w:val="es-MX"/>
        </w:rPr>
      </w:pPr>
    </w:p>
    <w:p w14:paraId="6452E91F" w14:textId="2F3064EA" w:rsidR="00D0468F" w:rsidRPr="00145E65" w:rsidRDefault="005462CF" w:rsidP="00382E92">
      <w:pPr>
        <w:pStyle w:val="Prrafodelista"/>
        <w:numPr>
          <w:ilvl w:val="0"/>
          <w:numId w:val="35"/>
        </w:numPr>
        <w:spacing w:line="276" w:lineRule="auto"/>
        <w:ind w:left="426"/>
        <w:jc w:val="both"/>
        <w:rPr>
          <w:rFonts w:ascii="Arial" w:eastAsia="Arial" w:hAnsi="Arial" w:cs="Arial"/>
          <w:sz w:val="24"/>
          <w:szCs w:val="24"/>
          <w:lang w:val="es-MX"/>
        </w:rPr>
      </w:pPr>
      <w:r w:rsidRPr="00145E65">
        <w:rPr>
          <w:rFonts w:ascii="Arial" w:eastAsia="Arial" w:hAnsi="Arial" w:cs="Arial"/>
          <w:sz w:val="24"/>
          <w:szCs w:val="24"/>
          <w:lang w:val="es-MX"/>
        </w:rPr>
        <w:t>Definir</w:t>
      </w:r>
      <w:r w:rsidR="08869DD9" w:rsidRPr="00145E65">
        <w:rPr>
          <w:rFonts w:ascii="Arial" w:eastAsia="Arial" w:hAnsi="Arial" w:cs="Arial"/>
          <w:sz w:val="24"/>
          <w:szCs w:val="24"/>
          <w:lang w:val="es-MX"/>
        </w:rPr>
        <w:t xml:space="preserve"> </w:t>
      </w:r>
      <w:r w:rsidR="4C53A652" w:rsidRPr="00145E65">
        <w:rPr>
          <w:rFonts w:ascii="Arial" w:eastAsia="Arial" w:hAnsi="Arial" w:cs="Arial"/>
          <w:sz w:val="24"/>
          <w:szCs w:val="24"/>
          <w:lang w:val="es-MX"/>
        </w:rPr>
        <w:t xml:space="preserve">las tareas que realizarán el Instituto, los OPL y las </w:t>
      </w:r>
      <w:r w:rsidR="08869DD9" w:rsidRPr="00145E65">
        <w:rPr>
          <w:rFonts w:ascii="Arial" w:eastAsia="Arial" w:hAnsi="Arial" w:cs="Arial"/>
          <w:sz w:val="24"/>
          <w:szCs w:val="24"/>
          <w:lang w:val="es-MX"/>
        </w:rPr>
        <w:t>SS</w:t>
      </w:r>
      <w:r w:rsidR="1F20EDC2" w:rsidRPr="00145E65">
        <w:rPr>
          <w:rFonts w:ascii="Arial" w:eastAsia="Arial" w:hAnsi="Arial" w:cs="Arial"/>
          <w:sz w:val="24"/>
          <w:szCs w:val="24"/>
          <w:lang w:val="es-MX"/>
        </w:rPr>
        <w:t>P</w:t>
      </w:r>
      <w:r w:rsidR="08869DD9" w:rsidRPr="00145E65">
        <w:rPr>
          <w:rFonts w:ascii="Arial" w:eastAsia="Arial" w:hAnsi="Arial" w:cs="Arial"/>
          <w:sz w:val="24"/>
          <w:szCs w:val="24"/>
          <w:lang w:val="es-MX"/>
        </w:rPr>
        <w:t>C</w:t>
      </w:r>
      <w:r w:rsidR="4C53A652" w:rsidRPr="00145E65">
        <w:rPr>
          <w:rFonts w:ascii="Arial" w:eastAsia="Arial" w:hAnsi="Arial" w:cs="Arial"/>
          <w:sz w:val="24"/>
          <w:szCs w:val="24"/>
          <w:lang w:val="es-MX"/>
        </w:rPr>
        <w:t xml:space="preserve">, para la implementación del </w:t>
      </w:r>
      <w:r w:rsidR="08869DD9" w:rsidRPr="00145E65">
        <w:rPr>
          <w:rFonts w:ascii="Arial" w:eastAsia="Arial" w:hAnsi="Arial" w:cs="Arial"/>
          <w:sz w:val="24"/>
          <w:szCs w:val="24"/>
          <w:lang w:val="es-MX"/>
        </w:rPr>
        <w:t>VPPP en el PEC y establecer los medios de coordinación y colaboración entre sus diferentes áreas</w:t>
      </w:r>
      <w:r w:rsidR="5002F78E" w:rsidRPr="00145E65">
        <w:rPr>
          <w:rFonts w:ascii="Arial" w:eastAsia="Arial" w:hAnsi="Arial" w:cs="Arial"/>
          <w:sz w:val="24"/>
          <w:szCs w:val="24"/>
          <w:lang w:val="es-MX"/>
        </w:rPr>
        <w:t>, conforme al Cronograma elaborado para la atención de las actividades vinculadas con este proyecto</w:t>
      </w:r>
      <w:r w:rsidRPr="00145E65">
        <w:rPr>
          <w:rFonts w:ascii="Arial" w:eastAsia="Arial" w:hAnsi="Arial" w:cs="Arial"/>
          <w:sz w:val="24"/>
          <w:szCs w:val="24"/>
          <w:lang w:val="es-MX"/>
        </w:rPr>
        <w:t>.</w:t>
      </w:r>
      <w:r w:rsidR="08869DD9" w:rsidRPr="00145E65">
        <w:rPr>
          <w:rFonts w:ascii="Arial" w:eastAsia="Arial" w:hAnsi="Arial" w:cs="Arial"/>
          <w:sz w:val="24"/>
          <w:szCs w:val="24"/>
          <w:lang w:val="es-MX"/>
        </w:rPr>
        <w:t xml:space="preserve"> </w:t>
      </w:r>
    </w:p>
    <w:p w14:paraId="61EF0E3E" w14:textId="3D5439BB" w:rsidR="00484DB5" w:rsidRPr="00145E65" w:rsidRDefault="00484DB5" w:rsidP="00106B68">
      <w:pPr>
        <w:rPr>
          <w:rFonts w:ascii="Arial" w:eastAsia="Arial" w:hAnsi="Arial" w:cs="Arial"/>
          <w:sz w:val="24"/>
          <w:szCs w:val="24"/>
          <w:lang w:val="es-MX"/>
        </w:rPr>
      </w:pPr>
    </w:p>
    <w:p w14:paraId="06F01A38" w14:textId="7C2CBDAB" w:rsidR="00484DB5" w:rsidRPr="00145E65" w:rsidRDefault="00484DB5" w:rsidP="00382E92">
      <w:pPr>
        <w:pStyle w:val="Prrafodelista"/>
        <w:numPr>
          <w:ilvl w:val="0"/>
          <w:numId w:val="35"/>
        </w:numPr>
        <w:spacing w:line="276" w:lineRule="auto"/>
        <w:ind w:left="426"/>
        <w:jc w:val="both"/>
        <w:rPr>
          <w:rFonts w:ascii="Arial" w:eastAsia="Arial" w:hAnsi="Arial" w:cs="Arial"/>
          <w:sz w:val="24"/>
          <w:szCs w:val="24"/>
          <w:lang w:val="es-MX"/>
        </w:rPr>
      </w:pPr>
      <w:r w:rsidRPr="00145E65">
        <w:rPr>
          <w:rFonts w:ascii="Arial" w:eastAsia="Arial" w:hAnsi="Arial" w:cs="Arial"/>
          <w:sz w:val="24"/>
          <w:szCs w:val="24"/>
          <w:lang w:val="es-MX"/>
        </w:rPr>
        <w:t xml:space="preserve">Garantizar el derecho a votar de las PPP en el PEC, </w:t>
      </w:r>
      <w:r w:rsidR="00D0468F" w:rsidRPr="00145E65">
        <w:rPr>
          <w:rFonts w:ascii="Arial" w:eastAsia="Arial" w:hAnsi="Arial" w:cs="Arial"/>
          <w:sz w:val="24"/>
          <w:szCs w:val="24"/>
          <w:lang w:val="es-MX"/>
        </w:rPr>
        <w:t xml:space="preserve">desde un </w:t>
      </w:r>
      <w:r w:rsidR="00D0468F" w:rsidRPr="00145E65">
        <w:rPr>
          <w:rFonts w:ascii="Arial" w:eastAsia="Arial" w:hAnsi="Arial" w:cs="Arial"/>
          <w:sz w:val="24"/>
          <w:szCs w:val="24"/>
          <w:lang w:val="es"/>
        </w:rPr>
        <w:t xml:space="preserve">enfoque progresista y de maximización de derechos, </w:t>
      </w:r>
      <w:r w:rsidRPr="00145E65">
        <w:rPr>
          <w:rFonts w:ascii="Arial" w:eastAsia="Arial" w:hAnsi="Arial" w:cs="Arial"/>
          <w:sz w:val="24"/>
          <w:szCs w:val="24"/>
          <w:lang w:val="es-MX"/>
        </w:rPr>
        <w:t xml:space="preserve">en cumplimiento a lo mandatado por la Sala Superior del TEPJF en la sentencia dictada en el expediente </w:t>
      </w:r>
      <w:r w:rsidRPr="00145E65">
        <w:rPr>
          <w:rFonts w:ascii="Arial" w:hAnsi="Arial" w:cs="Arial"/>
          <w:sz w:val="24"/>
          <w:szCs w:val="24"/>
          <w:lang w:val="es"/>
        </w:rPr>
        <w:t>SUP-JDC-352/2018 y su acumulado</w:t>
      </w:r>
      <w:r w:rsidR="0096363A" w:rsidRPr="00145E65">
        <w:rPr>
          <w:rFonts w:ascii="Arial" w:hAnsi="Arial" w:cs="Arial"/>
          <w:sz w:val="24"/>
          <w:szCs w:val="24"/>
          <w:lang w:val="es"/>
        </w:rPr>
        <w:t>.</w:t>
      </w:r>
    </w:p>
    <w:p w14:paraId="4BB41B40" w14:textId="77777777" w:rsidR="00F42C9E" w:rsidRPr="00145E65" w:rsidRDefault="00F42C9E" w:rsidP="00F42C9E">
      <w:pPr>
        <w:pStyle w:val="Prrafodelista"/>
        <w:rPr>
          <w:rFonts w:ascii="Arial" w:eastAsia="Arial" w:hAnsi="Arial" w:cs="Arial"/>
          <w:sz w:val="24"/>
          <w:szCs w:val="24"/>
          <w:lang w:val="es-MX"/>
        </w:rPr>
      </w:pPr>
    </w:p>
    <w:p w14:paraId="6468CEAA" w14:textId="46701DED" w:rsidR="00F42C9E" w:rsidRPr="00145E65" w:rsidRDefault="00F42C9E" w:rsidP="00382E92">
      <w:pPr>
        <w:pStyle w:val="Prrafodelista"/>
        <w:numPr>
          <w:ilvl w:val="0"/>
          <w:numId w:val="35"/>
        </w:numPr>
        <w:spacing w:line="276" w:lineRule="auto"/>
        <w:ind w:left="426"/>
        <w:jc w:val="both"/>
        <w:rPr>
          <w:rFonts w:ascii="Arial" w:eastAsia="Arial" w:hAnsi="Arial" w:cs="Arial"/>
          <w:sz w:val="24"/>
          <w:szCs w:val="24"/>
          <w:lang w:val="es-MX"/>
        </w:rPr>
      </w:pPr>
      <w:r w:rsidRPr="00145E65">
        <w:rPr>
          <w:rFonts w:ascii="Arial" w:eastAsia="Arial" w:hAnsi="Arial" w:cs="Arial"/>
          <w:sz w:val="24"/>
          <w:szCs w:val="24"/>
          <w:lang w:val="es-MX"/>
        </w:rPr>
        <w:t xml:space="preserve">Recopilar información durante el VPPP, que permita </w:t>
      </w:r>
      <w:r w:rsidR="007C11E1" w:rsidRPr="00145E65">
        <w:rPr>
          <w:rFonts w:ascii="Arial" w:eastAsia="Arial" w:hAnsi="Arial" w:cs="Arial"/>
          <w:sz w:val="24"/>
          <w:szCs w:val="24"/>
          <w:lang w:val="es-MX"/>
        </w:rPr>
        <w:t xml:space="preserve">detectar áreas de oportunidad en torno a los procedimientos, modalidad de votación y mecanismos </w:t>
      </w:r>
      <w:r w:rsidR="00EA5AA0" w:rsidRPr="00145E65">
        <w:rPr>
          <w:rFonts w:ascii="Arial" w:eastAsia="Arial" w:hAnsi="Arial" w:cs="Arial"/>
          <w:sz w:val="24"/>
          <w:szCs w:val="24"/>
          <w:lang w:val="es-MX"/>
        </w:rPr>
        <w:t xml:space="preserve">de coordinación </w:t>
      </w:r>
      <w:r w:rsidR="007C11E1" w:rsidRPr="00145E65">
        <w:rPr>
          <w:rFonts w:ascii="Arial" w:eastAsia="Arial" w:hAnsi="Arial" w:cs="Arial"/>
          <w:sz w:val="24"/>
          <w:szCs w:val="24"/>
          <w:lang w:val="es-MX"/>
        </w:rPr>
        <w:t xml:space="preserve">ejecutados, con el propósito de </w:t>
      </w:r>
      <w:r w:rsidR="00532DB6" w:rsidRPr="00145E65">
        <w:rPr>
          <w:rFonts w:ascii="Arial" w:eastAsia="Arial" w:hAnsi="Arial" w:cs="Arial"/>
          <w:sz w:val="24"/>
          <w:szCs w:val="24"/>
          <w:lang w:val="es-MX"/>
        </w:rPr>
        <w:t xml:space="preserve">ampliar el </w:t>
      </w:r>
      <w:r w:rsidRPr="00145E65">
        <w:rPr>
          <w:rFonts w:ascii="Arial" w:eastAsia="Arial" w:hAnsi="Arial" w:cs="Arial"/>
          <w:sz w:val="24"/>
          <w:szCs w:val="24"/>
          <w:lang w:val="es-MX"/>
        </w:rPr>
        <w:t xml:space="preserve">alcance del </w:t>
      </w:r>
      <w:r w:rsidR="00532DB6" w:rsidRPr="00145E65">
        <w:rPr>
          <w:rFonts w:ascii="Arial" w:eastAsia="Arial" w:hAnsi="Arial" w:cs="Arial"/>
          <w:sz w:val="24"/>
          <w:szCs w:val="24"/>
          <w:lang w:val="es-MX"/>
        </w:rPr>
        <w:t>ejercicio a una mayor población d</w:t>
      </w:r>
      <w:r w:rsidR="007C11E1" w:rsidRPr="00145E65">
        <w:rPr>
          <w:rFonts w:ascii="Arial" w:eastAsia="Arial" w:hAnsi="Arial" w:cs="Arial"/>
          <w:sz w:val="24"/>
          <w:szCs w:val="24"/>
          <w:lang w:val="es-MX"/>
        </w:rPr>
        <w:t>e PPP y Centros Penitenciarios.</w:t>
      </w:r>
    </w:p>
    <w:p w14:paraId="026DB119" w14:textId="77777777" w:rsidR="00C038B9" w:rsidRPr="00145E65" w:rsidRDefault="0070312E" w:rsidP="00214C55">
      <w:pPr>
        <w:spacing w:line="276" w:lineRule="auto"/>
        <w:jc w:val="both"/>
        <w:rPr>
          <w:rFonts w:ascii="Arial" w:hAnsi="Arial" w:cs="Arial"/>
          <w:sz w:val="24"/>
          <w:szCs w:val="24"/>
          <w:lang w:val="es-MX"/>
        </w:rPr>
      </w:pPr>
      <w:r w:rsidRPr="00145E65">
        <w:rPr>
          <w:rFonts w:ascii="Arial" w:hAnsi="Arial" w:cs="Arial"/>
          <w:sz w:val="24"/>
          <w:szCs w:val="24"/>
          <w:lang w:val="es-MX"/>
        </w:rPr>
        <w:br w:type="page"/>
      </w:r>
    </w:p>
    <w:p w14:paraId="386A0340" w14:textId="65C4E559" w:rsidR="00F6463B" w:rsidRPr="00145E65" w:rsidRDefault="00F6463B" w:rsidP="00EC2EA2">
      <w:pPr>
        <w:pStyle w:val="Ttulo1"/>
      </w:pPr>
      <w:bookmarkStart w:id="18" w:name="_Toc149327833"/>
      <w:r w:rsidRPr="00145E65">
        <w:lastRenderedPageBreak/>
        <w:t>Elementos generales del VPPP</w:t>
      </w:r>
      <w:bookmarkEnd w:id="18"/>
    </w:p>
    <w:p w14:paraId="33D60355" w14:textId="77777777" w:rsidR="006420DB" w:rsidRPr="00145E65" w:rsidRDefault="006420DB" w:rsidP="00DA1E9D">
      <w:pPr>
        <w:spacing w:line="276" w:lineRule="auto"/>
        <w:jc w:val="both"/>
        <w:rPr>
          <w:rFonts w:ascii="Arial" w:eastAsia="Arial" w:hAnsi="Arial" w:cs="Arial"/>
          <w:sz w:val="24"/>
          <w:szCs w:val="24"/>
        </w:rPr>
      </w:pPr>
    </w:p>
    <w:p w14:paraId="5E1F4E16" w14:textId="472DF179" w:rsidR="00C05771" w:rsidRPr="00145E65" w:rsidRDefault="03E91012" w:rsidP="00382E92">
      <w:pPr>
        <w:pStyle w:val="Prrafodelista"/>
        <w:numPr>
          <w:ilvl w:val="0"/>
          <w:numId w:val="37"/>
        </w:numPr>
        <w:spacing w:line="276" w:lineRule="auto"/>
        <w:ind w:left="567"/>
        <w:jc w:val="both"/>
        <w:rPr>
          <w:rFonts w:ascii="Arial" w:eastAsia="Arial" w:hAnsi="Arial" w:cs="Arial"/>
          <w:sz w:val="24"/>
          <w:szCs w:val="24"/>
        </w:rPr>
      </w:pPr>
      <w:r w:rsidRPr="00145E65">
        <w:rPr>
          <w:rFonts w:ascii="Arial" w:eastAsia="Arial" w:hAnsi="Arial" w:cs="Arial"/>
          <w:sz w:val="24"/>
          <w:szCs w:val="24"/>
          <w:lang w:val="es-MX"/>
        </w:rPr>
        <w:t>E</w:t>
      </w:r>
      <w:r w:rsidR="539D7E4E" w:rsidRPr="00145E65">
        <w:rPr>
          <w:rFonts w:ascii="Arial" w:eastAsia="Arial" w:hAnsi="Arial" w:cs="Arial"/>
          <w:sz w:val="24"/>
          <w:szCs w:val="24"/>
          <w:lang w:val="es-MX"/>
        </w:rPr>
        <w:t xml:space="preserve">l VPPP en el PEC se llevará a cabo en las entidades federativas y distritos electorales federales del territorio nacional, </w:t>
      </w:r>
      <w:r w:rsidR="36415936" w:rsidRPr="00145E65">
        <w:rPr>
          <w:rFonts w:ascii="Arial" w:eastAsia="Arial" w:hAnsi="Arial" w:cs="Arial"/>
          <w:sz w:val="24"/>
          <w:szCs w:val="24"/>
          <w:lang w:val="es-MX"/>
        </w:rPr>
        <w:t>en los que se ubique algún Centro Penitenciario</w:t>
      </w:r>
      <w:r w:rsidR="380CF100" w:rsidRPr="00145E65">
        <w:rPr>
          <w:rFonts w:ascii="Arial" w:eastAsia="Arial" w:hAnsi="Arial" w:cs="Arial"/>
          <w:sz w:val="24"/>
          <w:szCs w:val="24"/>
          <w:lang w:val="es-MX"/>
        </w:rPr>
        <w:t xml:space="preserve"> que</w:t>
      </w:r>
      <w:r w:rsidR="1F20EDC2" w:rsidRPr="00145E65">
        <w:rPr>
          <w:rFonts w:ascii="Arial" w:eastAsia="Arial" w:hAnsi="Arial" w:cs="Arial"/>
          <w:sz w:val="24"/>
          <w:szCs w:val="24"/>
          <w:lang w:val="es-MX"/>
        </w:rPr>
        <w:t xml:space="preserve"> albergue PPP</w:t>
      </w:r>
      <w:r w:rsidR="74920448" w:rsidRPr="00145E65">
        <w:rPr>
          <w:rFonts w:ascii="Arial" w:eastAsia="Arial" w:hAnsi="Arial" w:cs="Arial"/>
          <w:sz w:val="24"/>
          <w:szCs w:val="24"/>
          <w:lang w:val="es-MX"/>
        </w:rPr>
        <w:t xml:space="preserve"> y que cumpla con las condiciones</w:t>
      </w:r>
      <w:r w:rsidR="1F20EDC2" w:rsidRPr="00145E65">
        <w:rPr>
          <w:rFonts w:ascii="Arial" w:eastAsia="Arial" w:hAnsi="Arial" w:cs="Arial"/>
          <w:sz w:val="24"/>
          <w:szCs w:val="24"/>
          <w:lang w:val="es-MX"/>
        </w:rPr>
        <w:t xml:space="preserve"> descritas </w:t>
      </w:r>
      <w:r w:rsidR="05D59FEC" w:rsidRPr="00145E65">
        <w:rPr>
          <w:rFonts w:ascii="Arial" w:eastAsia="Arial" w:hAnsi="Arial" w:cs="Arial"/>
          <w:sz w:val="24"/>
          <w:szCs w:val="24"/>
          <w:lang w:val="es-MX"/>
        </w:rPr>
        <w:t>en</w:t>
      </w:r>
      <w:r w:rsidR="00FD07A2" w:rsidRPr="00145E65">
        <w:rPr>
          <w:rFonts w:ascii="Arial" w:eastAsia="Arial" w:hAnsi="Arial" w:cs="Arial"/>
          <w:sz w:val="24"/>
          <w:szCs w:val="24"/>
          <w:lang w:val="es-MX"/>
        </w:rPr>
        <w:t xml:space="preserve"> el Apartado III.2.1 de</w:t>
      </w:r>
      <w:r w:rsidR="001710AB" w:rsidRPr="00145E65">
        <w:rPr>
          <w:rFonts w:ascii="Arial" w:eastAsia="Arial" w:hAnsi="Arial" w:cs="Arial"/>
          <w:sz w:val="24"/>
          <w:szCs w:val="24"/>
          <w:lang w:val="es-MX"/>
        </w:rPr>
        <w:t>l presente</w:t>
      </w:r>
      <w:r w:rsidR="05D59FEC" w:rsidRPr="00145E65">
        <w:rPr>
          <w:rFonts w:ascii="Arial" w:eastAsia="Arial" w:hAnsi="Arial" w:cs="Arial"/>
          <w:sz w:val="24"/>
          <w:szCs w:val="24"/>
          <w:lang w:val="es-MX"/>
        </w:rPr>
        <w:t xml:space="preserve"> documento</w:t>
      </w:r>
      <w:r w:rsidR="539D7E4E" w:rsidRPr="00145E65">
        <w:rPr>
          <w:rFonts w:ascii="Arial" w:eastAsia="Arial" w:hAnsi="Arial" w:cs="Arial"/>
          <w:sz w:val="24"/>
          <w:szCs w:val="24"/>
          <w:lang w:val="es-MX"/>
        </w:rPr>
        <w:t>.</w:t>
      </w:r>
    </w:p>
    <w:p w14:paraId="17195BFA" w14:textId="77777777" w:rsidR="00F56848" w:rsidRPr="00145E65" w:rsidRDefault="00F56848" w:rsidP="00F56848">
      <w:pPr>
        <w:pStyle w:val="Prrafodelista"/>
        <w:spacing w:line="276" w:lineRule="auto"/>
        <w:ind w:left="567"/>
        <w:jc w:val="both"/>
        <w:rPr>
          <w:rFonts w:ascii="Arial" w:eastAsia="Arial" w:hAnsi="Arial" w:cs="Arial"/>
          <w:sz w:val="24"/>
          <w:szCs w:val="24"/>
        </w:rPr>
      </w:pPr>
    </w:p>
    <w:p w14:paraId="3D9B1E4A" w14:textId="2356CD3A" w:rsidR="00F56848" w:rsidRPr="00145E65" w:rsidRDefault="00F56848" w:rsidP="00382E92">
      <w:pPr>
        <w:pStyle w:val="Prrafodelista"/>
        <w:numPr>
          <w:ilvl w:val="0"/>
          <w:numId w:val="37"/>
        </w:numPr>
        <w:spacing w:line="276" w:lineRule="auto"/>
        <w:ind w:left="567"/>
        <w:jc w:val="both"/>
        <w:rPr>
          <w:rFonts w:ascii="Arial" w:eastAsia="Arial" w:hAnsi="Arial" w:cs="Arial"/>
          <w:sz w:val="24"/>
          <w:szCs w:val="24"/>
        </w:rPr>
      </w:pPr>
      <w:r w:rsidRPr="00145E65">
        <w:rPr>
          <w:rFonts w:ascii="Arial" w:eastAsia="Arial" w:hAnsi="Arial" w:cs="Arial"/>
          <w:sz w:val="24"/>
          <w:szCs w:val="24"/>
        </w:rPr>
        <w:t xml:space="preserve">El </w:t>
      </w:r>
      <w:r w:rsidR="0057359F" w:rsidRPr="00145E65">
        <w:rPr>
          <w:rFonts w:ascii="Arial" w:eastAsia="Arial" w:hAnsi="Arial" w:cs="Arial"/>
          <w:sz w:val="24"/>
          <w:szCs w:val="24"/>
        </w:rPr>
        <w:t xml:space="preserve">voto </w:t>
      </w:r>
      <w:r w:rsidRPr="00145E65">
        <w:rPr>
          <w:rFonts w:ascii="Arial" w:eastAsia="Arial" w:hAnsi="Arial" w:cs="Arial"/>
          <w:sz w:val="24"/>
          <w:szCs w:val="24"/>
        </w:rPr>
        <w:t>se ejercerá de forma anticipada a la Jornada Electoral del PEC, a través de la modalidad presencial al interior de los Centros Penitenciarios.</w:t>
      </w:r>
    </w:p>
    <w:p w14:paraId="66DAE705" w14:textId="77777777" w:rsidR="00C05771" w:rsidRPr="00145E65" w:rsidRDefault="00C05771" w:rsidP="00C05771">
      <w:pPr>
        <w:pStyle w:val="Prrafodelista"/>
        <w:spacing w:line="276" w:lineRule="auto"/>
        <w:ind w:left="567"/>
        <w:jc w:val="both"/>
        <w:rPr>
          <w:rFonts w:ascii="Arial" w:eastAsia="Arial" w:hAnsi="Arial" w:cs="Arial"/>
          <w:sz w:val="24"/>
          <w:szCs w:val="24"/>
        </w:rPr>
      </w:pPr>
    </w:p>
    <w:p w14:paraId="3ED9A76A" w14:textId="7A9FAB75" w:rsidR="004C0AFF" w:rsidRPr="00145E65" w:rsidRDefault="471CB824" w:rsidP="00382E92">
      <w:pPr>
        <w:pStyle w:val="Prrafodelista"/>
        <w:numPr>
          <w:ilvl w:val="0"/>
          <w:numId w:val="37"/>
        </w:numPr>
        <w:spacing w:line="276" w:lineRule="auto"/>
        <w:ind w:left="567"/>
        <w:jc w:val="both"/>
        <w:rPr>
          <w:rFonts w:ascii="Arial" w:eastAsia="Arial" w:hAnsi="Arial" w:cs="Arial"/>
          <w:sz w:val="24"/>
          <w:szCs w:val="24"/>
        </w:rPr>
      </w:pPr>
      <w:r w:rsidRPr="00145E65">
        <w:rPr>
          <w:rFonts w:ascii="Arial" w:eastAsia="Arial" w:hAnsi="Arial" w:cs="Arial"/>
          <w:sz w:val="24"/>
          <w:szCs w:val="24"/>
        </w:rPr>
        <w:t>Para la instrumentación del VPPP s</w:t>
      </w:r>
      <w:r w:rsidR="1892457B" w:rsidRPr="00145E65">
        <w:rPr>
          <w:rFonts w:ascii="Arial" w:eastAsia="Arial" w:hAnsi="Arial" w:cs="Arial"/>
          <w:sz w:val="24"/>
          <w:szCs w:val="24"/>
        </w:rPr>
        <w:t>e considerará</w:t>
      </w:r>
      <w:r w:rsidR="4FBCC1DE" w:rsidRPr="00145E65">
        <w:rPr>
          <w:rFonts w:ascii="Arial" w:eastAsia="Arial" w:hAnsi="Arial" w:cs="Arial"/>
          <w:sz w:val="24"/>
          <w:szCs w:val="24"/>
        </w:rPr>
        <w:t xml:space="preserve"> </w:t>
      </w:r>
      <w:r w:rsidR="0ABF5162" w:rsidRPr="00145E65">
        <w:rPr>
          <w:rFonts w:ascii="Arial" w:eastAsia="Arial" w:hAnsi="Arial" w:cs="Arial"/>
          <w:sz w:val="24"/>
          <w:szCs w:val="24"/>
          <w:lang w:val="es-MX"/>
        </w:rPr>
        <w:t>la elecci</w:t>
      </w:r>
      <w:r w:rsidR="13C10EBA" w:rsidRPr="00145E65">
        <w:rPr>
          <w:rFonts w:ascii="Arial" w:eastAsia="Arial" w:hAnsi="Arial" w:cs="Arial"/>
          <w:sz w:val="24"/>
          <w:szCs w:val="24"/>
          <w:lang w:val="es-MX"/>
        </w:rPr>
        <w:t>ó</w:t>
      </w:r>
      <w:r w:rsidR="0ABF5162" w:rsidRPr="00145E65">
        <w:rPr>
          <w:rFonts w:ascii="Arial" w:eastAsia="Arial" w:hAnsi="Arial" w:cs="Arial"/>
          <w:sz w:val="24"/>
          <w:szCs w:val="24"/>
          <w:lang w:val="es-MX"/>
        </w:rPr>
        <w:t xml:space="preserve">n </w:t>
      </w:r>
      <w:r w:rsidR="13C10EBA" w:rsidRPr="00145E65">
        <w:rPr>
          <w:rFonts w:ascii="Arial" w:eastAsia="Arial" w:hAnsi="Arial" w:cs="Arial"/>
          <w:sz w:val="24"/>
          <w:szCs w:val="24"/>
          <w:lang w:val="es-MX"/>
        </w:rPr>
        <w:t>de</w:t>
      </w:r>
      <w:r w:rsidR="0ABF5162" w:rsidRPr="00145E65">
        <w:rPr>
          <w:rFonts w:ascii="Arial" w:eastAsia="Arial" w:hAnsi="Arial" w:cs="Arial"/>
          <w:sz w:val="24"/>
          <w:szCs w:val="24"/>
          <w:lang w:val="es-MX"/>
        </w:rPr>
        <w:t xml:space="preserve"> Presidencia </w:t>
      </w:r>
      <w:r w:rsidR="0328909D" w:rsidRPr="00145E65">
        <w:rPr>
          <w:rFonts w:ascii="Arial" w:eastAsia="Arial" w:hAnsi="Arial" w:cs="Arial"/>
          <w:sz w:val="24"/>
          <w:szCs w:val="24"/>
          <w:lang w:val="es-MX"/>
        </w:rPr>
        <w:t>y los cargos de elección local en las entidades que prevean</w:t>
      </w:r>
      <w:r w:rsidR="5CFB0EA2" w:rsidRPr="00145E65">
        <w:rPr>
          <w:rFonts w:ascii="Arial" w:eastAsia="Arial" w:hAnsi="Arial" w:cs="Arial"/>
          <w:sz w:val="24"/>
          <w:szCs w:val="24"/>
          <w:lang w:val="es-MX"/>
        </w:rPr>
        <w:t xml:space="preserve"> en su Legislación</w:t>
      </w:r>
      <w:r w:rsidR="005462CF" w:rsidRPr="00145E65">
        <w:rPr>
          <w:rFonts w:ascii="Arial" w:eastAsia="Arial" w:hAnsi="Arial" w:cs="Arial"/>
          <w:sz w:val="24"/>
          <w:szCs w:val="24"/>
          <w:lang w:val="es-MX"/>
        </w:rPr>
        <w:t xml:space="preserve"> la implementación del VPPP</w:t>
      </w:r>
      <w:r w:rsidR="0ABF5162" w:rsidRPr="00145E65">
        <w:rPr>
          <w:rFonts w:ascii="Arial" w:eastAsia="Arial" w:hAnsi="Arial" w:cs="Arial"/>
          <w:sz w:val="24"/>
          <w:szCs w:val="24"/>
          <w:lang w:val="es-MX"/>
        </w:rPr>
        <w:t>.</w:t>
      </w:r>
    </w:p>
    <w:p w14:paraId="7B9E5BF9" w14:textId="77777777" w:rsidR="004C0AFF" w:rsidRPr="00145E65" w:rsidRDefault="004C0AFF" w:rsidP="004C0AFF">
      <w:pPr>
        <w:pStyle w:val="Prrafodelista"/>
        <w:rPr>
          <w:rFonts w:ascii="Arial" w:eastAsia="Arial" w:hAnsi="Arial" w:cs="Arial"/>
          <w:sz w:val="24"/>
          <w:szCs w:val="24"/>
          <w:lang w:val="es-MX"/>
        </w:rPr>
      </w:pPr>
    </w:p>
    <w:p w14:paraId="195F812C" w14:textId="33A44AF4" w:rsidR="00C45052" w:rsidRPr="00145E65" w:rsidRDefault="441C6CF3" w:rsidP="00382E92">
      <w:pPr>
        <w:pStyle w:val="Prrafodelista"/>
        <w:numPr>
          <w:ilvl w:val="0"/>
          <w:numId w:val="37"/>
        </w:numPr>
        <w:spacing w:line="276" w:lineRule="auto"/>
        <w:ind w:left="567"/>
        <w:jc w:val="both"/>
        <w:rPr>
          <w:rFonts w:ascii="Arial" w:eastAsia="Arial" w:hAnsi="Arial" w:cs="Arial"/>
          <w:sz w:val="24"/>
          <w:szCs w:val="24"/>
        </w:rPr>
      </w:pPr>
      <w:r w:rsidRPr="00145E65">
        <w:rPr>
          <w:rFonts w:ascii="Arial" w:eastAsia="Arial" w:hAnsi="Arial" w:cs="Arial"/>
          <w:sz w:val="24"/>
          <w:szCs w:val="24"/>
        </w:rPr>
        <w:t xml:space="preserve">La integración a la </w:t>
      </w:r>
      <w:r w:rsidRPr="00145E65">
        <w:rPr>
          <w:rFonts w:ascii="Arial" w:eastAsia="Arial" w:hAnsi="Arial" w:cs="Arial"/>
          <w:caps/>
          <w:sz w:val="24"/>
          <w:szCs w:val="24"/>
        </w:rPr>
        <w:t>lnepp</w:t>
      </w:r>
      <w:r w:rsidR="5F48EA3A" w:rsidRPr="00145E65">
        <w:rPr>
          <w:rFonts w:ascii="Arial" w:eastAsia="Arial" w:hAnsi="Arial" w:cs="Arial"/>
          <w:sz w:val="24"/>
          <w:szCs w:val="24"/>
        </w:rPr>
        <w:t xml:space="preserve"> será a solicitud expresa de la</w:t>
      </w:r>
      <w:r w:rsidRPr="00145E65">
        <w:rPr>
          <w:rFonts w:ascii="Arial" w:eastAsia="Arial" w:hAnsi="Arial" w:cs="Arial"/>
          <w:sz w:val="24"/>
          <w:szCs w:val="24"/>
        </w:rPr>
        <w:t xml:space="preserve"> PPP</w:t>
      </w:r>
      <w:r w:rsidR="5F48EA3A" w:rsidRPr="00145E65">
        <w:rPr>
          <w:rFonts w:ascii="Arial" w:eastAsia="Arial" w:hAnsi="Arial" w:cs="Arial"/>
          <w:sz w:val="24"/>
          <w:szCs w:val="24"/>
        </w:rPr>
        <w:t xml:space="preserve"> y deberá cumplir con los requisitos establecidos en el apartado correspondiente. </w:t>
      </w:r>
    </w:p>
    <w:p w14:paraId="07AC0708" w14:textId="77777777" w:rsidR="00C45052" w:rsidRPr="00145E65" w:rsidRDefault="00C45052" w:rsidP="00C45052">
      <w:pPr>
        <w:pStyle w:val="Prrafodelista"/>
        <w:rPr>
          <w:rFonts w:ascii="Arial" w:eastAsia="Arial" w:hAnsi="Arial" w:cs="Arial"/>
          <w:sz w:val="24"/>
          <w:szCs w:val="24"/>
        </w:rPr>
      </w:pPr>
    </w:p>
    <w:p w14:paraId="75E4EA81" w14:textId="48A81F99" w:rsidR="00A5268F" w:rsidRPr="00145E65" w:rsidRDefault="5F48EA3A" w:rsidP="00382E92">
      <w:pPr>
        <w:pStyle w:val="Prrafodelista"/>
        <w:numPr>
          <w:ilvl w:val="0"/>
          <w:numId w:val="37"/>
        </w:numPr>
        <w:spacing w:line="276" w:lineRule="auto"/>
        <w:ind w:left="567"/>
        <w:jc w:val="both"/>
        <w:rPr>
          <w:rFonts w:ascii="Arial" w:eastAsia="Arial" w:hAnsi="Arial" w:cs="Arial"/>
          <w:sz w:val="24"/>
          <w:szCs w:val="24"/>
        </w:rPr>
      </w:pPr>
      <w:r w:rsidRPr="00145E65">
        <w:rPr>
          <w:rFonts w:ascii="Arial" w:eastAsia="Arial" w:hAnsi="Arial" w:cs="Arial"/>
          <w:sz w:val="24"/>
          <w:szCs w:val="24"/>
        </w:rPr>
        <w:t>La</w:t>
      </w:r>
      <w:r w:rsidR="2B9CD72C" w:rsidRPr="00145E65">
        <w:rPr>
          <w:rFonts w:ascii="Arial" w:eastAsia="Arial" w:hAnsi="Arial" w:cs="Arial"/>
          <w:sz w:val="24"/>
          <w:szCs w:val="24"/>
        </w:rPr>
        <w:t>s SSPC proporcionarán</w:t>
      </w:r>
      <w:r w:rsidRPr="00145E65">
        <w:rPr>
          <w:rFonts w:ascii="Arial" w:eastAsia="Arial" w:hAnsi="Arial" w:cs="Arial"/>
          <w:sz w:val="24"/>
          <w:szCs w:val="24"/>
        </w:rPr>
        <w:t xml:space="preserve"> </w:t>
      </w:r>
      <w:r w:rsidR="441C6CF3" w:rsidRPr="00145E65">
        <w:rPr>
          <w:rFonts w:ascii="Arial" w:eastAsia="Arial" w:hAnsi="Arial" w:cs="Arial"/>
          <w:sz w:val="24"/>
          <w:szCs w:val="24"/>
        </w:rPr>
        <w:t xml:space="preserve">la información y biométricos </w:t>
      </w:r>
      <w:r w:rsidR="2B9CD72C" w:rsidRPr="00145E65">
        <w:rPr>
          <w:rFonts w:ascii="Arial" w:eastAsia="Arial" w:hAnsi="Arial" w:cs="Arial"/>
          <w:sz w:val="24"/>
          <w:szCs w:val="24"/>
        </w:rPr>
        <w:t>de las PPP, con la finalidad de que la DERFE dictamine</w:t>
      </w:r>
      <w:r w:rsidRPr="00145E65">
        <w:rPr>
          <w:rFonts w:ascii="Arial" w:eastAsia="Arial" w:hAnsi="Arial" w:cs="Arial"/>
          <w:sz w:val="24"/>
          <w:szCs w:val="24"/>
          <w:lang w:val="es-MX"/>
        </w:rPr>
        <w:t xml:space="preserve"> la procedencia o improcedencia de la</w:t>
      </w:r>
      <w:r w:rsidR="66EEA648" w:rsidRPr="00145E65">
        <w:rPr>
          <w:rFonts w:ascii="Arial" w:eastAsia="Arial" w:hAnsi="Arial" w:cs="Arial"/>
          <w:sz w:val="24"/>
          <w:szCs w:val="24"/>
          <w:lang w:val="es-MX"/>
        </w:rPr>
        <w:t>s</w:t>
      </w:r>
      <w:r w:rsidRPr="00145E65">
        <w:rPr>
          <w:rFonts w:ascii="Arial" w:eastAsia="Arial" w:hAnsi="Arial" w:cs="Arial"/>
          <w:sz w:val="24"/>
          <w:szCs w:val="24"/>
          <w:lang w:val="es-MX"/>
        </w:rPr>
        <w:t xml:space="preserve"> solicitudes</w:t>
      </w:r>
      <w:r w:rsidR="66EEA648" w:rsidRPr="00145E65">
        <w:rPr>
          <w:rFonts w:ascii="Arial" w:eastAsia="Arial" w:hAnsi="Arial" w:cs="Arial"/>
          <w:sz w:val="24"/>
          <w:szCs w:val="24"/>
          <w:lang w:val="es-MX"/>
        </w:rPr>
        <w:t xml:space="preserve"> recibidas</w:t>
      </w:r>
      <w:r w:rsidR="45580BE2" w:rsidRPr="00145E65">
        <w:rPr>
          <w:rFonts w:ascii="Arial" w:eastAsia="Arial" w:hAnsi="Arial" w:cs="Arial"/>
          <w:sz w:val="24"/>
          <w:szCs w:val="24"/>
        </w:rPr>
        <w:t>.</w:t>
      </w:r>
      <w:r w:rsidR="441C6CF3" w:rsidRPr="00145E65">
        <w:rPr>
          <w:rFonts w:ascii="Arial" w:eastAsia="Arial" w:hAnsi="Arial" w:cs="Arial"/>
          <w:sz w:val="24"/>
          <w:szCs w:val="24"/>
        </w:rPr>
        <w:t xml:space="preserve"> </w:t>
      </w:r>
    </w:p>
    <w:p w14:paraId="140289DC" w14:textId="77777777" w:rsidR="00A5268F" w:rsidRPr="00145E65" w:rsidRDefault="00A5268F" w:rsidP="00A5268F">
      <w:pPr>
        <w:pStyle w:val="Prrafodelista"/>
        <w:rPr>
          <w:rFonts w:ascii="Arial" w:eastAsia="Arial" w:hAnsi="Arial" w:cs="Arial"/>
          <w:sz w:val="24"/>
          <w:szCs w:val="24"/>
        </w:rPr>
      </w:pPr>
    </w:p>
    <w:p w14:paraId="472B99FB" w14:textId="12CC44DE" w:rsidR="009E4B4B" w:rsidRPr="00145E65" w:rsidRDefault="441C6CF3" w:rsidP="00382E92">
      <w:pPr>
        <w:pStyle w:val="Prrafodelista"/>
        <w:numPr>
          <w:ilvl w:val="0"/>
          <w:numId w:val="37"/>
        </w:numPr>
        <w:spacing w:line="276" w:lineRule="auto"/>
        <w:ind w:left="567"/>
        <w:jc w:val="both"/>
        <w:rPr>
          <w:rFonts w:ascii="Arial" w:eastAsia="Arial" w:hAnsi="Arial" w:cs="Arial"/>
          <w:sz w:val="24"/>
          <w:szCs w:val="24"/>
        </w:rPr>
      </w:pPr>
      <w:r w:rsidRPr="00145E65">
        <w:rPr>
          <w:rFonts w:ascii="Arial" w:eastAsia="Arial" w:hAnsi="Arial" w:cs="Arial"/>
          <w:sz w:val="24"/>
          <w:szCs w:val="24"/>
        </w:rPr>
        <w:t xml:space="preserve">En caso de </w:t>
      </w:r>
      <w:r w:rsidR="00737ACC" w:rsidRPr="00145E65">
        <w:rPr>
          <w:rFonts w:ascii="Arial" w:eastAsia="Arial" w:hAnsi="Arial" w:cs="Arial"/>
          <w:sz w:val="24"/>
          <w:szCs w:val="24"/>
        </w:rPr>
        <w:t xml:space="preserve">que </w:t>
      </w:r>
      <w:r w:rsidRPr="00145E65">
        <w:rPr>
          <w:rFonts w:ascii="Arial" w:eastAsia="Arial" w:hAnsi="Arial" w:cs="Arial"/>
          <w:sz w:val="24"/>
          <w:szCs w:val="24"/>
        </w:rPr>
        <w:t>la</w:t>
      </w:r>
      <w:r w:rsidR="2B9CD72C" w:rsidRPr="00145E65">
        <w:rPr>
          <w:rFonts w:ascii="Arial" w:eastAsia="Arial" w:hAnsi="Arial" w:cs="Arial"/>
          <w:sz w:val="24"/>
          <w:szCs w:val="24"/>
        </w:rPr>
        <w:t>s</w:t>
      </w:r>
      <w:r w:rsidRPr="00145E65">
        <w:rPr>
          <w:rFonts w:ascii="Arial" w:eastAsia="Arial" w:hAnsi="Arial" w:cs="Arial"/>
          <w:sz w:val="24"/>
          <w:szCs w:val="24"/>
        </w:rPr>
        <w:t xml:space="preserve"> solicitud</w:t>
      </w:r>
      <w:r w:rsidR="2B9CD72C" w:rsidRPr="00145E65">
        <w:rPr>
          <w:rFonts w:ascii="Arial" w:eastAsia="Arial" w:hAnsi="Arial" w:cs="Arial"/>
          <w:sz w:val="24"/>
          <w:szCs w:val="24"/>
        </w:rPr>
        <w:t>es</w:t>
      </w:r>
      <w:r w:rsidR="00737ACC" w:rsidRPr="00145E65">
        <w:rPr>
          <w:rFonts w:ascii="Arial" w:eastAsia="Arial" w:hAnsi="Arial" w:cs="Arial"/>
          <w:sz w:val="24"/>
          <w:szCs w:val="24"/>
        </w:rPr>
        <w:t xml:space="preserve"> sean procedentes</w:t>
      </w:r>
      <w:r w:rsidRPr="00145E65">
        <w:rPr>
          <w:rFonts w:ascii="Arial" w:eastAsia="Arial" w:hAnsi="Arial" w:cs="Arial"/>
          <w:sz w:val="24"/>
          <w:szCs w:val="24"/>
        </w:rPr>
        <w:t>, para efectos de la emisión de su voto, se c</w:t>
      </w:r>
      <w:r w:rsidR="063C50EF" w:rsidRPr="00145E65">
        <w:rPr>
          <w:rFonts w:ascii="Arial" w:eastAsia="Arial" w:hAnsi="Arial" w:cs="Arial"/>
          <w:sz w:val="24"/>
          <w:szCs w:val="24"/>
        </w:rPr>
        <w:t>onsiderará como domicilio de la</w:t>
      </w:r>
      <w:r w:rsidR="2B9CD72C" w:rsidRPr="00145E65">
        <w:rPr>
          <w:rFonts w:ascii="Arial" w:eastAsia="Arial" w:hAnsi="Arial" w:cs="Arial"/>
          <w:sz w:val="24"/>
          <w:szCs w:val="24"/>
        </w:rPr>
        <w:t>s</w:t>
      </w:r>
      <w:r w:rsidRPr="00145E65">
        <w:rPr>
          <w:rFonts w:ascii="Arial" w:eastAsia="Arial" w:hAnsi="Arial" w:cs="Arial"/>
          <w:sz w:val="24"/>
          <w:szCs w:val="24"/>
        </w:rPr>
        <w:t xml:space="preserve"> PPP</w:t>
      </w:r>
      <w:r w:rsidR="00737ACC" w:rsidRPr="00145E65">
        <w:rPr>
          <w:rFonts w:ascii="Arial" w:eastAsia="Arial" w:hAnsi="Arial" w:cs="Arial"/>
          <w:sz w:val="24"/>
          <w:szCs w:val="24"/>
        </w:rPr>
        <w:t>,</w:t>
      </w:r>
      <w:r w:rsidRPr="00145E65">
        <w:rPr>
          <w:rFonts w:ascii="Arial" w:eastAsia="Arial" w:hAnsi="Arial" w:cs="Arial"/>
          <w:sz w:val="24"/>
          <w:szCs w:val="24"/>
        </w:rPr>
        <w:t xml:space="preserve"> el que corresponda al Centro Peniten</w:t>
      </w:r>
      <w:r w:rsidR="063C50EF" w:rsidRPr="00145E65">
        <w:rPr>
          <w:rFonts w:ascii="Arial" w:eastAsia="Arial" w:hAnsi="Arial" w:cs="Arial"/>
          <w:sz w:val="24"/>
          <w:szCs w:val="24"/>
        </w:rPr>
        <w:t>ciario en el que esté</w:t>
      </w:r>
      <w:r w:rsidR="2B9CD72C" w:rsidRPr="00145E65">
        <w:rPr>
          <w:rFonts w:ascii="Arial" w:eastAsia="Arial" w:hAnsi="Arial" w:cs="Arial"/>
          <w:sz w:val="24"/>
          <w:szCs w:val="24"/>
        </w:rPr>
        <w:t>n</w:t>
      </w:r>
      <w:r w:rsidR="063C50EF" w:rsidRPr="00145E65">
        <w:rPr>
          <w:rFonts w:ascii="Arial" w:eastAsia="Arial" w:hAnsi="Arial" w:cs="Arial"/>
          <w:sz w:val="24"/>
          <w:szCs w:val="24"/>
        </w:rPr>
        <w:t xml:space="preserve"> recluida</w:t>
      </w:r>
      <w:r w:rsidR="2B9CD72C" w:rsidRPr="00145E65">
        <w:rPr>
          <w:rFonts w:ascii="Arial" w:eastAsia="Arial" w:hAnsi="Arial" w:cs="Arial"/>
          <w:sz w:val="24"/>
          <w:szCs w:val="24"/>
        </w:rPr>
        <w:t>s</w:t>
      </w:r>
      <w:r w:rsidRPr="00145E65">
        <w:rPr>
          <w:rFonts w:ascii="Arial" w:eastAsia="Arial" w:hAnsi="Arial" w:cs="Arial"/>
          <w:sz w:val="24"/>
          <w:szCs w:val="24"/>
        </w:rPr>
        <w:t>.</w:t>
      </w:r>
    </w:p>
    <w:p w14:paraId="796E8FD1" w14:textId="77777777" w:rsidR="009E4B4B" w:rsidRPr="00145E65" w:rsidRDefault="009E4B4B" w:rsidP="009E4B4B">
      <w:pPr>
        <w:pStyle w:val="Prrafodelista"/>
        <w:rPr>
          <w:rFonts w:ascii="Arial" w:eastAsia="Arial" w:hAnsi="Arial" w:cs="Arial"/>
          <w:sz w:val="24"/>
          <w:szCs w:val="24"/>
          <w:lang w:val="es-MX"/>
        </w:rPr>
      </w:pPr>
    </w:p>
    <w:p w14:paraId="6B4F69CA" w14:textId="4A3EFED5" w:rsidR="009E4B4B" w:rsidRPr="00145E65" w:rsidRDefault="441C6CF3" w:rsidP="00382E92">
      <w:pPr>
        <w:pStyle w:val="Prrafodelista"/>
        <w:numPr>
          <w:ilvl w:val="0"/>
          <w:numId w:val="37"/>
        </w:numPr>
        <w:spacing w:line="276" w:lineRule="auto"/>
        <w:ind w:left="567"/>
        <w:jc w:val="both"/>
        <w:rPr>
          <w:rFonts w:ascii="Arial" w:eastAsia="Arial" w:hAnsi="Arial" w:cs="Arial"/>
          <w:sz w:val="24"/>
          <w:szCs w:val="24"/>
        </w:rPr>
      </w:pPr>
      <w:r w:rsidRPr="00145E65">
        <w:rPr>
          <w:rFonts w:ascii="Arial" w:eastAsia="Arial" w:hAnsi="Arial" w:cs="Arial"/>
          <w:sz w:val="24"/>
          <w:szCs w:val="24"/>
        </w:rPr>
        <w:t xml:space="preserve">La ciudadanía que integre la </w:t>
      </w:r>
      <w:r w:rsidRPr="00145E65">
        <w:rPr>
          <w:rFonts w:ascii="Arial" w:eastAsia="Arial" w:hAnsi="Arial" w:cs="Arial"/>
          <w:caps/>
          <w:sz w:val="24"/>
          <w:szCs w:val="24"/>
        </w:rPr>
        <w:t>lnepp</w:t>
      </w:r>
      <w:r w:rsidRPr="00145E65">
        <w:rPr>
          <w:rFonts w:ascii="Arial" w:eastAsia="Arial" w:hAnsi="Arial" w:cs="Arial"/>
          <w:sz w:val="24"/>
          <w:szCs w:val="24"/>
        </w:rPr>
        <w:t xml:space="preserve"> será dada de baja de la Lista Nominal de</w:t>
      </w:r>
      <w:r w:rsidR="6A5A91A4" w:rsidRPr="00145E65">
        <w:rPr>
          <w:rFonts w:ascii="Arial" w:eastAsia="Arial" w:hAnsi="Arial" w:cs="Arial"/>
          <w:sz w:val="24"/>
          <w:szCs w:val="24"/>
        </w:rPr>
        <w:t>l</w:t>
      </w:r>
      <w:r w:rsidRPr="00145E65">
        <w:rPr>
          <w:rFonts w:ascii="Arial" w:eastAsia="Arial" w:hAnsi="Arial" w:cs="Arial"/>
          <w:sz w:val="24"/>
          <w:szCs w:val="24"/>
        </w:rPr>
        <w:t xml:space="preserve"> </w:t>
      </w:r>
      <w:r w:rsidR="6A5A91A4" w:rsidRPr="00145E65">
        <w:rPr>
          <w:rFonts w:ascii="Arial" w:eastAsia="Arial" w:hAnsi="Arial" w:cs="Arial"/>
          <w:sz w:val="24"/>
          <w:szCs w:val="24"/>
        </w:rPr>
        <w:t>Electorado</w:t>
      </w:r>
      <w:r w:rsidRPr="00145E65">
        <w:rPr>
          <w:rFonts w:ascii="Arial" w:eastAsia="Arial" w:hAnsi="Arial" w:cs="Arial"/>
          <w:sz w:val="24"/>
          <w:szCs w:val="24"/>
        </w:rPr>
        <w:t xml:space="preserve"> utilizada para el PEC</w:t>
      </w:r>
      <w:r w:rsidR="490DB9E1" w:rsidRPr="00145E65">
        <w:rPr>
          <w:rFonts w:ascii="Arial" w:eastAsia="Arial" w:hAnsi="Arial" w:cs="Arial"/>
          <w:sz w:val="24"/>
          <w:szCs w:val="24"/>
          <w:lang w:val="es-MX"/>
        </w:rPr>
        <w:t>, por lo que al día siguiente de l</w:t>
      </w:r>
      <w:r w:rsidR="384D82B2" w:rsidRPr="00145E65">
        <w:rPr>
          <w:rFonts w:ascii="Arial" w:eastAsia="Arial" w:hAnsi="Arial" w:cs="Arial"/>
          <w:sz w:val="24"/>
          <w:szCs w:val="24"/>
          <w:lang w:val="es-MX"/>
        </w:rPr>
        <w:t>a Jornada Electoral la DERFE la</w:t>
      </w:r>
      <w:r w:rsidR="490DB9E1" w:rsidRPr="00145E65">
        <w:rPr>
          <w:rFonts w:ascii="Arial" w:eastAsia="Arial" w:hAnsi="Arial" w:cs="Arial"/>
          <w:sz w:val="24"/>
          <w:szCs w:val="24"/>
          <w:lang w:val="es-MX"/>
        </w:rPr>
        <w:t xml:space="preserve"> dará de alta nuevamente al Listado Nominal.</w:t>
      </w:r>
    </w:p>
    <w:p w14:paraId="5745415F" w14:textId="5FEE51B7" w:rsidR="00A5268F" w:rsidRPr="00145E65" w:rsidRDefault="00A5268F" w:rsidP="00A5268F">
      <w:pPr>
        <w:spacing w:line="276" w:lineRule="auto"/>
        <w:jc w:val="both"/>
        <w:rPr>
          <w:rFonts w:ascii="Arial" w:eastAsia="Arial" w:hAnsi="Arial" w:cs="Arial"/>
          <w:sz w:val="24"/>
          <w:szCs w:val="24"/>
        </w:rPr>
      </w:pPr>
    </w:p>
    <w:p w14:paraId="4978DADE" w14:textId="2FF52F88" w:rsidR="00CB6AC6" w:rsidRPr="00145E65" w:rsidRDefault="5C9C8901" w:rsidP="00382E92">
      <w:pPr>
        <w:pStyle w:val="Prrafodelista"/>
        <w:numPr>
          <w:ilvl w:val="0"/>
          <w:numId w:val="37"/>
        </w:numPr>
        <w:spacing w:line="276" w:lineRule="auto"/>
        <w:ind w:left="567" w:hanging="567"/>
        <w:jc w:val="both"/>
        <w:rPr>
          <w:rFonts w:ascii="Arial" w:eastAsia="Arial" w:hAnsi="Arial" w:cs="Arial"/>
          <w:sz w:val="24"/>
          <w:szCs w:val="24"/>
        </w:rPr>
      </w:pPr>
      <w:r w:rsidRPr="00145E65">
        <w:rPr>
          <w:rFonts w:ascii="Arial" w:eastAsia="Arial" w:hAnsi="Arial" w:cs="Arial"/>
          <w:sz w:val="24"/>
          <w:szCs w:val="24"/>
          <w:lang w:val="es-MX"/>
        </w:rPr>
        <w:t>Las JLE y JDE s</w:t>
      </w:r>
      <w:r w:rsidR="02DF0204" w:rsidRPr="00145E65">
        <w:rPr>
          <w:rFonts w:ascii="Arial" w:eastAsia="Arial" w:hAnsi="Arial" w:cs="Arial"/>
          <w:sz w:val="24"/>
          <w:szCs w:val="24"/>
          <w:lang w:val="es-MX"/>
        </w:rPr>
        <w:t>on</w:t>
      </w:r>
      <w:r w:rsidRPr="00145E65">
        <w:rPr>
          <w:rFonts w:ascii="Arial" w:eastAsia="Arial" w:hAnsi="Arial" w:cs="Arial"/>
          <w:sz w:val="24"/>
          <w:szCs w:val="24"/>
          <w:lang w:val="es-MX"/>
        </w:rPr>
        <w:t xml:space="preserve"> </w:t>
      </w:r>
      <w:r w:rsidR="32D37E57" w:rsidRPr="00145E65">
        <w:rPr>
          <w:rFonts w:ascii="Arial" w:eastAsia="Arial" w:hAnsi="Arial" w:cs="Arial"/>
          <w:sz w:val="24"/>
          <w:szCs w:val="24"/>
          <w:lang w:val="es-MX"/>
        </w:rPr>
        <w:t xml:space="preserve">las </w:t>
      </w:r>
      <w:r w:rsidRPr="00145E65">
        <w:rPr>
          <w:rFonts w:ascii="Arial" w:eastAsia="Arial" w:hAnsi="Arial" w:cs="Arial"/>
          <w:sz w:val="24"/>
          <w:szCs w:val="24"/>
          <w:lang w:val="es-MX"/>
        </w:rPr>
        <w:t xml:space="preserve">principales </w:t>
      </w:r>
      <w:r w:rsidR="32D37E57" w:rsidRPr="00145E65">
        <w:rPr>
          <w:rFonts w:ascii="Arial" w:eastAsia="Arial" w:hAnsi="Arial" w:cs="Arial"/>
          <w:sz w:val="24"/>
          <w:szCs w:val="24"/>
          <w:lang w:val="es-MX"/>
        </w:rPr>
        <w:t xml:space="preserve">operadoras </w:t>
      </w:r>
      <w:r w:rsidRPr="00145E65">
        <w:rPr>
          <w:rFonts w:ascii="Arial" w:eastAsia="Arial" w:hAnsi="Arial" w:cs="Arial"/>
          <w:sz w:val="24"/>
          <w:szCs w:val="24"/>
          <w:lang w:val="es-MX"/>
        </w:rPr>
        <w:t>del VPPP</w:t>
      </w:r>
      <w:r w:rsidR="00CF5E59" w:rsidRPr="00145E65">
        <w:rPr>
          <w:rFonts w:ascii="Arial" w:eastAsia="Arial" w:hAnsi="Arial" w:cs="Arial"/>
          <w:sz w:val="24"/>
          <w:szCs w:val="24"/>
          <w:lang w:val="es-MX"/>
        </w:rPr>
        <w:t xml:space="preserve">; </w:t>
      </w:r>
      <w:r w:rsidR="395CB774" w:rsidRPr="00145E65">
        <w:rPr>
          <w:rFonts w:ascii="Arial" w:eastAsia="Arial" w:hAnsi="Arial" w:cs="Arial"/>
          <w:sz w:val="24"/>
          <w:szCs w:val="24"/>
          <w:lang w:val="es-MX"/>
        </w:rPr>
        <w:t>en ese sentido,</w:t>
      </w:r>
      <w:r w:rsidRPr="00145E65">
        <w:rPr>
          <w:rFonts w:ascii="Arial" w:eastAsia="Arial" w:hAnsi="Arial" w:cs="Arial"/>
          <w:sz w:val="24"/>
          <w:szCs w:val="24"/>
          <w:lang w:val="es-MX"/>
        </w:rPr>
        <w:t xml:space="preserve"> las JLE </w:t>
      </w:r>
      <w:r w:rsidR="2B17A5A0" w:rsidRPr="00145E65">
        <w:rPr>
          <w:rFonts w:ascii="Arial" w:eastAsia="Arial" w:hAnsi="Arial" w:cs="Arial"/>
          <w:sz w:val="24"/>
          <w:szCs w:val="24"/>
          <w:lang w:val="es-MX"/>
        </w:rPr>
        <w:t xml:space="preserve">bajo la supervisión de la DERFE, </w:t>
      </w:r>
      <w:r w:rsidRPr="00145E65">
        <w:rPr>
          <w:rFonts w:ascii="Arial" w:eastAsia="Arial" w:hAnsi="Arial" w:cs="Arial"/>
          <w:sz w:val="24"/>
          <w:szCs w:val="24"/>
          <w:lang w:val="es-MX"/>
        </w:rPr>
        <w:t>serán las responsables de integrar los S</w:t>
      </w:r>
      <w:r w:rsidR="395CB774" w:rsidRPr="00145E65">
        <w:rPr>
          <w:rFonts w:ascii="Arial" w:eastAsia="Arial" w:hAnsi="Arial" w:cs="Arial"/>
          <w:sz w:val="24"/>
          <w:szCs w:val="24"/>
          <w:lang w:val="es-MX"/>
        </w:rPr>
        <w:t>PES JL VPPP</w:t>
      </w:r>
      <w:r w:rsidRPr="00145E65">
        <w:rPr>
          <w:rFonts w:ascii="Arial" w:eastAsia="Arial" w:hAnsi="Arial" w:cs="Arial"/>
          <w:sz w:val="24"/>
          <w:szCs w:val="24"/>
          <w:lang w:val="es-MX"/>
        </w:rPr>
        <w:t xml:space="preserve"> y distribuirlos a las subdelegaciones correspondientes</w:t>
      </w:r>
      <w:r w:rsidR="70D9F323" w:rsidRPr="00145E65">
        <w:rPr>
          <w:rFonts w:ascii="Arial" w:eastAsia="Arial" w:hAnsi="Arial" w:cs="Arial"/>
          <w:sz w:val="24"/>
          <w:szCs w:val="24"/>
          <w:lang w:val="es-MX"/>
        </w:rPr>
        <w:t>.</w:t>
      </w:r>
    </w:p>
    <w:p w14:paraId="34250BE0" w14:textId="77777777" w:rsidR="00CB6AC6" w:rsidRPr="00145E65" w:rsidRDefault="00CB6AC6" w:rsidP="00CB6AC6">
      <w:pPr>
        <w:pStyle w:val="Prrafodelista"/>
        <w:spacing w:line="276" w:lineRule="auto"/>
        <w:ind w:left="567"/>
        <w:jc w:val="both"/>
        <w:rPr>
          <w:rFonts w:ascii="Arial" w:eastAsia="Arial" w:hAnsi="Arial" w:cs="Arial"/>
          <w:sz w:val="24"/>
          <w:szCs w:val="24"/>
          <w:lang w:val="es-MX"/>
        </w:rPr>
      </w:pPr>
    </w:p>
    <w:p w14:paraId="73EA5E99" w14:textId="5D03A000" w:rsidR="00574342" w:rsidRPr="00145E65" w:rsidRDefault="4EA86C61" w:rsidP="000D6C0F">
      <w:pPr>
        <w:pStyle w:val="Prrafodelista"/>
        <w:spacing w:line="276" w:lineRule="auto"/>
        <w:ind w:left="567"/>
        <w:jc w:val="both"/>
        <w:rPr>
          <w:rFonts w:ascii="Arial" w:eastAsia="Arial" w:hAnsi="Arial" w:cs="Arial"/>
          <w:sz w:val="24"/>
          <w:szCs w:val="24"/>
        </w:rPr>
      </w:pPr>
      <w:r w:rsidRPr="00145E65">
        <w:rPr>
          <w:rFonts w:ascii="Arial" w:eastAsia="Arial" w:hAnsi="Arial" w:cs="Arial"/>
          <w:sz w:val="24"/>
          <w:szCs w:val="24"/>
          <w:lang w:val="es-MX"/>
        </w:rPr>
        <w:t>De manera a</w:t>
      </w:r>
      <w:r w:rsidR="70D9F323" w:rsidRPr="00145E65">
        <w:rPr>
          <w:rFonts w:ascii="Arial" w:eastAsia="Arial" w:hAnsi="Arial" w:cs="Arial"/>
          <w:sz w:val="24"/>
          <w:szCs w:val="24"/>
          <w:lang w:val="es-MX"/>
        </w:rPr>
        <w:t>dicional a lo anterior,</w:t>
      </w:r>
      <w:r w:rsidR="395CB774" w:rsidRPr="00145E65">
        <w:rPr>
          <w:rFonts w:ascii="Arial" w:eastAsia="Arial" w:hAnsi="Arial" w:cs="Arial"/>
          <w:sz w:val="24"/>
          <w:szCs w:val="24"/>
          <w:lang w:val="es-MX"/>
        </w:rPr>
        <w:t xml:space="preserve"> las JDE </w:t>
      </w:r>
      <w:r w:rsidR="70D9F323" w:rsidRPr="00145E65">
        <w:rPr>
          <w:rFonts w:ascii="Arial" w:eastAsia="Arial" w:hAnsi="Arial" w:cs="Arial"/>
          <w:sz w:val="24"/>
          <w:szCs w:val="24"/>
          <w:lang w:val="es-MX"/>
        </w:rPr>
        <w:t xml:space="preserve">bajo la coordinación de las JLE, </w:t>
      </w:r>
      <w:r w:rsidR="02DF0204" w:rsidRPr="00145E65">
        <w:rPr>
          <w:rFonts w:ascii="Arial" w:eastAsia="Arial" w:hAnsi="Arial" w:cs="Arial"/>
          <w:sz w:val="24"/>
          <w:szCs w:val="24"/>
          <w:lang w:val="es-MX"/>
        </w:rPr>
        <w:t>se encargarán</w:t>
      </w:r>
      <w:r w:rsidR="395CB774" w:rsidRPr="00145E65">
        <w:rPr>
          <w:rFonts w:ascii="Arial" w:eastAsia="Arial" w:hAnsi="Arial" w:cs="Arial"/>
          <w:sz w:val="24"/>
          <w:szCs w:val="24"/>
          <w:lang w:val="es-MX"/>
        </w:rPr>
        <w:t xml:space="preserve"> de:</w:t>
      </w:r>
    </w:p>
    <w:p w14:paraId="5103E5F0" w14:textId="098BFC53" w:rsidR="00692576" w:rsidRPr="00145E65" w:rsidRDefault="00692576" w:rsidP="002D5C77">
      <w:pPr>
        <w:spacing w:line="276" w:lineRule="auto"/>
        <w:ind w:right="6"/>
        <w:jc w:val="both"/>
        <w:rPr>
          <w:rFonts w:ascii="Arial" w:hAnsi="Arial" w:cs="Arial"/>
          <w:bCs/>
          <w:sz w:val="24"/>
          <w:szCs w:val="24"/>
        </w:rPr>
      </w:pPr>
    </w:p>
    <w:p w14:paraId="26E6F286" w14:textId="544401EB" w:rsidR="00767BCA" w:rsidRPr="00145E65" w:rsidRDefault="004C1641" w:rsidP="00382E92">
      <w:pPr>
        <w:pStyle w:val="Prrafodelista"/>
        <w:numPr>
          <w:ilvl w:val="0"/>
          <w:numId w:val="38"/>
        </w:numPr>
        <w:spacing w:line="276" w:lineRule="auto"/>
        <w:ind w:left="993" w:right="6" w:hanging="567"/>
        <w:jc w:val="both"/>
        <w:rPr>
          <w:rFonts w:ascii="Arial" w:hAnsi="Arial" w:cs="Arial"/>
          <w:sz w:val="24"/>
          <w:szCs w:val="24"/>
        </w:rPr>
      </w:pPr>
      <w:r w:rsidRPr="00145E65">
        <w:rPr>
          <w:rFonts w:ascii="Arial" w:hAnsi="Arial" w:cs="Arial"/>
          <w:bCs/>
          <w:sz w:val="24"/>
          <w:szCs w:val="24"/>
          <w:lang w:val="es-MX"/>
        </w:rPr>
        <w:t>Entregar las</w:t>
      </w:r>
      <w:r w:rsidR="00692576" w:rsidRPr="00145E65">
        <w:rPr>
          <w:rFonts w:ascii="Arial" w:hAnsi="Arial" w:cs="Arial"/>
          <w:bCs/>
          <w:sz w:val="24"/>
          <w:szCs w:val="24"/>
          <w:lang w:val="es-MX"/>
        </w:rPr>
        <w:t xml:space="preserve"> invitaciones</w:t>
      </w:r>
      <w:r w:rsidRPr="00145E65">
        <w:rPr>
          <w:rFonts w:ascii="Arial" w:hAnsi="Arial" w:cs="Arial"/>
          <w:bCs/>
          <w:sz w:val="24"/>
          <w:szCs w:val="24"/>
          <w:lang w:val="es-MX"/>
        </w:rPr>
        <w:t xml:space="preserve"> personalizadas a las PPP y </w:t>
      </w:r>
      <w:r w:rsidR="00692576" w:rsidRPr="00145E65">
        <w:rPr>
          <w:rFonts w:ascii="Arial" w:hAnsi="Arial" w:cs="Arial"/>
          <w:bCs/>
          <w:sz w:val="24"/>
          <w:szCs w:val="24"/>
          <w:lang w:val="es-MX"/>
        </w:rPr>
        <w:t>r</w:t>
      </w:r>
      <w:r w:rsidRPr="00145E65">
        <w:rPr>
          <w:rFonts w:ascii="Arial" w:hAnsi="Arial" w:cs="Arial"/>
          <w:bCs/>
          <w:sz w:val="24"/>
          <w:szCs w:val="24"/>
          <w:lang w:val="es-MX"/>
        </w:rPr>
        <w:t>ecabar las SIILNEPP</w:t>
      </w:r>
      <w:r w:rsidR="00692576" w:rsidRPr="00145E65">
        <w:rPr>
          <w:rFonts w:ascii="Arial" w:hAnsi="Arial" w:cs="Arial"/>
          <w:bCs/>
          <w:sz w:val="24"/>
          <w:szCs w:val="24"/>
          <w:lang w:val="es-MX"/>
        </w:rPr>
        <w:t>,</w:t>
      </w:r>
      <w:r w:rsidR="00767BCA" w:rsidRPr="00145E65">
        <w:rPr>
          <w:rFonts w:ascii="Arial" w:hAnsi="Arial" w:cs="Arial"/>
          <w:bCs/>
          <w:sz w:val="24"/>
          <w:szCs w:val="24"/>
          <w:lang w:val="es-MX"/>
        </w:rPr>
        <w:t xml:space="preserve"> notificando</w:t>
      </w:r>
      <w:r w:rsidR="007E4693" w:rsidRPr="00145E65">
        <w:rPr>
          <w:rFonts w:ascii="Arial" w:hAnsi="Arial" w:cs="Arial"/>
          <w:bCs/>
          <w:sz w:val="24"/>
          <w:szCs w:val="24"/>
          <w:lang w:val="es-MX"/>
        </w:rPr>
        <w:t xml:space="preserve"> en su momento</w:t>
      </w:r>
      <w:r w:rsidR="00692576" w:rsidRPr="00145E65">
        <w:rPr>
          <w:rFonts w:ascii="Arial" w:hAnsi="Arial" w:cs="Arial"/>
          <w:bCs/>
          <w:sz w:val="24"/>
          <w:szCs w:val="24"/>
          <w:lang w:val="es-MX"/>
        </w:rPr>
        <w:t xml:space="preserve"> la improcedencia o procedencia</w:t>
      </w:r>
      <w:r w:rsidR="007E4693" w:rsidRPr="00145E65">
        <w:rPr>
          <w:rFonts w:ascii="Arial" w:hAnsi="Arial" w:cs="Arial"/>
          <w:bCs/>
          <w:sz w:val="24"/>
          <w:szCs w:val="24"/>
          <w:lang w:val="es-MX"/>
        </w:rPr>
        <w:t xml:space="preserve"> de </w:t>
      </w:r>
      <w:r w:rsidR="00CF5E59" w:rsidRPr="00145E65">
        <w:rPr>
          <w:rFonts w:ascii="Arial" w:hAnsi="Arial" w:cs="Arial"/>
          <w:bCs/>
          <w:sz w:val="24"/>
          <w:szCs w:val="24"/>
          <w:lang w:val="es-MX"/>
        </w:rPr>
        <w:t>éstas</w:t>
      </w:r>
      <w:r w:rsidR="007E4693" w:rsidRPr="00145E65">
        <w:rPr>
          <w:rFonts w:ascii="Arial" w:hAnsi="Arial" w:cs="Arial"/>
          <w:bCs/>
          <w:sz w:val="24"/>
          <w:szCs w:val="24"/>
          <w:lang w:val="es-MX"/>
        </w:rPr>
        <w:t>;</w:t>
      </w:r>
    </w:p>
    <w:p w14:paraId="1D9907B9" w14:textId="65E6EE22" w:rsidR="00692576" w:rsidRPr="00145E65" w:rsidRDefault="00767BCA" w:rsidP="00382E92">
      <w:pPr>
        <w:pStyle w:val="Prrafodelista"/>
        <w:numPr>
          <w:ilvl w:val="0"/>
          <w:numId w:val="38"/>
        </w:numPr>
        <w:spacing w:line="276" w:lineRule="auto"/>
        <w:ind w:left="993" w:right="6" w:hanging="567"/>
        <w:jc w:val="both"/>
        <w:rPr>
          <w:rFonts w:ascii="Arial" w:hAnsi="Arial" w:cs="Arial"/>
          <w:sz w:val="24"/>
          <w:szCs w:val="24"/>
        </w:rPr>
      </w:pPr>
      <w:r w:rsidRPr="00145E65">
        <w:rPr>
          <w:rFonts w:ascii="Arial" w:hAnsi="Arial" w:cs="Arial"/>
          <w:bCs/>
          <w:sz w:val="24"/>
          <w:szCs w:val="24"/>
          <w:lang w:val="es-MX"/>
        </w:rPr>
        <w:t>Recibir el voto de las PPP</w:t>
      </w:r>
      <w:r w:rsidR="00692576" w:rsidRPr="00145E65">
        <w:rPr>
          <w:rFonts w:ascii="Arial" w:hAnsi="Arial" w:cs="Arial"/>
          <w:sz w:val="24"/>
          <w:szCs w:val="24"/>
        </w:rPr>
        <w:t>;</w:t>
      </w:r>
    </w:p>
    <w:p w14:paraId="6AB4D0E4" w14:textId="1A0D6A29" w:rsidR="00692576" w:rsidRPr="00145E65" w:rsidRDefault="00767BCA" w:rsidP="00382E92">
      <w:pPr>
        <w:pStyle w:val="Prrafodelista"/>
        <w:numPr>
          <w:ilvl w:val="0"/>
          <w:numId w:val="38"/>
        </w:numPr>
        <w:spacing w:line="276" w:lineRule="auto"/>
        <w:ind w:left="993" w:right="6" w:hanging="567"/>
        <w:jc w:val="both"/>
        <w:rPr>
          <w:rFonts w:ascii="Arial" w:hAnsi="Arial" w:cs="Arial"/>
          <w:sz w:val="24"/>
          <w:szCs w:val="24"/>
        </w:rPr>
      </w:pPr>
      <w:r w:rsidRPr="00145E65">
        <w:rPr>
          <w:rFonts w:ascii="Arial" w:hAnsi="Arial" w:cs="Arial"/>
          <w:sz w:val="24"/>
          <w:szCs w:val="24"/>
        </w:rPr>
        <w:lastRenderedPageBreak/>
        <w:t>Integrar</w:t>
      </w:r>
      <w:r w:rsidR="009E77E4" w:rsidRPr="00145E65">
        <w:rPr>
          <w:rFonts w:ascii="Arial" w:hAnsi="Arial" w:cs="Arial"/>
          <w:sz w:val="24"/>
          <w:szCs w:val="24"/>
        </w:rPr>
        <w:t xml:space="preserve"> y aprobar la ubicación de</w:t>
      </w:r>
      <w:r w:rsidRPr="00145E65">
        <w:rPr>
          <w:rFonts w:ascii="Arial" w:hAnsi="Arial" w:cs="Arial"/>
          <w:sz w:val="24"/>
          <w:szCs w:val="24"/>
        </w:rPr>
        <w:t xml:space="preserve"> las MEC VPPP</w:t>
      </w:r>
      <w:r w:rsidR="00692576" w:rsidRPr="00145E65">
        <w:rPr>
          <w:rFonts w:ascii="Arial" w:hAnsi="Arial" w:cs="Arial"/>
          <w:sz w:val="24"/>
          <w:szCs w:val="24"/>
        </w:rPr>
        <w:t>;</w:t>
      </w:r>
    </w:p>
    <w:p w14:paraId="35BE9C63" w14:textId="5F43A789" w:rsidR="00692576" w:rsidRPr="00145E65" w:rsidRDefault="0096363A" w:rsidP="00382E92">
      <w:pPr>
        <w:pStyle w:val="Prrafodelista"/>
        <w:numPr>
          <w:ilvl w:val="0"/>
          <w:numId w:val="38"/>
        </w:numPr>
        <w:spacing w:line="276" w:lineRule="auto"/>
        <w:ind w:left="993" w:right="6" w:hanging="567"/>
        <w:jc w:val="both"/>
        <w:rPr>
          <w:rFonts w:ascii="Arial" w:hAnsi="Arial" w:cs="Arial"/>
          <w:sz w:val="24"/>
          <w:szCs w:val="24"/>
        </w:rPr>
      </w:pPr>
      <w:r w:rsidRPr="00145E65">
        <w:rPr>
          <w:rFonts w:ascii="Arial" w:hAnsi="Arial" w:cs="Arial"/>
          <w:sz w:val="24"/>
          <w:szCs w:val="24"/>
        </w:rPr>
        <w:t>Visitar, notificar y c</w:t>
      </w:r>
      <w:r w:rsidR="00767BCA" w:rsidRPr="00145E65">
        <w:rPr>
          <w:rFonts w:ascii="Arial" w:hAnsi="Arial" w:cs="Arial"/>
          <w:sz w:val="24"/>
          <w:szCs w:val="24"/>
        </w:rPr>
        <w:t>apacitar a las FMEC VPPP</w:t>
      </w:r>
      <w:r w:rsidR="00692576" w:rsidRPr="00145E65">
        <w:rPr>
          <w:rFonts w:ascii="Arial" w:hAnsi="Arial" w:cs="Arial"/>
          <w:sz w:val="24"/>
          <w:szCs w:val="24"/>
        </w:rPr>
        <w:t>;</w:t>
      </w:r>
    </w:p>
    <w:p w14:paraId="5D2320DF" w14:textId="3C5D3C48" w:rsidR="00692576" w:rsidRPr="00145E65" w:rsidRDefault="395CB774" w:rsidP="00382E92">
      <w:pPr>
        <w:pStyle w:val="Prrafodelista"/>
        <w:numPr>
          <w:ilvl w:val="0"/>
          <w:numId w:val="38"/>
        </w:numPr>
        <w:spacing w:line="276" w:lineRule="auto"/>
        <w:ind w:left="993" w:right="6" w:hanging="567"/>
        <w:jc w:val="both"/>
        <w:rPr>
          <w:rFonts w:ascii="Arial" w:hAnsi="Arial" w:cs="Arial"/>
          <w:sz w:val="24"/>
          <w:szCs w:val="24"/>
        </w:rPr>
      </w:pPr>
      <w:r w:rsidRPr="00145E65">
        <w:rPr>
          <w:rFonts w:ascii="Arial" w:hAnsi="Arial" w:cs="Arial"/>
          <w:sz w:val="24"/>
          <w:szCs w:val="24"/>
        </w:rPr>
        <w:t>Proponer al C</w:t>
      </w:r>
      <w:r w:rsidR="1C5C68BA" w:rsidRPr="00145E65">
        <w:rPr>
          <w:rFonts w:ascii="Arial" w:hAnsi="Arial" w:cs="Arial"/>
          <w:sz w:val="24"/>
          <w:szCs w:val="24"/>
        </w:rPr>
        <w:t xml:space="preserve">onsejo </w:t>
      </w:r>
      <w:r w:rsidRPr="00145E65">
        <w:rPr>
          <w:rFonts w:ascii="Arial" w:hAnsi="Arial" w:cs="Arial"/>
          <w:sz w:val="24"/>
          <w:szCs w:val="24"/>
        </w:rPr>
        <w:t>D</w:t>
      </w:r>
      <w:r w:rsidR="1C5C68BA" w:rsidRPr="00145E65">
        <w:rPr>
          <w:rFonts w:ascii="Arial" w:hAnsi="Arial" w:cs="Arial"/>
          <w:sz w:val="24"/>
          <w:szCs w:val="24"/>
        </w:rPr>
        <w:t>istrital</w:t>
      </w:r>
      <w:r w:rsidRPr="00145E65">
        <w:rPr>
          <w:rFonts w:ascii="Arial" w:hAnsi="Arial" w:cs="Arial"/>
          <w:sz w:val="24"/>
          <w:szCs w:val="24"/>
        </w:rPr>
        <w:t>, para su aprobación, una rel</w:t>
      </w:r>
      <w:r w:rsidR="1C5C68BA" w:rsidRPr="00145E65">
        <w:rPr>
          <w:rFonts w:ascii="Arial" w:hAnsi="Arial" w:cs="Arial"/>
          <w:sz w:val="24"/>
          <w:szCs w:val="24"/>
        </w:rPr>
        <w:t>ación de personal de la JDE</w:t>
      </w:r>
      <w:r w:rsidRPr="00145E65">
        <w:rPr>
          <w:rFonts w:ascii="Arial" w:hAnsi="Arial" w:cs="Arial"/>
          <w:sz w:val="24"/>
          <w:szCs w:val="24"/>
        </w:rPr>
        <w:t xml:space="preserve"> que realice la</w:t>
      </w:r>
      <w:r w:rsidR="1C5C68BA" w:rsidRPr="00145E65">
        <w:rPr>
          <w:rFonts w:ascii="Arial" w:hAnsi="Arial" w:cs="Arial"/>
          <w:sz w:val="24"/>
          <w:szCs w:val="24"/>
        </w:rPr>
        <w:t>bores de suplencia</w:t>
      </w:r>
      <w:r w:rsidR="350EA4C8" w:rsidRPr="00145E65">
        <w:rPr>
          <w:rFonts w:ascii="Arial" w:hAnsi="Arial" w:cs="Arial"/>
          <w:sz w:val="24"/>
          <w:szCs w:val="24"/>
        </w:rPr>
        <w:t>,</w:t>
      </w:r>
      <w:r w:rsidR="1C5C68BA" w:rsidRPr="00145E65">
        <w:rPr>
          <w:rFonts w:ascii="Arial" w:hAnsi="Arial" w:cs="Arial"/>
          <w:sz w:val="24"/>
          <w:szCs w:val="24"/>
        </w:rPr>
        <w:t xml:space="preserve"> </w:t>
      </w:r>
      <w:r w:rsidR="44C593DA" w:rsidRPr="00145E65">
        <w:rPr>
          <w:rFonts w:ascii="Arial" w:hAnsi="Arial" w:cs="Arial"/>
          <w:sz w:val="24"/>
          <w:szCs w:val="24"/>
          <w:lang w:val="es-MX"/>
        </w:rPr>
        <w:t>en caso de ausencia de las FMEC</w:t>
      </w:r>
      <w:r w:rsidR="44C593DA" w:rsidRPr="00145E65">
        <w:rPr>
          <w:rFonts w:ascii="Arial" w:hAnsi="Arial" w:cs="Arial"/>
          <w:sz w:val="24"/>
          <w:szCs w:val="24"/>
        </w:rPr>
        <w:t xml:space="preserve"> </w:t>
      </w:r>
      <w:r w:rsidR="1C5C68BA" w:rsidRPr="00145E65">
        <w:rPr>
          <w:rFonts w:ascii="Arial" w:hAnsi="Arial" w:cs="Arial"/>
          <w:sz w:val="24"/>
          <w:szCs w:val="24"/>
        </w:rPr>
        <w:t>en las MEC VPPP</w:t>
      </w:r>
      <w:r w:rsidRPr="00145E65">
        <w:rPr>
          <w:rFonts w:ascii="Arial" w:hAnsi="Arial" w:cs="Arial"/>
          <w:sz w:val="24"/>
          <w:szCs w:val="24"/>
        </w:rPr>
        <w:t>;</w:t>
      </w:r>
    </w:p>
    <w:p w14:paraId="741BC9EE" w14:textId="0DFF898C" w:rsidR="00692576" w:rsidRPr="00145E65" w:rsidRDefault="395CB774" w:rsidP="00382E92">
      <w:pPr>
        <w:pStyle w:val="Prrafodelista"/>
        <w:numPr>
          <w:ilvl w:val="0"/>
          <w:numId w:val="38"/>
        </w:numPr>
        <w:spacing w:line="276" w:lineRule="auto"/>
        <w:ind w:left="993" w:right="6" w:hanging="567"/>
        <w:jc w:val="both"/>
        <w:rPr>
          <w:rFonts w:ascii="Arial" w:hAnsi="Arial" w:cs="Arial"/>
          <w:sz w:val="24"/>
          <w:szCs w:val="24"/>
        </w:rPr>
      </w:pPr>
      <w:r w:rsidRPr="00145E65">
        <w:rPr>
          <w:rFonts w:ascii="Arial" w:hAnsi="Arial" w:cs="Arial"/>
          <w:sz w:val="24"/>
          <w:szCs w:val="24"/>
        </w:rPr>
        <w:t>Dar fe</w:t>
      </w:r>
      <w:r w:rsidR="11F1864B" w:rsidRPr="00145E65">
        <w:rPr>
          <w:rFonts w:ascii="Arial" w:hAnsi="Arial" w:cs="Arial"/>
          <w:sz w:val="24"/>
          <w:szCs w:val="24"/>
        </w:rPr>
        <w:t>,</w:t>
      </w:r>
      <w:r w:rsidRPr="00145E65">
        <w:rPr>
          <w:rFonts w:ascii="Arial" w:hAnsi="Arial" w:cs="Arial"/>
          <w:sz w:val="24"/>
          <w:szCs w:val="24"/>
        </w:rPr>
        <w:t xml:space="preserve"> </w:t>
      </w:r>
      <w:r w:rsidR="1C5C68BA" w:rsidRPr="00145E65">
        <w:rPr>
          <w:rFonts w:ascii="Arial" w:hAnsi="Arial" w:cs="Arial"/>
          <w:sz w:val="24"/>
          <w:szCs w:val="24"/>
        </w:rPr>
        <w:t xml:space="preserve">a través de la función de oficialía electoral, </w:t>
      </w:r>
      <w:r w:rsidRPr="00145E65">
        <w:rPr>
          <w:rFonts w:ascii="Arial" w:hAnsi="Arial" w:cs="Arial"/>
          <w:sz w:val="24"/>
          <w:szCs w:val="24"/>
        </w:rPr>
        <w:t>del proce</w:t>
      </w:r>
      <w:r w:rsidR="1C5C68BA" w:rsidRPr="00145E65">
        <w:rPr>
          <w:rFonts w:ascii="Arial" w:hAnsi="Arial" w:cs="Arial"/>
          <w:sz w:val="24"/>
          <w:szCs w:val="24"/>
        </w:rPr>
        <w:t>dimiento de votación</w:t>
      </w:r>
      <w:r w:rsidR="7CBE8D33" w:rsidRPr="00145E65">
        <w:rPr>
          <w:rFonts w:ascii="Arial" w:hAnsi="Arial" w:cs="Arial"/>
          <w:sz w:val="24"/>
          <w:szCs w:val="24"/>
        </w:rPr>
        <w:t xml:space="preserve"> y la cadena de c</w:t>
      </w:r>
      <w:r w:rsidRPr="00145E65">
        <w:rPr>
          <w:rFonts w:ascii="Arial" w:hAnsi="Arial" w:cs="Arial"/>
          <w:sz w:val="24"/>
          <w:szCs w:val="24"/>
        </w:rPr>
        <w:t>ustodia de la documentación</w:t>
      </w:r>
      <w:r w:rsidR="1C5C68BA" w:rsidRPr="00145E65">
        <w:rPr>
          <w:rFonts w:ascii="Arial" w:hAnsi="Arial" w:cs="Arial"/>
          <w:sz w:val="24"/>
          <w:szCs w:val="24"/>
        </w:rPr>
        <w:t xml:space="preserve"> electoral del VPPP.</w:t>
      </w:r>
    </w:p>
    <w:p w14:paraId="40AB72D4" w14:textId="40FEE772" w:rsidR="00EF7178" w:rsidRPr="00145E65" w:rsidRDefault="00EF7178" w:rsidP="002D5C77">
      <w:pPr>
        <w:spacing w:line="276" w:lineRule="auto"/>
        <w:rPr>
          <w:rFonts w:ascii="Arial" w:eastAsia="Arial" w:hAnsi="Arial" w:cs="Arial"/>
          <w:sz w:val="24"/>
          <w:szCs w:val="24"/>
        </w:rPr>
      </w:pPr>
    </w:p>
    <w:p w14:paraId="475E1C6E" w14:textId="44E14640" w:rsidR="001459FD" w:rsidRPr="00145E65" w:rsidRDefault="001459FD" w:rsidP="001459FD">
      <w:pPr>
        <w:pStyle w:val="Prrafodelista"/>
        <w:numPr>
          <w:ilvl w:val="0"/>
          <w:numId w:val="37"/>
        </w:numPr>
        <w:spacing w:line="276" w:lineRule="auto"/>
        <w:ind w:left="567" w:hanging="567"/>
        <w:jc w:val="both"/>
        <w:rPr>
          <w:rFonts w:ascii="Arial" w:eastAsia="Arial" w:hAnsi="Arial" w:cs="Arial"/>
          <w:sz w:val="24"/>
          <w:szCs w:val="24"/>
        </w:rPr>
      </w:pPr>
      <w:r w:rsidRPr="00145E65">
        <w:rPr>
          <w:rFonts w:ascii="Arial" w:hAnsi="Arial" w:cs="Arial"/>
          <w:sz w:val="24"/>
          <w:szCs w:val="24"/>
        </w:rPr>
        <w:t>En las entidades en las que se implemente el VPPP para las elecciones locales, el Instituto contará con el apoyo de los OPL, quienes podrán designar a</w:t>
      </w:r>
      <w:r w:rsidR="005A768A" w:rsidRPr="00145E65">
        <w:rPr>
          <w:rFonts w:ascii="Arial" w:hAnsi="Arial" w:cs="Arial"/>
          <w:sz w:val="24"/>
          <w:szCs w:val="24"/>
        </w:rPr>
        <w:t>l</w:t>
      </w:r>
      <w:r w:rsidRPr="00145E65">
        <w:rPr>
          <w:rFonts w:ascii="Arial" w:hAnsi="Arial" w:cs="Arial"/>
          <w:sz w:val="24"/>
          <w:szCs w:val="24"/>
        </w:rPr>
        <w:t xml:space="preserve"> personal a su cargo que coadyuve con el </w:t>
      </w:r>
      <w:r w:rsidR="00B60FC8" w:rsidRPr="00145E65">
        <w:rPr>
          <w:rFonts w:ascii="Arial" w:hAnsi="Arial" w:cs="Arial"/>
          <w:sz w:val="24"/>
          <w:szCs w:val="24"/>
        </w:rPr>
        <w:t xml:space="preserve">del </w:t>
      </w:r>
      <w:r w:rsidRPr="00145E65">
        <w:rPr>
          <w:rFonts w:ascii="Arial" w:hAnsi="Arial" w:cs="Arial"/>
          <w:sz w:val="24"/>
          <w:szCs w:val="24"/>
        </w:rPr>
        <w:t xml:space="preserve">Instituto </w:t>
      </w:r>
      <w:r w:rsidR="003B354F" w:rsidRPr="00145E65">
        <w:rPr>
          <w:rFonts w:ascii="Arial" w:hAnsi="Arial" w:cs="Arial"/>
          <w:sz w:val="24"/>
          <w:szCs w:val="24"/>
        </w:rPr>
        <w:t>a quienes se</w:t>
      </w:r>
      <w:r w:rsidR="005A768A" w:rsidRPr="00145E65">
        <w:rPr>
          <w:rFonts w:ascii="Arial" w:hAnsi="Arial" w:cs="Arial"/>
          <w:sz w:val="24"/>
          <w:szCs w:val="24"/>
        </w:rPr>
        <w:t xml:space="preserve"> les design</w:t>
      </w:r>
      <w:r w:rsidR="003B354F" w:rsidRPr="00145E65">
        <w:rPr>
          <w:rFonts w:ascii="Arial" w:hAnsi="Arial" w:cs="Arial"/>
          <w:sz w:val="24"/>
          <w:szCs w:val="24"/>
        </w:rPr>
        <w:t>ará</w:t>
      </w:r>
      <w:r w:rsidR="005A768A" w:rsidRPr="00145E65">
        <w:rPr>
          <w:rFonts w:ascii="Arial" w:hAnsi="Arial" w:cs="Arial"/>
          <w:sz w:val="24"/>
          <w:szCs w:val="24"/>
        </w:rPr>
        <w:t xml:space="preserve"> un rol especí</w:t>
      </w:r>
      <w:r w:rsidR="006F3EF3" w:rsidRPr="00145E65">
        <w:rPr>
          <w:rFonts w:ascii="Arial" w:hAnsi="Arial" w:cs="Arial"/>
          <w:sz w:val="24"/>
          <w:szCs w:val="24"/>
        </w:rPr>
        <w:t xml:space="preserve">fico </w:t>
      </w:r>
      <w:r w:rsidRPr="00145E65">
        <w:rPr>
          <w:rFonts w:ascii="Arial" w:hAnsi="Arial" w:cs="Arial"/>
          <w:sz w:val="24"/>
          <w:szCs w:val="24"/>
        </w:rPr>
        <w:t>en la recepción del VPPP al interior de los Centros Penitenciarios.</w:t>
      </w:r>
    </w:p>
    <w:p w14:paraId="33A15C73" w14:textId="77777777" w:rsidR="001459FD" w:rsidRPr="00145E65" w:rsidRDefault="001459FD" w:rsidP="001459FD">
      <w:pPr>
        <w:pStyle w:val="Prrafodelista"/>
        <w:spacing w:line="276" w:lineRule="auto"/>
        <w:ind w:left="567"/>
        <w:jc w:val="both"/>
        <w:rPr>
          <w:rFonts w:ascii="Arial" w:eastAsia="Arial" w:hAnsi="Arial" w:cs="Arial"/>
          <w:sz w:val="24"/>
          <w:szCs w:val="24"/>
        </w:rPr>
      </w:pPr>
    </w:p>
    <w:p w14:paraId="3720CC0C" w14:textId="157512C7" w:rsidR="00EF7178" w:rsidRPr="00145E65" w:rsidRDefault="38CECB8C" w:rsidP="00382E92">
      <w:pPr>
        <w:pStyle w:val="Prrafodelista"/>
        <w:numPr>
          <w:ilvl w:val="0"/>
          <w:numId w:val="37"/>
        </w:numPr>
        <w:spacing w:line="276" w:lineRule="auto"/>
        <w:ind w:left="567" w:hanging="567"/>
        <w:jc w:val="both"/>
        <w:rPr>
          <w:rFonts w:ascii="Arial" w:eastAsia="Arial" w:hAnsi="Arial" w:cs="Arial"/>
          <w:sz w:val="24"/>
          <w:szCs w:val="24"/>
        </w:rPr>
      </w:pPr>
      <w:r w:rsidRPr="00145E65">
        <w:rPr>
          <w:rFonts w:ascii="Arial" w:eastAsia="Arial" w:hAnsi="Arial" w:cs="Arial"/>
          <w:sz w:val="24"/>
          <w:szCs w:val="24"/>
          <w:lang w:val="es-MX"/>
        </w:rPr>
        <w:t>El escrutinio y cómputo del VPPP se llevará a cabo el día de la Jornada E</w:t>
      </w:r>
      <w:r w:rsidR="1C0FB3B0" w:rsidRPr="00145E65">
        <w:rPr>
          <w:rFonts w:ascii="Arial" w:eastAsia="Arial" w:hAnsi="Arial" w:cs="Arial"/>
          <w:sz w:val="24"/>
          <w:szCs w:val="24"/>
          <w:lang w:val="es-MX"/>
        </w:rPr>
        <w:t>lectoral del PEC</w:t>
      </w:r>
      <w:r w:rsidRPr="00145E65">
        <w:rPr>
          <w:rFonts w:ascii="Arial" w:eastAsia="Arial" w:hAnsi="Arial" w:cs="Arial"/>
          <w:sz w:val="24"/>
          <w:szCs w:val="24"/>
          <w:lang w:val="es-MX"/>
        </w:rPr>
        <w:t xml:space="preserve"> por las FMEC VPPP previamente insaculadas</w:t>
      </w:r>
      <w:r w:rsidR="6CC5667B" w:rsidRPr="00145E65">
        <w:rPr>
          <w:rFonts w:ascii="Arial" w:eastAsia="Arial" w:hAnsi="Arial" w:cs="Arial"/>
          <w:sz w:val="24"/>
          <w:szCs w:val="24"/>
          <w:lang w:val="es-MX"/>
        </w:rPr>
        <w:t>.</w:t>
      </w:r>
    </w:p>
    <w:p w14:paraId="4D537D92" w14:textId="2DAD3197" w:rsidR="0033742E" w:rsidRPr="00145E65" w:rsidRDefault="0033742E" w:rsidP="00DA1E9D">
      <w:pPr>
        <w:spacing w:line="276" w:lineRule="auto"/>
        <w:contextualSpacing/>
        <w:jc w:val="both"/>
        <w:rPr>
          <w:rFonts w:ascii="Arial" w:eastAsia="Arial" w:hAnsi="Arial" w:cs="Arial"/>
          <w:color w:val="000000" w:themeColor="text1"/>
          <w:sz w:val="24"/>
          <w:szCs w:val="24"/>
          <w:lang w:val="es-MX"/>
        </w:rPr>
      </w:pPr>
    </w:p>
    <w:p w14:paraId="353BBF7A" w14:textId="5640AF97" w:rsidR="008D54BD" w:rsidRPr="00145E65" w:rsidRDefault="008D54BD" w:rsidP="005E5626">
      <w:pPr>
        <w:pStyle w:val="Sinespaciado"/>
        <w:jc w:val="center"/>
        <w:rPr>
          <w:rFonts w:cs="Arial"/>
          <w:b/>
          <w:bCs/>
          <w:sz w:val="22"/>
        </w:rPr>
      </w:pPr>
      <w:r w:rsidRPr="00145E65">
        <w:rPr>
          <w:rFonts w:cs="Arial"/>
          <w:b/>
          <w:bCs/>
          <w:sz w:val="22"/>
        </w:rPr>
        <w:t>Diagrama 1</w:t>
      </w:r>
    </w:p>
    <w:p w14:paraId="7B40CB40" w14:textId="0C901B96" w:rsidR="008D54BD" w:rsidRPr="00145E65" w:rsidRDefault="008D54BD" w:rsidP="0091072E">
      <w:pPr>
        <w:pStyle w:val="Sinespaciado"/>
        <w:rPr>
          <w:b/>
          <w:bCs/>
          <w:sz w:val="20"/>
          <w:szCs w:val="20"/>
        </w:rPr>
      </w:pPr>
    </w:p>
    <w:p w14:paraId="7FC241B2" w14:textId="6C1ED0BB" w:rsidR="008D54BD" w:rsidRPr="00145E65" w:rsidRDefault="00EA7818" w:rsidP="001459FD">
      <w:pPr>
        <w:spacing w:line="276" w:lineRule="auto"/>
        <w:jc w:val="center"/>
        <w:rPr>
          <w:rStyle w:val="eop"/>
          <w:rFonts w:ascii="Arial" w:hAnsi="Arial" w:cs="Arial"/>
          <w:sz w:val="24"/>
          <w:szCs w:val="24"/>
        </w:rPr>
      </w:pPr>
      <w:r w:rsidRPr="00145E65">
        <w:rPr>
          <w:noProof/>
          <w:lang w:val="es-MX" w:eastAsia="es-MX"/>
        </w:rPr>
        <w:drawing>
          <wp:inline distT="0" distB="0" distL="0" distR="0" wp14:anchorId="2EC111F6" wp14:editId="6EB2D565">
            <wp:extent cx="4892040" cy="4067843"/>
            <wp:effectExtent l="19050" t="19050" r="22860" b="279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33575" cy="4102380"/>
                    </a:xfrm>
                    <a:prstGeom prst="rect">
                      <a:avLst/>
                    </a:prstGeom>
                    <a:ln>
                      <a:solidFill>
                        <a:schemeClr val="tx1"/>
                      </a:solidFill>
                    </a:ln>
                  </pic:spPr>
                </pic:pic>
              </a:graphicData>
            </a:graphic>
          </wp:inline>
        </w:drawing>
      </w:r>
    </w:p>
    <w:p w14:paraId="753A796F" w14:textId="5DDAED75" w:rsidR="00EA7818" w:rsidRPr="00145E65" w:rsidRDefault="00EA7818" w:rsidP="00EA7818">
      <w:pPr>
        <w:jc w:val="both"/>
        <w:rPr>
          <w:rStyle w:val="eop"/>
          <w:rFonts w:ascii="Arial" w:hAnsi="Arial" w:cs="Arial"/>
          <w:sz w:val="16"/>
          <w:szCs w:val="16"/>
        </w:rPr>
      </w:pPr>
      <w:r w:rsidRPr="00145E65">
        <w:rPr>
          <w:rFonts w:ascii="Arial" w:hAnsi="Arial" w:cs="Arial"/>
          <w:sz w:val="16"/>
          <w:szCs w:val="16"/>
        </w:rPr>
        <w:t xml:space="preserve">(*) Para las elecciones locales no se contemplará el cuarto nivel de </w:t>
      </w:r>
      <w:r w:rsidR="00D45B0B" w:rsidRPr="00145E65">
        <w:rPr>
          <w:rFonts w:ascii="Arial" w:hAnsi="Arial" w:cs="Arial"/>
          <w:sz w:val="16"/>
          <w:szCs w:val="16"/>
        </w:rPr>
        <w:t>gobierno</w:t>
      </w:r>
      <w:r w:rsidRPr="00145E65">
        <w:rPr>
          <w:rFonts w:ascii="Arial" w:hAnsi="Arial" w:cs="Arial"/>
          <w:sz w:val="16"/>
          <w:szCs w:val="16"/>
        </w:rPr>
        <w:t>.</w:t>
      </w:r>
    </w:p>
    <w:p w14:paraId="6037679B" w14:textId="77777777" w:rsidR="00EF0533" w:rsidRPr="00145E65" w:rsidRDefault="00EF0533" w:rsidP="00EF0533">
      <w:pPr>
        <w:spacing w:line="276" w:lineRule="auto"/>
        <w:rPr>
          <w:rFonts w:ascii="Arial" w:eastAsia="Arial" w:hAnsi="Arial" w:cs="Arial"/>
          <w:sz w:val="24"/>
          <w:szCs w:val="24"/>
        </w:rPr>
      </w:pPr>
    </w:p>
    <w:p w14:paraId="488E8AD6" w14:textId="021E7DCD" w:rsidR="00EF0533" w:rsidRPr="00145E65" w:rsidRDefault="5CFADEB9" w:rsidP="00382E92">
      <w:pPr>
        <w:pStyle w:val="Prrafodelista"/>
        <w:numPr>
          <w:ilvl w:val="0"/>
          <w:numId w:val="37"/>
        </w:numPr>
        <w:spacing w:line="276" w:lineRule="auto"/>
        <w:ind w:left="567" w:hanging="567"/>
        <w:jc w:val="both"/>
        <w:rPr>
          <w:rFonts w:ascii="Arial" w:eastAsia="Arial" w:hAnsi="Arial" w:cs="Arial"/>
          <w:sz w:val="24"/>
          <w:szCs w:val="24"/>
        </w:rPr>
      </w:pPr>
      <w:r w:rsidRPr="00145E65">
        <w:rPr>
          <w:rFonts w:ascii="Arial" w:hAnsi="Arial" w:cs="Arial"/>
          <w:sz w:val="24"/>
          <w:szCs w:val="24"/>
        </w:rPr>
        <w:t>El Modelo de Operación VPPP se conforma por las siguientes fases, en las que se integran las actividades que cada uno de los organismos y áreas responsables deberán ejecutar</w:t>
      </w:r>
      <w:r w:rsidRPr="00145E65">
        <w:rPr>
          <w:rFonts w:ascii="Arial" w:eastAsia="Arial" w:hAnsi="Arial" w:cs="Arial"/>
          <w:sz w:val="24"/>
          <w:szCs w:val="24"/>
          <w:lang w:val="es-MX"/>
        </w:rPr>
        <w:t>.</w:t>
      </w:r>
    </w:p>
    <w:p w14:paraId="532345DA" w14:textId="15F527E5" w:rsidR="00EF0533" w:rsidRPr="00145E65" w:rsidRDefault="00EF0533" w:rsidP="002D5C77">
      <w:pPr>
        <w:spacing w:line="276" w:lineRule="auto"/>
        <w:jc w:val="both"/>
        <w:rPr>
          <w:rFonts w:ascii="Arial" w:hAnsi="Arial" w:cs="Arial"/>
          <w:sz w:val="24"/>
          <w:szCs w:val="24"/>
        </w:rPr>
      </w:pPr>
    </w:p>
    <w:p w14:paraId="0B3B9EBB" w14:textId="672C9E73" w:rsidR="00EF0533" w:rsidRPr="00145E65" w:rsidRDefault="00EF0533" w:rsidP="008B49B4">
      <w:pPr>
        <w:pStyle w:val="Prrafodelista"/>
        <w:numPr>
          <w:ilvl w:val="0"/>
          <w:numId w:val="25"/>
        </w:numPr>
        <w:spacing w:line="276" w:lineRule="auto"/>
        <w:ind w:left="1701" w:hanging="425"/>
        <w:rPr>
          <w:rFonts w:ascii="Arial" w:eastAsia="Arial" w:hAnsi="Arial" w:cs="Arial"/>
          <w:sz w:val="24"/>
          <w:szCs w:val="24"/>
        </w:rPr>
      </w:pPr>
      <w:r w:rsidRPr="00145E65">
        <w:rPr>
          <w:rFonts w:ascii="Arial" w:eastAsia="Arial" w:hAnsi="Arial" w:cs="Arial"/>
          <w:sz w:val="24"/>
          <w:szCs w:val="24"/>
        </w:rPr>
        <w:t>Actividades previas al Periodo de Votación</w:t>
      </w:r>
      <w:r w:rsidR="00D86F02" w:rsidRPr="00145E65">
        <w:rPr>
          <w:rFonts w:ascii="Arial" w:eastAsia="Arial" w:hAnsi="Arial" w:cs="Arial"/>
          <w:sz w:val="24"/>
          <w:szCs w:val="24"/>
        </w:rPr>
        <w:t>.</w:t>
      </w:r>
    </w:p>
    <w:p w14:paraId="094519F1" w14:textId="011BFB4C" w:rsidR="00EF0533" w:rsidRPr="00145E65" w:rsidRDefault="00D86F02" w:rsidP="008B49B4">
      <w:pPr>
        <w:pStyle w:val="Prrafodelista"/>
        <w:numPr>
          <w:ilvl w:val="0"/>
          <w:numId w:val="25"/>
        </w:numPr>
        <w:spacing w:line="276" w:lineRule="auto"/>
        <w:ind w:left="1701" w:hanging="425"/>
        <w:rPr>
          <w:rFonts w:ascii="Arial" w:eastAsia="Arial" w:hAnsi="Arial" w:cs="Arial"/>
          <w:sz w:val="24"/>
          <w:szCs w:val="24"/>
        </w:rPr>
      </w:pPr>
      <w:r w:rsidRPr="00145E65">
        <w:rPr>
          <w:rFonts w:ascii="Arial" w:eastAsia="Arial" w:hAnsi="Arial" w:cs="Arial"/>
          <w:sz w:val="24"/>
          <w:szCs w:val="24"/>
        </w:rPr>
        <w:t>Actividades del VPPP.</w:t>
      </w:r>
    </w:p>
    <w:p w14:paraId="3B00FA42" w14:textId="564191B9" w:rsidR="00EF0533" w:rsidRPr="00145E65" w:rsidRDefault="00EF0533" w:rsidP="008B49B4">
      <w:pPr>
        <w:pStyle w:val="Prrafodelista"/>
        <w:numPr>
          <w:ilvl w:val="0"/>
          <w:numId w:val="25"/>
        </w:numPr>
        <w:spacing w:line="276" w:lineRule="auto"/>
        <w:ind w:left="1701" w:hanging="425"/>
        <w:rPr>
          <w:rFonts w:ascii="Arial" w:eastAsia="Arial" w:hAnsi="Arial" w:cs="Arial"/>
          <w:sz w:val="24"/>
          <w:szCs w:val="24"/>
        </w:rPr>
      </w:pPr>
      <w:r w:rsidRPr="00145E65">
        <w:rPr>
          <w:rFonts w:ascii="Arial" w:eastAsia="Arial" w:hAnsi="Arial" w:cs="Arial"/>
          <w:sz w:val="24"/>
          <w:szCs w:val="24"/>
        </w:rPr>
        <w:t>Actividades posteriores al Periodo de Votación</w:t>
      </w:r>
      <w:r w:rsidR="00D86F02" w:rsidRPr="00145E65">
        <w:rPr>
          <w:rFonts w:ascii="Arial" w:eastAsia="Arial" w:hAnsi="Arial" w:cs="Arial"/>
          <w:sz w:val="24"/>
          <w:szCs w:val="24"/>
        </w:rPr>
        <w:t>.</w:t>
      </w:r>
    </w:p>
    <w:p w14:paraId="6C0B5597" w14:textId="3BB20DBC" w:rsidR="00EF0533" w:rsidRPr="00145E65" w:rsidRDefault="00EF0533" w:rsidP="00F6463B">
      <w:pPr>
        <w:spacing w:line="276" w:lineRule="auto"/>
        <w:rPr>
          <w:rFonts w:ascii="Arial" w:eastAsia="Arial" w:hAnsi="Arial" w:cs="Arial"/>
          <w:sz w:val="24"/>
          <w:szCs w:val="24"/>
          <w:lang w:val="es-MX"/>
        </w:rPr>
      </w:pPr>
    </w:p>
    <w:p w14:paraId="55446090" w14:textId="22C75AE4" w:rsidR="00F6463B" w:rsidRPr="00145E65" w:rsidRDefault="00EF0533" w:rsidP="00EC2EA2">
      <w:pPr>
        <w:pStyle w:val="Ttulo1"/>
        <w:rPr>
          <w:rFonts w:eastAsia="Arial"/>
          <w:bCs/>
        </w:rPr>
      </w:pPr>
      <w:bookmarkStart w:id="19" w:name="_Toc149327834"/>
      <w:r w:rsidRPr="00145E65">
        <w:t>Actividades p</w:t>
      </w:r>
      <w:r w:rsidR="00D86F02" w:rsidRPr="00145E65">
        <w:t>revias al</w:t>
      </w:r>
      <w:r w:rsidRPr="00145E65">
        <w:t xml:space="preserve"> </w:t>
      </w:r>
      <w:r w:rsidR="00D86F02" w:rsidRPr="00145E65">
        <w:t>Periodo de Votación</w:t>
      </w:r>
      <w:bookmarkEnd w:id="19"/>
      <w:r w:rsidR="00F6463B" w:rsidRPr="00145E65">
        <w:t xml:space="preserve"> </w:t>
      </w:r>
    </w:p>
    <w:p w14:paraId="3B396814" w14:textId="77777777" w:rsidR="00F6463B" w:rsidRPr="00145E65" w:rsidRDefault="00F6463B" w:rsidP="00F6463B">
      <w:pPr>
        <w:spacing w:line="276" w:lineRule="auto"/>
        <w:jc w:val="both"/>
        <w:rPr>
          <w:rFonts w:ascii="Arial" w:hAnsi="Arial" w:cs="Arial"/>
          <w:sz w:val="24"/>
          <w:szCs w:val="24"/>
        </w:rPr>
      </w:pPr>
    </w:p>
    <w:p w14:paraId="245A9318" w14:textId="7FB8B6E5" w:rsidR="00F6463B" w:rsidRPr="00145E65" w:rsidRDefault="00EF0533" w:rsidP="006D71E2">
      <w:pPr>
        <w:spacing w:line="276" w:lineRule="auto"/>
        <w:jc w:val="both"/>
        <w:rPr>
          <w:rFonts w:ascii="Arial" w:hAnsi="Arial" w:cs="Arial"/>
          <w:sz w:val="24"/>
          <w:szCs w:val="24"/>
        </w:rPr>
      </w:pPr>
      <w:r w:rsidRPr="00145E65">
        <w:rPr>
          <w:rFonts w:ascii="Arial" w:hAnsi="Arial" w:cs="Arial"/>
          <w:sz w:val="24"/>
          <w:szCs w:val="24"/>
        </w:rPr>
        <w:t>En este apartado se describirán las acciones preparatorias para que las PPP puedan emitir su sufragio en forma anticipada</w:t>
      </w:r>
      <w:r w:rsidR="00E31174" w:rsidRPr="00145E65">
        <w:rPr>
          <w:rFonts w:ascii="Arial" w:hAnsi="Arial" w:cs="Arial"/>
          <w:sz w:val="24"/>
          <w:szCs w:val="24"/>
        </w:rPr>
        <w:t>.</w:t>
      </w:r>
      <w:r w:rsidR="00F6463B" w:rsidRPr="00145E65">
        <w:rPr>
          <w:rFonts w:ascii="Arial" w:hAnsi="Arial" w:cs="Arial"/>
          <w:sz w:val="24"/>
          <w:szCs w:val="24"/>
        </w:rPr>
        <w:t xml:space="preserve"> </w:t>
      </w:r>
    </w:p>
    <w:p w14:paraId="440FA3CB" w14:textId="77777777" w:rsidR="00610497" w:rsidRPr="00145E65" w:rsidRDefault="00610497" w:rsidP="00DA1E9D">
      <w:pPr>
        <w:spacing w:line="276" w:lineRule="auto"/>
        <w:ind w:left="567" w:hanging="567"/>
        <w:contextualSpacing/>
        <w:jc w:val="both"/>
        <w:rPr>
          <w:rFonts w:ascii="Arial" w:eastAsia="Arial" w:hAnsi="Arial" w:cs="Arial"/>
          <w:color w:val="000000" w:themeColor="text1"/>
          <w:sz w:val="24"/>
          <w:szCs w:val="24"/>
          <w:lang w:val="es-MX"/>
        </w:rPr>
      </w:pPr>
    </w:p>
    <w:p w14:paraId="7EA618F0" w14:textId="003B4F0F" w:rsidR="00610497" w:rsidRPr="00145E65" w:rsidRDefault="00EF0533" w:rsidP="00701B8B">
      <w:pPr>
        <w:pStyle w:val="Ttulo3"/>
        <w:spacing w:before="0" w:after="0" w:line="276" w:lineRule="auto"/>
        <w:ind w:left="851"/>
        <w:rPr>
          <w:rFonts w:ascii="Arial" w:hAnsi="Arial" w:cs="Arial"/>
          <w:sz w:val="24"/>
          <w:szCs w:val="24"/>
        </w:rPr>
      </w:pPr>
      <w:bookmarkStart w:id="20" w:name="_Toc149327835"/>
      <w:r w:rsidRPr="00145E65">
        <w:rPr>
          <w:rFonts w:ascii="Arial" w:hAnsi="Arial" w:cs="Arial"/>
          <w:sz w:val="24"/>
          <w:szCs w:val="24"/>
        </w:rPr>
        <w:t>III</w:t>
      </w:r>
      <w:r w:rsidR="001C4109" w:rsidRPr="00145E65">
        <w:rPr>
          <w:rFonts w:ascii="Arial" w:hAnsi="Arial" w:cs="Arial"/>
          <w:sz w:val="24"/>
          <w:szCs w:val="24"/>
        </w:rPr>
        <w:t xml:space="preserve">.1 </w:t>
      </w:r>
      <w:r w:rsidR="00D04107" w:rsidRPr="00145E65">
        <w:rPr>
          <w:rFonts w:ascii="Arial" w:hAnsi="Arial" w:cs="Arial"/>
          <w:sz w:val="24"/>
          <w:szCs w:val="24"/>
        </w:rPr>
        <w:t>Panorama de Centros Penitenciarios</w:t>
      </w:r>
      <w:r w:rsidR="001C4109" w:rsidRPr="00145E65">
        <w:rPr>
          <w:rFonts w:ascii="Arial Negrita" w:hAnsi="Arial Negrita" w:cs="Arial"/>
          <w:sz w:val="24"/>
          <w:szCs w:val="24"/>
        </w:rPr>
        <w:t xml:space="preserve"> para el VPPP</w:t>
      </w:r>
      <w:bookmarkEnd w:id="20"/>
    </w:p>
    <w:p w14:paraId="172EBD4B" w14:textId="47F28D46" w:rsidR="00701B8B" w:rsidRPr="00145E65" w:rsidRDefault="00701B8B" w:rsidP="00701B8B">
      <w:pPr>
        <w:spacing w:line="276" w:lineRule="auto"/>
        <w:jc w:val="both"/>
        <w:rPr>
          <w:rFonts w:ascii="Arial" w:eastAsia="Arial" w:hAnsi="Arial" w:cs="Arial"/>
          <w:sz w:val="24"/>
          <w:szCs w:val="24"/>
        </w:rPr>
      </w:pPr>
    </w:p>
    <w:p w14:paraId="32E416A5" w14:textId="420A1972" w:rsidR="002E317B" w:rsidRPr="00145E65" w:rsidRDefault="002E317B" w:rsidP="00382E92">
      <w:pPr>
        <w:pStyle w:val="Prrafodelista"/>
        <w:numPr>
          <w:ilvl w:val="0"/>
          <w:numId w:val="39"/>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 xml:space="preserve">De la información pública generada por el Órgano de Prevención y Readaptación Social en el portal del </w:t>
      </w:r>
      <w:r w:rsidR="005718ED" w:rsidRPr="00145E65">
        <w:rPr>
          <w:rFonts w:ascii="Arial" w:hAnsi="Arial" w:cs="Arial"/>
          <w:sz w:val="24"/>
          <w:szCs w:val="24"/>
          <w:lang w:val="es-MX"/>
        </w:rPr>
        <w:t xml:space="preserve">Gobierno Federal </w:t>
      </w:r>
      <w:r w:rsidRPr="00145E65">
        <w:rPr>
          <w:rFonts w:ascii="Arial" w:hAnsi="Arial" w:cs="Arial"/>
          <w:sz w:val="24"/>
          <w:szCs w:val="24"/>
          <w:lang w:val="es-MX"/>
        </w:rPr>
        <w:t>de México</w:t>
      </w:r>
      <w:r w:rsidRPr="00145E65">
        <w:rPr>
          <w:rStyle w:val="Refdenotaalpie"/>
          <w:rFonts w:ascii="Arial" w:hAnsi="Arial"/>
          <w:sz w:val="24"/>
          <w:szCs w:val="24"/>
          <w:lang w:val="es-MX"/>
        </w:rPr>
        <w:footnoteReference w:id="2"/>
      </w:r>
      <w:r w:rsidRPr="00145E65">
        <w:rPr>
          <w:rFonts w:ascii="Arial" w:hAnsi="Arial" w:cs="Arial"/>
          <w:sz w:val="24"/>
          <w:szCs w:val="24"/>
          <w:lang w:val="es-MX"/>
        </w:rPr>
        <w:t>,</w:t>
      </w:r>
      <w:r w:rsidR="00E74946" w:rsidRPr="00145E65">
        <w:rPr>
          <w:rFonts w:ascii="Arial" w:hAnsi="Arial" w:cs="Arial"/>
          <w:sz w:val="24"/>
          <w:szCs w:val="24"/>
          <w:lang w:val="es-MX"/>
        </w:rPr>
        <w:t xml:space="preserve"> se desprende que</w:t>
      </w:r>
      <w:r w:rsidR="00305B26" w:rsidRPr="00145E65">
        <w:rPr>
          <w:rFonts w:ascii="Arial" w:hAnsi="Arial" w:cs="Arial"/>
          <w:sz w:val="24"/>
          <w:szCs w:val="24"/>
          <w:lang w:val="es-MX"/>
        </w:rPr>
        <w:t>,</w:t>
      </w:r>
      <w:r w:rsidR="00707280" w:rsidRPr="00145E65">
        <w:rPr>
          <w:rFonts w:ascii="Arial" w:hAnsi="Arial" w:cs="Arial"/>
          <w:sz w:val="24"/>
          <w:szCs w:val="24"/>
          <w:lang w:val="es-MX"/>
        </w:rPr>
        <w:t xml:space="preserve"> al mes de agosto</w:t>
      </w:r>
      <w:r w:rsidRPr="00145E65">
        <w:rPr>
          <w:rFonts w:ascii="Arial" w:hAnsi="Arial" w:cs="Arial"/>
          <w:sz w:val="24"/>
          <w:szCs w:val="24"/>
          <w:lang w:val="es-MX"/>
        </w:rPr>
        <w:t xml:space="preserve"> de 2023, el sistema penitenciario nacional se encuentra compuesto por 282 centros penitenciarios, </w:t>
      </w:r>
      <w:r w:rsidR="009511B3" w:rsidRPr="00145E65">
        <w:rPr>
          <w:rFonts w:ascii="Arial" w:hAnsi="Arial" w:cs="Arial"/>
          <w:sz w:val="24"/>
          <w:szCs w:val="24"/>
          <w:lang w:val="es-MX"/>
        </w:rPr>
        <w:t xml:space="preserve">en los cuales </w:t>
      </w:r>
      <w:r w:rsidR="00AD6861" w:rsidRPr="00145E65">
        <w:rPr>
          <w:rFonts w:ascii="Arial" w:hAnsi="Arial" w:cs="Arial"/>
          <w:sz w:val="24"/>
          <w:szCs w:val="24"/>
          <w:lang w:val="es-MX"/>
        </w:rPr>
        <w:t>están</w:t>
      </w:r>
      <w:r w:rsidRPr="00145E65">
        <w:rPr>
          <w:rFonts w:ascii="Arial" w:hAnsi="Arial" w:cs="Arial"/>
          <w:sz w:val="24"/>
          <w:szCs w:val="24"/>
          <w:lang w:val="es-MX"/>
        </w:rPr>
        <w:t xml:space="preserve"> recluidas </w:t>
      </w:r>
      <w:r w:rsidR="00707280" w:rsidRPr="00145E65">
        <w:rPr>
          <w:rFonts w:ascii="Arial" w:hAnsi="Arial" w:cs="Arial"/>
          <w:sz w:val="24"/>
          <w:szCs w:val="24"/>
          <w:lang w:val="es-MX"/>
        </w:rPr>
        <w:t>92,792</w:t>
      </w:r>
      <w:r w:rsidRPr="00145E65">
        <w:rPr>
          <w:rFonts w:ascii="Arial" w:hAnsi="Arial" w:cs="Arial"/>
          <w:sz w:val="24"/>
          <w:szCs w:val="24"/>
          <w:lang w:val="es-MX"/>
        </w:rPr>
        <w:t xml:space="preserve"> PPP.</w:t>
      </w:r>
    </w:p>
    <w:p w14:paraId="73458A6F" w14:textId="77777777" w:rsidR="002E317B" w:rsidRPr="00145E65" w:rsidRDefault="002E317B" w:rsidP="002E317B">
      <w:pPr>
        <w:spacing w:line="276" w:lineRule="auto"/>
        <w:jc w:val="both"/>
        <w:rPr>
          <w:rFonts w:ascii="Arial" w:eastAsia="Arial" w:hAnsi="Arial" w:cs="Arial"/>
          <w:sz w:val="24"/>
          <w:szCs w:val="24"/>
          <w:lang w:val="es-MX"/>
        </w:rPr>
      </w:pPr>
    </w:p>
    <w:p w14:paraId="4DDCC400" w14:textId="77777777" w:rsidR="002E317B" w:rsidRPr="00145E65" w:rsidRDefault="002E317B" w:rsidP="002E317B">
      <w:pPr>
        <w:spacing w:line="276" w:lineRule="auto"/>
        <w:jc w:val="center"/>
        <w:rPr>
          <w:rFonts w:ascii="Arial Negrita" w:eastAsia="Arial" w:hAnsi="Arial Negrita" w:cs="Arial"/>
          <w:b/>
          <w:bCs/>
          <w:sz w:val="22"/>
          <w:szCs w:val="22"/>
          <w:lang w:val="es-MX"/>
        </w:rPr>
      </w:pPr>
      <w:r w:rsidRPr="00145E65">
        <w:rPr>
          <w:rFonts w:ascii="Arial Negrita" w:eastAsia="Arial" w:hAnsi="Arial Negrita" w:cs="Arial"/>
          <w:b/>
          <w:bCs/>
          <w:sz w:val="22"/>
          <w:szCs w:val="22"/>
          <w:lang w:val="es-MX"/>
        </w:rPr>
        <w:t>Cuadro 1</w:t>
      </w:r>
    </w:p>
    <w:p w14:paraId="2958219F" w14:textId="3569938A" w:rsidR="002E317B" w:rsidRPr="00145E65" w:rsidRDefault="002E317B" w:rsidP="002E317B">
      <w:pPr>
        <w:spacing w:line="276" w:lineRule="auto"/>
        <w:ind w:right="49"/>
        <w:jc w:val="center"/>
        <w:rPr>
          <w:rFonts w:ascii="Arial Negrita" w:eastAsia="Arial" w:hAnsi="Arial Negrita" w:cs="Arial"/>
          <w:b/>
          <w:bCs/>
          <w:sz w:val="22"/>
          <w:szCs w:val="22"/>
        </w:rPr>
      </w:pPr>
      <w:r w:rsidRPr="00145E65">
        <w:rPr>
          <w:rFonts w:ascii="Arial Negrita" w:eastAsia="Arial" w:hAnsi="Arial Negrita" w:cs="Arial"/>
          <w:b/>
          <w:bCs/>
          <w:sz w:val="22"/>
          <w:szCs w:val="22"/>
        </w:rPr>
        <w:t>Sistema penit</w:t>
      </w:r>
      <w:r w:rsidR="00E74946" w:rsidRPr="00145E65">
        <w:rPr>
          <w:rFonts w:ascii="Arial Negrita" w:eastAsia="Arial" w:hAnsi="Arial Negrita" w:cs="Arial"/>
          <w:b/>
          <w:bCs/>
          <w:sz w:val="22"/>
          <w:szCs w:val="22"/>
        </w:rPr>
        <w:t xml:space="preserve">enciario nacional </w:t>
      </w:r>
      <w:r w:rsidR="00DD03B9" w:rsidRPr="00145E65">
        <w:rPr>
          <w:rFonts w:ascii="Arial Negrita" w:eastAsia="Arial" w:hAnsi="Arial Negrita" w:cs="Arial"/>
          <w:b/>
          <w:bCs/>
          <w:sz w:val="22"/>
          <w:szCs w:val="22"/>
        </w:rPr>
        <w:t xml:space="preserve">con corte </w:t>
      </w:r>
      <w:r w:rsidR="00E74946" w:rsidRPr="00145E65">
        <w:rPr>
          <w:rFonts w:ascii="Arial Negrita" w:eastAsia="Arial" w:hAnsi="Arial Negrita" w:cs="Arial"/>
          <w:b/>
          <w:bCs/>
          <w:sz w:val="22"/>
          <w:szCs w:val="22"/>
        </w:rPr>
        <w:t>al mes de julio</w:t>
      </w:r>
      <w:r w:rsidRPr="00145E65">
        <w:rPr>
          <w:rFonts w:ascii="Arial Negrita" w:eastAsia="Arial" w:hAnsi="Arial Negrita" w:cs="Arial"/>
          <w:b/>
          <w:bCs/>
          <w:sz w:val="22"/>
          <w:szCs w:val="22"/>
        </w:rPr>
        <w:t xml:space="preserve"> de 2023</w:t>
      </w:r>
    </w:p>
    <w:p w14:paraId="350EA0A3" w14:textId="5D2D8CC5" w:rsidR="002E317B" w:rsidRPr="00145E65" w:rsidRDefault="002E317B" w:rsidP="002E317B">
      <w:pPr>
        <w:spacing w:line="276" w:lineRule="auto"/>
        <w:ind w:left="426" w:right="423"/>
        <w:jc w:val="center"/>
        <w:rPr>
          <w:rFonts w:ascii="Arial Negrita" w:eastAsia="Arial" w:hAnsi="Arial Negrita" w:cs="Arial"/>
          <w:b/>
          <w:bCs/>
          <w:sz w:val="22"/>
          <w:szCs w:val="22"/>
          <w:lang w:val="es-MX"/>
        </w:rPr>
      </w:pPr>
    </w:p>
    <w:tbl>
      <w:tblPr>
        <w:tblStyle w:val="Tabladelista4"/>
        <w:tblW w:w="8112" w:type="dxa"/>
        <w:tblInd w:w="562" w:type="dxa"/>
        <w:tblLook w:val="04A0" w:firstRow="1" w:lastRow="0" w:firstColumn="1" w:lastColumn="0" w:noHBand="0" w:noVBand="1"/>
      </w:tblPr>
      <w:tblGrid>
        <w:gridCol w:w="483"/>
        <w:gridCol w:w="2367"/>
        <w:gridCol w:w="2674"/>
        <w:gridCol w:w="2588"/>
      </w:tblGrid>
      <w:tr w:rsidR="00707280" w:rsidRPr="00145E65" w14:paraId="13B826AD" w14:textId="77777777" w:rsidTr="001E061A">
        <w:trPr>
          <w:cnfStyle w:val="100000000000" w:firstRow="1" w:lastRow="0" w:firstColumn="0" w:lastColumn="0" w:oddVBand="0" w:evenVBand="0" w:oddHBand="0" w:evenHBand="0" w:firstRowFirstColumn="0" w:firstRowLastColumn="0" w:lastRowFirstColumn="0" w:lastRowLastColumn="0"/>
          <w:trHeight w:val="408"/>
          <w:tblHeader/>
        </w:trPr>
        <w:tc>
          <w:tcPr>
            <w:cnfStyle w:val="001000000000" w:firstRow="0" w:lastRow="0" w:firstColumn="1" w:lastColumn="0" w:oddVBand="0" w:evenVBand="0" w:oddHBand="0" w:evenHBand="0" w:firstRowFirstColumn="0" w:firstRowLastColumn="0" w:lastRowFirstColumn="0" w:lastRowLastColumn="0"/>
            <w:tcW w:w="483" w:type="dxa"/>
            <w:vMerge w:val="restart"/>
            <w:shd w:val="clear" w:color="auto" w:fill="D5007F"/>
            <w:vAlign w:val="center"/>
            <w:hideMark/>
          </w:tcPr>
          <w:p w14:paraId="55DDC4F0" w14:textId="77777777" w:rsidR="00707280" w:rsidRPr="00145E65" w:rsidRDefault="00707280" w:rsidP="001E061A">
            <w:pPr>
              <w:jc w:val="center"/>
              <w:rPr>
                <w:rFonts w:ascii="Arial" w:eastAsia="Times New Roman" w:hAnsi="Arial" w:cs="Arial"/>
                <w:color w:val="FFFFFF"/>
                <w:lang w:val="es-MX" w:eastAsia="es-MX"/>
              </w:rPr>
            </w:pPr>
            <w:r w:rsidRPr="00145E65">
              <w:rPr>
                <w:rFonts w:ascii="Arial" w:hAnsi="Arial" w:cs="Arial"/>
                <w:bCs w:val="0"/>
                <w:color w:val="FFFFFF"/>
              </w:rPr>
              <w:t>No</w:t>
            </w:r>
          </w:p>
        </w:tc>
        <w:tc>
          <w:tcPr>
            <w:tcW w:w="2367" w:type="dxa"/>
            <w:vMerge w:val="restart"/>
            <w:shd w:val="clear" w:color="auto" w:fill="D5007F"/>
            <w:vAlign w:val="center"/>
            <w:hideMark/>
          </w:tcPr>
          <w:p w14:paraId="37D908B3" w14:textId="77777777" w:rsidR="00707280" w:rsidRPr="00145E65" w:rsidRDefault="00707280" w:rsidP="001E061A">
            <w:pPr>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FFFFFF"/>
              </w:rPr>
            </w:pPr>
            <w:r w:rsidRPr="00145E65">
              <w:rPr>
                <w:rFonts w:ascii="Arial" w:hAnsi="Arial" w:cs="Arial"/>
                <w:bCs w:val="0"/>
                <w:color w:val="FFFFFF"/>
              </w:rPr>
              <w:t>Entidad</w:t>
            </w:r>
          </w:p>
        </w:tc>
        <w:tc>
          <w:tcPr>
            <w:tcW w:w="2674" w:type="dxa"/>
            <w:vMerge w:val="restart"/>
            <w:shd w:val="clear" w:color="auto" w:fill="D5007F"/>
            <w:vAlign w:val="center"/>
            <w:hideMark/>
          </w:tcPr>
          <w:p w14:paraId="1C2F88E1" w14:textId="77777777" w:rsidR="00707280" w:rsidRPr="00145E65" w:rsidRDefault="00707280" w:rsidP="001E061A">
            <w:pPr>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FFFFFF"/>
              </w:rPr>
            </w:pPr>
            <w:r w:rsidRPr="00145E65">
              <w:rPr>
                <w:rFonts w:ascii="Arial" w:hAnsi="Arial" w:cs="Arial"/>
                <w:bCs w:val="0"/>
                <w:color w:val="FFFFFF"/>
              </w:rPr>
              <w:t>Centros Penitenciarios</w:t>
            </w:r>
          </w:p>
        </w:tc>
        <w:tc>
          <w:tcPr>
            <w:tcW w:w="2588" w:type="dxa"/>
            <w:vMerge w:val="restart"/>
            <w:shd w:val="clear" w:color="auto" w:fill="D5007F"/>
            <w:vAlign w:val="center"/>
            <w:hideMark/>
          </w:tcPr>
          <w:p w14:paraId="66A2EF03" w14:textId="77777777" w:rsidR="00707280" w:rsidRPr="00145E65" w:rsidRDefault="00707280" w:rsidP="001E061A">
            <w:pPr>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FFFFFF"/>
              </w:rPr>
            </w:pPr>
            <w:r w:rsidRPr="00145E65">
              <w:rPr>
                <w:rFonts w:ascii="Arial" w:hAnsi="Arial" w:cs="Arial"/>
                <w:bCs w:val="0"/>
                <w:color w:val="FFFFFF"/>
              </w:rPr>
              <w:t>PPP</w:t>
            </w:r>
          </w:p>
        </w:tc>
      </w:tr>
      <w:tr w:rsidR="00707280" w:rsidRPr="00145E65" w14:paraId="6C0191A9" w14:textId="77777777" w:rsidTr="00DD26F3">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D5007F"/>
            <w:hideMark/>
          </w:tcPr>
          <w:p w14:paraId="1AB0737F" w14:textId="77777777" w:rsidR="00707280" w:rsidRPr="00145E65" w:rsidRDefault="00707280" w:rsidP="001E061A">
            <w:pPr>
              <w:rPr>
                <w:rFonts w:ascii="Arial" w:hAnsi="Arial" w:cs="Arial"/>
                <w:color w:val="FFFFFF"/>
              </w:rPr>
            </w:pPr>
          </w:p>
        </w:tc>
        <w:tc>
          <w:tcPr>
            <w:tcW w:w="0" w:type="auto"/>
            <w:vMerge/>
            <w:shd w:val="clear" w:color="auto" w:fill="D5007F"/>
            <w:hideMark/>
          </w:tcPr>
          <w:p w14:paraId="7E4B8EE6" w14:textId="77777777" w:rsidR="00707280" w:rsidRPr="00145E65" w:rsidRDefault="00707280" w:rsidP="001E061A">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rPr>
            </w:pPr>
          </w:p>
        </w:tc>
        <w:tc>
          <w:tcPr>
            <w:tcW w:w="2674" w:type="dxa"/>
            <w:vMerge/>
            <w:shd w:val="clear" w:color="auto" w:fill="D5007F"/>
            <w:hideMark/>
          </w:tcPr>
          <w:p w14:paraId="33B5FD80" w14:textId="77777777" w:rsidR="00707280" w:rsidRPr="00145E65" w:rsidRDefault="00707280" w:rsidP="001E061A">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rPr>
            </w:pPr>
          </w:p>
        </w:tc>
        <w:tc>
          <w:tcPr>
            <w:tcW w:w="2588" w:type="dxa"/>
            <w:vMerge/>
            <w:shd w:val="clear" w:color="auto" w:fill="D5007F"/>
            <w:hideMark/>
          </w:tcPr>
          <w:p w14:paraId="67CAD95C" w14:textId="77777777" w:rsidR="00707280" w:rsidRPr="00145E65" w:rsidRDefault="00707280" w:rsidP="001E061A">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rPr>
            </w:pPr>
          </w:p>
        </w:tc>
      </w:tr>
      <w:tr w:rsidR="00707280" w:rsidRPr="00145E65" w14:paraId="124A6885"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33DE82C" w14:textId="77777777" w:rsidR="00707280" w:rsidRPr="00145E65" w:rsidRDefault="00707280" w:rsidP="001E061A">
            <w:pPr>
              <w:jc w:val="center"/>
              <w:rPr>
                <w:rFonts w:ascii="Arial" w:hAnsi="Arial" w:cs="Arial"/>
                <w:b w:val="0"/>
                <w:bCs w:val="0"/>
                <w:color w:val="000000"/>
              </w:rPr>
            </w:pPr>
            <w:r w:rsidRPr="00145E65">
              <w:rPr>
                <w:rFonts w:ascii="Arial" w:hAnsi="Arial" w:cs="Arial"/>
                <w:color w:val="000000"/>
              </w:rPr>
              <w:t>1</w:t>
            </w:r>
          </w:p>
        </w:tc>
        <w:tc>
          <w:tcPr>
            <w:tcW w:w="0" w:type="auto"/>
            <w:noWrap/>
            <w:vAlign w:val="center"/>
            <w:hideMark/>
          </w:tcPr>
          <w:p w14:paraId="4900A97D"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Aguascalientes</w:t>
            </w:r>
          </w:p>
        </w:tc>
        <w:tc>
          <w:tcPr>
            <w:tcW w:w="2674" w:type="dxa"/>
            <w:noWrap/>
            <w:vAlign w:val="center"/>
            <w:hideMark/>
          </w:tcPr>
          <w:p w14:paraId="39730185"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3</w:t>
            </w:r>
          </w:p>
        </w:tc>
        <w:tc>
          <w:tcPr>
            <w:tcW w:w="2588" w:type="dxa"/>
            <w:noWrap/>
            <w:vAlign w:val="center"/>
            <w:hideMark/>
          </w:tcPr>
          <w:p w14:paraId="0C0E0E61"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704</w:t>
            </w:r>
          </w:p>
        </w:tc>
      </w:tr>
      <w:tr w:rsidR="00707280" w:rsidRPr="00145E65" w14:paraId="5C88FA32"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B988285" w14:textId="77777777" w:rsidR="00707280" w:rsidRPr="00145E65" w:rsidRDefault="00707280" w:rsidP="001E061A">
            <w:pPr>
              <w:jc w:val="center"/>
              <w:rPr>
                <w:rFonts w:ascii="Arial" w:hAnsi="Arial" w:cs="Arial"/>
                <w:color w:val="000000"/>
              </w:rPr>
            </w:pPr>
            <w:r w:rsidRPr="00145E65">
              <w:rPr>
                <w:rFonts w:ascii="Arial" w:hAnsi="Arial" w:cs="Arial"/>
                <w:color w:val="000000"/>
              </w:rPr>
              <w:t>2</w:t>
            </w:r>
          </w:p>
        </w:tc>
        <w:tc>
          <w:tcPr>
            <w:tcW w:w="0" w:type="auto"/>
            <w:noWrap/>
            <w:vAlign w:val="center"/>
            <w:hideMark/>
          </w:tcPr>
          <w:p w14:paraId="34D3F7BE"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Baja California</w:t>
            </w:r>
          </w:p>
        </w:tc>
        <w:tc>
          <w:tcPr>
            <w:tcW w:w="2674" w:type="dxa"/>
            <w:noWrap/>
            <w:vAlign w:val="center"/>
            <w:hideMark/>
          </w:tcPr>
          <w:p w14:paraId="42D3FC2E"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5</w:t>
            </w:r>
          </w:p>
        </w:tc>
        <w:tc>
          <w:tcPr>
            <w:tcW w:w="2588" w:type="dxa"/>
            <w:noWrap/>
            <w:vAlign w:val="center"/>
            <w:hideMark/>
          </w:tcPr>
          <w:p w14:paraId="597E477A"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6,841</w:t>
            </w:r>
          </w:p>
        </w:tc>
      </w:tr>
      <w:tr w:rsidR="00707280" w:rsidRPr="00145E65" w14:paraId="66A919AE"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DF33911" w14:textId="77777777" w:rsidR="00707280" w:rsidRPr="00145E65" w:rsidRDefault="00707280" w:rsidP="001E061A">
            <w:pPr>
              <w:jc w:val="center"/>
              <w:rPr>
                <w:rFonts w:ascii="Arial" w:hAnsi="Arial" w:cs="Arial"/>
                <w:color w:val="000000"/>
              </w:rPr>
            </w:pPr>
            <w:r w:rsidRPr="00145E65">
              <w:rPr>
                <w:rFonts w:ascii="Arial" w:hAnsi="Arial" w:cs="Arial"/>
                <w:color w:val="000000"/>
              </w:rPr>
              <w:t>3</w:t>
            </w:r>
          </w:p>
        </w:tc>
        <w:tc>
          <w:tcPr>
            <w:tcW w:w="0" w:type="auto"/>
            <w:noWrap/>
            <w:vAlign w:val="center"/>
            <w:hideMark/>
          </w:tcPr>
          <w:p w14:paraId="46E1000A"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Baja California Sur</w:t>
            </w:r>
          </w:p>
        </w:tc>
        <w:tc>
          <w:tcPr>
            <w:tcW w:w="2674" w:type="dxa"/>
            <w:noWrap/>
            <w:vAlign w:val="center"/>
            <w:hideMark/>
          </w:tcPr>
          <w:p w14:paraId="40CB68AF"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4</w:t>
            </w:r>
          </w:p>
        </w:tc>
        <w:tc>
          <w:tcPr>
            <w:tcW w:w="2588" w:type="dxa"/>
            <w:noWrap/>
            <w:vAlign w:val="center"/>
            <w:hideMark/>
          </w:tcPr>
          <w:p w14:paraId="567BCE60"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552</w:t>
            </w:r>
          </w:p>
        </w:tc>
      </w:tr>
      <w:tr w:rsidR="00707280" w:rsidRPr="00145E65" w14:paraId="1050E1E5"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04B1C21" w14:textId="77777777" w:rsidR="00707280" w:rsidRPr="00145E65" w:rsidRDefault="00707280" w:rsidP="001E061A">
            <w:pPr>
              <w:jc w:val="center"/>
              <w:rPr>
                <w:rFonts w:ascii="Arial" w:hAnsi="Arial" w:cs="Arial"/>
                <w:color w:val="000000"/>
              </w:rPr>
            </w:pPr>
            <w:r w:rsidRPr="00145E65">
              <w:rPr>
                <w:rFonts w:ascii="Arial" w:hAnsi="Arial" w:cs="Arial"/>
                <w:color w:val="000000"/>
              </w:rPr>
              <w:t>4</w:t>
            </w:r>
          </w:p>
        </w:tc>
        <w:tc>
          <w:tcPr>
            <w:tcW w:w="0" w:type="auto"/>
            <w:noWrap/>
            <w:vAlign w:val="center"/>
            <w:hideMark/>
          </w:tcPr>
          <w:p w14:paraId="5C82D163"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Campeche</w:t>
            </w:r>
          </w:p>
        </w:tc>
        <w:tc>
          <w:tcPr>
            <w:tcW w:w="2674" w:type="dxa"/>
            <w:noWrap/>
            <w:vAlign w:val="center"/>
            <w:hideMark/>
          </w:tcPr>
          <w:p w14:paraId="21A7B409"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w:t>
            </w:r>
          </w:p>
        </w:tc>
        <w:tc>
          <w:tcPr>
            <w:tcW w:w="2588" w:type="dxa"/>
            <w:noWrap/>
            <w:vAlign w:val="center"/>
            <w:hideMark/>
          </w:tcPr>
          <w:p w14:paraId="39B282CE"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215</w:t>
            </w:r>
          </w:p>
        </w:tc>
      </w:tr>
      <w:tr w:rsidR="00707280" w:rsidRPr="00145E65" w14:paraId="6F9F201F"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9F6C57E" w14:textId="77777777" w:rsidR="00707280" w:rsidRPr="00145E65" w:rsidRDefault="00707280" w:rsidP="001E061A">
            <w:pPr>
              <w:jc w:val="center"/>
              <w:rPr>
                <w:rFonts w:ascii="Arial" w:hAnsi="Arial" w:cs="Arial"/>
                <w:color w:val="000000"/>
              </w:rPr>
            </w:pPr>
            <w:r w:rsidRPr="00145E65">
              <w:rPr>
                <w:rFonts w:ascii="Arial" w:hAnsi="Arial" w:cs="Arial"/>
                <w:color w:val="000000"/>
              </w:rPr>
              <w:t>5</w:t>
            </w:r>
          </w:p>
        </w:tc>
        <w:tc>
          <w:tcPr>
            <w:tcW w:w="0" w:type="auto"/>
            <w:noWrap/>
            <w:vAlign w:val="center"/>
            <w:hideMark/>
          </w:tcPr>
          <w:p w14:paraId="5B032832"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Coahuila de Zaragoza</w:t>
            </w:r>
          </w:p>
        </w:tc>
        <w:tc>
          <w:tcPr>
            <w:tcW w:w="2674" w:type="dxa"/>
            <w:noWrap/>
            <w:vAlign w:val="center"/>
            <w:hideMark/>
          </w:tcPr>
          <w:p w14:paraId="2329F390"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7</w:t>
            </w:r>
          </w:p>
        </w:tc>
        <w:tc>
          <w:tcPr>
            <w:tcW w:w="2588" w:type="dxa"/>
            <w:noWrap/>
            <w:vAlign w:val="center"/>
            <w:hideMark/>
          </w:tcPr>
          <w:p w14:paraId="1B719649"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2,914</w:t>
            </w:r>
          </w:p>
        </w:tc>
      </w:tr>
      <w:tr w:rsidR="00707280" w:rsidRPr="00145E65" w14:paraId="5C4779B2"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6A0288B" w14:textId="77777777" w:rsidR="00707280" w:rsidRPr="00145E65" w:rsidRDefault="00707280" w:rsidP="001E061A">
            <w:pPr>
              <w:jc w:val="center"/>
              <w:rPr>
                <w:rFonts w:ascii="Arial" w:hAnsi="Arial" w:cs="Arial"/>
                <w:color w:val="000000"/>
              </w:rPr>
            </w:pPr>
            <w:r w:rsidRPr="00145E65">
              <w:rPr>
                <w:rFonts w:ascii="Arial" w:hAnsi="Arial" w:cs="Arial"/>
                <w:color w:val="000000"/>
              </w:rPr>
              <w:t>6</w:t>
            </w:r>
          </w:p>
        </w:tc>
        <w:tc>
          <w:tcPr>
            <w:tcW w:w="0" w:type="auto"/>
            <w:noWrap/>
            <w:vAlign w:val="center"/>
            <w:hideMark/>
          </w:tcPr>
          <w:p w14:paraId="094029E7"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Colima</w:t>
            </w:r>
          </w:p>
        </w:tc>
        <w:tc>
          <w:tcPr>
            <w:tcW w:w="2674" w:type="dxa"/>
            <w:noWrap/>
            <w:vAlign w:val="center"/>
            <w:hideMark/>
          </w:tcPr>
          <w:p w14:paraId="7D942861"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4</w:t>
            </w:r>
          </w:p>
        </w:tc>
        <w:tc>
          <w:tcPr>
            <w:tcW w:w="2588" w:type="dxa"/>
            <w:noWrap/>
            <w:vAlign w:val="center"/>
            <w:hideMark/>
          </w:tcPr>
          <w:p w14:paraId="37DE0A8C"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455</w:t>
            </w:r>
          </w:p>
        </w:tc>
      </w:tr>
      <w:tr w:rsidR="00707280" w:rsidRPr="00145E65" w14:paraId="3754C0FA"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D147D87" w14:textId="77777777" w:rsidR="00707280" w:rsidRPr="00145E65" w:rsidRDefault="00707280" w:rsidP="001E061A">
            <w:pPr>
              <w:jc w:val="center"/>
              <w:rPr>
                <w:rFonts w:ascii="Arial" w:hAnsi="Arial" w:cs="Arial"/>
                <w:color w:val="000000"/>
              </w:rPr>
            </w:pPr>
            <w:r w:rsidRPr="00145E65">
              <w:rPr>
                <w:rFonts w:ascii="Arial" w:hAnsi="Arial" w:cs="Arial"/>
                <w:color w:val="000000"/>
              </w:rPr>
              <w:t>7</w:t>
            </w:r>
          </w:p>
        </w:tc>
        <w:tc>
          <w:tcPr>
            <w:tcW w:w="0" w:type="auto"/>
            <w:noWrap/>
            <w:vAlign w:val="center"/>
            <w:hideMark/>
          </w:tcPr>
          <w:p w14:paraId="5620720B"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Chiapas</w:t>
            </w:r>
          </w:p>
        </w:tc>
        <w:tc>
          <w:tcPr>
            <w:tcW w:w="2674" w:type="dxa"/>
            <w:noWrap/>
            <w:vAlign w:val="center"/>
            <w:hideMark/>
          </w:tcPr>
          <w:p w14:paraId="35C3ED35"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16</w:t>
            </w:r>
          </w:p>
        </w:tc>
        <w:tc>
          <w:tcPr>
            <w:tcW w:w="2588" w:type="dxa"/>
            <w:noWrap/>
            <w:vAlign w:val="center"/>
            <w:hideMark/>
          </w:tcPr>
          <w:p w14:paraId="386FE298"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3,132</w:t>
            </w:r>
          </w:p>
        </w:tc>
      </w:tr>
      <w:tr w:rsidR="00707280" w:rsidRPr="00145E65" w14:paraId="1AECCB81"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97C15E7" w14:textId="77777777" w:rsidR="00707280" w:rsidRPr="00145E65" w:rsidRDefault="00707280" w:rsidP="001E061A">
            <w:pPr>
              <w:jc w:val="center"/>
              <w:rPr>
                <w:rFonts w:ascii="Arial" w:hAnsi="Arial" w:cs="Arial"/>
                <w:color w:val="000000"/>
              </w:rPr>
            </w:pPr>
            <w:r w:rsidRPr="00145E65">
              <w:rPr>
                <w:rFonts w:ascii="Arial" w:hAnsi="Arial" w:cs="Arial"/>
                <w:color w:val="000000"/>
              </w:rPr>
              <w:t>8</w:t>
            </w:r>
          </w:p>
        </w:tc>
        <w:tc>
          <w:tcPr>
            <w:tcW w:w="0" w:type="auto"/>
            <w:noWrap/>
            <w:vAlign w:val="center"/>
            <w:hideMark/>
          </w:tcPr>
          <w:p w14:paraId="38612C04"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Chihuahua</w:t>
            </w:r>
          </w:p>
        </w:tc>
        <w:tc>
          <w:tcPr>
            <w:tcW w:w="2674" w:type="dxa"/>
            <w:noWrap/>
            <w:vAlign w:val="center"/>
            <w:hideMark/>
          </w:tcPr>
          <w:p w14:paraId="02E25AEA"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9</w:t>
            </w:r>
          </w:p>
        </w:tc>
        <w:tc>
          <w:tcPr>
            <w:tcW w:w="2588" w:type="dxa"/>
            <w:noWrap/>
            <w:vAlign w:val="center"/>
            <w:hideMark/>
          </w:tcPr>
          <w:p w14:paraId="40C68518"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3,090</w:t>
            </w:r>
          </w:p>
        </w:tc>
      </w:tr>
      <w:tr w:rsidR="00707280" w:rsidRPr="00145E65" w14:paraId="5195FEC1"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947DFEB" w14:textId="77777777" w:rsidR="00707280" w:rsidRPr="00145E65" w:rsidRDefault="00707280" w:rsidP="001E061A">
            <w:pPr>
              <w:jc w:val="center"/>
              <w:rPr>
                <w:rFonts w:ascii="Arial" w:hAnsi="Arial" w:cs="Arial"/>
                <w:color w:val="000000"/>
              </w:rPr>
            </w:pPr>
            <w:r w:rsidRPr="00145E65">
              <w:rPr>
                <w:rFonts w:ascii="Arial" w:hAnsi="Arial" w:cs="Arial"/>
                <w:color w:val="000000"/>
              </w:rPr>
              <w:t>9</w:t>
            </w:r>
          </w:p>
        </w:tc>
        <w:tc>
          <w:tcPr>
            <w:tcW w:w="0" w:type="auto"/>
            <w:noWrap/>
            <w:vAlign w:val="center"/>
            <w:hideMark/>
          </w:tcPr>
          <w:p w14:paraId="2565FBDC"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Ciudad de México</w:t>
            </w:r>
          </w:p>
        </w:tc>
        <w:tc>
          <w:tcPr>
            <w:tcW w:w="2674" w:type="dxa"/>
            <w:noWrap/>
            <w:vAlign w:val="center"/>
            <w:hideMark/>
          </w:tcPr>
          <w:p w14:paraId="547BF752"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13</w:t>
            </w:r>
          </w:p>
        </w:tc>
        <w:tc>
          <w:tcPr>
            <w:tcW w:w="2588" w:type="dxa"/>
            <w:noWrap/>
            <w:vAlign w:val="center"/>
            <w:hideMark/>
          </w:tcPr>
          <w:p w14:paraId="32CBDACF"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6,961</w:t>
            </w:r>
          </w:p>
        </w:tc>
      </w:tr>
      <w:tr w:rsidR="00707280" w:rsidRPr="00145E65" w14:paraId="3A96A642"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25B1DDD" w14:textId="77777777" w:rsidR="00707280" w:rsidRPr="00145E65" w:rsidRDefault="00707280" w:rsidP="001E061A">
            <w:pPr>
              <w:jc w:val="center"/>
              <w:rPr>
                <w:rFonts w:ascii="Arial" w:hAnsi="Arial" w:cs="Arial"/>
                <w:color w:val="000000"/>
              </w:rPr>
            </w:pPr>
            <w:r w:rsidRPr="00145E65">
              <w:rPr>
                <w:rFonts w:ascii="Arial" w:hAnsi="Arial" w:cs="Arial"/>
                <w:color w:val="000000"/>
              </w:rPr>
              <w:t>10</w:t>
            </w:r>
          </w:p>
        </w:tc>
        <w:tc>
          <w:tcPr>
            <w:tcW w:w="0" w:type="auto"/>
            <w:noWrap/>
            <w:vAlign w:val="center"/>
            <w:hideMark/>
          </w:tcPr>
          <w:p w14:paraId="7C956266"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Durango</w:t>
            </w:r>
          </w:p>
        </w:tc>
        <w:tc>
          <w:tcPr>
            <w:tcW w:w="2674" w:type="dxa"/>
            <w:noWrap/>
            <w:vAlign w:val="center"/>
            <w:hideMark/>
          </w:tcPr>
          <w:p w14:paraId="09ECEF54"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5</w:t>
            </w:r>
          </w:p>
        </w:tc>
        <w:tc>
          <w:tcPr>
            <w:tcW w:w="2588" w:type="dxa"/>
            <w:noWrap/>
            <w:vAlign w:val="center"/>
            <w:hideMark/>
          </w:tcPr>
          <w:p w14:paraId="61A60EE7"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2,436</w:t>
            </w:r>
          </w:p>
        </w:tc>
      </w:tr>
      <w:tr w:rsidR="00707280" w:rsidRPr="00145E65" w14:paraId="41532003"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07512DC" w14:textId="77777777" w:rsidR="00707280" w:rsidRPr="00145E65" w:rsidRDefault="00707280" w:rsidP="001E061A">
            <w:pPr>
              <w:jc w:val="center"/>
              <w:rPr>
                <w:rFonts w:ascii="Arial" w:hAnsi="Arial" w:cs="Arial"/>
                <w:color w:val="000000"/>
              </w:rPr>
            </w:pPr>
            <w:r w:rsidRPr="00145E65">
              <w:rPr>
                <w:rFonts w:ascii="Arial" w:hAnsi="Arial" w:cs="Arial"/>
                <w:color w:val="000000"/>
              </w:rPr>
              <w:t>11</w:t>
            </w:r>
          </w:p>
        </w:tc>
        <w:tc>
          <w:tcPr>
            <w:tcW w:w="0" w:type="auto"/>
            <w:noWrap/>
            <w:vAlign w:val="center"/>
            <w:hideMark/>
          </w:tcPr>
          <w:p w14:paraId="66615670"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Guanajuato</w:t>
            </w:r>
          </w:p>
        </w:tc>
        <w:tc>
          <w:tcPr>
            <w:tcW w:w="2674" w:type="dxa"/>
            <w:noWrap/>
            <w:vAlign w:val="center"/>
            <w:hideMark/>
          </w:tcPr>
          <w:p w14:paraId="3F3E02B2"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12</w:t>
            </w:r>
          </w:p>
        </w:tc>
        <w:tc>
          <w:tcPr>
            <w:tcW w:w="2588" w:type="dxa"/>
            <w:noWrap/>
            <w:vAlign w:val="center"/>
          </w:tcPr>
          <w:p w14:paraId="48FA31BE"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3,712</w:t>
            </w:r>
          </w:p>
        </w:tc>
      </w:tr>
      <w:tr w:rsidR="00707280" w:rsidRPr="00145E65" w14:paraId="38BF0628"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CFFF2B3" w14:textId="77777777" w:rsidR="00707280" w:rsidRPr="00145E65" w:rsidRDefault="00707280" w:rsidP="001E061A">
            <w:pPr>
              <w:jc w:val="center"/>
              <w:rPr>
                <w:rFonts w:ascii="Arial" w:hAnsi="Arial" w:cs="Arial"/>
                <w:color w:val="000000"/>
              </w:rPr>
            </w:pPr>
            <w:r w:rsidRPr="00145E65">
              <w:rPr>
                <w:rFonts w:ascii="Arial" w:hAnsi="Arial" w:cs="Arial"/>
                <w:color w:val="000000"/>
              </w:rPr>
              <w:lastRenderedPageBreak/>
              <w:t>12</w:t>
            </w:r>
          </w:p>
        </w:tc>
        <w:tc>
          <w:tcPr>
            <w:tcW w:w="0" w:type="auto"/>
            <w:noWrap/>
            <w:vAlign w:val="center"/>
            <w:hideMark/>
          </w:tcPr>
          <w:p w14:paraId="720E8E2C"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Guerrero</w:t>
            </w:r>
          </w:p>
        </w:tc>
        <w:tc>
          <w:tcPr>
            <w:tcW w:w="2674" w:type="dxa"/>
            <w:noWrap/>
            <w:vAlign w:val="center"/>
            <w:hideMark/>
          </w:tcPr>
          <w:p w14:paraId="33712353"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12</w:t>
            </w:r>
          </w:p>
        </w:tc>
        <w:tc>
          <w:tcPr>
            <w:tcW w:w="2588" w:type="dxa"/>
            <w:noWrap/>
            <w:vAlign w:val="center"/>
          </w:tcPr>
          <w:p w14:paraId="1664EC04"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1,453</w:t>
            </w:r>
          </w:p>
        </w:tc>
      </w:tr>
      <w:tr w:rsidR="00707280" w:rsidRPr="00145E65" w14:paraId="39C255CE"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35C08EC" w14:textId="77777777" w:rsidR="00707280" w:rsidRPr="00145E65" w:rsidRDefault="00707280" w:rsidP="001E061A">
            <w:pPr>
              <w:jc w:val="center"/>
              <w:rPr>
                <w:rFonts w:ascii="Arial" w:hAnsi="Arial" w:cs="Arial"/>
                <w:color w:val="000000"/>
              </w:rPr>
            </w:pPr>
            <w:r w:rsidRPr="00145E65">
              <w:rPr>
                <w:rFonts w:ascii="Arial" w:hAnsi="Arial" w:cs="Arial"/>
                <w:color w:val="000000"/>
              </w:rPr>
              <w:t>13</w:t>
            </w:r>
          </w:p>
        </w:tc>
        <w:tc>
          <w:tcPr>
            <w:tcW w:w="0" w:type="auto"/>
            <w:noWrap/>
            <w:vAlign w:val="center"/>
            <w:hideMark/>
          </w:tcPr>
          <w:p w14:paraId="4CCEF7C9"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Hidalgo</w:t>
            </w:r>
          </w:p>
        </w:tc>
        <w:tc>
          <w:tcPr>
            <w:tcW w:w="2674" w:type="dxa"/>
            <w:noWrap/>
            <w:vAlign w:val="center"/>
            <w:hideMark/>
          </w:tcPr>
          <w:p w14:paraId="3B04C0BF"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12</w:t>
            </w:r>
          </w:p>
        </w:tc>
        <w:tc>
          <w:tcPr>
            <w:tcW w:w="2588" w:type="dxa"/>
            <w:noWrap/>
            <w:vAlign w:val="center"/>
          </w:tcPr>
          <w:p w14:paraId="40633A5A"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1,782</w:t>
            </w:r>
          </w:p>
        </w:tc>
      </w:tr>
      <w:tr w:rsidR="00707280" w:rsidRPr="00145E65" w14:paraId="2BA26B1E"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F6281C5" w14:textId="77777777" w:rsidR="00707280" w:rsidRPr="00145E65" w:rsidRDefault="00707280" w:rsidP="001E061A">
            <w:pPr>
              <w:jc w:val="center"/>
              <w:rPr>
                <w:rFonts w:ascii="Arial" w:hAnsi="Arial" w:cs="Arial"/>
                <w:color w:val="000000"/>
              </w:rPr>
            </w:pPr>
            <w:r w:rsidRPr="00145E65">
              <w:rPr>
                <w:rFonts w:ascii="Arial" w:hAnsi="Arial" w:cs="Arial"/>
                <w:color w:val="000000"/>
              </w:rPr>
              <w:t>14</w:t>
            </w:r>
          </w:p>
        </w:tc>
        <w:tc>
          <w:tcPr>
            <w:tcW w:w="0" w:type="auto"/>
            <w:noWrap/>
            <w:vAlign w:val="center"/>
            <w:hideMark/>
          </w:tcPr>
          <w:p w14:paraId="31195CC7"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Jalisco</w:t>
            </w:r>
          </w:p>
        </w:tc>
        <w:tc>
          <w:tcPr>
            <w:tcW w:w="2674" w:type="dxa"/>
            <w:noWrap/>
            <w:vAlign w:val="center"/>
            <w:hideMark/>
          </w:tcPr>
          <w:p w14:paraId="3508FBA9"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12</w:t>
            </w:r>
          </w:p>
        </w:tc>
        <w:tc>
          <w:tcPr>
            <w:tcW w:w="2588" w:type="dxa"/>
            <w:noWrap/>
            <w:vAlign w:val="center"/>
          </w:tcPr>
          <w:p w14:paraId="34AB532B"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7,040</w:t>
            </w:r>
          </w:p>
        </w:tc>
      </w:tr>
      <w:tr w:rsidR="00707280" w:rsidRPr="00145E65" w14:paraId="19DCF76B"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0F43737" w14:textId="77777777" w:rsidR="00707280" w:rsidRPr="00145E65" w:rsidRDefault="00707280" w:rsidP="001E061A">
            <w:pPr>
              <w:jc w:val="center"/>
              <w:rPr>
                <w:rFonts w:ascii="Arial" w:hAnsi="Arial" w:cs="Arial"/>
                <w:color w:val="000000"/>
              </w:rPr>
            </w:pPr>
            <w:r w:rsidRPr="00145E65">
              <w:rPr>
                <w:rFonts w:ascii="Arial" w:hAnsi="Arial" w:cs="Arial"/>
                <w:color w:val="000000"/>
              </w:rPr>
              <w:t>15</w:t>
            </w:r>
          </w:p>
        </w:tc>
        <w:tc>
          <w:tcPr>
            <w:tcW w:w="0" w:type="auto"/>
            <w:noWrap/>
            <w:vAlign w:val="center"/>
            <w:hideMark/>
          </w:tcPr>
          <w:p w14:paraId="03F7003E"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México</w:t>
            </w:r>
          </w:p>
        </w:tc>
        <w:tc>
          <w:tcPr>
            <w:tcW w:w="2674" w:type="dxa"/>
            <w:noWrap/>
            <w:vAlign w:val="center"/>
            <w:hideMark/>
          </w:tcPr>
          <w:p w14:paraId="35D0F409"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24</w:t>
            </w:r>
          </w:p>
        </w:tc>
        <w:tc>
          <w:tcPr>
            <w:tcW w:w="2588" w:type="dxa"/>
            <w:noWrap/>
            <w:vAlign w:val="center"/>
          </w:tcPr>
          <w:p w14:paraId="2C2EC8E0"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11,203</w:t>
            </w:r>
          </w:p>
        </w:tc>
      </w:tr>
      <w:tr w:rsidR="00707280" w:rsidRPr="00145E65" w14:paraId="43550C81"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D0C86A2" w14:textId="77777777" w:rsidR="00707280" w:rsidRPr="00145E65" w:rsidRDefault="00707280" w:rsidP="001E061A">
            <w:pPr>
              <w:jc w:val="center"/>
              <w:rPr>
                <w:rFonts w:ascii="Arial" w:hAnsi="Arial" w:cs="Arial"/>
                <w:color w:val="000000"/>
              </w:rPr>
            </w:pPr>
            <w:r w:rsidRPr="00145E65">
              <w:rPr>
                <w:rFonts w:ascii="Arial" w:hAnsi="Arial" w:cs="Arial"/>
                <w:color w:val="000000"/>
              </w:rPr>
              <w:t>16</w:t>
            </w:r>
          </w:p>
        </w:tc>
        <w:tc>
          <w:tcPr>
            <w:tcW w:w="0" w:type="auto"/>
            <w:noWrap/>
            <w:vAlign w:val="center"/>
            <w:hideMark/>
          </w:tcPr>
          <w:p w14:paraId="7495C89E"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Michoacán de Ocampo</w:t>
            </w:r>
          </w:p>
        </w:tc>
        <w:tc>
          <w:tcPr>
            <w:tcW w:w="2674" w:type="dxa"/>
            <w:noWrap/>
            <w:vAlign w:val="center"/>
            <w:hideMark/>
          </w:tcPr>
          <w:p w14:paraId="313E5873"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12</w:t>
            </w:r>
          </w:p>
        </w:tc>
        <w:tc>
          <w:tcPr>
            <w:tcW w:w="2588" w:type="dxa"/>
            <w:noWrap/>
            <w:vAlign w:val="center"/>
          </w:tcPr>
          <w:p w14:paraId="3FD401C7"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3,818</w:t>
            </w:r>
          </w:p>
        </w:tc>
      </w:tr>
      <w:tr w:rsidR="00707280" w:rsidRPr="00145E65" w14:paraId="36E02446"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0CD8934" w14:textId="77777777" w:rsidR="00707280" w:rsidRPr="00145E65" w:rsidRDefault="00707280" w:rsidP="001E061A">
            <w:pPr>
              <w:jc w:val="center"/>
              <w:rPr>
                <w:rFonts w:ascii="Arial" w:hAnsi="Arial" w:cs="Arial"/>
                <w:color w:val="000000"/>
              </w:rPr>
            </w:pPr>
            <w:r w:rsidRPr="00145E65">
              <w:rPr>
                <w:rFonts w:ascii="Arial" w:hAnsi="Arial" w:cs="Arial"/>
                <w:color w:val="000000"/>
              </w:rPr>
              <w:t>17</w:t>
            </w:r>
          </w:p>
        </w:tc>
        <w:tc>
          <w:tcPr>
            <w:tcW w:w="0" w:type="auto"/>
            <w:noWrap/>
            <w:vAlign w:val="center"/>
            <w:hideMark/>
          </w:tcPr>
          <w:p w14:paraId="58156FA6"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Morelos</w:t>
            </w:r>
          </w:p>
        </w:tc>
        <w:tc>
          <w:tcPr>
            <w:tcW w:w="2674" w:type="dxa"/>
            <w:noWrap/>
            <w:vAlign w:val="center"/>
            <w:hideMark/>
          </w:tcPr>
          <w:p w14:paraId="49691263"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6</w:t>
            </w:r>
          </w:p>
        </w:tc>
        <w:tc>
          <w:tcPr>
            <w:tcW w:w="2588" w:type="dxa"/>
            <w:noWrap/>
            <w:vAlign w:val="center"/>
          </w:tcPr>
          <w:p w14:paraId="5EF34D0F"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1,672</w:t>
            </w:r>
          </w:p>
        </w:tc>
      </w:tr>
      <w:tr w:rsidR="00707280" w:rsidRPr="00145E65" w14:paraId="5065F50F"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FDC5384" w14:textId="77777777" w:rsidR="00707280" w:rsidRPr="00145E65" w:rsidRDefault="00707280" w:rsidP="001E061A">
            <w:pPr>
              <w:jc w:val="center"/>
              <w:rPr>
                <w:rFonts w:ascii="Arial" w:hAnsi="Arial" w:cs="Arial"/>
                <w:color w:val="000000"/>
              </w:rPr>
            </w:pPr>
            <w:r w:rsidRPr="00145E65">
              <w:rPr>
                <w:rFonts w:ascii="Arial" w:hAnsi="Arial" w:cs="Arial"/>
                <w:color w:val="000000"/>
              </w:rPr>
              <w:t>18</w:t>
            </w:r>
          </w:p>
        </w:tc>
        <w:tc>
          <w:tcPr>
            <w:tcW w:w="0" w:type="auto"/>
            <w:noWrap/>
            <w:vAlign w:val="center"/>
            <w:hideMark/>
          </w:tcPr>
          <w:p w14:paraId="527CD0BC"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Nayarit</w:t>
            </w:r>
          </w:p>
        </w:tc>
        <w:tc>
          <w:tcPr>
            <w:tcW w:w="2674" w:type="dxa"/>
            <w:noWrap/>
            <w:vAlign w:val="center"/>
            <w:hideMark/>
          </w:tcPr>
          <w:p w14:paraId="196097B6"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4</w:t>
            </w:r>
          </w:p>
        </w:tc>
        <w:tc>
          <w:tcPr>
            <w:tcW w:w="2588" w:type="dxa"/>
            <w:noWrap/>
            <w:vAlign w:val="center"/>
          </w:tcPr>
          <w:p w14:paraId="29A8EBAC"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1,847</w:t>
            </w:r>
          </w:p>
        </w:tc>
      </w:tr>
      <w:tr w:rsidR="00707280" w:rsidRPr="00145E65" w14:paraId="11FA7AAA"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277168A" w14:textId="77777777" w:rsidR="00707280" w:rsidRPr="00145E65" w:rsidRDefault="00707280" w:rsidP="001E061A">
            <w:pPr>
              <w:jc w:val="center"/>
              <w:rPr>
                <w:rFonts w:ascii="Arial" w:hAnsi="Arial" w:cs="Arial"/>
                <w:color w:val="000000"/>
              </w:rPr>
            </w:pPr>
            <w:r w:rsidRPr="00145E65">
              <w:rPr>
                <w:rFonts w:ascii="Arial" w:hAnsi="Arial" w:cs="Arial"/>
                <w:color w:val="000000"/>
              </w:rPr>
              <w:t>19</w:t>
            </w:r>
          </w:p>
        </w:tc>
        <w:tc>
          <w:tcPr>
            <w:tcW w:w="0" w:type="auto"/>
            <w:noWrap/>
            <w:vAlign w:val="center"/>
            <w:hideMark/>
          </w:tcPr>
          <w:p w14:paraId="5DA8A105"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Nuevo León</w:t>
            </w:r>
          </w:p>
        </w:tc>
        <w:tc>
          <w:tcPr>
            <w:tcW w:w="2674" w:type="dxa"/>
            <w:noWrap/>
            <w:vAlign w:val="center"/>
            <w:hideMark/>
          </w:tcPr>
          <w:p w14:paraId="29362472"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4</w:t>
            </w:r>
          </w:p>
        </w:tc>
        <w:tc>
          <w:tcPr>
            <w:tcW w:w="2588" w:type="dxa"/>
            <w:noWrap/>
            <w:vAlign w:val="center"/>
          </w:tcPr>
          <w:p w14:paraId="1D20E4E9"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4,263</w:t>
            </w:r>
          </w:p>
        </w:tc>
      </w:tr>
      <w:tr w:rsidR="00707280" w:rsidRPr="00145E65" w14:paraId="1BA22B0A"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1409231" w14:textId="77777777" w:rsidR="00707280" w:rsidRPr="00145E65" w:rsidRDefault="00707280" w:rsidP="001E061A">
            <w:pPr>
              <w:jc w:val="center"/>
              <w:rPr>
                <w:rFonts w:ascii="Arial" w:hAnsi="Arial" w:cs="Arial"/>
                <w:color w:val="000000"/>
              </w:rPr>
            </w:pPr>
            <w:r w:rsidRPr="00145E65">
              <w:rPr>
                <w:rFonts w:ascii="Arial" w:hAnsi="Arial" w:cs="Arial"/>
                <w:color w:val="000000"/>
              </w:rPr>
              <w:t>20</w:t>
            </w:r>
          </w:p>
        </w:tc>
        <w:tc>
          <w:tcPr>
            <w:tcW w:w="0" w:type="auto"/>
            <w:noWrap/>
            <w:vAlign w:val="center"/>
            <w:hideMark/>
          </w:tcPr>
          <w:p w14:paraId="353531C0"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Oaxaca</w:t>
            </w:r>
          </w:p>
        </w:tc>
        <w:tc>
          <w:tcPr>
            <w:tcW w:w="2674" w:type="dxa"/>
            <w:noWrap/>
            <w:vAlign w:val="center"/>
            <w:hideMark/>
          </w:tcPr>
          <w:p w14:paraId="54C26552"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10</w:t>
            </w:r>
          </w:p>
        </w:tc>
        <w:tc>
          <w:tcPr>
            <w:tcW w:w="2588" w:type="dxa"/>
            <w:noWrap/>
            <w:vAlign w:val="center"/>
          </w:tcPr>
          <w:p w14:paraId="40B5DB12"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2,779</w:t>
            </w:r>
          </w:p>
        </w:tc>
      </w:tr>
      <w:tr w:rsidR="00707280" w:rsidRPr="00145E65" w14:paraId="56F52940"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759EEE2" w14:textId="77777777" w:rsidR="00707280" w:rsidRPr="00145E65" w:rsidRDefault="00707280" w:rsidP="001E061A">
            <w:pPr>
              <w:jc w:val="center"/>
              <w:rPr>
                <w:rFonts w:ascii="Arial" w:hAnsi="Arial" w:cs="Arial"/>
                <w:color w:val="000000"/>
              </w:rPr>
            </w:pPr>
            <w:r w:rsidRPr="00145E65">
              <w:rPr>
                <w:rFonts w:ascii="Arial" w:hAnsi="Arial" w:cs="Arial"/>
                <w:color w:val="000000"/>
              </w:rPr>
              <w:t>21</w:t>
            </w:r>
          </w:p>
        </w:tc>
        <w:tc>
          <w:tcPr>
            <w:tcW w:w="0" w:type="auto"/>
            <w:noWrap/>
            <w:vAlign w:val="center"/>
            <w:hideMark/>
          </w:tcPr>
          <w:p w14:paraId="102E1C30"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Puebla</w:t>
            </w:r>
          </w:p>
        </w:tc>
        <w:tc>
          <w:tcPr>
            <w:tcW w:w="2674" w:type="dxa"/>
            <w:noWrap/>
            <w:vAlign w:val="center"/>
            <w:hideMark/>
          </w:tcPr>
          <w:p w14:paraId="53FC06DF"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22</w:t>
            </w:r>
          </w:p>
        </w:tc>
        <w:tc>
          <w:tcPr>
            <w:tcW w:w="2588" w:type="dxa"/>
            <w:noWrap/>
            <w:vAlign w:val="center"/>
          </w:tcPr>
          <w:p w14:paraId="06A08403"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4,439</w:t>
            </w:r>
          </w:p>
        </w:tc>
      </w:tr>
      <w:tr w:rsidR="00707280" w:rsidRPr="00145E65" w14:paraId="2BA142E8"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63C6501" w14:textId="77777777" w:rsidR="00707280" w:rsidRPr="00145E65" w:rsidRDefault="00707280" w:rsidP="001E061A">
            <w:pPr>
              <w:jc w:val="center"/>
              <w:rPr>
                <w:rFonts w:ascii="Arial" w:hAnsi="Arial" w:cs="Arial"/>
                <w:color w:val="000000"/>
              </w:rPr>
            </w:pPr>
            <w:r w:rsidRPr="00145E65">
              <w:rPr>
                <w:rFonts w:ascii="Arial" w:hAnsi="Arial" w:cs="Arial"/>
                <w:color w:val="000000"/>
              </w:rPr>
              <w:t>22</w:t>
            </w:r>
          </w:p>
        </w:tc>
        <w:tc>
          <w:tcPr>
            <w:tcW w:w="0" w:type="auto"/>
            <w:noWrap/>
            <w:vAlign w:val="center"/>
            <w:hideMark/>
          </w:tcPr>
          <w:p w14:paraId="25FB884B"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Querétaro</w:t>
            </w:r>
          </w:p>
        </w:tc>
        <w:tc>
          <w:tcPr>
            <w:tcW w:w="2674" w:type="dxa"/>
            <w:noWrap/>
            <w:vAlign w:val="center"/>
            <w:hideMark/>
          </w:tcPr>
          <w:p w14:paraId="3DA8702D"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4</w:t>
            </w:r>
          </w:p>
        </w:tc>
        <w:tc>
          <w:tcPr>
            <w:tcW w:w="2588" w:type="dxa"/>
            <w:noWrap/>
            <w:vAlign w:val="center"/>
          </w:tcPr>
          <w:p w14:paraId="01E43A67"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999</w:t>
            </w:r>
          </w:p>
        </w:tc>
      </w:tr>
      <w:tr w:rsidR="00707280" w:rsidRPr="00145E65" w14:paraId="144F26C4"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4908EAE" w14:textId="77777777" w:rsidR="00707280" w:rsidRPr="00145E65" w:rsidRDefault="00707280" w:rsidP="001E061A">
            <w:pPr>
              <w:jc w:val="center"/>
              <w:rPr>
                <w:rFonts w:ascii="Arial" w:hAnsi="Arial" w:cs="Arial"/>
                <w:color w:val="000000"/>
              </w:rPr>
            </w:pPr>
            <w:r w:rsidRPr="00145E65">
              <w:rPr>
                <w:rFonts w:ascii="Arial" w:hAnsi="Arial" w:cs="Arial"/>
                <w:color w:val="000000"/>
              </w:rPr>
              <w:t>23</w:t>
            </w:r>
          </w:p>
        </w:tc>
        <w:tc>
          <w:tcPr>
            <w:tcW w:w="0" w:type="auto"/>
            <w:noWrap/>
            <w:vAlign w:val="center"/>
            <w:hideMark/>
          </w:tcPr>
          <w:p w14:paraId="18BE963C"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Quintana Roo</w:t>
            </w:r>
          </w:p>
        </w:tc>
        <w:tc>
          <w:tcPr>
            <w:tcW w:w="2674" w:type="dxa"/>
            <w:noWrap/>
            <w:vAlign w:val="center"/>
            <w:hideMark/>
          </w:tcPr>
          <w:p w14:paraId="62963A49"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4</w:t>
            </w:r>
          </w:p>
        </w:tc>
        <w:tc>
          <w:tcPr>
            <w:tcW w:w="2588" w:type="dxa"/>
            <w:noWrap/>
            <w:vAlign w:val="center"/>
          </w:tcPr>
          <w:p w14:paraId="3846EF17"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2,384</w:t>
            </w:r>
          </w:p>
        </w:tc>
      </w:tr>
      <w:tr w:rsidR="00707280" w:rsidRPr="00145E65" w14:paraId="3BDBD3B7"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B8EE5C6" w14:textId="77777777" w:rsidR="00707280" w:rsidRPr="00145E65" w:rsidRDefault="00707280" w:rsidP="001E061A">
            <w:pPr>
              <w:jc w:val="center"/>
              <w:rPr>
                <w:rFonts w:ascii="Arial" w:hAnsi="Arial" w:cs="Arial"/>
                <w:color w:val="000000"/>
              </w:rPr>
            </w:pPr>
            <w:r w:rsidRPr="00145E65">
              <w:rPr>
                <w:rFonts w:ascii="Arial" w:hAnsi="Arial" w:cs="Arial"/>
                <w:color w:val="000000"/>
              </w:rPr>
              <w:t>24</w:t>
            </w:r>
          </w:p>
        </w:tc>
        <w:tc>
          <w:tcPr>
            <w:tcW w:w="0" w:type="auto"/>
            <w:noWrap/>
            <w:vAlign w:val="center"/>
            <w:hideMark/>
          </w:tcPr>
          <w:p w14:paraId="7411BC16"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San Luis Potosí</w:t>
            </w:r>
          </w:p>
        </w:tc>
        <w:tc>
          <w:tcPr>
            <w:tcW w:w="2674" w:type="dxa"/>
            <w:noWrap/>
            <w:vAlign w:val="center"/>
            <w:hideMark/>
          </w:tcPr>
          <w:p w14:paraId="67698C0E"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5</w:t>
            </w:r>
          </w:p>
        </w:tc>
        <w:tc>
          <w:tcPr>
            <w:tcW w:w="2588" w:type="dxa"/>
            <w:noWrap/>
            <w:vAlign w:val="center"/>
          </w:tcPr>
          <w:p w14:paraId="572EDCDC"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1,978</w:t>
            </w:r>
          </w:p>
        </w:tc>
      </w:tr>
      <w:tr w:rsidR="00707280" w:rsidRPr="00145E65" w14:paraId="5E473E0C"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B55ED9E" w14:textId="77777777" w:rsidR="00707280" w:rsidRPr="00145E65" w:rsidRDefault="00707280" w:rsidP="001E061A">
            <w:pPr>
              <w:jc w:val="center"/>
              <w:rPr>
                <w:rFonts w:ascii="Arial" w:hAnsi="Arial" w:cs="Arial"/>
                <w:color w:val="000000"/>
              </w:rPr>
            </w:pPr>
            <w:r w:rsidRPr="00145E65">
              <w:rPr>
                <w:rFonts w:ascii="Arial" w:hAnsi="Arial" w:cs="Arial"/>
                <w:color w:val="000000"/>
              </w:rPr>
              <w:t>25</w:t>
            </w:r>
          </w:p>
        </w:tc>
        <w:tc>
          <w:tcPr>
            <w:tcW w:w="0" w:type="auto"/>
            <w:noWrap/>
            <w:vAlign w:val="center"/>
            <w:hideMark/>
          </w:tcPr>
          <w:p w14:paraId="2A89B3F2"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Sinaloa</w:t>
            </w:r>
          </w:p>
        </w:tc>
        <w:tc>
          <w:tcPr>
            <w:tcW w:w="2674" w:type="dxa"/>
            <w:noWrap/>
            <w:vAlign w:val="center"/>
            <w:hideMark/>
          </w:tcPr>
          <w:p w14:paraId="7FC913F7"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5</w:t>
            </w:r>
          </w:p>
        </w:tc>
        <w:tc>
          <w:tcPr>
            <w:tcW w:w="2588" w:type="dxa"/>
            <w:noWrap/>
            <w:vAlign w:val="center"/>
          </w:tcPr>
          <w:p w14:paraId="600FEEC1"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1,432</w:t>
            </w:r>
          </w:p>
        </w:tc>
      </w:tr>
      <w:tr w:rsidR="00707280" w:rsidRPr="00145E65" w14:paraId="02A3782A"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E244DB0" w14:textId="77777777" w:rsidR="00707280" w:rsidRPr="00145E65" w:rsidRDefault="00707280" w:rsidP="001E061A">
            <w:pPr>
              <w:jc w:val="center"/>
              <w:rPr>
                <w:rFonts w:ascii="Arial" w:hAnsi="Arial" w:cs="Arial"/>
                <w:color w:val="000000"/>
              </w:rPr>
            </w:pPr>
            <w:r w:rsidRPr="00145E65">
              <w:rPr>
                <w:rFonts w:ascii="Arial" w:hAnsi="Arial" w:cs="Arial"/>
                <w:color w:val="000000"/>
              </w:rPr>
              <w:t>26</w:t>
            </w:r>
          </w:p>
        </w:tc>
        <w:tc>
          <w:tcPr>
            <w:tcW w:w="0" w:type="auto"/>
            <w:noWrap/>
            <w:vAlign w:val="center"/>
            <w:hideMark/>
          </w:tcPr>
          <w:p w14:paraId="01C55865"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Sonora</w:t>
            </w:r>
          </w:p>
        </w:tc>
        <w:tc>
          <w:tcPr>
            <w:tcW w:w="2674" w:type="dxa"/>
            <w:noWrap/>
            <w:vAlign w:val="center"/>
            <w:hideMark/>
          </w:tcPr>
          <w:p w14:paraId="0ADCCD1F"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14</w:t>
            </w:r>
          </w:p>
        </w:tc>
        <w:tc>
          <w:tcPr>
            <w:tcW w:w="2588" w:type="dxa"/>
            <w:noWrap/>
            <w:vAlign w:val="center"/>
          </w:tcPr>
          <w:p w14:paraId="53B5DB1B"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4,634</w:t>
            </w:r>
          </w:p>
        </w:tc>
      </w:tr>
      <w:tr w:rsidR="00707280" w:rsidRPr="00145E65" w14:paraId="04DB0699"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44593E3" w14:textId="77777777" w:rsidR="00707280" w:rsidRPr="00145E65" w:rsidRDefault="00707280" w:rsidP="001E061A">
            <w:pPr>
              <w:jc w:val="center"/>
              <w:rPr>
                <w:rFonts w:ascii="Arial" w:hAnsi="Arial" w:cs="Arial"/>
                <w:color w:val="000000"/>
              </w:rPr>
            </w:pPr>
            <w:r w:rsidRPr="00145E65">
              <w:rPr>
                <w:rFonts w:ascii="Arial" w:hAnsi="Arial" w:cs="Arial"/>
                <w:color w:val="000000"/>
              </w:rPr>
              <w:t>27</w:t>
            </w:r>
          </w:p>
        </w:tc>
        <w:tc>
          <w:tcPr>
            <w:tcW w:w="0" w:type="auto"/>
            <w:noWrap/>
            <w:vAlign w:val="center"/>
            <w:hideMark/>
          </w:tcPr>
          <w:p w14:paraId="0C4740E4"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Tabasco</w:t>
            </w:r>
          </w:p>
        </w:tc>
        <w:tc>
          <w:tcPr>
            <w:tcW w:w="2674" w:type="dxa"/>
            <w:noWrap/>
            <w:vAlign w:val="center"/>
            <w:hideMark/>
          </w:tcPr>
          <w:p w14:paraId="249111A5"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8</w:t>
            </w:r>
          </w:p>
        </w:tc>
        <w:tc>
          <w:tcPr>
            <w:tcW w:w="2588" w:type="dxa"/>
            <w:noWrap/>
            <w:vAlign w:val="center"/>
          </w:tcPr>
          <w:p w14:paraId="6C5E9DDD"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1,224</w:t>
            </w:r>
          </w:p>
        </w:tc>
      </w:tr>
      <w:tr w:rsidR="00707280" w:rsidRPr="00145E65" w14:paraId="39D893CD"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198D0DB" w14:textId="77777777" w:rsidR="00707280" w:rsidRPr="00145E65" w:rsidRDefault="00707280" w:rsidP="001E061A">
            <w:pPr>
              <w:jc w:val="center"/>
              <w:rPr>
                <w:rFonts w:ascii="Arial" w:hAnsi="Arial" w:cs="Arial"/>
                <w:color w:val="000000"/>
              </w:rPr>
            </w:pPr>
            <w:r w:rsidRPr="00145E65">
              <w:rPr>
                <w:rFonts w:ascii="Arial" w:hAnsi="Arial" w:cs="Arial"/>
                <w:color w:val="000000"/>
              </w:rPr>
              <w:t>28</w:t>
            </w:r>
          </w:p>
        </w:tc>
        <w:tc>
          <w:tcPr>
            <w:tcW w:w="0" w:type="auto"/>
            <w:noWrap/>
            <w:vAlign w:val="center"/>
            <w:hideMark/>
          </w:tcPr>
          <w:p w14:paraId="3E914105"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Tamaulipas</w:t>
            </w:r>
          </w:p>
        </w:tc>
        <w:tc>
          <w:tcPr>
            <w:tcW w:w="2674" w:type="dxa"/>
            <w:noWrap/>
            <w:vAlign w:val="center"/>
            <w:hideMark/>
          </w:tcPr>
          <w:p w14:paraId="65782006"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7</w:t>
            </w:r>
          </w:p>
        </w:tc>
        <w:tc>
          <w:tcPr>
            <w:tcW w:w="2588" w:type="dxa"/>
            <w:noWrap/>
            <w:vAlign w:val="center"/>
          </w:tcPr>
          <w:p w14:paraId="4C7183C2"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1,282</w:t>
            </w:r>
          </w:p>
        </w:tc>
      </w:tr>
      <w:tr w:rsidR="00707280" w:rsidRPr="00145E65" w14:paraId="752C827B"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4AAEFA5" w14:textId="77777777" w:rsidR="00707280" w:rsidRPr="00145E65" w:rsidRDefault="00707280" w:rsidP="001E061A">
            <w:pPr>
              <w:jc w:val="center"/>
              <w:rPr>
                <w:rFonts w:ascii="Arial" w:hAnsi="Arial" w:cs="Arial"/>
                <w:color w:val="000000"/>
              </w:rPr>
            </w:pPr>
            <w:r w:rsidRPr="00145E65">
              <w:rPr>
                <w:rFonts w:ascii="Arial" w:hAnsi="Arial" w:cs="Arial"/>
                <w:color w:val="000000"/>
              </w:rPr>
              <w:t>29</w:t>
            </w:r>
          </w:p>
        </w:tc>
        <w:tc>
          <w:tcPr>
            <w:tcW w:w="0" w:type="auto"/>
            <w:noWrap/>
            <w:vAlign w:val="center"/>
            <w:hideMark/>
          </w:tcPr>
          <w:p w14:paraId="6CB8746A"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Tlaxcala</w:t>
            </w:r>
          </w:p>
        </w:tc>
        <w:tc>
          <w:tcPr>
            <w:tcW w:w="2674" w:type="dxa"/>
            <w:noWrap/>
            <w:vAlign w:val="center"/>
            <w:hideMark/>
          </w:tcPr>
          <w:p w14:paraId="7B5700CA"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w:t>
            </w:r>
          </w:p>
        </w:tc>
        <w:tc>
          <w:tcPr>
            <w:tcW w:w="2588" w:type="dxa"/>
            <w:noWrap/>
            <w:vAlign w:val="center"/>
          </w:tcPr>
          <w:p w14:paraId="53C63001"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723</w:t>
            </w:r>
          </w:p>
        </w:tc>
      </w:tr>
      <w:tr w:rsidR="00707280" w:rsidRPr="00145E65" w14:paraId="79542A76"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796AD02" w14:textId="77777777" w:rsidR="00707280" w:rsidRPr="00145E65" w:rsidRDefault="00707280" w:rsidP="001E061A">
            <w:pPr>
              <w:jc w:val="center"/>
              <w:rPr>
                <w:rFonts w:ascii="Arial" w:hAnsi="Arial" w:cs="Arial"/>
                <w:color w:val="000000"/>
              </w:rPr>
            </w:pPr>
            <w:r w:rsidRPr="00145E65">
              <w:rPr>
                <w:rFonts w:ascii="Arial" w:hAnsi="Arial" w:cs="Arial"/>
                <w:color w:val="000000"/>
              </w:rPr>
              <w:t>30</w:t>
            </w:r>
          </w:p>
        </w:tc>
        <w:tc>
          <w:tcPr>
            <w:tcW w:w="0" w:type="auto"/>
            <w:noWrap/>
            <w:vAlign w:val="center"/>
            <w:hideMark/>
          </w:tcPr>
          <w:p w14:paraId="7A77F72C"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Veracruz</w:t>
            </w:r>
          </w:p>
        </w:tc>
        <w:tc>
          <w:tcPr>
            <w:tcW w:w="2674" w:type="dxa"/>
            <w:noWrap/>
            <w:vAlign w:val="center"/>
            <w:hideMark/>
          </w:tcPr>
          <w:p w14:paraId="67523DD4"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18</w:t>
            </w:r>
          </w:p>
        </w:tc>
        <w:tc>
          <w:tcPr>
            <w:tcW w:w="2588" w:type="dxa"/>
            <w:noWrap/>
            <w:vAlign w:val="center"/>
          </w:tcPr>
          <w:p w14:paraId="591AEF1E"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5,498</w:t>
            </w:r>
          </w:p>
        </w:tc>
      </w:tr>
      <w:tr w:rsidR="00707280" w:rsidRPr="00145E65" w14:paraId="6C5F1DC5"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CEDE588" w14:textId="77777777" w:rsidR="00707280" w:rsidRPr="00145E65" w:rsidRDefault="00707280" w:rsidP="001E061A">
            <w:pPr>
              <w:jc w:val="center"/>
              <w:rPr>
                <w:rFonts w:ascii="Arial" w:hAnsi="Arial" w:cs="Arial"/>
                <w:color w:val="000000"/>
              </w:rPr>
            </w:pPr>
            <w:r w:rsidRPr="00145E65">
              <w:rPr>
                <w:rFonts w:ascii="Arial" w:hAnsi="Arial" w:cs="Arial"/>
                <w:color w:val="000000"/>
              </w:rPr>
              <w:t>31</w:t>
            </w:r>
          </w:p>
        </w:tc>
        <w:tc>
          <w:tcPr>
            <w:tcW w:w="0" w:type="auto"/>
            <w:noWrap/>
            <w:vAlign w:val="center"/>
            <w:hideMark/>
          </w:tcPr>
          <w:p w14:paraId="3D8B6534" w14:textId="77777777" w:rsidR="00707280" w:rsidRPr="00145E65" w:rsidRDefault="00707280" w:rsidP="001E061A">
            <w:pPr>
              <w:ind w:left="94"/>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Yucatán</w:t>
            </w:r>
          </w:p>
        </w:tc>
        <w:tc>
          <w:tcPr>
            <w:tcW w:w="2674" w:type="dxa"/>
            <w:noWrap/>
            <w:vAlign w:val="center"/>
            <w:hideMark/>
          </w:tcPr>
          <w:p w14:paraId="27B64AB8"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4</w:t>
            </w:r>
          </w:p>
        </w:tc>
        <w:tc>
          <w:tcPr>
            <w:tcW w:w="2588" w:type="dxa"/>
            <w:noWrap/>
            <w:vAlign w:val="center"/>
          </w:tcPr>
          <w:p w14:paraId="175D2B9F"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573</w:t>
            </w:r>
          </w:p>
        </w:tc>
      </w:tr>
      <w:tr w:rsidR="00707280" w:rsidRPr="00145E65" w14:paraId="1A25EF41" w14:textId="77777777" w:rsidTr="001E06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805F273" w14:textId="77777777" w:rsidR="00707280" w:rsidRPr="00145E65" w:rsidRDefault="00707280" w:rsidP="001E061A">
            <w:pPr>
              <w:jc w:val="center"/>
              <w:rPr>
                <w:rFonts w:ascii="Arial" w:hAnsi="Arial" w:cs="Arial"/>
                <w:color w:val="000000"/>
              </w:rPr>
            </w:pPr>
            <w:r w:rsidRPr="00145E65">
              <w:rPr>
                <w:rFonts w:ascii="Arial" w:hAnsi="Arial" w:cs="Arial"/>
                <w:color w:val="000000"/>
              </w:rPr>
              <w:t>32</w:t>
            </w:r>
          </w:p>
        </w:tc>
        <w:tc>
          <w:tcPr>
            <w:tcW w:w="0" w:type="auto"/>
            <w:noWrap/>
            <w:vAlign w:val="center"/>
            <w:hideMark/>
          </w:tcPr>
          <w:p w14:paraId="3732DE33" w14:textId="77777777" w:rsidR="00707280" w:rsidRPr="00145E65" w:rsidRDefault="00707280" w:rsidP="001E061A">
            <w:pPr>
              <w:ind w:left="94"/>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Zacatecas</w:t>
            </w:r>
          </w:p>
        </w:tc>
        <w:tc>
          <w:tcPr>
            <w:tcW w:w="2674" w:type="dxa"/>
            <w:noWrap/>
            <w:vAlign w:val="center"/>
            <w:hideMark/>
          </w:tcPr>
          <w:p w14:paraId="35831BC0"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13</w:t>
            </w:r>
          </w:p>
        </w:tc>
        <w:tc>
          <w:tcPr>
            <w:tcW w:w="2588" w:type="dxa"/>
            <w:noWrap/>
            <w:vAlign w:val="center"/>
          </w:tcPr>
          <w:p w14:paraId="01CC6AB2" w14:textId="77777777" w:rsidR="00707280" w:rsidRPr="00145E65" w:rsidRDefault="00707280" w:rsidP="001E061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757</w:t>
            </w:r>
          </w:p>
        </w:tc>
      </w:tr>
      <w:tr w:rsidR="00707280" w:rsidRPr="00145E65" w14:paraId="3422A019" w14:textId="77777777" w:rsidTr="001E061A">
        <w:trPr>
          <w:trHeight w:val="300"/>
        </w:trPr>
        <w:tc>
          <w:tcPr>
            <w:cnfStyle w:val="001000000000" w:firstRow="0" w:lastRow="0" w:firstColumn="1" w:lastColumn="0" w:oddVBand="0" w:evenVBand="0" w:oddHBand="0" w:evenHBand="0" w:firstRowFirstColumn="0" w:firstRowLastColumn="0" w:lastRowFirstColumn="0" w:lastRowLastColumn="0"/>
            <w:tcW w:w="0" w:type="auto"/>
            <w:gridSpan w:val="2"/>
            <w:shd w:val="clear" w:color="auto" w:fill="D5007F"/>
            <w:noWrap/>
            <w:vAlign w:val="center"/>
            <w:hideMark/>
          </w:tcPr>
          <w:p w14:paraId="3C585A1F" w14:textId="77777777" w:rsidR="00707280" w:rsidRPr="00145E65" w:rsidRDefault="00707280" w:rsidP="001E061A">
            <w:pPr>
              <w:jc w:val="center"/>
              <w:rPr>
                <w:rFonts w:ascii="Arial" w:hAnsi="Arial" w:cs="Arial"/>
                <w:color w:val="FFFFFF"/>
              </w:rPr>
            </w:pPr>
            <w:r w:rsidRPr="00145E65">
              <w:rPr>
                <w:rFonts w:ascii="Arial" w:hAnsi="Arial" w:cs="Arial"/>
                <w:b w:val="0"/>
                <w:bCs w:val="0"/>
                <w:color w:val="FFFFFF"/>
              </w:rPr>
              <w:t>Total</w:t>
            </w:r>
          </w:p>
        </w:tc>
        <w:tc>
          <w:tcPr>
            <w:tcW w:w="2674" w:type="dxa"/>
            <w:shd w:val="clear" w:color="auto" w:fill="D5007F"/>
            <w:noWrap/>
            <w:vAlign w:val="center"/>
            <w:hideMark/>
          </w:tcPr>
          <w:p w14:paraId="24862903"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rPr>
            </w:pPr>
            <w:r w:rsidRPr="00145E65">
              <w:rPr>
                <w:rFonts w:ascii="Arial" w:hAnsi="Arial" w:cs="Arial"/>
                <w:b/>
                <w:bCs/>
                <w:color w:val="FFFFFF"/>
              </w:rPr>
              <w:t>282</w:t>
            </w:r>
          </w:p>
        </w:tc>
        <w:tc>
          <w:tcPr>
            <w:tcW w:w="2588" w:type="dxa"/>
            <w:shd w:val="clear" w:color="auto" w:fill="D5007F"/>
            <w:noWrap/>
            <w:vAlign w:val="center"/>
            <w:hideMark/>
          </w:tcPr>
          <w:p w14:paraId="49E01216" w14:textId="77777777" w:rsidR="00707280" w:rsidRPr="00145E65" w:rsidRDefault="00707280" w:rsidP="001E061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rPr>
            </w:pPr>
            <w:r w:rsidRPr="00145E65">
              <w:rPr>
                <w:rFonts w:ascii="Arial" w:hAnsi="Arial" w:cs="Arial"/>
                <w:b/>
                <w:bCs/>
                <w:color w:val="FFFFFF"/>
              </w:rPr>
              <w:t>92,792</w:t>
            </w:r>
          </w:p>
        </w:tc>
      </w:tr>
    </w:tbl>
    <w:p w14:paraId="42CE399C" w14:textId="4C8048B9" w:rsidR="002E317B" w:rsidRPr="00145E65" w:rsidRDefault="002E317B" w:rsidP="00E74946">
      <w:pPr>
        <w:spacing w:line="276" w:lineRule="auto"/>
        <w:ind w:left="567" w:right="333"/>
        <w:jc w:val="both"/>
        <w:rPr>
          <w:rFonts w:ascii="Arial" w:eastAsia="Arial" w:hAnsi="Arial" w:cs="Arial"/>
          <w:sz w:val="16"/>
          <w:szCs w:val="16"/>
          <w:lang w:val="es-MX"/>
        </w:rPr>
      </w:pPr>
      <w:r w:rsidRPr="00145E65">
        <w:rPr>
          <w:rFonts w:ascii="Arial" w:eastAsia="Arial" w:hAnsi="Arial" w:cs="Arial"/>
          <w:sz w:val="16"/>
          <w:szCs w:val="16"/>
          <w:lang w:val="es-MX"/>
        </w:rPr>
        <w:t xml:space="preserve">Fuente: </w:t>
      </w:r>
      <w:r w:rsidRPr="00145E65">
        <w:rPr>
          <w:rFonts w:ascii="Arial" w:eastAsia="Arial" w:hAnsi="Arial" w:cs="Arial"/>
          <w:sz w:val="16"/>
          <w:szCs w:val="16"/>
        </w:rPr>
        <w:t>Cuaderno mensual de información estadística penitenciaria nacional del Órgano Desconcentrado Prevención y Readapt</w:t>
      </w:r>
      <w:r w:rsidR="00707280" w:rsidRPr="00145E65">
        <w:rPr>
          <w:rFonts w:ascii="Arial" w:eastAsia="Arial" w:hAnsi="Arial" w:cs="Arial"/>
          <w:sz w:val="16"/>
          <w:szCs w:val="16"/>
        </w:rPr>
        <w:t>ación Social, agosto</w:t>
      </w:r>
      <w:r w:rsidRPr="00145E65">
        <w:rPr>
          <w:rFonts w:ascii="Arial" w:eastAsia="Arial" w:hAnsi="Arial" w:cs="Arial"/>
          <w:sz w:val="16"/>
          <w:szCs w:val="16"/>
        </w:rPr>
        <w:t xml:space="preserve"> 2023</w:t>
      </w:r>
      <w:r w:rsidRPr="00145E65">
        <w:rPr>
          <w:rFonts w:ascii="Arial" w:eastAsia="Arial" w:hAnsi="Arial" w:cs="Arial"/>
          <w:sz w:val="16"/>
          <w:szCs w:val="16"/>
          <w:lang w:val="es-MX"/>
        </w:rPr>
        <w:t>.</w:t>
      </w:r>
    </w:p>
    <w:p w14:paraId="0DC14C37" w14:textId="050374D9" w:rsidR="002E317B" w:rsidRPr="00145E65" w:rsidRDefault="002E317B" w:rsidP="002E317B">
      <w:pPr>
        <w:spacing w:line="276" w:lineRule="auto"/>
        <w:jc w:val="both"/>
        <w:rPr>
          <w:rFonts w:ascii="Arial" w:eastAsia="Arial" w:hAnsi="Arial" w:cs="Arial"/>
          <w:sz w:val="24"/>
          <w:szCs w:val="24"/>
        </w:rPr>
      </w:pPr>
    </w:p>
    <w:p w14:paraId="1378FD24" w14:textId="5505BF1D" w:rsidR="002E317B" w:rsidRPr="00145E65" w:rsidRDefault="467D33FD" w:rsidP="00382E92">
      <w:pPr>
        <w:pStyle w:val="Prrafodelista"/>
        <w:numPr>
          <w:ilvl w:val="0"/>
          <w:numId w:val="39"/>
        </w:numPr>
        <w:spacing w:line="276" w:lineRule="auto"/>
        <w:ind w:left="567" w:hanging="567"/>
        <w:jc w:val="both"/>
        <w:rPr>
          <w:rFonts w:ascii="Arial" w:eastAsia="Arial" w:hAnsi="Arial" w:cs="Arial"/>
          <w:sz w:val="24"/>
          <w:szCs w:val="24"/>
        </w:rPr>
      </w:pPr>
      <w:r w:rsidRPr="00145E65">
        <w:rPr>
          <w:rFonts w:ascii="Arial" w:eastAsia="Arial" w:hAnsi="Arial" w:cs="Arial"/>
          <w:sz w:val="24"/>
          <w:szCs w:val="24"/>
          <w:lang w:val="es-MX"/>
        </w:rPr>
        <w:t xml:space="preserve">Con el objetivo de </w:t>
      </w:r>
      <w:r w:rsidR="279CEA26" w:rsidRPr="00145E65">
        <w:rPr>
          <w:rFonts w:ascii="Arial" w:eastAsia="Arial" w:hAnsi="Arial" w:cs="Arial"/>
          <w:sz w:val="24"/>
          <w:szCs w:val="24"/>
          <w:lang w:val="es-MX"/>
        </w:rPr>
        <w:t>definir</w:t>
      </w:r>
      <w:r w:rsidRPr="00145E65">
        <w:rPr>
          <w:rFonts w:ascii="Arial" w:eastAsia="Arial" w:hAnsi="Arial" w:cs="Arial"/>
          <w:sz w:val="24"/>
          <w:szCs w:val="24"/>
          <w:lang w:val="es-MX"/>
        </w:rPr>
        <w:t xml:space="preserve"> los Centros Penitenciarios en los que se instrumentará el VPPP</w:t>
      </w:r>
      <w:r w:rsidR="213FE2B0" w:rsidRPr="00145E65">
        <w:rPr>
          <w:rFonts w:ascii="Arial" w:eastAsia="Arial" w:hAnsi="Arial" w:cs="Arial"/>
          <w:sz w:val="24"/>
          <w:szCs w:val="24"/>
          <w:lang w:val="es-MX"/>
        </w:rPr>
        <w:t>,</w:t>
      </w:r>
      <w:r w:rsidRPr="00145E65">
        <w:rPr>
          <w:rFonts w:ascii="Arial" w:eastAsia="Arial" w:hAnsi="Arial" w:cs="Arial"/>
          <w:sz w:val="24"/>
          <w:szCs w:val="24"/>
          <w:lang w:val="es-MX"/>
        </w:rPr>
        <w:t xml:space="preserve"> coordinar </w:t>
      </w:r>
      <w:r w:rsidR="213FE2B0" w:rsidRPr="00145E65">
        <w:rPr>
          <w:rFonts w:ascii="Arial" w:eastAsia="Arial" w:hAnsi="Arial" w:cs="Arial"/>
          <w:sz w:val="24"/>
          <w:szCs w:val="24"/>
          <w:lang w:val="es-MX"/>
        </w:rPr>
        <w:t xml:space="preserve">y dar seguimiento a </w:t>
      </w:r>
      <w:r w:rsidRPr="00145E65">
        <w:rPr>
          <w:rFonts w:ascii="Arial" w:eastAsia="Arial" w:hAnsi="Arial" w:cs="Arial"/>
          <w:sz w:val="24"/>
          <w:szCs w:val="24"/>
          <w:lang w:val="es-MX"/>
        </w:rPr>
        <w:t xml:space="preserve">las distintas actividades para la ejecución del programa de votación, </w:t>
      </w:r>
      <w:r w:rsidR="7F99B3E0" w:rsidRPr="00145E65">
        <w:rPr>
          <w:rFonts w:ascii="Arial" w:eastAsia="Arial" w:hAnsi="Arial" w:cs="Arial"/>
          <w:sz w:val="24"/>
          <w:szCs w:val="24"/>
          <w:lang w:val="es-MX"/>
        </w:rPr>
        <w:t xml:space="preserve">cada una de las 32 </w:t>
      </w:r>
      <w:r w:rsidR="279CEA26" w:rsidRPr="00145E65">
        <w:rPr>
          <w:rFonts w:ascii="Arial" w:eastAsia="Arial" w:hAnsi="Arial" w:cs="Arial"/>
          <w:sz w:val="24"/>
          <w:szCs w:val="24"/>
          <w:lang w:val="es-MX"/>
        </w:rPr>
        <w:t>JLE</w:t>
      </w:r>
      <w:r w:rsidR="0328507A" w:rsidRPr="00145E65">
        <w:rPr>
          <w:rFonts w:ascii="Arial" w:eastAsia="Arial" w:hAnsi="Arial" w:cs="Arial"/>
          <w:sz w:val="24"/>
          <w:szCs w:val="24"/>
          <w:lang w:val="es-MX"/>
        </w:rPr>
        <w:t xml:space="preserve">, solicitará a través de oficio dirigido a la SSPC </w:t>
      </w:r>
      <w:r w:rsidR="3F68D4E7" w:rsidRPr="00145E65">
        <w:rPr>
          <w:rFonts w:ascii="Arial" w:eastAsia="Arial" w:hAnsi="Arial" w:cs="Arial"/>
          <w:sz w:val="24"/>
          <w:szCs w:val="24"/>
          <w:lang w:val="es-MX"/>
        </w:rPr>
        <w:t>respectiva</w:t>
      </w:r>
      <w:r w:rsidR="0328507A" w:rsidRPr="00145E65">
        <w:rPr>
          <w:rFonts w:ascii="Arial" w:eastAsia="Arial" w:hAnsi="Arial" w:cs="Arial"/>
          <w:sz w:val="24"/>
          <w:szCs w:val="24"/>
          <w:lang w:val="es-MX"/>
        </w:rPr>
        <w:t>, lo siguiente</w:t>
      </w:r>
      <w:r w:rsidR="015FA0B4" w:rsidRPr="00145E65">
        <w:rPr>
          <w:rFonts w:ascii="Arial" w:eastAsia="Arial" w:hAnsi="Arial" w:cs="Arial"/>
          <w:sz w:val="24"/>
          <w:szCs w:val="24"/>
          <w:lang w:val="es-MX"/>
        </w:rPr>
        <w:t>:</w:t>
      </w:r>
    </w:p>
    <w:p w14:paraId="75FB81FC" w14:textId="1FA929E5" w:rsidR="002E317B" w:rsidRPr="00145E65" w:rsidRDefault="002E317B" w:rsidP="002D5C77">
      <w:pPr>
        <w:pStyle w:val="Prrafodelista"/>
        <w:tabs>
          <w:tab w:val="left" w:pos="1110"/>
        </w:tabs>
        <w:spacing w:line="276" w:lineRule="auto"/>
        <w:ind w:left="567"/>
        <w:jc w:val="both"/>
        <w:rPr>
          <w:rFonts w:ascii="Arial" w:eastAsia="Arial" w:hAnsi="Arial" w:cs="Arial"/>
          <w:sz w:val="24"/>
          <w:szCs w:val="24"/>
        </w:rPr>
      </w:pPr>
    </w:p>
    <w:p w14:paraId="52BB294D" w14:textId="019C8D48" w:rsidR="002E317B" w:rsidRPr="00145E65" w:rsidRDefault="3F68D4E7" w:rsidP="00382E92">
      <w:pPr>
        <w:pStyle w:val="Prrafodelista"/>
        <w:numPr>
          <w:ilvl w:val="0"/>
          <w:numId w:val="29"/>
        </w:numPr>
        <w:spacing w:line="276" w:lineRule="auto"/>
        <w:ind w:left="993"/>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ES"/>
        </w:rPr>
        <w:t>Se i</w:t>
      </w:r>
      <w:r w:rsidR="0328507A" w:rsidRPr="00145E65">
        <w:rPr>
          <w:rFonts w:ascii="Arial" w:eastAsia="Arial" w:hAnsi="Arial" w:cs="Arial"/>
          <w:color w:val="000000" w:themeColor="text1"/>
          <w:sz w:val="24"/>
          <w:szCs w:val="24"/>
          <w:lang w:val="es-ES"/>
        </w:rPr>
        <w:t>nforme l</w:t>
      </w:r>
      <w:r w:rsidR="279CEA26" w:rsidRPr="00145E65">
        <w:rPr>
          <w:rFonts w:ascii="Arial" w:eastAsia="Arial" w:hAnsi="Arial" w:cs="Arial"/>
          <w:color w:val="000000" w:themeColor="text1"/>
          <w:sz w:val="24"/>
          <w:szCs w:val="24"/>
          <w:lang w:val="es-ES"/>
        </w:rPr>
        <w:t xml:space="preserve">a cantidad de Centros Penitenciarios ubicados en la entidad, el número de PPP recluidas en </w:t>
      </w:r>
      <w:r w:rsidR="005718ED" w:rsidRPr="00145E65">
        <w:rPr>
          <w:rFonts w:ascii="Arial" w:eastAsia="Arial" w:hAnsi="Arial" w:cs="Arial"/>
          <w:color w:val="000000" w:themeColor="text1"/>
          <w:sz w:val="24"/>
          <w:szCs w:val="24"/>
          <w:lang w:val="es-ES"/>
        </w:rPr>
        <w:t>éstos</w:t>
      </w:r>
      <w:r w:rsidR="279CEA26" w:rsidRPr="00145E65">
        <w:rPr>
          <w:rFonts w:ascii="Arial" w:eastAsia="Arial" w:hAnsi="Arial" w:cs="Arial"/>
          <w:color w:val="000000" w:themeColor="text1"/>
          <w:sz w:val="24"/>
          <w:szCs w:val="24"/>
          <w:lang w:val="es-ES"/>
        </w:rPr>
        <w:t xml:space="preserve"> y los centros que cuentan con las condiciones </w:t>
      </w:r>
      <w:r w:rsidR="7F99B3E0" w:rsidRPr="00145E65">
        <w:rPr>
          <w:rFonts w:ascii="Arial" w:eastAsia="Arial" w:hAnsi="Arial" w:cs="Arial"/>
          <w:color w:val="000000" w:themeColor="text1"/>
          <w:sz w:val="24"/>
          <w:szCs w:val="24"/>
          <w:lang w:val="es-ES"/>
        </w:rPr>
        <w:t>favorables para</w:t>
      </w:r>
      <w:r w:rsidR="7F99B3E0" w:rsidRPr="00145E65">
        <w:rPr>
          <w:rFonts w:ascii="Arial" w:eastAsia="Arial" w:hAnsi="Arial" w:cs="Arial"/>
          <w:color w:val="000000" w:themeColor="text1"/>
          <w:sz w:val="24"/>
          <w:szCs w:val="24"/>
        </w:rPr>
        <w:t xml:space="preserve"> la instalación de las mesas receptoras del voto, la difusión del ejercicio</w:t>
      </w:r>
      <w:r w:rsidR="006B4CC7" w:rsidRPr="00145E65">
        <w:rPr>
          <w:rFonts w:ascii="Arial" w:eastAsia="Arial" w:hAnsi="Arial" w:cs="Arial"/>
          <w:color w:val="000000" w:themeColor="text1"/>
          <w:sz w:val="24"/>
          <w:szCs w:val="24"/>
        </w:rPr>
        <w:t>, así como</w:t>
      </w:r>
      <w:r w:rsidR="7F99B3E0" w:rsidRPr="00145E65">
        <w:rPr>
          <w:rFonts w:ascii="Arial" w:eastAsia="Arial" w:hAnsi="Arial" w:cs="Arial"/>
          <w:color w:val="000000" w:themeColor="text1"/>
          <w:sz w:val="24"/>
          <w:szCs w:val="24"/>
        </w:rPr>
        <w:t xml:space="preserve"> la entrega de invitaciones y SIILNEPP; y</w:t>
      </w:r>
    </w:p>
    <w:p w14:paraId="712C5E3D" w14:textId="77777777" w:rsidR="002E317B" w:rsidRPr="00145E65" w:rsidRDefault="002E317B" w:rsidP="002D5C77">
      <w:pPr>
        <w:spacing w:line="276" w:lineRule="auto"/>
        <w:jc w:val="both"/>
        <w:rPr>
          <w:rFonts w:ascii="Arial" w:eastAsia="Arial" w:hAnsi="Arial" w:cs="Arial"/>
          <w:color w:val="000000" w:themeColor="text1"/>
          <w:sz w:val="24"/>
          <w:szCs w:val="24"/>
          <w:lang w:val="es-ES"/>
        </w:rPr>
      </w:pPr>
    </w:p>
    <w:p w14:paraId="11370AC6" w14:textId="349F1163" w:rsidR="00701B8B" w:rsidRPr="00145E65" w:rsidRDefault="00261931" w:rsidP="00382E92">
      <w:pPr>
        <w:pStyle w:val="Prrafodelista"/>
        <w:numPr>
          <w:ilvl w:val="0"/>
          <w:numId w:val="29"/>
        </w:numPr>
        <w:spacing w:line="276" w:lineRule="auto"/>
        <w:ind w:left="993"/>
        <w:jc w:val="both"/>
        <w:rPr>
          <w:rFonts w:ascii="Arial" w:eastAsia="Arial" w:hAnsi="Arial" w:cs="Arial"/>
          <w:color w:val="000000" w:themeColor="text1"/>
          <w:sz w:val="24"/>
          <w:szCs w:val="24"/>
          <w:lang w:val="es-ES"/>
        </w:rPr>
      </w:pPr>
      <w:r w:rsidRPr="00145E65">
        <w:rPr>
          <w:rFonts w:ascii="Arial" w:eastAsia="Arial" w:hAnsi="Arial" w:cs="Arial"/>
          <w:sz w:val="24"/>
          <w:szCs w:val="24"/>
          <w:lang w:val="es-MX"/>
        </w:rPr>
        <w:t>Se integre</w:t>
      </w:r>
      <w:r w:rsidR="00682749" w:rsidRPr="00145E65">
        <w:rPr>
          <w:rFonts w:ascii="Arial" w:eastAsia="Arial" w:hAnsi="Arial" w:cs="Arial"/>
          <w:sz w:val="24"/>
          <w:szCs w:val="24"/>
          <w:lang w:val="es-MX"/>
        </w:rPr>
        <w:t xml:space="preserve"> un Grupo de Trabajo, conformado por las autoridades designadas de la JLE</w:t>
      </w:r>
      <w:r w:rsidRPr="00145E65">
        <w:rPr>
          <w:rFonts w:ascii="Arial" w:eastAsia="Arial" w:hAnsi="Arial" w:cs="Arial"/>
          <w:sz w:val="24"/>
          <w:szCs w:val="24"/>
          <w:lang w:val="es-MX"/>
        </w:rPr>
        <w:t xml:space="preserve"> y la</w:t>
      </w:r>
      <w:r w:rsidR="002E317B" w:rsidRPr="00145E65">
        <w:rPr>
          <w:rFonts w:ascii="Arial" w:eastAsia="Arial" w:hAnsi="Arial" w:cs="Arial"/>
          <w:sz w:val="24"/>
          <w:szCs w:val="24"/>
          <w:lang w:val="es-MX"/>
        </w:rPr>
        <w:t xml:space="preserve"> </w:t>
      </w:r>
      <w:r w:rsidR="00682749" w:rsidRPr="00145E65">
        <w:rPr>
          <w:rFonts w:ascii="Arial" w:eastAsia="Arial" w:hAnsi="Arial" w:cs="Arial"/>
          <w:color w:val="000000"/>
          <w:sz w:val="24"/>
          <w:szCs w:val="22"/>
          <w:lang w:val="es-MX" w:eastAsia="es-MX"/>
        </w:rPr>
        <w:t>SSPC</w:t>
      </w:r>
      <w:r w:rsidR="006B4CC7" w:rsidRPr="00145E65">
        <w:rPr>
          <w:rFonts w:ascii="Arial" w:eastAsia="Arial" w:hAnsi="Arial" w:cs="Arial"/>
          <w:color w:val="000000"/>
          <w:sz w:val="24"/>
          <w:szCs w:val="22"/>
          <w:lang w:val="es-MX" w:eastAsia="es-MX"/>
        </w:rPr>
        <w:t xml:space="preserve">; </w:t>
      </w:r>
      <w:r w:rsidR="009E272E" w:rsidRPr="00145E65">
        <w:rPr>
          <w:rFonts w:ascii="Arial" w:eastAsia="Arial" w:hAnsi="Arial" w:cs="Arial"/>
          <w:color w:val="000000"/>
          <w:sz w:val="24"/>
          <w:szCs w:val="22"/>
          <w:lang w:val="es-MX" w:eastAsia="es-MX"/>
        </w:rPr>
        <w:t>además</w:t>
      </w:r>
      <w:r w:rsidR="006B4CC7" w:rsidRPr="00145E65">
        <w:rPr>
          <w:rFonts w:ascii="Arial" w:eastAsia="Arial" w:hAnsi="Arial" w:cs="Arial"/>
          <w:color w:val="000000"/>
          <w:sz w:val="24"/>
          <w:szCs w:val="22"/>
          <w:lang w:val="es-MX" w:eastAsia="es-MX"/>
        </w:rPr>
        <w:t>,</w:t>
      </w:r>
      <w:r w:rsidR="009E272E" w:rsidRPr="00145E65">
        <w:rPr>
          <w:rFonts w:ascii="Arial" w:eastAsia="Arial" w:hAnsi="Arial" w:cs="Arial"/>
          <w:color w:val="000000"/>
          <w:sz w:val="24"/>
          <w:szCs w:val="22"/>
          <w:lang w:val="es-MX" w:eastAsia="es-MX"/>
        </w:rPr>
        <w:t xml:space="preserve"> en las </w:t>
      </w:r>
      <w:r w:rsidR="006B4CC7" w:rsidRPr="00145E65">
        <w:rPr>
          <w:rFonts w:ascii="Arial" w:eastAsia="Arial" w:hAnsi="Arial" w:cs="Arial"/>
          <w:color w:val="000000"/>
          <w:sz w:val="24"/>
          <w:szCs w:val="22"/>
          <w:lang w:val="es-MX" w:eastAsia="es-MX"/>
        </w:rPr>
        <w:t xml:space="preserve">entidades </w:t>
      </w:r>
      <w:r w:rsidR="009E272E" w:rsidRPr="00145E65">
        <w:rPr>
          <w:rFonts w:ascii="Arial" w:eastAsia="Arial" w:hAnsi="Arial" w:cs="Arial"/>
          <w:color w:val="000000"/>
          <w:sz w:val="24"/>
          <w:szCs w:val="22"/>
          <w:lang w:val="es-MX" w:eastAsia="es-MX"/>
        </w:rPr>
        <w:t>que corresponda</w:t>
      </w:r>
      <w:r w:rsidR="006B4CC7" w:rsidRPr="00145E65">
        <w:rPr>
          <w:rFonts w:ascii="Arial" w:eastAsia="Arial" w:hAnsi="Arial" w:cs="Arial"/>
          <w:color w:val="000000"/>
          <w:sz w:val="24"/>
          <w:szCs w:val="22"/>
          <w:lang w:val="es-MX" w:eastAsia="es-MX"/>
        </w:rPr>
        <w:t>,</w:t>
      </w:r>
      <w:r w:rsidR="009E272E" w:rsidRPr="00145E65">
        <w:rPr>
          <w:rFonts w:ascii="Arial" w:eastAsia="Arial" w:hAnsi="Arial" w:cs="Arial"/>
          <w:color w:val="000000"/>
          <w:sz w:val="24"/>
          <w:szCs w:val="22"/>
          <w:lang w:val="es-MX" w:eastAsia="es-MX"/>
        </w:rPr>
        <w:t xml:space="preserve"> se incluirá al OPL</w:t>
      </w:r>
      <w:r w:rsidR="006179D1" w:rsidRPr="00145E65">
        <w:rPr>
          <w:rFonts w:ascii="Arial" w:eastAsia="Arial" w:hAnsi="Arial" w:cs="Arial"/>
          <w:color w:val="000000"/>
          <w:sz w:val="24"/>
          <w:szCs w:val="22"/>
          <w:lang w:val="es-MX" w:eastAsia="es-MX"/>
        </w:rPr>
        <w:t>.</w:t>
      </w:r>
    </w:p>
    <w:p w14:paraId="39D4B57C" w14:textId="110ED87F" w:rsidR="006179D1" w:rsidRPr="00145E65" w:rsidRDefault="006179D1" w:rsidP="002D5C77">
      <w:pPr>
        <w:spacing w:line="276" w:lineRule="auto"/>
        <w:jc w:val="both"/>
        <w:rPr>
          <w:rFonts w:ascii="Arial" w:eastAsia="Arial" w:hAnsi="Arial" w:cs="Arial"/>
          <w:color w:val="000000" w:themeColor="text1"/>
          <w:sz w:val="24"/>
          <w:szCs w:val="24"/>
          <w:lang w:val="es-ES"/>
        </w:rPr>
      </w:pPr>
    </w:p>
    <w:p w14:paraId="622CB22F" w14:textId="1D26ED74" w:rsidR="006179D1" w:rsidRPr="00145E65" w:rsidRDefault="213FE2B0" w:rsidP="00382E92">
      <w:pPr>
        <w:pStyle w:val="Prrafodelista"/>
        <w:numPr>
          <w:ilvl w:val="0"/>
          <w:numId w:val="39"/>
        </w:numPr>
        <w:spacing w:line="276" w:lineRule="auto"/>
        <w:ind w:left="567" w:hanging="567"/>
        <w:jc w:val="both"/>
        <w:rPr>
          <w:rFonts w:ascii="Arial" w:eastAsia="Arial" w:hAnsi="Arial" w:cs="Arial"/>
          <w:sz w:val="24"/>
          <w:szCs w:val="24"/>
        </w:rPr>
      </w:pPr>
      <w:r w:rsidRPr="00145E65">
        <w:rPr>
          <w:rFonts w:ascii="Arial" w:eastAsia="Arial" w:hAnsi="Arial" w:cs="Arial"/>
          <w:sz w:val="24"/>
          <w:szCs w:val="24"/>
          <w:lang w:val="es-MX"/>
        </w:rPr>
        <w:t xml:space="preserve">Los Grupos de Trabajo que se integren, se reunirán de manera periódica </w:t>
      </w:r>
      <w:r w:rsidR="389C289C" w:rsidRPr="00145E65">
        <w:rPr>
          <w:rFonts w:ascii="Arial" w:eastAsia="Arial" w:hAnsi="Arial" w:cs="Arial"/>
          <w:sz w:val="24"/>
          <w:szCs w:val="24"/>
          <w:lang w:val="es-MX"/>
        </w:rPr>
        <w:t>durante</w:t>
      </w:r>
      <w:r w:rsidRPr="00145E65">
        <w:rPr>
          <w:rFonts w:ascii="Arial" w:eastAsia="Arial" w:hAnsi="Arial" w:cs="Arial"/>
          <w:sz w:val="24"/>
          <w:szCs w:val="24"/>
          <w:lang w:val="es-MX"/>
        </w:rPr>
        <w:t xml:space="preserve"> la implementación del programa de votación, los temas tratados y los acuerdos establecidos en las reuniones, quedarán asentados en minutas de trabajo que serán informadas</w:t>
      </w:r>
      <w:r w:rsidR="39EBE5C1" w:rsidRPr="00145E65">
        <w:rPr>
          <w:rFonts w:ascii="Arial" w:eastAsia="Arial" w:hAnsi="Arial" w:cs="Arial"/>
          <w:sz w:val="24"/>
          <w:szCs w:val="24"/>
          <w:lang w:val="es-MX"/>
        </w:rPr>
        <w:t xml:space="preserve"> a la DEOE,</w:t>
      </w:r>
      <w:r w:rsidRPr="00145E65">
        <w:rPr>
          <w:rFonts w:ascii="Arial" w:eastAsia="Arial" w:hAnsi="Arial" w:cs="Arial"/>
          <w:sz w:val="24"/>
          <w:szCs w:val="24"/>
          <w:lang w:val="es-MX"/>
        </w:rPr>
        <w:t xml:space="preserve"> para su seguimiento.</w:t>
      </w:r>
    </w:p>
    <w:p w14:paraId="590FAE8F" w14:textId="77777777" w:rsidR="006179D1" w:rsidRPr="00145E65" w:rsidRDefault="006179D1" w:rsidP="006179D1">
      <w:pPr>
        <w:pStyle w:val="Prrafodelista"/>
        <w:spacing w:line="276" w:lineRule="auto"/>
        <w:ind w:left="567"/>
        <w:jc w:val="both"/>
        <w:rPr>
          <w:rFonts w:ascii="Arial" w:eastAsia="Arial" w:hAnsi="Arial" w:cs="Arial"/>
          <w:sz w:val="24"/>
          <w:szCs w:val="24"/>
        </w:rPr>
      </w:pPr>
    </w:p>
    <w:p w14:paraId="4F1A3FBE" w14:textId="7320F51B" w:rsidR="00C43FFB" w:rsidRPr="00145E65" w:rsidRDefault="467D33FD" w:rsidP="00382E92">
      <w:pPr>
        <w:pStyle w:val="Prrafodelista"/>
        <w:numPr>
          <w:ilvl w:val="0"/>
          <w:numId w:val="39"/>
        </w:numPr>
        <w:spacing w:line="276" w:lineRule="auto"/>
        <w:ind w:left="567" w:hanging="567"/>
        <w:jc w:val="both"/>
        <w:rPr>
          <w:rFonts w:ascii="Arial" w:eastAsia="Arial" w:hAnsi="Arial" w:cs="Arial"/>
          <w:sz w:val="24"/>
          <w:szCs w:val="24"/>
        </w:rPr>
      </w:pPr>
      <w:r w:rsidRPr="00145E65">
        <w:rPr>
          <w:rFonts w:ascii="Arial" w:eastAsia="Arial" w:hAnsi="Arial" w:cs="Arial"/>
          <w:sz w:val="24"/>
          <w:szCs w:val="24"/>
          <w:lang w:val="es-MX"/>
        </w:rPr>
        <w:t>S</w:t>
      </w:r>
      <w:r w:rsidR="4E5EF2F5" w:rsidRPr="00145E65">
        <w:rPr>
          <w:rFonts w:ascii="Arial" w:eastAsia="Arial" w:hAnsi="Arial" w:cs="Arial"/>
          <w:sz w:val="24"/>
          <w:szCs w:val="24"/>
          <w:lang w:val="es-MX"/>
        </w:rPr>
        <w:t xml:space="preserve">erán considerados para </w:t>
      </w:r>
      <w:r w:rsidR="367E36E2" w:rsidRPr="00145E65">
        <w:rPr>
          <w:rFonts w:ascii="Arial" w:eastAsia="Arial" w:hAnsi="Arial" w:cs="Arial"/>
          <w:sz w:val="24"/>
          <w:szCs w:val="24"/>
          <w:lang w:val="es-MX"/>
        </w:rPr>
        <w:t>la realización d</w:t>
      </w:r>
      <w:r w:rsidR="4E5EF2F5" w:rsidRPr="00145E65">
        <w:rPr>
          <w:rFonts w:ascii="Arial" w:eastAsia="Arial" w:hAnsi="Arial" w:cs="Arial"/>
          <w:sz w:val="24"/>
          <w:szCs w:val="24"/>
          <w:lang w:val="es-MX"/>
        </w:rPr>
        <w:t>el ejercicio de</w:t>
      </w:r>
      <w:r w:rsidRPr="00145E65">
        <w:rPr>
          <w:rFonts w:ascii="Arial" w:eastAsia="Arial" w:hAnsi="Arial" w:cs="Arial"/>
          <w:sz w:val="24"/>
          <w:szCs w:val="24"/>
          <w:lang w:val="es-MX"/>
        </w:rPr>
        <w:t xml:space="preserve"> votación, </w:t>
      </w:r>
      <w:r w:rsidR="4E5EF2F5" w:rsidRPr="00145E65">
        <w:rPr>
          <w:rFonts w:ascii="Arial" w:eastAsia="Arial" w:hAnsi="Arial" w:cs="Arial"/>
          <w:sz w:val="24"/>
          <w:szCs w:val="24"/>
          <w:lang w:val="es-MX"/>
        </w:rPr>
        <w:t>l</w:t>
      </w:r>
      <w:r w:rsidRPr="00145E65">
        <w:rPr>
          <w:rFonts w:ascii="Arial" w:eastAsia="Arial" w:hAnsi="Arial" w:cs="Arial"/>
          <w:sz w:val="24"/>
          <w:szCs w:val="24"/>
          <w:lang w:val="es-MX"/>
        </w:rPr>
        <w:t>os Centros Penitenciarios que</w:t>
      </w:r>
      <w:r w:rsidR="4CA35B04" w:rsidRPr="00145E65">
        <w:rPr>
          <w:rFonts w:ascii="Arial" w:eastAsia="Arial" w:hAnsi="Arial" w:cs="Arial"/>
          <w:sz w:val="24"/>
          <w:szCs w:val="24"/>
          <w:lang w:val="es-MX"/>
        </w:rPr>
        <w:t>,</w:t>
      </w:r>
      <w:r w:rsidR="49008E6E" w:rsidRPr="00145E65">
        <w:rPr>
          <w:rFonts w:ascii="Arial" w:eastAsia="Arial" w:hAnsi="Arial" w:cs="Arial"/>
          <w:sz w:val="24"/>
          <w:szCs w:val="24"/>
          <w:lang w:val="es-MX"/>
        </w:rPr>
        <w:t xml:space="preserve"> </w:t>
      </w:r>
      <w:r w:rsidR="4CA35B04" w:rsidRPr="00145E65">
        <w:rPr>
          <w:rFonts w:ascii="Arial" w:eastAsia="Arial" w:hAnsi="Arial" w:cs="Arial"/>
          <w:sz w:val="24"/>
          <w:szCs w:val="24"/>
          <w:lang w:val="es-MX"/>
        </w:rPr>
        <w:t xml:space="preserve">conforme a lo informado por las SSPC </w:t>
      </w:r>
      <w:r w:rsidR="3FA1AD90" w:rsidRPr="00145E65">
        <w:rPr>
          <w:rFonts w:ascii="Arial" w:eastAsia="Arial" w:hAnsi="Arial" w:cs="Arial"/>
          <w:sz w:val="24"/>
          <w:szCs w:val="24"/>
          <w:lang w:val="es-MX"/>
        </w:rPr>
        <w:t>(</w:t>
      </w:r>
      <w:r w:rsidR="4CA35B04" w:rsidRPr="00145E65">
        <w:rPr>
          <w:rFonts w:ascii="Arial" w:eastAsia="Arial" w:hAnsi="Arial" w:cs="Arial"/>
          <w:sz w:val="24"/>
          <w:szCs w:val="24"/>
          <w:lang w:val="es-MX"/>
        </w:rPr>
        <w:t>a más tardar en el mes de noviembre de 2023</w:t>
      </w:r>
      <w:r w:rsidR="06FB9A70" w:rsidRPr="00145E65">
        <w:rPr>
          <w:rFonts w:ascii="Arial" w:eastAsia="Arial" w:hAnsi="Arial" w:cs="Arial"/>
          <w:sz w:val="24"/>
          <w:szCs w:val="24"/>
          <w:lang w:val="es-MX"/>
        </w:rPr>
        <w:t>)</w:t>
      </w:r>
      <w:r w:rsidR="4CA35B04" w:rsidRPr="00145E65">
        <w:rPr>
          <w:rFonts w:ascii="Arial" w:eastAsia="Arial" w:hAnsi="Arial" w:cs="Arial"/>
          <w:sz w:val="24"/>
          <w:szCs w:val="24"/>
          <w:lang w:val="es-MX"/>
        </w:rPr>
        <w:t xml:space="preserve">, </w:t>
      </w:r>
      <w:r w:rsidR="49008E6E" w:rsidRPr="00145E65">
        <w:rPr>
          <w:rFonts w:ascii="Arial" w:eastAsia="Arial" w:hAnsi="Arial" w:cs="Arial"/>
          <w:sz w:val="24"/>
          <w:szCs w:val="24"/>
          <w:lang w:val="es-MX"/>
        </w:rPr>
        <w:t>cuenten con las condiciones de seguridad e infraestructura pertinentes para la instalación de las mesas receptoras del voto</w:t>
      </w:r>
      <w:r w:rsidR="024A4CEA" w:rsidRPr="00145E65">
        <w:rPr>
          <w:rFonts w:ascii="Arial" w:eastAsia="Arial" w:hAnsi="Arial" w:cs="Arial"/>
          <w:sz w:val="24"/>
          <w:szCs w:val="24"/>
          <w:lang w:val="es-MX"/>
        </w:rPr>
        <w:t xml:space="preserve"> consideradas en el apartado IV.1</w:t>
      </w:r>
      <w:r w:rsidR="34C65C1D" w:rsidRPr="00145E65">
        <w:rPr>
          <w:rFonts w:ascii="Arial" w:eastAsia="Arial" w:hAnsi="Arial" w:cs="Arial"/>
          <w:sz w:val="24"/>
          <w:szCs w:val="24"/>
          <w:lang w:val="es-MX"/>
        </w:rPr>
        <w:t xml:space="preserve">, </w:t>
      </w:r>
      <w:r w:rsidR="34C65C1D" w:rsidRPr="00145E65">
        <w:rPr>
          <w:rFonts w:ascii="Arial" w:eastAsia="Arial" w:hAnsi="Arial" w:cs="Arial"/>
          <w:color w:val="000000" w:themeColor="text1"/>
          <w:sz w:val="24"/>
          <w:szCs w:val="24"/>
        </w:rPr>
        <w:t>la difusión del ejercicio, la entrega de invitaciones y SIILNEPP,</w:t>
      </w:r>
      <w:r w:rsidR="49008E6E" w:rsidRPr="00145E65">
        <w:rPr>
          <w:rFonts w:ascii="Arial" w:eastAsia="Arial" w:hAnsi="Arial" w:cs="Arial"/>
          <w:sz w:val="24"/>
          <w:szCs w:val="24"/>
          <w:lang w:val="es-MX"/>
        </w:rPr>
        <w:t xml:space="preserve"> y en los que se garantice la seguridad e integridad física del personal que ing</w:t>
      </w:r>
      <w:r w:rsidR="17B574DC" w:rsidRPr="00145E65">
        <w:rPr>
          <w:rFonts w:ascii="Arial" w:eastAsia="Arial" w:hAnsi="Arial" w:cs="Arial"/>
          <w:sz w:val="24"/>
          <w:szCs w:val="24"/>
          <w:lang w:val="es-MX"/>
        </w:rPr>
        <w:t>rese a desarrollar las</w:t>
      </w:r>
      <w:r w:rsidR="49008E6E" w:rsidRPr="00145E65">
        <w:rPr>
          <w:rFonts w:ascii="Arial" w:eastAsia="Arial" w:hAnsi="Arial" w:cs="Arial"/>
          <w:sz w:val="24"/>
          <w:szCs w:val="24"/>
          <w:lang w:val="es-MX"/>
        </w:rPr>
        <w:t xml:space="preserve"> actividades</w:t>
      </w:r>
      <w:r w:rsidR="17B574DC" w:rsidRPr="00145E65">
        <w:rPr>
          <w:rFonts w:ascii="Arial" w:eastAsia="Arial" w:hAnsi="Arial" w:cs="Arial"/>
          <w:sz w:val="24"/>
          <w:szCs w:val="24"/>
          <w:lang w:val="es-MX"/>
        </w:rPr>
        <w:t xml:space="preserve"> previstas</w:t>
      </w:r>
      <w:r w:rsidR="4CA35B04" w:rsidRPr="00145E65">
        <w:rPr>
          <w:rFonts w:ascii="Arial" w:eastAsia="Arial" w:hAnsi="Arial" w:cs="Arial"/>
          <w:sz w:val="24"/>
          <w:szCs w:val="24"/>
          <w:lang w:val="es-MX"/>
        </w:rPr>
        <w:t xml:space="preserve"> en el Cronograma.</w:t>
      </w:r>
    </w:p>
    <w:p w14:paraId="5267F3C2" w14:textId="7B19CDFB" w:rsidR="00415127" w:rsidRPr="00145E65" w:rsidRDefault="00415127" w:rsidP="00415127">
      <w:pPr>
        <w:spacing w:line="276" w:lineRule="auto"/>
        <w:jc w:val="both"/>
        <w:rPr>
          <w:rFonts w:ascii="Arial" w:eastAsia="Arial" w:hAnsi="Arial" w:cs="Arial"/>
          <w:sz w:val="24"/>
          <w:szCs w:val="24"/>
        </w:rPr>
      </w:pPr>
    </w:p>
    <w:p w14:paraId="4E2FD4C9" w14:textId="22F7D928" w:rsidR="00FA75AA" w:rsidRPr="00145E65" w:rsidRDefault="00FA75AA" w:rsidP="00415127">
      <w:pPr>
        <w:pStyle w:val="Prrafodelista"/>
        <w:numPr>
          <w:ilvl w:val="0"/>
          <w:numId w:val="39"/>
        </w:numPr>
        <w:spacing w:line="276" w:lineRule="auto"/>
        <w:ind w:left="567" w:hanging="567"/>
        <w:jc w:val="both"/>
        <w:rPr>
          <w:rFonts w:ascii="Arial" w:eastAsia="Arial" w:hAnsi="Arial" w:cs="Arial"/>
          <w:sz w:val="24"/>
          <w:szCs w:val="24"/>
          <w:lang w:val="es-MX"/>
        </w:rPr>
      </w:pPr>
      <w:r w:rsidRPr="00145E65">
        <w:rPr>
          <w:rFonts w:ascii="Arial" w:eastAsia="Arial" w:hAnsi="Arial" w:cs="Arial"/>
          <w:sz w:val="24"/>
          <w:szCs w:val="24"/>
          <w:lang w:val="es-MX"/>
        </w:rPr>
        <w:t xml:space="preserve">La determinación de los Centros Penitenciarios en los que se llevará a cabo el VPPP deberán considerar los recursos humanos y materiales, así como las condiciones operativas y la reglamentación interna de los mismos. La DEOE deberá informar los Centros </w:t>
      </w:r>
      <w:r w:rsidR="00F914B9" w:rsidRPr="00145E65">
        <w:rPr>
          <w:rFonts w:ascii="Arial" w:eastAsia="Arial" w:hAnsi="Arial" w:cs="Arial"/>
          <w:sz w:val="24"/>
          <w:szCs w:val="24"/>
          <w:lang w:val="es-MX"/>
        </w:rPr>
        <w:t>P</w:t>
      </w:r>
      <w:r w:rsidRPr="00145E65">
        <w:rPr>
          <w:rFonts w:ascii="Arial" w:eastAsia="Arial" w:hAnsi="Arial" w:cs="Arial"/>
          <w:sz w:val="24"/>
          <w:szCs w:val="24"/>
          <w:lang w:val="es-MX"/>
        </w:rPr>
        <w:t>enitenciarios en los que se llevará acabo el VPP en los informes mensuales que realizará a la CCOE.</w:t>
      </w:r>
    </w:p>
    <w:p w14:paraId="50E7F28A" w14:textId="77777777" w:rsidR="00C43FFB" w:rsidRPr="00145E65" w:rsidRDefault="00C43FFB" w:rsidP="00C43FFB">
      <w:pPr>
        <w:pStyle w:val="Prrafodelista"/>
        <w:rPr>
          <w:rFonts w:ascii="Arial" w:hAnsi="Arial" w:cs="Arial"/>
          <w:sz w:val="24"/>
          <w:szCs w:val="24"/>
        </w:rPr>
      </w:pPr>
    </w:p>
    <w:p w14:paraId="79B815C1" w14:textId="1E3C3CD0" w:rsidR="009C5057" w:rsidRPr="00145E65" w:rsidRDefault="490DB9E1" w:rsidP="00382E92">
      <w:pPr>
        <w:pStyle w:val="Prrafodelista"/>
        <w:numPr>
          <w:ilvl w:val="0"/>
          <w:numId w:val="39"/>
        </w:numPr>
        <w:spacing w:line="276" w:lineRule="auto"/>
        <w:ind w:left="567" w:hanging="567"/>
        <w:jc w:val="both"/>
        <w:rPr>
          <w:rFonts w:ascii="Arial" w:eastAsia="Arial" w:hAnsi="Arial" w:cs="Arial"/>
          <w:sz w:val="24"/>
          <w:szCs w:val="24"/>
        </w:rPr>
      </w:pPr>
      <w:r w:rsidRPr="00145E65">
        <w:rPr>
          <w:rFonts w:ascii="Arial" w:hAnsi="Arial" w:cs="Arial"/>
          <w:sz w:val="24"/>
          <w:szCs w:val="24"/>
        </w:rPr>
        <w:t xml:space="preserve">A </w:t>
      </w:r>
      <w:r w:rsidR="274C8710" w:rsidRPr="00145E65">
        <w:rPr>
          <w:rFonts w:ascii="Arial" w:hAnsi="Arial" w:cs="Arial"/>
          <w:sz w:val="24"/>
          <w:szCs w:val="24"/>
        </w:rPr>
        <w:t>más</w:t>
      </w:r>
      <w:r w:rsidRPr="00145E65">
        <w:rPr>
          <w:rFonts w:ascii="Arial" w:hAnsi="Arial" w:cs="Arial"/>
          <w:sz w:val="24"/>
          <w:szCs w:val="24"/>
        </w:rPr>
        <w:t xml:space="preserve"> tardar en enero de 2024, p</w:t>
      </w:r>
      <w:r w:rsidR="50BE7C4A" w:rsidRPr="00145E65">
        <w:rPr>
          <w:rFonts w:ascii="Arial" w:hAnsi="Arial" w:cs="Arial"/>
          <w:sz w:val="24"/>
          <w:szCs w:val="24"/>
        </w:rPr>
        <w:t>revia autorización por parte de las SSPC, l</w:t>
      </w:r>
      <w:r w:rsidR="036DDADF" w:rsidRPr="00145E65">
        <w:rPr>
          <w:rFonts w:ascii="Arial" w:hAnsi="Arial" w:cs="Arial"/>
          <w:sz w:val="24"/>
          <w:szCs w:val="24"/>
        </w:rPr>
        <w:t xml:space="preserve">as JLE </w:t>
      </w:r>
      <w:r w:rsidRPr="00145E65">
        <w:rPr>
          <w:rFonts w:ascii="Arial" w:hAnsi="Arial" w:cs="Arial"/>
          <w:sz w:val="24"/>
          <w:szCs w:val="24"/>
        </w:rPr>
        <w:t>y/o las JD</w:t>
      </w:r>
      <w:r w:rsidR="024A4CEA" w:rsidRPr="00145E65">
        <w:rPr>
          <w:rFonts w:ascii="Arial" w:hAnsi="Arial" w:cs="Arial"/>
          <w:sz w:val="24"/>
          <w:szCs w:val="24"/>
        </w:rPr>
        <w:t>E</w:t>
      </w:r>
      <w:r w:rsidRPr="00145E65">
        <w:rPr>
          <w:rFonts w:ascii="Arial" w:hAnsi="Arial" w:cs="Arial"/>
          <w:sz w:val="24"/>
          <w:szCs w:val="24"/>
        </w:rPr>
        <w:t xml:space="preserve"> </w:t>
      </w:r>
      <w:r w:rsidR="036DDADF" w:rsidRPr="00145E65">
        <w:rPr>
          <w:rFonts w:ascii="Arial" w:hAnsi="Arial" w:cs="Arial"/>
          <w:sz w:val="24"/>
          <w:szCs w:val="24"/>
        </w:rPr>
        <w:t>en conjunto con los OPL</w:t>
      </w:r>
      <w:r w:rsidR="7EB0398B" w:rsidRPr="00145E65">
        <w:rPr>
          <w:rFonts w:ascii="Arial" w:hAnsi="Arial" w:cs="Arial"/>
          <w:sz w:val="24"/>
          <w:szCs w:val="24"/>
        </w:rPr>
        <w:t xml:space="preserve">, </w:t>
      </w:r>
      <w:r w:rsidR="497A5EA8" w:rsidRPr="00145E65">
        <w:rPr>
          <w:rFonts w:ascii="Arial" w:hAnsi="Arial" w:cs="Arial"/>
          <w:sz w:val="24"/>
          <w:szCs w:val="24"/>
        </w:rPr>
        <w:t>é</w:t>
      </w:r>
      <w:r w:rsidR="7EB0398B" w:rsidRPr="00145E65">
        <w:rPr>
          <w:rFonts w:ascii="Arial" w:hAnsi="Arial" w:cs="Arial"/>
          <w:sz w:val="24"/>
          <w:szCs w:val="24"/>
        </w:rPr>
        <w:t>stos últimos en las entidades en donde corresponda</w:t>
      </w:r>
      <w:r w:rsidR="14FBACC8" w:rsidRPr="00145E65">
        <w:rPr>
          <w:rFonts w:ascii="Arial" w:hAnsi="Arial" w:cs="Arial"/>
          <w:sz w:val="24"/>
          <w:szCs w:val="24"/>
        </w:rPr>
        <w:t>,</w:t>
      </w:r>
      <w:r w:rsidR="036DDADF" w:rsidRPr="00145E65">
        <w:rPr>
          <w:rFonts w:ascii="Arial" w:hAnsi="Arial" w:cs="Arial"/>
          <w:sz w:val="24"/>
          <w:szCs w:val="24"/>
        </w:rPr>
        <w:t xml:space="preserve"> podrán realizar visitas de inspección a los Centros Penitenciarios designados</w:t>
      </w:r>
      <w:r w:rsidR="50BE7C4A" w:rsidRPr="00145E65">
        <w:rPr>
          <w:rFonts w:ascii="Arial" w:hAnsi="Arial" w:cs="Arial"/>
          <w:sz w:val="24"/>
          <w:szCs w:val="24"/>
        </w:rPr>
        <w:t>,</w:t>
      </w:r>
      <w:r w:rsidR="036DDADF" w:rsidRPr="00145E65">
        <w:rPr>
          <w:rFonts w:ascii="Arial" w:hAnsi="Arial" w:cs="Arial"/>
          <w:sz w:val="24"/>
          <w:szCs w:val="24"/>
        </w:rPr>
        <w:t xml:space="preserve"> con la intención de verificar</w:t>
      </w:r>
      <w:r w:rsidR="78744BC2" w:rsidRPr="00145E65">
        <w:rPr>
          <w:rFonts w:ascii="Arial" w:hAnsi="Arial" w:cs="Arial"/>
          <w:sz w:val="24"/>
          <w:szCs w:val="24"/>
        </w:rPr>
        <w:t>:</w:t>
      </w:r>
      <w:r w:rsidR="036DDADF" w:rsidRPr="00145E65">
        <w:rPr>
          <w:rFonts w:ascii="Arial" w:hAnsi="Arial" w:cs="Arial"/>
          <w:sz w:val="24"/>
          <w:szCs w:val="24"/>
        </w:rPr>
        <w:t xml:space="preserve"> </w:t>
      </w:r>
    </w:p>
    <w:p w14:paraId="327F27D2" w14:textId="6BC1F119" w:rsidR="00C43FFB" w:rsidRPr="00145E65" w:rsidRDefault="00C43FFB" w:rsidP="002D5C77">
      <w:pPr>
        <w:spacing w:line="276" w:lineRule="auto"/>
        <w:jc w:val="both"/>
        <w:rPr>
          <w:rFonts w:ascii="Arial" w:eastAsia="Arial" w:hAnsi="Arial" w:cs="Arial"/>
          <w:color w:val="000000" w:themeColor="text1"/>
          <w:sz w:val="24"/>
          <w:szCs w:val="24"/>
          <w:lang w:val="es-ES"/>
        </w:rPr>
      </w:pPr>
    </w:p>
    <w:p w14:paraId="19935F13" w14:textId="02A947D7" w:rsidR="00EE494C" w:rsidRPr="00145E65" w:rsidRDefault="14FBACC8" w:rsidP="0092050A">
      <w:pPr>
        <w:pStyle w:val="Prrafodelista"/>
        <w:numPr>
          <w:ilvl w:val="0"/>
          <w:numId w:val="60"/>
        </w:numPr>
        <w:spacing w:line="276" w:lineRule="auto"/>
        <w:ind w:left="851"/>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ES"/>
        </w:rPr>
        <w:t>Las características de las áreas designadas para llevar a cabo la difusión del ejercicio y de las plataformas político-electorales</w:t>
      </w:r>
      <w:r w:rsidR="7C35DCC0" w:rsidRPr="00145E65">
        <w:rPr>
          <w:rFonts w:ascii="Arial" w:eastAsia="Arial" w:hAnsi="Arial" w:cs="Arial"/>
          <w:color w:val="000000" w:themeColor="text1"/>
          <w:sz w:val="24"/>
          <w:szCs w:val="24"/>
          <w:lang w:val="es-ES"/>
        </w:rPr>
        <w:t>,</w:t>
      </w:r>
      <w:r w:rsidRPr="00145E65">
        <w:rPr>
          <w:rFonts w:ascii="Arial" w:eastAsia="Arial" w:hAnsi="Arial" w:cs="Arial"/>
          <w:color w:val="000000" w:themeColor="text1"/>
          <w:sz w:val="24"/>
          <w:szCs w:val="24"/>
          <w:lang w:val="es-ES"/>
        </w:rPr>
        <w:t xml:space="preserve"> en su caso, esto es, la cantidad de áreas por centro, </w:t>
      </w:r>
      <w:r w:rsidR="1AAE1D16" w:rsidRPr="00145E65">
        <w:rPr>
          <w:rFonts w:ascii="Arial" w:eastAsia="Arial" w:hAnsi="Arial" w:cs="Arial"/>
          <w:color w:val="000000" w:themeColor="text1"/>
          <w:sz w:val="24"/>
          <w:szCs w:val="24"/>
          <w:lang w:val="es-ES"/>
        </w:rPr>
        <w:t xml:space="preserve">la actividad para la que se encuentra destinada el área y el equipamiento con que cuenta, a fin de </w:t>
      </w:r>
      <w:r w:rsidR="45F9BD87" w:rsidRPr="00145E65">
        <w:rPr>
          <w:rFonts w:ascii="Arial" w:eastAsia="Arial" w:hAnsi="Arial" w:cs="Arial"/>
          <w:color w:val="000000" w:themeColor="text1"/>
          <w:sz w:val="24"/>
          <w:szCs w:val="24"/>
          <w:lang w:val="es-ES"/>
        </w:rPr>
        <w:t xml:space="preserve">determinar el flujo de PPP, así como la cantidad y </w:t>
      </w:r>
      <w:r w:rsidR="1AAE1D16" w:rsidRPr="00145E65">
        <w:rPr>
          <w:rFonts w:ascii="Arial" w:eastAsia="Arial" w:hAnsi="Arial" w:cs="Arial"/>
          <w:color w:val="000000" w:themeColor="text1"/>
          <w:sz w:val="24"/>
          <w:szCs w:val="24"/>
          <w:lang w:val="es-ES"/>
        </w:rPr>
        <w:t>tipo de material impreso y/o audiovisual que se hará llegar;</w:t>
      </w:r>
    </w:p>
    <w:p w14:paraId="2DA083E6" w14:textId="3069DD9F" w:rsidR="00EB0C5C" w:rsidRPr="00145E65" w:rsidRDefault="00EB0C5C" w:rsidP="002D5C77">
      <w:pPr>
        <w:spacing w:line="276" w:lineRule="auto"/>
        <w:jc w:val="both"/>
        <w:rPr>
          <w:rFonts w:ascii="Arial" w:eastAsia="Arial" w:hAnsi="Arial" w:cs="Arial"/>
          <w:color w:val="000000" w:themeColor="text1"/>
          <w:sz w:val="24"/>
          <w:szCs w:val="24"/>
          <w:lang w:val="es-ES"/>
        </w:rPr>
      </w:pPr>
    </w:p>
    <w:p w14:paraId="28E75AD8" w14:textId="58DC5AEF" w:rsidR="009C5057" w:rsidRPr="00145E65" w:rsidRDefault="00186734" w:rsidP="0092050A">
      <w:pPr>
        <w:pStyle w:val="Prrafodelista"/>
        <w:numPr>
          <w:ilvl w:val="0"/>
          <w:numId w:val="60"/>
        </w:numPr>
        <w:spacing w:line="276" w:lineRule="auto"/>
        <w:ind w:left="851"/>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ES"/>
        </w:rPr>
        <w:t>Conforme al número de PPP recluidas y espacios disponibles en cada Centro Penitenciario, l</w:t>
      </w:r>
      <w:r w:rsidR="009C5057" w:rsidRPr="00145E65">
        <w:rPr>
          <w:rFonts w:ascii="Arial" w:eastAsia="Arial" w:hAnsi="Arial" w:cs="Arial"/>
          <w:color w:val="000000" w:themeColor="text1"/>
          <w:sz w:val="24"/>
          <w:szCs w:val="24"/>
          <w:lang w:val="es-ES"/>
        </w:rPr>
        <w:t xml:space="preserve">os lugares propuestos para la instalación de </w:t>
      </w:r>
      <w:r w:rsidR="00293196" w:rsidRPr="00145E65">
        <w:rPr>
          <w:rFonts w:ascii="Arial" w:eastAsia="Arial" w:hAnsi="Arial" w:cs="Arial"/>
          <w:color w:val="000000" w:themeColor="text1"/>
          <w:sz w:val="24"/>
          <w:szCs w:val="24"/>
          <w:lang w:val="es-ES"/>
        </w:rPr>
        <w:t xml:space="preserve">la o </w:t>
      </w:r>
      <w:r w:rsidR="009C5057" w:rsidRPr="00145E65">
        <w:rPr>
          <w:rFonts w:ascii="Arial" w:eastAsia="Arial" w:hAnsi="Arial" w:cs="Arial"/>
          <w:color w:val="000000" w:themeColor="text1"/>
          <w:sz w:val="24"/>
          <w:szCs w:val="24"/>
          <w:lang w:val="es-ES"/>
        </w:rPr>
        <w:t xml:space="preserve">las mesas receptoras de la votación, </w:t>
      </w:r>
      <w:r w:rsidRPr="00145E65">
        <w:rPr>
          <w:rFonts w:ascii="Arial" w:eastAsia="Arial" w:hAnsi="Arial" w:cs="Arial"/>
          <w:color w:val="000000" w:themeColor="text1"/>
          <w:sz w:val="24"/>
          <w:szCs w:val="24"/>
          <w:lang w:val="es-ES"/>
        </w:rPr>
        <w:t xml:space="preserve">considerando que cada </w:t>
      </w:r>
      <w:r w:rsidR="009815EF" w:rsidRPr="00145E65">
        <w:rPr>
          <w:rFonts w:ascii="Arial" w:eastAsia="Arial" w:hAnsi="Arial" w:cs="Arial"/>
          <w:color w:val="000000" w:themeColor="text1"/>
          <w:sz w:val="24"/>
          <w:szCs w:val="24"/>
          <w:lang w:val="es-ES"/>
        </w:rPr>
        <w:t>punto</w:t>
      </w:r>
      <w:r w:rsidR="00036903" w:rsidRPr="00145E65">
        <w:rPr>
          <w:rFonts w:ascii="Arial" w:eastAsia="Arial" w:hAnsi="Arial" w:cs="Arial"/>
          <w:color w:val="000000" w:themeColor="text1"/>
          <w:sz w:val="24"/>
          <w:szCs w:val="24"/>
          <w:lang w:val="es-ES"/>
        </w:rPr>
        <w:t xml:space="preserve"> deberá contar con </w:t>
      </w:r>
      <w:r w:rsidRPr="00145E65">
        <w:rPr>
          <w:rFonts w:ascii="Arial" w:hAnsi="Arial" w:cs="Arial"/>
          <w:sz w:val="24"/>
          <w:szCs w:val="24"/>
        </w:rPr>
        <w:t>dos mesas y tres sillas</w:t>
      </w:r>
      <w:r w:rsidR="009C5057" w:rsidRPr="00145E65">
        <w:rPr>
          <w:rFonts w:ascii="Arial" w:eastAsia="Arial" w:hAnsi="Arial" w:cs="Arial"/>
          <w:color w:val="000000" w:themeColor="text1"/>
          <w:sz w:val="24"/>
          <w:szCs w:val="24"/>
          <w:lang w:val="es-ES"/>
        </w:rPr>
        <w:t xml:space="preserve">, </w:t>
      </w:r>
      <w:r w:rsidRPr="00145E65">
        <w:rPr>
          <w:rFonts w:ascii="Arial" w:eastAsia="Arial" w:hAnsi="Arial" w:cs="Arial"/>
          <w:color w:val="000000" w:themeColor="text1"/>
          <w:sz w:val="24"/>
          <w:szCs w:val="24"/>
          <w:lang w:val="es-ES"/>
        </w:rPr>
        <w:t xml:space="preserve">a efecto de </w:t>
      </w:r>
      <w:r w:rsidR="009C5057" w:rsidRPr="00145E65">
        <w:rPr>
          <w:rFonts w:ascii="Arial" w:hAnsi="Arial" w:cs="Arial"/>
          <w:sz w:val="24"/>
          <w:szCs w:val="24"/>
        </w:rPr>
        <w:t>garantizar la secrecía del voto;</w:t>
      </w:r>
      <w:r w:rsidR="00EE494C" w:rsidRPr="00145E65">
        <w:rPr>
          <w:rFonts w:ascii="Arial" w:hAnsi="Arial" w:cs="Arial"/>
          <w:sz w:val="24"/>
          <w:szCs w:val="24"/>
        </w:rPr>
        <w:t xml:space="preserve"> y</w:t>
      </w:r>
    </w:p>
    <w:p w14:paraId="615E3AF7" w14:textId="589A0D78" w:rsidR="009C5057" w:rsidRPr="00145E65" w:rsidRDefault="009C5057" w:rsidP="002D5C77">
      <w:pPr>
        <w:spacing w:line="276" w:lineRule="auto"/>
        <w:jc w:val="both"/>
        <w:rPr>
          <w:rFonts w:ascii="Arial" w:eastAsia="Arial" w:hAnsi="Arial" w:cs="Arial"/>
          <w:color w:val="000000" w:themeColor="text1"/>
          <w:sz w:val="24"/>
          <w:szCs w:val="24"/>
          <w:lang w:val="es-ES"/>
        </w:rPr>
      </w:pPr>
    </w:p>
    <w:p w14:paraId="53278332" w14:textId="19E23095" w:rsidR="00C43FFB" w:rsidRPr="00145E65" w:rsidRDefault="009C5057" w:rsidP="0092050A">
      <w:pPr>
        <w:pStyle w:val="Prrafodelista"/>
        <w:numPr>
          <w:ilvl w:val="0"/>
          <w:numId w:val="60"/>
        </w:numPr>
        <w:spacing w:line="276" w:lineRule="auto"/>
        <w:ind w:left="851"/>
        <w:jc w:val="both"/>
        <w:rPr>
          <w:rFonts w:ascii="Arial" w:eastAsia="Arial" w:hAnsi="Arial" w:cs="Arial"/>
          <w:color w:val="000000" w:themeColor="text1"/>
          <w:sz w:val="24"/>
          <w:szCs w:val="24"/>
          <w:lang w:val="es-ES"/>
        </w:rPr>
      </w:pPr>
      <w:r w:rsidRPr="00145E65">
        <w:rPr>
          <w:rFonts w:ascii="Arial" w:hAnsi="Arial" w:cs="Arial"/>
          <w:sz w:val="24"/>
          <w:szCs w:val="24"/>
        </w:rPr>
        <w:lastRenderedPageBreak/>
        <w:t>Que e</w:t>
      </w:r>
      <w:r w:rsidR="00C43FFB" w:rsidRPr="00145E65">
        <w:rPr>
          <w:rFonts w:ascii="Arial" w:hAnsi="Arial" w:cs="Arial"/>
          <w:sz w:val="24"/>
          <w:szCs w:val="24"/>
        </w:rPr>
        <w:t xml:space="preserve">n caso de que se autorice la presencia de personas observadoras electorales, RPP y de </w:t>
      </w:r>
      <w:r w:rsidR="00B3546E" w:rsidRPr="00145E65">
        <w:rPr>
          <w:rFonts w:ascii="Arial" w:hAnsi="Arial" w:cs="Arial"/>
          <w:sz w:val="24"/>
          <w:szCs w:val="24"/>
        </w:rPr>
        <w:t xml:space="preserve">CI, </w:t>
      </w:r>
      <w:r w:rsidR="00C43FFB" w:rsidRPr="00145E65">
        <w:rPr>
          <w:rFonts w:ascii="Arial" w:hAnsi="Arial" w:cs="Arial"/>
          <w:sz w:val="24"/>
          <w:szCs w:val="24"/>
        </w:rPr>
        <w:t xml:space="preserve">durante </w:t>
      </w:r>
      <w:r w:rsidR="005D1DAA" w:rsidRPr="00145E65">
        <w:rPr>
          <w:rFonts w:ascii="Arial" w:hAnsi="Arial" w:cs="Arial"/>
          <w:sz w:val="24"/>
          <w:szCs w:val="24"/>
        </w:rPr>
        <w:t xml:space="preserve">el Periodo de Votación, </w:t>
      </w:r>
      <w:r w:rsidRPr="00145E65">
        <w:rPr>
          <w:rFonts w:ascii="Arial" w:hAnsi="Arial" w:cs="Arial"/>
          <w:sz w:val="24"/>
          <w:szCs w:val="24"/>
        </w:rPr>
        <w:t>exista un espacio</w:t>
      </w:r>
      <w:r w:rsidR="00C43FFB" w:rsidRPr="00145E65">
        <w:rPr>
          <w:rFonts w:ascii="Arial" w:hAnsi="Arial" w:cs="Arial"/>
          <w:sz w:val="24"/>
          <w:szCs w:val="24"/>
        </w:rPr>
        <w:t xml:space="preserve"> </w:t>
      </w:r>
      <w:r w:rsidR="003A4572" w:rsidRPr="00145E65">
        <w:rPr>
          <w:rFonts w:ascii="Arial" w:hAnsi="Arial" w:cs="Arial"/>
          <w:sz w:val="24"/>
          <w:szCs w:val="24"/>
        </w:rPr>
        <w:t xml:space="preserve">lo suficientemente </w:t>
      </w:r>
      <w:r w:rsidR="005D1DAA" w:rsidRPr="00145E65">
        <w:rPr>
          <w:rFonts w:ascii="Arial" w:hAnsi="Arial" w:cs="Arial"/>
          <w:sz w:val="24"/>
          <w:szCs w:val="24"/>
        </w:rPr>
        <w:t>amplio</w:t>
      </w:r>
      <w:r w:rsidR="00C43FFB" w:rsidRPr="00145E65">
        <w:rPr>
          <w:rFonts w:ascii="Arial" w:hAnsi="Arial" w:cs="Arial"/>
          <w:sz w:val="24"/>
          <w:szCs w:val="24"/>
        </w:rPr>
        <w:t xml:space="preserve">. </w:t>
      </w:r>
    </w:p>
    <w:p w14:paraId="2DE10230" w14:textId="77777777" w:rsidR="00C43FFB" w:rsidRPr="00145E65" w:rsidRDefault="00C43FFB" w:rsidP="00B53B90">
      <w:pPr>
        <w:pStyle w:val="Prrafodelista"/>
        <w:ind w:left="993"/>
        <w:rPr>
          <w:rFonts w:ascii="Arial" w:eastAsia="Arial" w:hAnsi="Arial" w:cs="Arial"/>
          <w:color w:val="000000" w:themeColor="text1"/>
          <w:sz w:val="24"/>
          <w:szCs w:val="24"/>
          <w:lang w:val="es-ES"/>
        </w:rPr>
      </w:pPr>
    </w:p>
    <w:p w14:paraId="3664B588" w14:textId="1BFE223D" w:rsidR="00F3023D" w:rsidRPr="00145E65" w:rsidRDefault="01CF886F" w:rsidP="00382E92">
      <w:pPr>
        <w:pStyle w:val="Prrafodelista"/>
        <w:numPr>
          <w:ilvl w:val="0"/>
          <w:numId w:val="39"/>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 xml:space="preserve">Aunado a que los Centros Penitenciarios cuenten con el espacio y mobiliario suficientes para la realización de las actividades previstas para el VPPP, las JLE y/o JDE deberán verificar que </w:t>
      </w:r>
      <w:r w:rsidR="4A59C510" w:rsidRPr="00145E65">
        <w:rPr>
          <w:rFonts w:ascii="Arial" w:hAnsi="Arial" w:cs="Arial"/>
          <w:sz w:val="24"/>
          <w:szCs w:val="24"/>
          <w:lang w:val="es-MX"/>
        </w:rPr>
        <w:t xml:space="preserve">exista </w:t>
      </w:r>
      <w:r w:rsidRPr="00145E65">
        <w:rPr>
          <w:rFonts w:ascii="Arial" w:hAnsi="Arial" w:cs="Arial"/>
          <w:sz w:val="24"/>
          <w:szCs w:val="24"/>
          <w:lang w:val="es-MX"/>
        </w:rPr>
        <w:t>gobernanza al interior de los centros</w:t>
      </w:r>
      <w:r w:rsidR="40EB5AF2" w:rsidRPr="00145E65">
        <w:rPr>
          <w:rFonts w:ascii="Arial" w:hAnsi="Arial" w:cs="Arial"/>
          <w:sz w:val="24"/>
          <w:szCs w:val="24"/>
          <w:lang w:val="es-MX"/>
        </w:rPr>
        <w:t>;</w:t>
      </w:r>
      <w:r w:rsidRPr="00145E65">
        <w:rPr>
          <w:rFonts w:ascii="Arial" w:hAnsi="Arial" w:cs="Arial"/>
          <w:sz w:val="24"/>
          <w:szCs w:val="24"/>
          <w:lang w:val="es-MX"/>
        </w:rPr>
        <w:t xml:space="preserve"> que </w:t>
      </w:r>
      <w:r w:rsidR="4A59C510" w:rsidRPr="00145E65">
        <w:rPr>
          <w:rFonts w:ascii="Arial" w:hAnsi="Arial" w:cs="Arial"/>
          <w:sz w:val="24"/>
          <w:szCs w:val="24"/>
          <w:lang w:val="es-MX"/>
        </w:rPr>
        <w:t xml:space="preserve">cuenten con </w:t>
      </w:r>
      <w:r w:rsidRPr="00145E65">
        <w:rPr>
          <w:rFonts w:ascii="Arial" w:hAnsi="Arial" w:cs="Arial"/>
          <w:sz w:val="24"/>
          <w:szCs w:val="24"/>
          <w:lang w:val="es-MX"/>
        </w:rPr>
        <w:t xml:space="preserve">protocolos de seguridad </w:t>
      </w:r>
      <w:r w:rsidR="4A59C510" w:rsidRPr="00145E65">
        <w:rPr>
          <w:rFonts w:ascii="Arial" w:hAnsi="Arial" w:cs="Arial"/>
          <w:sz w:val="24"/>
          <w:szCs w:val="24"/>
          <w:lang w:val="es-MX"/>
        </w:rPr>
        <w:t xml:space="preserve">en donde se establezcan </w:t>
      </w:r>
      <w:r w:rsidRPr="00145E65">
        <w:rPr>
          <w:rFonts w:ascii="Arial" w:hAnsi="Arial" w:cs="Arial"/>
          <w:sz w:val="24"/>
          <w:szCs w:val="24"/>
          <w:lang w:val="es-MX"/>
        </w:rPr>
        <w:t xml:space="preserve">procedimientos claros </w:t>
      </w:r>
      <w:r w:rsidR="4A59C510" w:rsidRPr="00145E65">
        <w:rPr>
          <w:rFonts w:ascii="Arial" w:hAnsi="Arial" w:cs="Arial"/>
          <w:sz w:val="24"/>
          <w:szCs w:val="24"/>
          <w:lang w:val="es-MX"/>
        </w:rPr>
        <w:t xml:space="preserve">para garantizar la </w:t>
      </w:r>
      <w:r w:rsidR="57570677" w:rsidRPr="00145E65">
        <w:rPr>
          <w:rFonts w:ascii="Arial" w:hAnsi="Arial" w:cs="Arial"/>
          <w:sz w:val="24"/>
          <w:szCs w:val="24"/>
          <w:lang w:val="es-MX"/>
        </w:rPr>
        <w:t>in</w:t>
      </w:r>
      <w:r w:rsidR="00A37A86" w:rsidRPr="00145E65">
        <w:rPr>
          <w:rFonts w:ascii="Arial" w:hAnsi="Arial" w:cs="Arial"/>
          <w:sz w:val="24"/>
          <w:szCs w:val="24"/>
          <w:lang w:val="es-MX"/>
        </w:rPr>
        <w:t>t</w:t>
      </w:r>
      <w:r w:rsidR="57570677" w:rsidRPr="00145E65">
        <w:rPr>
          <w:rFonts w:ascii="Arial" w:hAnsi="Arial" w:cs="Arial"/>
          <w:sz w:val="24"/>
          <w:szCs w:val="24"/>
          <w:lang w:val="es-MX"/>
        </w:rPr>
        <w:t xml:space="preserve">egridad física </w:t>
      </w:r>
      <w:r w:rsidR="4A59C510" w:rsidRPr="00145E65">
        <w:rPr>
          <w:rFonts w:ascii="Arial" w:hAnsi="Arial" w:cs="Arial"/>
          <w:sz w:val="24"/>
          <w:szCs w:val="24"/>
          <w:lang w:val="es-MX"/>
        </w:rPr>
        <w:t xml:space="preserve">de todas las personas que participen </w:t>
      </w:r>
      <w:r w:rsidRPr="00145E65">
        <w:rPr>
          <w:rFonts w:ascii="Arial" w:hAnsi="Arial" w:cs="Arial"/>
          <w:sz w:val="24"/>
          <w:szCs w:val="24"/>
          <w:lang w:val="es-MX"/>
        </w:rPr>
        <w:t>y que se dé una adecuada colaboración con las SSPC y au</w:t>
      </w:r>
      <w:r w:rsidR="024E0B81" w:rsidRPr="00145E65">
        <w:rPr>
          <w:rFonts w:ascii="Arial" w:hAnsi="Arial" w:cs="Arial"/>
          <w:sz w:val="24"/>
          <w:szCs w:val="24"/>
          <w:lang w:val="es-MX"/>
        </w:rPr>
        <w:t>toridades administradoras de dichos</w:t>
      </w:r>
      <w:r w:rsidRPr="00145E65">
        <w:rPr>
          <w:rFonts w:ascii="Arial" w:hAnsi="Arial" w:cs="Arial"/>
          <w:sz w:val="24"/>
          <w:szCs w:val="24"/>
          <w:lang w:val="es-MX"/>
        </w:rPr>
        <w:t xml:space="preserve"> centros.</w:t>
      </w:r>
    </w:p>
    <w:p w14:paraId="737A5070" w14:textId="77777777" w:rsidR="00F3023D" w:rsidRPr="00145E65" w:rsidRDefault="00F3023D" w:rsidP="00F3023D">
      <w:pPr>
        <w:pStyle w:val="Prrafodelista"/>
        <w:spacing w:line="276" w:lineRule="auto"/>
        <w:ind w:left="567"/>
        <w:jc w:val="both"/>
        <w:rPr>
          <w:rFonts w:ascii="Arial" w:hAnsi="Arial" w:cs="Arial"/>
          <w:sz w:val="24"/>
          <w:szCs w:val="24"/>
          <w:lang w:val="es-MX"/>
        </w:rPr>
      </w:pPr>
    </w:p>
    <w:p w14:paraId="525B0A7D" w14:textId="78E4087B" w:rsidR="009815EF" w:rsidRPr="00145E65" w:rsidRDefault="651FA32E" w:rsidP="00382E92">
      <w:pPr>
        <w:pStyle w:val="Prrafodelista"/>
        <w:numPr>
          <w:ilvl w:val="0"/>
          <w:numId w:val="39"/>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Las JLE deberán considerar la instalación de un número suficiente de mesas receptoras del voto por cada Centro Penitenciario</w:t>
      </w:r>
      <w:r w:rsidR="3F51BC22" w:rsidRPr="00145E65">
        <w:rPr>
          <w:rFonts w:ascii="Arial" w:hAnsi="Arial" w:cs="Arial"/>
          <w:sz w:val="24"/>
          <w:szCs w:val="24"/>
          <w:lang w:val="es-MX"/>
        </w:rPr>
        <w:t>,</w:t>
      </w:r>
      <w:r w:rsidRPr="00145E65">
        <w:rPr>
          <w:rFonts w:ascii="Arial" w:hAnsi="Arial" w:cs="Arial"/>
          <w:sz w:val="24"/>
          <w:szCs w:val="24"/>
          <w:lang w:val="es-MX"/>
        </w:rPr>
        <w:t xml:space="preserve"> con la finalidad de que se pueda recabar </w:t>
      </w:r>
      <w:r w:rsidR="24182932" w:rsidRPr="00145E65">
        <w:rPr>
          <w:rFonts w:ascii="Arial" w:hAnsi="Arial" w:cs="Arial"/>
          <w:sz w:val="24"/>
          <w:szCs w:val="24"/>
          <w:lang w:val="es-MX"/>
        </w:rPr>
        <w:t>el sufragio de todas las PPP</w:t>
      </w:r>
      <w:r w:rsidR="06A29D0E" w:rsidRPr="00145E65">
        <w:rPr>
          <w:rFonts w:ascii="Arial" w:hAnsi="Arial" w:cs="Arial"/>
          <w:sz w:val="24"/>
          <w:szCs w:val="24"/>
          <w:lang w:val="es-MX"/>
        </w:rPr>
        <w:t>,</w:t>
      </w:r>
      <w:r w:rsidR="24182932" w:rsidRPr="00145E65">
        <w:rPr>
          <w:rFonts w:ascii="Arial" w:hAnsi="Arial" w:cs="Arial"/>
          <w:sz w:val="24"/>
          <w:szCs w:val="24"/>
          <w:lang w:val="es-MX"/>
        </w:rPr>
        <w:t xml:space="preserve"> </w:t>
      </w:r>
      <w:r w:rsidRPr="00145E65">
        <w:rPr>
          <w:rFonts w:ascii="Arial" w:hAnsi="Arial" w:cs="Arial"/>
          <w:sz w:val="24"/>
          <w:szCs w:val="24"/>
          <w:lang w:val="es-MX"/>
        </w:rPr>
        <w:t>en el Periodo de Votación establecido en el Cronograma.</w:t>
      </w:r>
    </w:p>
    <w:p w14:paraId="75E5D7EF" w14:textId="77777777" w:rsidR="009815EF" w:rsidRPr="00145E65" w:rsidRDefault="009815EF" w:rsidP="009815EF">
      <w:pPr>
        <w:pStyle w:val="Prrafodelista"/>
        <w:rPr>
          <w:rFonts w:ascii="Arial" w:eastAsia="Arial" w:hAnsi="Arial" w:cs="Arial"/>
          <w:color w:val="000000" w:themeColor="text1"/>
          <w:sz w:val="24"/>
          <w:szCs w:val="24"/>
          <w:lang w:val="es-ES"/>
        </w:rPr>
      </w:pPr>
    </w:p>
    <w:p w14:paraId="098D378B" w14:textId="2BAACBD9" w:rsidR="00C43FFB" w:rsidRPr="00145E65" w:rsidRDefault="00F52727" w:rsidP="00382E92">
      <w:pPr>
        <w:pStyle w:val="Prrafodelista"/>
        <w:numPr>
          <w:ilvl w:val="0"/>
          <w:numId w:val="39"/>
        </w:numPr>
        <w:spacing w:line="276" w:lineRule="auto"/>
        <w:ind w:left="567" w:hanging="567"/>
        <w:jc w:val="both"/>
        <w:rPr>
          <w:rFonts w:ascii="Arial" w:hAnsi="Arial" w:cs="Arial"/>
          <w:sz w:val="24"/>
          <w:szCs w:val="24"/>
          <w:lang w:val="es-MX"/>
        </w:rPr>
      </w:pPr>
      <w:r w:rsidRPr="00145E65">
        <w:rPr>
          <w:rFonts w:ascii="Arial" w:eastAsia="Arial" w:hAnsi="Arial" w:cs="Arial"/>
          <w:color w:val="000000" w:themeColor="text1"/>
          <w:sz w:val="24"/>
          <w:szCs w:val="24"/>
          <w:lang w:val="es-ES"/>
        </w:rPr>
        <w:t xml:space="preserve">El resultado de las diligencias de verificación deberá ser informado a la brevedad posible por las JLE a la DEOE, para su incorporación en el </w:t>
      </w:r>
      <w:r w:rsidR="002D5BDF" w:rsidRPr="00145E65">
        <w:rPr>
          <w:rFonts w:ascii="Arial" w:eastAsia="Arial" w:hAnsi="Arial" w:cs="Arial"/>
          <w:color w:val="000000" w:themeColor="text1"/>
          <w:sz w:val="24"/>
          <w:szCs w:val="24"/>
          <w:lang w:val="es-ES"/>
        </w:rPr>
        <w:t xml:space="preserve">respectivo </w:t>
      </w:r>
      <w:r w:rsidRPr="00145E65">
        <w:rPr>
          <w:rFonts w:ascii="Arial" w:eastAsia="Arial" w:hAnsi="Arial" w:cs="Arial"/>
          <w:color w:val="000000" w:themeColor="text1"/>
          <w:sz w:val="24"/>
          <w:szCs w:val="24"/>
          <w:lang w:val="es-ES"/>
        </w:rPr>
        <w:t xml:space="preserve">informe de avance del VPPP. </w:t>
      </w:r>
    </w:p>
    <w:p w14:paraId="6783A8E1" w14:textId="77777777" w:rsidR="00C43FFB" w:rsidRPr="00145E65" w:rsidRDefault="00C43FFB" w:rsidP="00C43FFB">
      <w:pPr>
        <w:pStyle w:val="Prrafodelista"/>
        <w:rPr>
          <w:rFonts w:ascii="Arial" w:eastAsia="Arial" w:hAnsi="Arial" w:cs="Arial"/>
          <w:sz w:val="24"/>
          <w:szCs w:val="24"/>
        </w:rPr>
      </w:pPr>
    </w:p>
    <w:p w14:paraId="56C83A15" w14:textId="45D1B2C4" w:rsidR="000B379F" w:rsidRPr="00145E65" w:rsidRDefault="6732412A" w:rsidP="00382E92">
      <w:pPr>
        <w:pStyle w:val="Prrafodelista"/>
        <w:numPr>
          <w:ilvl w:val="0"/>
          <w:numId w:val="39"/>
        </w:numPr>
        <w:spacing w:line="276" w:lineRule="auto"/>
        <w:ind w:left="567" w:hanging="567"/>
        <w:jc w:val="both"/>
        <w:rPr>
          <w:rFonts w:ascii="Arial" w:hAnsi="Arial" w:cs="Arial"/>
          <w:sz w:val="24"/>
          <w:szCs w:val="24"/>
          <w:lang w:val="es-MX"/>
        </w:rPr>
      </w:pPr>
      <w:r w:rsidRPr="00145E65">
        <w:rPr>
          <w:rFonts w:ascii="Arial" w:eastAsia="Arial" w:hAnsi="Arial" w:cs="Arial"/>
          <w:sz w:val="24"/>
          <w:szCs w:val="24"/>
        </w:rPr>
        <w:t>Los</w:t>
      </w:r>
      <w:r w:rsidR="4CA35B04" w:rsidRPr="00145E65">
        <w:rPr>
          <w:rFonts w:ascii="Arial" w:eastAsia="Arial" w:hAnsi="Arial" w:cs="Arial"/>
          <w:sz w:val="24"/>
          <w:szCs w:val="24"/>
        </w:rPr>
        <w:t xml:space="preserve"> Centros Penitenciarios </w:t>
      </w:r>
      <w:r w:rsidRPr="00145E65">
        <w:rPr>
          <w:rFonts w:ascii="Arial" w:eastAsia="Arial" w:hAnsi="Arial" w:cs="Arial"/>
          <w:sz w:val="24"/>
          <w:szCs w:val="24"/>
        </w:rPr>
        <w:t xml:space="preserve">designados </w:t>
      </w:r>
      <w:r w:rsidR="4CA35B04" w:rsidRPr="00145E65">
        <w:rPr>
          <w:rFonts w:ascii="Arial" w:eastAsia="Arial" w:hAnsi="Arial" w:cs="Arial"/>
          <w:sz w:val="24"/>
          <w:szCs w:val="24"/>
        </w:rPr>
        <w:t xml:space="preserve">quedarán asentados en </w:t>
      </w:r>
      <w:r w:rsidR="4CA35B04" w:rsidRPr="00145E65">
        <w:rPr>
          <w:rFonts w:ascii="Arial" w:eastAsia="Arial" w:hAnsi="Arial" w:cs="Arial"/>
          <w:sz w:val="24"/>
          <w:szCs w:val="24"/>
          <w:lang w:val="es-MX"/>
        </w:rPr>
        <w:t>los Convenios Marco de Coordinación y Colaboración,</w:t>
      </w:r>
      <w:r w:rsidR="1F20EDC2" w:rsidRPr="00145E65">
        <w:rPr>
          <w:rFonts w:ascii="Arial" w:eastAsia="Arial" w:hAnsi="Arial" w:cs="Arial"/>
          <w:sz w:val="24"/>
          <w:szCs w:val="24"/>
          <w:lang w:val="es-MX"/>
        </w:rPr>
        <w:t xml:space="preserve"> </w:t>
      </w:r>
      <w:r w:rsidR="4CA35B04" w:rsidRPr="00145E65">
        <w:rPr>
          <w:rFonts w:ascii="Arial" w:eastAsia="Arial" w:hAnsi="Arial" w:cs="Arial"/>
          <w:sz w:val="24"/>
          <w:szCs w:val="24"/>
          <w:lang w:val="es-MX"/>
        </w:rPr>
        <w:t xml:space="preserve">celebrados entre </w:t>
      </w:r>
      <w:r w:rsidR="467D33FD" w:rsidRPr="00145E65">
        <w:rPr>
          <w:rFonts w:ascii="Arial" w:eastAsia="Arial" w:hAnsi="Arial" w:cs="Arial"/>
          <w:sz w:val="24"/>
          <w:szCs w:val="24"/>
          <w:lang w:val="es-MX"/>
        </w:rPr>
        <w:t>el Instituto</w:t>
      </w:r>
      <w:r w:rsidR="1F20EDC2" w:rsidRPr="00145E65">
        <w:rPr>
          <w:rFonts w:ascii="Arial" w:eastAsia="Arial" w:hAnsi="Arial" w:cs="Arial"/>
          <w:sz w:val="24"/>
          <w:szCs w:val="24"/>
          <w:lang w:val="es-MX"/>
        </w:rPr>
        <w:t>, las</w:t>
      </w:r>
      <w:r w:rsidR="467D33FD" w:rsidRPr="00145E65">
        <w:rPr>
          <w:rFonts w:ascii="Arial" w:eastAsia="Arial" w:hAnsi="Arial" w:cs="Arial"/>
          <w:sz w:val="24"/>
          <w:szCs w:val="24"/>
          <w:lang w:val="es-MX"/>
        </w:rPr>
        <w:t xml:space="preserve"> SSPC</w:t>
      </w:r>
      <w:r w:rsidR="1F20EDC2" w:rsidRPr="00145E65">
        <w:rPr>
          <w:rFonts w:ascii="Arial" w:eastAsia="Arial" w:hAnsi="Arial" w:cs="Arial"/>
          <w:sz w:val="24"/>
          <w:szCs w:val="24"/>
          <w:lang w:val="es-MX"/>
        </w:rPr>
        <w:t xml:space="preserve"> y </w:t>
      </w:r>
      <w:r w:rsidR="7008CB9A" w:rsidRPr="00145E65">
        <w:rPr>
          <w:rFonts w:ascii="Arial" w:eastAsia="Arial" w:hAnsi="Arial" w:cs="Arial"/>
          <w:sz w:val="24"/>
          <w:szCs w:val="24"/>
          <w:lang w:val="es-MX"/>
        </w:rPr>
        <w:t>los OPL de</w:t>
      </w:r>
      <w:r w:rsidR="008874D0" w:rsidRPr="00145E65">
        <w:rPr>
          <w:rFonts w:ascii="Arial" w:eastAsia="Arial" w:hAnsi="Arial" w:cs="Arial"/>
          <w:sz w:val="24"/>
          <w:szCs w:val="24"/>
          <w:lang w:val="es-MX"/>
        </w:rPr>
        <w:t xml:space="preserve"> las e</w:t>
      </w:r>
      <w:r w:rsidR="1D33B41A" w:rsidRPr="00145E65">
        <w:rPr>
          <w:rFonts w:ascii="Arial" w:eastAsia="Arial" w:hAnsi="Arial" w:cs="Arial"/>
          <w:sz w:val="24"/>
          <w:szCs w:val="24"/>
          <w:lang w:val="es-MX"/>
        </w:rPr>
        <w:t>ntidades donde corresponda</w:t>
      </w:r>
      <w:r w:rsidR="4CA35B04" w:rsidRPr="00145E65">
        <w:rPr>
          <w:rFonts w:ascii="Arial" w:eastAsia="Arial" w:hAnsi="Arial" w:cs="Arial"/>
          <w:sz w:val="24"/>
          <w:szCs w:val="24"/>
          <w:lang w:val="es-MX"/>
        </w:rPr>
        <w:t xml:space="preserve">. </w:t>
      </w:r>
    </w:p>
    <w:p w14:paraId="22D7ED2F" w14:textId="226A257E" w:rsidR="00EF0533" w:rsidRPr="00145E65" w:rsidRDefault="00EF0533" w:rsidP="00DA1E9D">
      <w:pPr>
        <w:tabs>
          <w:tab w:val="left" w:pos="753"/>
        </w:tabs>
        <w:spacing w:line="276" w:lineRule="auto"/>
        <w:rPr>
          <w:rFonts w:ascii="Arial" w:hAnsi="Arial" w:cs="Arial"/>
          <w:sz w:val="24"/>
          <w:szCs w:val="24"/>
        </w:rPr>
      </w:pPr>
    </w:p>
    <w:p w14:paraId="67697357" w14:textId="0234B614" w:rsidR="6A996885" w:rsidRPr="00145E65" w:rsidRDefault="00EF0533" w:rsidP="00DA1E9D">
      <w:pPr>
        <w:pStyle w:val="Ttulo3"/>
        <w:spacing w:before="0" w:after="0" w:line="276" w:lineRule="auto"/>
        <w:ind w:left="851"/>
        <w:rPr>
          <w:rFonts w:ascii="Arial" w:hAnsi="Arial" w:cs="Arial"/>
          <w:sz w:val="24"/>
          <w:szCs w:val="24"/>
          <w:lang w:val="es-ES"/>
        </w:rPr>
      </w:pPr>
      <w:bookmarkStart w:id="21" w:name="_Toc149327836"/>
      <w:r w:rsidRPr="00145E65">
        <w:rPr>
          <w:rFonts w:ascii="Arial" w:hAnsi="Arial" w:cs="Arial"/>
          <w:sz w:val="24"/>
          <w:szCs w:val="24"/>
        </w:rPr>
        <w:t>II</w:t>
      </w:r>
      <w:r w:rsidR="001C4109" w:rsidRPr="00145E65">
        <w:rPr>
          <w:rFonts w:ascii="Arial" w:hAnsi="Arial" w:cs="Arial"/>
          <w:sz w:val="24"/>
          <w:szCs w:val="24"/>
        </w:rPr>
        <w:t>I.2</w:t>
      </w:r>
      <w:r w:rsidR="769090FA" w:rsidRPr="00145E65">
        <w:rPr>
          <w:rFonts w:ascii="Arial" w:hAnsi="Arial" w:cs="Arial"/>
          <w:sz w:val="24"/>
          <w:szCs w:val="24"/>
          <w:lang w:val="es-ES"/>
        </w:rPr>
        <w:t xml:space="preserve"> </w:t>
      </w:r>
      <w:r w:rsidR="001C4109" w:rsidRPr="00145E65">
        <w:rPr>
          <w:rFonts w:ascii="Arial" w:hAnsi="Arial" w:cs="Arial"/>
          <w:sz w:val="24"/>
          <w:szCs w:val="24"/>
          <w:lang w:val="es-ES"/>
        </w:rPr>
        <w:t>Conformación de la LNEPP</w:t>
      </w:r>
      <w:bookmarkEnd w:id="21"/>
    </w:p>
    <w:p w14:paraId="537ACC63" w14:textId="77777777" w:rsidR="00FD165E" w:rsidRPr="00145E65" w:rsidRDefault="00FD165E" w:rsidP="00DA1E9D">
      <w:pPr>
        <w:spacing w:line="276" w:lineRule="auto"/>
        <w:jc w:val="both"/>
        <w:rPr>
          <w:rFonts w:ascii="Arial" w:hAnsi="Arial" w:cs="Arial"/>
          <w:sz w:val="24"/>
          <w:szCs w:val="24"/>
        </w:rPr>
      </w:pPr>
    </w:p>
    <w:p w14:paraId="28FFCE81" w14:textId="17BB1EA0" w:rsidR="00FD165E" w:rsidRPr="00145E65" w:rsidRDefault="017F6150" w:rsidP="00DA1E9D">
      <w:pPr>
        <w:spacing w:line="276" w:lineRule="auto"/>
        <w:jc w:val="both"/>
        <w:rPr>
          <w:rFonts w:ascii="Arial" w:hAnsi="Arial" w:cs="Arial"/>
          <w:sz w:val="24"/>
          <w:szCs w:val="24"/>
        </w:rPr>
      </w:pPr>
      <w:r w:rsidRPr="00145E65">
        <w:rPr>
          <w:rFonts w:ascii="Arial" w:hAnsi="Arial" w:cs="Arial"/>
          <w:sz w:val="24"/>
          <w:szCs w:val="24"/>
        </w:rPr>
        <w:t xml:space="preserve">El </w:t>
      </w:r>
      <w:r w:rsidR="490DB9E1" w:rsidRPr="00145E65">
        <w:rPr>
          <w:rFonts w:ascii="Arial" w:hAnsi="Arial" w:cs="Arial"/>
          <w:sz w:val="24"/>
          <w:szCs w:val="24"/>
        </w:rPr>
        <w:t>Instituto</w:t>
      </w:r>
      <w:r w:rsidR="7A3755BA" w:rsidRPr="00145E65">
        <w:rPr>
          <w:rFonts w:ascii="Arial" w:hAnsi="Arial" w:cs="Arial"/>
          <w:sz w:val="24"/>
          <w:szCs w:val="24"/>
        </w:rPr>
        <w:t>,</w:t>
      </w:r>
      <w:r w:rsidR="490DB9E1" w:rsidRPr="00145E65">
        <w:rPr>
          <w:rFonts w:ascii="Arial" w:hAnsi="Arial" w:cs="Arial"/>
          <w:sz w:val="24"/>
          <w:szCs w:val="24"/>
        </w:rPr>
        <w:t xml:space="preserve"> </w:t>
      </w:r>
      <w:r w:rsidRPr="00145E65">
        <w:rPr>
          <w:rFonts w:ascii="Arial" w:hAnsi="Arial" w:cs="Arial"/>
          <w:sz w:val="24"/>
          <w:szCs w:val="24"/>
        </w:rPr>
        <w:t>a</w:t>
      </w:r>
      <w:r w:rsidR="7F70D1B2" w:rsidRPr="00145E65">
        <w:rPr>
          <w:rFonts w:ascii="Arial" w:hAnsi="Arial" w:cs="Arial"/>
          <w:sz w:val="24"/>
          <w:szCs w:val="24"/>
        </w:rPr>
        <w:t xml:space="preserve"> través de la DERFE</w:t>
      </w:r>
      <w:r w:rsidR="5CB8B2AA" w:rsidRPr="00145E65">
        <w:rPr>
          <w:rFonts w:ascii="Arial" w:hAnsi="Arial" w:cs="Arial"/>
          <w:sz w:val="24"/>
          <w:szCs w:val="24"/>
        </w:rPr>
        <w:t>,</w:t>
      </w:r>
      <w:r w:rsidR="7F70D1B2" w:rsidRPr="00145E65">
        <w:rPr>
          <w:rFonts w:ascii="Arial" w:hAnsi="Arial" w:cs="Arial"/>
          <w:sz w:val="24"/>
          <w:szCs w:val="24"/>
        </w:rPr>
        <w:t xml:space="preserve"> </w:t>
      </w:r>
      <w:r w:rsidRPr="00145E65">
        <w:rPr>
          <w:rFonts w:ascii="Arial" w:hAnsi="Arial" w:cs="Arial"/>
          <w:sz w:val="24"/>
          <w:szCs w:val="24"/>
        </w:rPr>
        <w:t>ser</w:t>
      </w:r>
      <w:r w:rsidR="7F70D1B2" w:rsidRPr="00145E65">
        <w:rPr>
          <w:rFonts w:ascii="Arial" w:hAnsi="Arial" w:cs="Arial"/>
          <w:sz w:val="24"/>
          <w:szCs w:val="24"/>
        </w:rPr>
        <w:t>á</w:t>
      </w:r>
      <w:r w:rsidRPr="00145E65">
        <w:rPr>
          <w:rFonts w:ascii="Arial" w:hAnsi="Arial" w:cs="Arial"/>
          <w:sz w:val="24"/>
          <w:szCs w:val="24"/>
        </w:rPr>
        <w:t xml:space="preserve"> </w:t>
      </w:r>
      <w:r w:rsidR="7F70D1B2" w:rsidRPr="00145E65">
        <w:rPr>
          <w:rFonts w:ascii="Arial" w:hAnsi="Arial" w:cs="Arial"/>
          <w:sz w:val="24"/>
          <w:szCs w:val="24"/>
        </w:rPr>
        <w:t xml:space="preserve">el </w:t>
      </w:r>
      <w:r w:rsidRPr="00145E65">
        <w:rPr>
          <w:rFonts w:ascii="Arial" w:hAnsi="Arial" w:cs="Arial"/>
          <w:sz w:val="24"/>
          <w:szCs w:val="24"/>
        </w:rPr>
        <w:t xml:space="preserve">responsable de integrar y administrar la </w:t>
      </w:r>
      <w:r w:rsidRPr="00145E65">
        <w:rPr>
          <w:rFonts w:ascii="Arial" w:hAnsi="Arial"/>
          <w:caps/>
          <w:sz w:val="24"/>
          <w:szCs w:val="24"/>
        </w:rPr>
        <w:t>lnepp</w:t>
      </w:r>
      <w:r w:rsidRPr="00145E65">
        <w:rPr>
          <w:rFonts w:ascii="Arial" w:hAnsi="Arial"/>
          <w:sz w:val="24"/>
          <w:szCs w:val="24"/>
        </w:rPr>
        <w:t xml:space="preserve">, </w:t>
      </w:r>
      <w:r w:rsidR="3A5BBC41" w:rsidRPr="00145E65">
        <w:rPr>
          <w:rFonts w:ascii="Arial" w:hAnsi="Arial"/>
          <w:sz w:val="24"/>
          <w:szCs w:val="24"/>
        </w:rPr>
        <w:t xml:space="preserve">conforme </w:t>
      </w:r>
      <w:r w:rsidR="0205115D" w:rsidRPr="00145E65">
        <w:rPr>
          <w:rFonts w:ascii="Arial" w:hAnsi="Arial"/>
          <w:sz w:val="24"/>
          <w:szCs w:val="24"/>
        </w:rPr>
        <w:t xml:space="preserve">a </w:t>
      </w:r>
      <w:r w:rsidR="3A5BBC41" w:rsidRPr="00145E65">
        <w:rPr>
          <w:rFonts w:ascii="Arial" w:hAnsi="Arial"/>
          <w:sz w:val="24"/>
          <w:szCs w:val="24"/>
        </w:rPr>
        <w:t xml:space="preserve">lo </w:t>
      </w:r>
      <w:r w:rsidR="535BDA4B" w:rsidRPr="00145E65">
        <w:rPr>
          <w:rFonts w:ascii="Arial" w:hAnsi="Arial"/>
          <w:sz w:val="24"/>
          <w:szCs w:val="24"/>
        </w:rPr>
        <w:t xml:space="preserve">establecido en este apartado, así como lo </w:t>
      </w:r>
      <w:r w:rsidR="3A5BBC41" w:rsidRPr="00145E65">
        <w:rPr>
          <w:rFonts w:ascii="Arial" w:hAnsi="Arial"/>
          <w:sz w:val="24"/>
          <w:szCs w:val="24"/>
        </w:rPr>
        <w:t xml:space="preserve">previsto </w:t>
      </w:r>
      <w:r w:rsidR="3A5BBC41" w:rsidRPr="00145E65">
        <w:rPr>
          <w:rFonts w:ascii="Arial" w:hAnsi="Arial" w:cs="Arial"/>
          <w:sz w:val="24"/>
          <w:szCs w:val="24"/>
        </w:rPr>
        <w:t>en los Lineamientos VPPP y los</w:t>
      </w:r>
      <w:r w:rsidRPr="00145E65">
        <w:rPr>
          <w:rFonts w:ascii="Arial" w:hAnsi="Arial" w:cs="Arial"/>
          <w:sz w:val="24"/>
          <w:szCs w:val="24"/>
        </w:rPr>
        <w:t xml:space="preserve"> </w:t>
      </w:r>
      <w:r w:rsidR="756CF737" w:rsidRPr="00145E65">
        <w:rPr>
          <w:rFonts w:ascii="Arial" w:hAnsi="Arial" w:cs="Arial"/>
          <w:sz w:val="24"/>
          <w:szCs w:val="24"/>
        </w:rPr>
        <w:t>L</w:t>
      </w:r>
      <w:r w:rsidRPr="00145E65">
        <w:rPr>
          <w:rFonts w:ascii="Arial" w:hAnsi="Arial" w:cs="Arial"/>
          <w:sz w:val="24"/>
          <w:szCs w:val="24"/>
        </w:rPr>
        <w:t>ineamientos</w:t>
      </w:r>
      <w:r w:rsidR="3DC9F96A" w:rsidRPr="00145E65">
        <w:rPr>
          <w:rFonts w:ascii="Arial" w:hAnsi="Arial" w:cs="Arial"/>
          <w:sz w:val="24"/>
          <w:szCs w:val="24"/>
        </w:rPr>
        <w:t xml:space="preserve"> LNEPP</w:t>
      </w:r>
      <w:r w:rsidRPr="00145E65">
        <w:rPr>
          <w:rFonts w:ascii="Arial" w:hAnsi="Arial" w:cs="Arial"/>
          <w:sz w:val="24"/>
          <w:szCs w:val="24"/>
        </w:rPr>
        <w:t>.</w:t>
      </w:r>
    </w:p>
    <w:p w14:paraId="78A1EAD9" w14:textId="77777777" w:rsidR="00FD165E" w:rsidRPr="00145E65" w:rsidRDefault="00FD165E" w:rsidP="00DA1E9D">
      <w:pPr>
        <w:spacing w:line="276" w:lineRule="auto"/>
        <w:jc w:val="both"/>
        <w:rPr>
          <w:rFonts w:ascii="Arial" w:hAnsi="Arial" w:cs="Arial"/>
          <w:sz w:val="24"/>
          <w:szCs w:val="24"/>
        </w:rPr>
      </w:pPr>
    </w:p>
    <w:p w14:paraId="76BB8BAD" w14:textId="565A08E2" w:rsidR="00FD165E" w:rsidRPr="00145E65" w:rsidRDefault="0FA73961" w:rsidP="00DA1E9D">
      <w:pPr>
        <w:spacing w:line="276" w:lineRule="auto"/>
        <w:jc w:val="both"/>
        <w:rPr>
          <w:rFonts w:ascii="Arial" w:hAnsi="Arial" w:cs="Arial"/>
          <w:sz w:val="24"/>
          <w:szCs w:val="24"/>
        </w:rPr>
      </w:pPr>
      <w:r w:rsidRPr="00145E65">
        <w:rPr>
          <w:rFonts w:ascii="Arial" w:hAnsi="Arial" w:cs="Arial"/>
          <w:sz w:val="24"/>
          <w:szCs w:val="24"/>
        </w:rPr>
        <w:t xml:space="preserve">El </w:t>
      </w:r>
      <w:r w:rsidR="756CF737" w:rsidRPr="00145E65">
        <w:rPr>
          <w:rFonts w:ascii="Arial" w:hAnsi="Arial" w:cs="Arial"/>
          <w:sz w:val="24"/>
          <w:szCs w:val="24"/>
        </w:rPr>
        <w:t>I</w:t>
      </w:r>
      <w:r w:rsidRPr="00145E65">
        <w:rPr>
          <w:rFonts w:ascii="Arial" w:hAnsi="Arial" w:cs="Arial"/>
          <w:sz w:val="24"/>
          <w:szCs w:val="24"/>
        </w:rPr>
        <w:t>nstituto en conjunto con los OPL están</w:t>
      </w:r>
      <w:r w:rsidR="04086F6F" w:rsidRPr="00145E65">
        <w:rPr>
          <w:rFonts w:ascii="Arial" w:hAnsi="Arial" w:cs="Arial"/>
          <w:sz w:val="24"/>
          <w:szCs w:val="24"/>
        </w:rPr>
        <w:t xml:space="preserve"> obligado</w:t>
      </w:r>
      <w:r w:rsidR="045A3ED4" w:rsidRPr="00145E65">
        <w:rPr>
          <w:rFonts w:ascii="Arial" w:hAnsi="Arial" w:cs="Arial"/>
          <w:sz w:val="24"/>
          <w:szCs w:val="24"/>
        </w:rPr>
        <w:t>s</w:t>
      </w:r>
      <w:r w:rsidR="04086F6F" w:rsidRPr="00145E65">
        <w:rPr>
          <w:rFonts w:ascii="Arial" w:hAnsi="Arial" w:cs="Arial"/>
          <w:sz w:val="24"/>
          <w:szCs w:val="24"/>
        </w:rPr>
        <w:t xml:space="preserve"> a brindar las facilidades necesarias a</w:t>
      </w:r>
      <w:r w:rsidR="4578DF6B" w:rsidRPr="00145E65">
        <w:rPr>
          <w:rFonts w:ascii="Arial" w:hAnsi="Arial" w:cs="Arial"/>
          <w:sz w:val="24"/>
          <w:szCs w:val="24"/>
        </w:rPr>
        <w:t xml:space="preserve"> las </w:t>
      </w:r>
      <w:r w:rsidR="0C3C626F" w:rsidRPr="00145E65">
        <w:rPr>
          <w:rFonts w:ascii="Arial" w:hAnsi="Arial" w:cs="Arial"/>
          <w:sz w:val="24"/>
          <w:szCs w:val="24"/>
        </w:rPr>
        <w:t>PPP</w:t>
      </w:r>
      <w:r w:rsidR="04086F6F" w:rsidRPr="00145E65">
        <w:rPr>
          <w:rFonts w:ascii="Arial" w:hAnsi="Arial" w:cs="Arial"/>
          <w:sz w:val="24"/>
          <w:szCs w:val="24"/>
        </w:rPr>
        <w:t xml:space="preserve"> para realizar los trámites que les permitan formar parte </w:t>
      </w:r>
      <w:r w:rsidR="430F591E" w:rsidRPr="00145E65">
        <w:rPr>
          <w:rFonts w:ascii="Arial" w:hAnsi="Arial" w:cs="Arial"/>
          <w:sz w:val="24"/>
          <w:szCs w:val="24"/>
        </w:rPr>
        <w:t>de</w:t>
      </w:r>
      <w:r w:rsidR="28ECB09A" w:rsidRPr="00145E65">
        <w:rPr>
          <w:rFonts w:ascii="Arial" w:hAnsi="Arial" w:cs="Arial"/>
          <w:sz w:val="24"/>
          <w:szCs w:val="24"/>
        </w:rPr>
        <w:t xml:space="preserve"> </w:t>
      </w:r>
      <w:r w:rsidR="430F591E" w:rsidRPr="00145E65">
        <w:rPr>
          <w:rFonts w:ascii="Arial" w:hAnsi="Arial" w:cs="Arial"/>
          <w:sz w:val="24"/>
          <w:szCs w:val="24"/>
        </w:rPr>
        <w:t>l</w:t>
      </w:r>
      <w:r w:rsidR="57C58407" w:rsidRPr="00145E65">
        <w:rPr>
          <w:rFonts w:ascii="Arial" w:hAnsi="Arial" w:cs="Arial"/>
          <w:sz w:val="24"/>
          <w:szCs w:val="24"/>
        </w:rPr>
        <w:t xml:space="preserve">a </w:t>
      </w:r>
      <w:r w:rsidRPr="00145E65">
        <w:rPr>
          <w:rFonts w:ascii="Arial" w:hAnsi="Arial" w:cs="Arial"/>
          <w:sz w:val="24"/>
          <w:szCs w:val="24"/>
        </w:rPr>
        <w:t>LNEPP</w:t>
      </w:r>
      <w:r w:rsidR="04086F6F" w:rsidRPr="00145E65">
        <w:rPr>
          <w:rFonts w:ascii="Arial" w:hAnsi="Arial" w:cs="Arial"/>
          <w:sz w:val="24"/>
          <w:szCs w:val="24"/>
        </w:rPr>
        <w:t xml:space="preserve">. </w:t>
      </w:r>
    </w:p>
    <w:p w14:paraId="5846A439" w14:textId="40643F37" w:rsidR="00947FCA" w:rsidRPr="00145E65" w:rsidRDefault="00947FCA" w:rsidP="00947FCA">
      <w:pPr>
        <w:tabs>
          <w:tab w:val="left" w:pos="753"/>
        </w:tabs>
        <w:spacing w:line="276" w:lineRule="auto"/>
        <w:rPr>
          <w:rFonts w:ascii="Arial" w:hAnsi="Arial" w:cs="Arial"/>
          <w:sz w:val="24"/>
          <w:szCs w:val="24"/>
        </w:rPr>
      </w:pPr>
    </w:p>
    <w:p w14:paraId="2916F926" w14:textId="6B3F9852" w:rsidR="00947FCA" w:rsidRPr="00145E65" w:rsidRDefault="00947FCA" w:rsidP="00947FCA">
      <w:pPr>
        <w:pStyle w:val="Ttulo3"/>
        <w:spacing w:before="0" w:after="0" w:line="276" w:lineRule="auto"/>
        <w:ind w:left="851"/>
        <w:rPr>
          <w:rFonts w:ascii="Arial" w:hAnsi="Arial" w:cs="Arial"/>
          <w:sz w:val="24"/>
          <w:szCs w:val="24"/>
          <w:lang w:val="es-ES"/>
        </w:rPr>
      </w:pPr>
      <w:bookmarkStart w:id="22" w:name="_Toc149327837"/>
      <w:r w:rsidRPr="00145E65">
        <w:rPr>
          <w:rFonts w:ascii="Arial" w:hAnsi="Arial" w:cs="Arial"/>
          <w:sz w:val="24"/>
          <w:szCs w:val="24"/>
        </w:rPr>
        <w:t>III.2.1</w:t>
      </w:r>
      <w:r w:rsidRPr="00145E65">
        <w:rPr>
          <w:rFonts w:ascii="Arial" w:hAnsi="Arial" w:cs="Arial"/>
          <w:sz w:val="24"/>
          <w:szCs w:val="24"/>
          <w:lang w:val="es-ES"/>
        </w:rPr>
        <w:t xml:space="preserve"> </w:t>
      </w:r>
      <w:r w:rsidR="00DF292D" w:rsidRPr="00145E65">
        <w:rPr>
          <w:rFonts w:ascii="Arial" w:eastAsia="Arial" w:hAnsi="Arial" w:cs="Arial"/>
          <w:bCs/>
          <w:color w:val="000000" w:themeColor="text1"/>
          <w:sz w:val="24"/>
          <w:szCs w:val="24"/>
          <w:lang w:val="es-MX"/>
        </w:rPr>
        <w:t xml:space="preserve">Requisitos </w:t>
      </w:r>
      <w:r w:rsidRPr="00145E65">
        <w:rPr>
          <w:rFonts w:ascii="Arial" w:eastAsia="Arial" w:hAnsi="Arial" w:cs="Arial"/>
          <w:bCs/>
          <w:color w:val="000000" w:themeColor="text1"/>
          <w:sz w:val="24"/>
          <w:szCs w:val="24"/>
          <w:lang w:val="es-MX"/>
        </w:rPr>
        <w:t xml:space="preserve">que deberán cumplir las </w:t>
      </w:r>
      <w:r w:rsidRPr="00145E65">
        <w:rPr>
          <w:rFonts w:ascii="Arial Negrita" w:eastAsia="Arial" w:hAnsi="Arial Negrita" w:cs="Arial"/>
          <w:b w:val="0"/>
          <w:caps/>
          <w:sz w:val="24"/>
          <w:szCs w:val="24"/>
          <w:lang w:val="es-MX"/>
        </w:rPr>
        <w:t>ppp</w:t>
      </w:r>
      <w:bookmarkEnd w:id="22"/>
    </w:p>
    <w:p w14:paraId="13952BFB" w14:textId="77777777" w:rsidR="1F9D9117" w:rsidRPr="00145E65" w:rsidRDefault="1F9D9117" w:rsidP="00DA1E9D">
      <w:pPr>
        <w:spacing w:line="276" w:lineRule="auto"/>
        <w:jc w:val="both"/>
        <w:rPr>
          <w:rFonts w:ascii="Arial" w:eastAsia="Arial" w:hAnsi="Arial" w:cs="Arial"/>
          <w:color w:val="000000" w:themeColor="text1"/>
          <w:sz w:val="24"/>
          <w:szCs w:val="24"/>
          <w:lang w:val="es-ES"/>
        </w:rPr>
      </w:pPr>
    </w:p>
    <w:p w14:paraId="5CC4EC70" w14:textId="09831AD1" w:rsidR="28BC036E" w:rsidRPr="00145E65" w:rsidRDefault="6A9E0718" w:rsidP="00DA1E9D">
      <w:pPr>
        <w:spacing w:line="276" w:lineRule="auto"/>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t>Para</w:t>
      </w:r>
      <w:r w:rsidR="0AB404B7" w:rsidRPr="00145E65">
        <w:rPr>
          <w:rFonts w:ascii="Arial" w:eastAsia="Arial" w:hAnsi="Arial" w:cs="Arial"/>
          <w:color w:val="000000" w:themeColor="text1"/>
          <w:sz w:val="24"/>
          <w:szCs w:val="24"/>
          <w:lang w:val="es-MX"/>
        </w:rPr>
        <w:t xml:space="preserve"> que l</w:t>
      </w:r>
      <w:r w:rsidR="4C0EDA56" w:rsidRPr="00145E65">
        <w:rPr>
          <w:rFonts w:ascii="Arial" w:eastAsia="Arial" w:hAnsi="Arial" w:cs="Arial"/>
          <w:color w:val="000000" w:themeColor="text1"/>
          <w:sz w:val="24"/>
          <w:szCs w:val="24"/>
          <w:lang w:val="es-MX"/>
        </w:rPr>
        <w:t>a</w:t>
      </w:r>
      <w:r w:rsidR="0205115D" w:rsidRPr="00145E65">
        <w:rPr>
          <w:rFonts w:ascii="Arial" w:eastAsia="Arial" w:hAnsi="Arial" w:cs="Arial"/>
          <w:color w:val="000000" w:themeColor="text1"/>
          <w:sz w:val="24"/>
          <w:szCs w:val="24"/>
          <w:lang w:val="es-MX"/>
        </w:rPr>
        <w:t>s</w:t>
      </w:r>
      <w:r w:rsidR="4C0EDA56" w:rsidRPr="00145E65">
        <w:rPr>
          <w:rFonts w:ascii="Arial" w:eastAsia="Arial" w:hAnsi="Arial" w:cs="Arial"/>
          <w:color w:val="000000" w:themeColor="text1"/>
          <w:sz w:val="24"/>
          <w:szCs w:val="24"/>
          <w:lang w:val="es-MX"/>
        </w:rPr>
        <w:t xml:space="preserve"> </w:t>
      </w:r>
      <w:r w:rsidR="0FA73961" w:rsidRPr="00145E65">
        <w:rPr>
          <w:rFonts w:ascii="Arial" w:eastAsia="Arial" w:hAnsi="Arial" w:cs="Arial"/>
          <w:color w:val="000000" w:themeColor="text1"/>
          <w:sz w:val="24"/>
          <w:szCs w:val="24"/>
          <w:lang w:val="es-MX"/>
        </w:rPr>
        <w:t>PPP</w:t>
      </w:r>
      <w:r w:rsidR="4C0EDA56" w:rsidRPr="00145E65">
        <w:rPr>
          <w:rFonts w:ascii="Arial" w:eastAsia="Arial" w:hAnsi="Arial" w:cs="Arial"/>
          <w:color w:val="000000" w:themeColor="text1"/>
          <w:sz w:val="24"/>
          <w:szCs w:val="24"/>
          <w:lang w:val="es-MX"/>
        </w:rPr>
        <w:t xml:space="preserve"> </w:t>
      </w:r>
      <w:r w:rsidR="0AB404B7" w:rsidRPr="00145E65">
        <w:rPr>
          <w:rFonts w:ascii="Arial" w:eastAsia="Arial" w:hAnsi="Arial" w:cs="Arial"/>
          <w:color w:val="000000" w:themeColor="text1"/>
          <w:sz w:val="24"/>
          <w:szCs w:val="24"/>
          <w:lang w:val="es-MX"/>
        </w:rPr>
        <w:t>esté</w:t>
      </w:r>
      <w:r w:rsidR="535BDA4B" w:rsidRPr="00145E65">
        <w:rPr>
          <w:rFonts w:ascii="Arial" w:eastAsia="Arial" w:hAnsi="Arial" w:cs="Arial"/>
          <w:color w:val="000000" w:themeColor="text1"/>
          <w:sz w:val="24"/>
          <w:szCs w:val="24"/>
          <w:lang w:val="es-MX"/>
        </w:rPr>
        <w:t>n</w:t>
      </w:r>
      <w:r w:rsidR="0AB404B7" w:rsidRPr="00145E65">
        <w:rPr>
          <w:rFonts w:ascii="Arial" w:eastAsia="Arial" w:hAnsi="Arial" w:cs="Arial"/>
          <w:color w:val="000000" w:themeColor="text1"/>
          <w:sz w:val="24"/>
          <w:szCs w:val="24"/>
          <w:lang w:val="es-MX"/>
        </w:rPr>
        <w:t xml:space="preserve"> </w:t>
      </w:r>
      <w:r w:rsidR="4C0EDA56" w:rsidRPr="00145E65">
        <w:rPr>
          <w:rFonts w:ascii="Arial" w:eastAsia="Arial" w:hAnsi="Arial" w:cs="Arial"/>
          <w:color w:val="000000" w:themeColor="text1"/>
          <w:sz w:val="24"/>
          <w:szCs w:val="24"/>
          <w:lang w:val="es-MX"/>
        </w:rPr>
        <w:t>en posibilidad</w:t>
      </w:r>
      <w:r w:rsidR="0AB404B7" w:rsidRPr="00145E65">
        <w:rPr>
          <w:rFonts w:ascii="Arial" w:eastAsia="Arial" w:hAnsi="Arial" w:cs="Arial"/>
          <w:color w:val="000000" w:themeColor="text1"/>
          <w:sz w:val="24"/>
          <w:szCs w:val="24"/>
          <w:lang w:val="es-MX"/>
        </w:rPr>
        <w:t xml:space="preserve"> </w:t>
      </w:r>
      <w:r w:rsidR="4C0EDA56" w:rsidRPr="00145E65">
        <w:rPr>
          <w:rFonts w:ascii="Arial" w:eastAsia="Arial" w:hAnsi="Arial" w:cs="Arial"/>
          <w:color w:val="000000" w:themeColor="text1"/>
          <w:sz w:val="24"/>
          <w:szCs w:val="24"/>
          <w:lang w:val="es-MX"/>
        </w:rPr>
        <w:t xml:space="preserve">de participar en </w:t>
      </w:r>
      <w:r w:rsidR="756CF737" w:rsidRPr="00145E65">
        <w:rPr>
          <w:rFonts w:ascii="Arial" w:eastAsia="Arial" w:hAnsi="Arial" w:cs="Arial"/>
          <w:color w:val="000000" w:themeColor="text1"/>
          <w:sz w:val="24"/>
          <w:szCs w:val="24"/>
          <w:lang w:val="es-MX"/>
        </w:rPr>
        <w:t>el PEC</w:t>
      </w:r>
      <w:r w:rsidR="24BAB7D1" w:rsidRPr="00145E65">
        <w:rPr>
          <w:rFonts w:ascii="Arial" w:eastAsia="Arial" w:hAnsi="Arial" w:cs="Arial"/>
          <w:color w:val="000000" w:themeColor="text1"/>
          <w:sz w:val="24"/>
          <w:szCs w:val="24"/>
          <w:lang w:val="es-MX"/>
        </w:rPr>
        <w:t>,</w:t>
      </w:r>
      <w:r w:rsidR="4C0EDA56" w:rsidRPr="00145E65">
        <w:rPr>
          <w:rFonts w:ascii="Arial" w:eastAsia="Arial" w:hAnsi="Arial" w:cs="Arial"/>
          <w:color w:val="000000" w:themeColor="text1"/>
          <w:sz w:val="24"/>
          <w:szCs w:val="24"/>
          <w:lang w:val="es-MX"/>
        </w:rPr>
        <w:t xml:space="preserve"> desde el interior de alguno de los </w:t>
      </w:r>
      <w:r w:rsidR="756CF737" w:rsidRPr="00145E65">
        <w:rPr>
          <w:rFonts w:ascii="Arial" w:eastAsia="Arial" w:hAnsi="Arial" w:cs="Arial"/>
          <w:color w:val="000000" w:themeColor="text1"/>
          <w:sz w:val="24"/>
          <w:szCs w:val="24"/>
          <w:lang w:val="es-MX"/>
        </w:rPr>
        <w:t>Centros P</w:t>
      </w:r>
      <w:r w:rsidR="3B65E32C" w:rsidRPr="00145E65">
        <w:rPr>
          <w:rFonts w:ascii="Arial" w:eastAsia="Arial" w:hAnsi="Arial" w:cs="Arial"/>
          <w:color w:val="000000" w:themeColor="text1"/>
          <w:sz w:val="24"/>
          <w:szCs w:val="24"/>
          <w:lang w:val="es-MX"/>
        </w:rPr>
        <w:t>enitenciarios</w:t>
      </w:r>
      <w:r w:rsidR="4C0EDA56" w:rsidRPr="00145E65">
        <w:rPr>
          <w:rFonts w:ascii="Arial" w:eastAsia="Arial" w:hAnsi="Arial" w:cs="Arial"/>
          <w:color w:val="000000" w:themeColor="text1"/>
          <w:sz w:val="24"/>
          <w:szCs w:val="24"/>
          <w:lang w:val="es-MX"/>
        </w:rPr>
        <w:t>, tendrá</w:t>
      </w:r>
      <w:r w:rsidR="535BDA4B" w:rsidRPr="00145E65">
        <w:rPr>
          <w:rFonts w:ascii="Arial" w:eastAsia="Arial" w:hAnsi="Arial" w:cs="Arial"/>
          <w:color w:val="000000" w:themeColor="text1"/>
          <w:sz w:val="24"/>
          <w:szCs w:val="24"/>
          <w:lang w:val="es-MX"/>
        </w:rPr>
        <w:t>n</w:t>
      </w:r>
      <w:r w:rsidR="4C0EDA56" w:rsidRPr="00145E65">
        <w:rPr>
          <w:rFonts w:ascii="Arial" w:eastAsia="Arial" w:hAnsi="Arial" w:cs="Arial"/>
          <w:color w:val="000000" w:themeColor="text1"/>
          <w:sz w:val="24"/>
          <w:szCs w:val="24"/>
          <w:lang w:val="es-MX"/>
        </w:rPr>
        <w:t xml:space="preserve"> que</w:t>
      </w:r>
      <w:r w:rsidR="36CCA02D" w:rsidRPr="00145E65">
        <w:rPr>
          <w:rFonts w:ascii="Arial" w:eastAsia="Arial" w:hAnsi="Arial" w:cs="Arial"/>
          <w:color w:val="000000" w:themeColor="text1"/>
          <w:sz w:val="24"/>
          <w:szCs w:val="24"/>
          <w:lang w:val="es-MX"/>
        </w:rPr>
        <w:t xml:space="preserve"> reunir los siguientes requisitos</w:t>
      </w:r>
      <w:r w:rsidR="4C0EDA56" w:rsidRPr="00145E65">
        <w:rPr>
          <w:rFonts w:ascii="Arial" w:eastAsia="Arial" w:hAnsi="Arial" w:cs="Arial"/>
          <w:color w:val="000000" w:themeColor="text1"/>
          <w:sz w:val="24"/>
          <w:szCs w:val="24"/>
          <w:lang w:val="es-MX"/>
        </w:rPr>
        <w:t>:</w:t>
      </w:r>
    </w:p>
    <w:p w14:paraId="09AF5DA2" w14:textId="77777777" w:rsidR="1F9D9117" w:rsidRPr="00145E65" w:rsidRDefault="1F9D9117" w:rsidP="00DA1E9D">
      <w:pPr>
        <w:spacing w:line="276" w:lineRule="auto"/>
        <w:jc w:val="both"/>
        <w:rPr>
          <w:rFonts w:ascii="Arial" w:eastAsia="Arial" w:hAnsi="Arial" w:cs="Arial"/>
          <w:color w:val="000000" w:themeColor="text1"/>
          <w:sz w:val="24"/>
          <w:szCs w:val="24"/>
          <w:lang w:val="es-ES"/>
        </w:rPr>
      </w:pPr>
    </w:p>
    <w:p w14:paraId="528E67F1" w14:textId="7E277928" w:rsidR="6C558FC2" w:rsidRPr="00145E65" w:rsidRDefault="00BB094E" w:rsidP="008B49B4">
      <w:pPr>
        <w:pStyle w:val="Prrafodelista"/>
        <w:numPr>
          <w:ilvl w:val="0"/>
          <w:numId w:val="27"/>
        </w:numPr>
        <w:spacing w:line="276" w:lineRule="auto"/>
        <w:ind w:left="851" w:hanging="851"/>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lastRenderedPageBreak/>
        <w:t>Estar</w:t>
      </w:r>
      <w:r w:rsidR="00521A0D" w:rsidRPr="00145E65">
        <w:rPr>
          <w:rFonts w:ascii="Arial" w:eastAsia="Arial" w:hAnsi="Arial" w:cs="Arial"/>
          <w:color w:val="000000" w:themeColor="text1"/>
          <w:sz w:val="24"/>
          <w:szCs w:val="24"/>
          <w:lang w:val="es-ES"/>
        </w:rPr>
        <w:t xml:space="preserve"> inscrita</w:t>
      </w:r>
      <w:r w:rsidR="00D17DD1" w:rsidRPr="00145E65">
        <w:rPr>
          <w:rFonts w:ascii="Arial" w:eastAsia="Arial" w:hAnsi="Arial" w:cs="Arial"/>
          <w:color w:val="000000" w:themeColor="text1"/>
          <w:sz w:val="24"/>
          <w:szCs w:val="24"/>
          <w:lang w:val="es-ES"/>
        </w:rPr>
        <w:t>s</w:t>
      </w:r>
      <w:r w:rsidR="00521A0D" w:rsidRPr="00145E65">
        <w:rPr>
          <w:rFonts w:ascii="Arial" w:eastAsia="Arial" w:hAnsi="Arial" w:cs="Arial"/>
          <w:color w:val="000000" w:themeColor="text1"/>
          <w:sz w:val="24"/>
          <w:szCs w:val="24"/>
          <w:lang w:val="es-ES"/>
        </w:rPr>
        <w:t xml:space="preserve"> en la Lista Nominal de</w:t>
      </w:r>
      <w:r w:rsidR="00284330" w:rsidRPr="00145E65">
        <w:rPr>
          <w:rFonts w:ascii="Arial" w:eastAsia="Arial" w:hAnsi="Arial" w:cs="Arial"/>
          <w:color w:val="000000" w:themeColor="text1"/>
          <w:sz w:val="24"/>
          <w:szCs w:val="24"/>
          <w:lang w:val="es-ES"/>
        </w:rPr>
        <w:t>l Electorado</w:t>
      </w:r>
      <w:r w:rsidR="00521A0D" w:rsidRPr="00145E65">
        <w:rPr>
          <w:rFonts w:ascii="Arial" w:eastAsia="Arial" w:hAnsi="Arial" w:cs="Arial"/>
          <w:color w:val="000000" w:themeColor="text1"/>
          <w:sz w:val="24"/>
          <w:szCs w:val="24"/>
          <w:lang w:val="es-ES"/>
        </w:rPr>
        <w:t xml:space="preserve"> </w:t>
      </w:r>
      <w:r w:rsidR="00147520" w:rsidRPr="00145E65">
        <w:rPr>
          <w:rFonts w:ascii="Arial" w:eastAsia="Arial" w:hAnsi="Arial" w:cs="Arial"/>
          <w:color w:val="000000" w:themeColor="text1"/>
          <w:sz w:val="24"/>
          <w:szCs w:val="24"/>
          <w:lang w:val="es-ES"/>
        </w:rPr>
        <w:t>en territorio Nacional;</w:t>
      </w:r>
    </w:p>
    <w:p w14:paraId="1DC938DA" w14:textId="2AC779FD" w:rsidR="6C558FC2" w:rsidRPr="00145E65" w:rsidRDefault="6C558FC2" w:rsidP="00DA1E9D">
      <w:pPr>
        <w:spacing w:line="276" w:lineRule="auto"/>
        <w:ind w:left="851" w:hanging="851"/>
        <w:jc w:val="both"/>
        <w:rPr>
          <w:rFonts w:ascii="Arial" w:hAnsi="Arial" w:cs="Arial"/>
          <w:sz w:val="24"/>
          <w:szCs w:val="24"/>
        </w:rPr>
      </w:pPr>
    </w:p>
    <w:p w14:paraId="5A0B5A32" w14:textId="0A636714" w:rsidR="6C558FC2" w:rsidRPr="00145E65" w:rsidRDefault="00BB094E" w:rsidP="008B49B4">
      <w:pPr>
        <w:pStyle w:val="Prrafodelista"/>
        <w:numPr>
          <w:ilvl w:val="0"/>
          <w:numId w:val="27"/>
        </w:numPr>
        <w:spacing w:line="276" w:lineRule="auto"/>
        <w:ind w:left="851" w:hanging="851"/>
        <w:jc w:val="both"/>
        <w:rPr>
          <w:rFonts w:ascii="Arial" w:hAnsi="Arial" w:cs="Arial"/>
          <w:sz w:val="24"/>
          <w:szCs w:val="24"/>
        </w:rPr>
      </w:pPr>
      <w:r w:rsidRPr="00145E65">
        <w:rPr>
          <w:rFonts w:ascii="Arial" w:eastAsia="Arial" w:hAnsi="Arial" w:cs="Arial"/>
          <w:color w:val="000000" w:themeColor="text1"/>
          <w:sz w:val="24"/>
          <w:szCs w:val="24"/>
          <w:lang w:val="es-MX"/>
        </w:rPr>
        <w:t>Encontrarse</w:t>
      </w:r>
      <w:r w:rsidR="00147520" w:rsidRPr="00145E65">
        <w:rPr>
          <w:rFonts w:ascii="Arial" w:eastAsia="Arial" w:hAnsi="Arial" w:cs="Arial"/>
          <w:color w:val="000000" w:themeColor="text1"/>
          <w:sz w:val="24"/>
          <w:szCs w:val="24"/>
          <w:lang w:val="es-MX"/>
        </w:rPr>
        <w:t xml:space="preserve"> </w:t>
      </w:r>
      <w:r w:rsidR="00710A0B" w:rsidRPr="00145E65">
        <w:rPr>
          <w:rFonts w:ascii="Arial" w:eastAsia="Arial" w:hAnsi="Arial" w:cs="Arial"/>
          <w:color w:val="000000" w:themeColor="text1"/>
          <w:sz w:val="24"/>
          <w:szCs w:val="24"/>
          <w:lang w:val="es-MX"/>
        </w:rPr>
        <w:t>recluida</w:t>
      </w:r>
      <w:r w:rsidRPr="00145E65">
        <w:rPr>
          <w:rFonts w:ascii="Arial" w:eastAsia="Arial" w:hAnsi="Arial" w:cs="Arial"/>
          <w:color w:val="000000" w:themeColor="text1"/>
          <w:sz w:val="24"/>
          <w:szCs w:val="24"/>
          <w:lang w:val="es-MX"/>
        </w:rPr>
        <w:t>s</w:t>
      </w:r>
      <w:r w:rsidR="00710A0B" w:rsidRPr="00145E65">
        <w:rPr>
          <w:rFonts w:ascii="Arial" w:eastAsia="Arial" w:hAnsi="Arial" w:cs="Arial"/>
          <w:color w:val="000000" w:themeColor="text1"/>
          <w:sz w:val="24"/>
          <w:szCs w:val="24"/>
          <w:lang w:val="es-MX"/>
        </w:rPr>
        <w:t xml:space="preserve"> </w:t>
      </w:r>
      <w:r w:rsidR="00147520" w:rsidRPr="00145E65">
        <w:rPr>
          <w:rFonts w:ascii="Arial" w:eastAsia="Arial" w:hAnsi="Arial" w:cs="Arial"/>
          <w:color w:val="000000" w:themeColor="text1"/>
          <w:sz w:val="24"/>
          <w:szCs w:val="24"/>
          <w:lang w:val="es-MX"/>
        </w:rPr>
        <w:t xml:space="preserve">en alguno de los Centros Penitenciarios que se contemplen en los </w:t>
      </w:r>
      <w:r w:rsidR="00147520" w:rsidRPr="00145E65">
        <w:rPr>
          <w:rFonts w:ascii="Arial" w:eastAsia="Arial" w:hAnsi="Arial" w:cs="Arial"/>
          <w:bCs/>
          <w:color w:val="000000" w:themeColor="text1"/>
          <w:sz w:val="24"/>
          <w:szCs w:val="24"/>
          <w:lang w:val="es-MX"/>
        </w:rPr>
        <w:t>Convenios Marco de Coordinación y Colaboración</w:t>
      </w:r>
      <w:r w:rsidR="00147520" w:rsidRPr="00145E65">
        <w:rPr>
          <w:rFonts w:ascii="Arial" w:eastAsia="Arial" w:hAnsi="Arial" w:cs="Arial"/>
          <w:color w:val="000000" w:themeColor="text1"/>
          <w:sz w:val="24"/>
          <w:szCs w:val="24"/>
          <w:lang w:val="es-ES"/>
        </w:rPr>
        <w:t>;</w:t>
      </w:r>
    </w:p>
    <w:p w14:paraId="4A2C7AE4" w14:textId="77777777" w:rsidR="000C5E60" w:rsidRPr="00145E65" w:rsidRDefault="000C5E60" w:rsidP="00DA1E9D">
      <w:pPr>
        <w:pStyle w:val="Prrafodelista"/>
        <w:spacing w:line="276" w:lineRule="auto"/>
        <w:ind w:left="851" w:hanging="851"/>
        <w:rPr>
          <w:rFonts w:ascii="Arial" w:hAnsi="Arial" w:cs="Arial"/>
          <w:sz w:val="24"/>
          <w:szCs w:val="24"/>
        </w:rPr>
      </w:pPr>
    </w:p>
    <w:p w14:paraId="0321FE7C" w14:textId="263C3C65" w:rsidR="000C5E60" w:rsidRPr="00145E65" w:rsidRDefault="6F9220B0" w:rsidP="008B49B4">
      <w:pPr>
        <w:pStyle w:val="Prrafodelista"/>
        <w:numPr>
          <w:ilvl w:val="0"/>
          <w:numId w:val="27"/>
        </w:numPr>
        <w:spacing w:line="276" w:lineRule="auto"/>
        <w:ind w:left="851" w:hanging="851"/>
        <w:jc w:val="both"/>
        <w:rPr>
          <w:rFonts w:ascii="Arial" w:hAnsi="Arial" w:cs="Arial"/>
          <w:sz w:val="24"/>
          <w:szCs w:val="24"/>
        </w:rPr>
      </w:pPr>
      <w:r w:rsidRPr="00145E65">
        <w:rPr>
          <w:rFonts w:ascii="Arial" w:hAnsi="Arial" w:cs="Arial"/>
          <w:sz w:val="24"/>
          <w:szCs w:val="24"/>
          <w:lang w:val="es-MX"/>
        </w:rPr>
        <w:t>Estar en el supuesto de prisión preventiva</w:t>
      </w:r>
      <w:r w:rsidR="0D739803" w:rsidRPr="00145E65">
        <w:rPr>
          <w:rFonts w:ascii="Arial" w:hAnsi="Arial" w:cs="Arial"/>
          <w:sz w:val="24"/>
          <w:szCs w:val="24"/>
          <w:lang w:val="es-MX"/>
        </w:rPr>
        <w:t>;</w:t>
      </w:r>
      <w:r w:rsidRPr="00145E65">
        <w:rPr>
          <w:rFonts w:ascii="Arial" w:hAnsi="Arial" w:cs="Arial"/>
          <w:sz w:val="24"/>
          <w:szCs w:val="24"/>
          <w:lang w:val="es-MX"/>
        </w:rPr>
        <w:t xml:space="preserve"> esto es, n</w:t>
      </w:r>
      <w:r w:rsidR="756CF737" w:rsidRPr="00145E65">
        <w:rPr>
          <w:rFonts w:ascii="Arial" w:hAnsi="Arial" w:cs="Arial"/>
          <w:sz w:val="24"/>
          <w:szCs w:val="24"/>
          <w:lang w:val="es-MX"/>
        </w:rPr>
        <w:t>o tener suspendidos sus derechos político-electorales por sentencia condenatoria o resolución en la que se imponga como pena la prisión y/o suspensión de derechos político-electorales, en términos de lo dispuesto en el artículo 38 de la Constitución</w:t>
      </w:r>
      <w:r w:rsidR="5F27306A" w:rsidRPr="00145E65">
        <w:rPr>
          <w:rFonts w:ascii="Arial" w:hAnsi="Arial" w:cs="Arial"/>
          <w:sz w:val="24"/>
          <w:szCs w:val="24"/>
        </w:rPr>
        <w:t>.</w:t>
      </w:r>
    </w:p>
    <w:p w14:paraId="0ACFB418" w14:textId="375EDFB7" w:rsidR="6C558FC2" w:rsidRPr="00145E65" w:rsidRDefault="6C558FC2" w:rsidP="00DA1E9D">
      <w:pPr>
        <w:spacing w:line="276" w:lineRule="auto"/>
        <w:ind w:left="851" w:hanging="851"/>
        <w:jc w:val="both"/>
        <w:rPr>
          <w:rFonts w:ascii="Arial" w:hAnsi="Arial" w:cs="Arial"/>
          <w:sz w:val="24"/>
          <w:szCs w:val="24"/>
        </w:rPr>
      </w:pPr>
    </w:p>
    <w:p w14:paraId="02BACD7E" w14:textId="19369DC6" w:rsidR="6C558FC2" w:rsidRPr="00145E65" w:rsidRDefault="4A554F83" w:rsidP="008B49B4">
      <w:pPr>
        <w:pStyle w:val="Prrafodelista"/>
        <w:numPr>
          <w:ilvl w:val="0"/>
          <w:numId w:val="27"/>
        </w:numPr>
        <w:spacing w:line="276" w:lineRule="auto"/>
        <w:ind w:left="851" w:hanging="851"/>
        <w:rPr>
          <w:rFonts w:ascii="Arial" w:hAnsi="Arial" w:cs="Arial"/>
          <w:sz w:val="24"/>
          <w:szCs w:val="24"/>
        </w:rPr>
      </w:pPr>
      <w:r w:rsidRPr="00145E65">
        <w:rPr>
          <w:rFonts w:ascii="Arial" w:eastAsia="Arial" w:hAnsi="Arial" w:cs="Arial"/>
          <w:color w:val="000000" w:themeColor="text1"/>
          <w:sz w:val="24"/>
          <w:szCs w:val="24"/>
          <w:lang w:val="es-MX"/>
        </w:rPr>
        <w:t xml:space="preserve">Manifestar su intención de registrarse en la </w:t>
      </w:r>
      <w:r w:rsidRPr="00145E65">
        <w:rPr>
          <w:rFonts w:ascii="Arial" w:eastAsia="Arial" w:hAnsi="Arial" w:cs="Arial"/>
          <w:caps/>
          <w:color w:val="000000" w:themeColor="text1"/>
          <w:sz w:val="24"/>
          <w:szCs w:val="24"/>
          <w:lang w:val="es-MX"/>
        </w:rPr>
        <w:t>lnepp</w:t>
      </w:r>
      <w:r w:rsidR="63E0EB3F" w:rsidRPr="00145E65">
        <w:rPr>
          <w:rFonts w:ascii="Arial" w:eastAsia="Arial" w:hAnsi="Arial" w:cs="Arial"/>
          <w:caps/>
          <w:color w:val="000000" w:themeColor="text1"/>
          <w:sz w:val="24"/>
          <w:szCs w:val="24"/>
          <w:lang w:val="es-MX"/>
        </w:rPr>
        <w:t>,</w:t>
      </w:r>
      <w:r w:rsidRPr="00145E65">
        <w:rPr>
          <w:rFonts w:ascii="Arial" w:eastAsia="Arial" w:hAnsi="Arial" w:cs="Arial"/>
          <w:color w:val="000000" w:themeColor="text1"/>
          <w:sz w:val="24"/>
          <w:szCs w:val="24"/>
          <w:lang w:val="es-MX"/>
        </w:rPr>
        <w:t xml:space="preserve"> a través del llenado de la </w:t>
      </w:r>
      <w:r w:rsidRPr="00145E65">
        <w:rPr>
          <w:rFonts w:ascii="Arial" w:eastAsia="Arial" w:hAnsi="Arial" w:cs="Arial"/>
          <w:caps/>
          <w:color w:val="000000" w:themeColor="text1"/>
          <w:sz w:val="24"/>
          <w:szCs w:val="24"/>
          <w:lang w:val="es-MX"/>
        </w:rPr>
        <w:t>siilnepp</w:t>
      </w:r>
      <w:r w:rsidR="756CF737" w:rsidRPr="00145E65">
        <w:rPr>
          <w:rFonts w:ascii="Arial" w:eastAsia="Arial" w:hAnsi="Arial" w:cs="Arial"/>
          <w:color w:val="000000" w:themeColor="text1"/>
          <w:sz w:val="24"/>
          <w:szCs w:val="24"/>
          <w:lang w:val="es-ES"/>
        </w:rPr>
        <w:t xml:space="preserve">; y </w:t>
      </w:r>
    </w:p>
    <w:p w14:paraId="6753791D" w14:textId="5739A48F" w:rsidR="6C558FC2" w:rsidRPr="00145E65" w:rsidRDefault="6C558FC2" w:rsidP="00DA1E9D">
      <w:pPr>
        <w:spacing w:line="276" w:lineRule="auto"/>
        <w:ind w:left="851" w:hanging="851"/>
        <w:jc w:val="both"/>
        <w:rPr>
          <w:rFonts w:ascii="Arial" w:hAnsi="Arial" w:cs="Arial"/>
          <w:sz w:val="24"/>
          <w:szCs w:val="24"/>
        </w:rPr>
      </w:pPr>
    </w:p>
    <w:p w14:paraId="1DF18524" w14:textId="53B020F0" w:rsidR="00166A7B" w:rsidRPr="00145E65" w:rsidRDefault="001B7C27" w:rsidP="001E061A">
      <w:pPr>
        <w:pStyle w:val="Prrafodelista"/>
        <w:numPr>
          <w:ilvl w:val="0"/>
          <w:numId w:val="27"/>
        </w:numPr>
        <w:spacing w:line="276" w:lineRule="auto"/>
        <w:ind w:left="851" w:hanging="851"/>
        <w:jc w:val="both"/>
        <w:rPr>
          <w:rFonts w:ascii="Arial" w:hAnsi="Arial" w:cs="Arial"/>
          <w:sz w:val="24"/>
          <w:szCs w:val="24"/>
        </w:rPr>
      </w:pPr>
      <w:r w:rsidRPr="00145E65">
        <w:rPr>
          <w:rFonts w:ascii="Arial" w:eastAsia="Arial" w:hAnsi="Arial" w:cs="Arial"/>
          <w:color w:val="000000" w:themeColor="text1"/>
          <w:sz w:val="24"/>
          <w:szCs w:val="24"/>
          <w:lang w:val="es-ES"/>
        </w:rPr>
        <w:t>E</w:t>
      </w:r>
      <w:r w:rsidR="6C558FC2" w:rsidRPr="00145E65">
        <w:rPr>
          <w:rFonts w:ascii="Arial" w:eastAsia="Arial" w:hAnsi="Arial" w:cs="Arial"/>
          <w:color w:val="000000" w:themeColor="text1"/>
          <w:sz w:val="24"/>
          <w:szCs w:val="24"/>
          <w:lang w:val="es-ES"/>
        </w:rPr>
        <w:t>ntregar a la</w:t>
      </w:r>
      <w:r w:rsidR="009B3E59" w:rsidRPr="00145E65">
        <w:rPr>
          <w:rFonts w:ascii="Arial" w:eastAsia="Arial" w:hAnsi="Arial" w:cs="Arial"/>
          <w:color w:val="000000" w:themeColor="text1"/>
          <w:sz w:val="24"/>
          <w:szCs w:val="24"/>
          <w:lang w:val="es-ES"/>
        </w:rPr>
        <w:t>s JLE y/o JDE</w:t>
      </w:r>
      <w:r w:rsidR="6C558FC2" w:rsidRPr="00145E65">
        <w:rPr>
          <w:rFonts w:ascii="Arial" w:eastAsia="Arial" w:hAnsi="Arial" w:cs="Arial"/>
          <w:color w:val="000000" w:themeColor="text1"/>
          <w:sz w:val="24"/>
          <w:szCs w:val="24"/>
          <w:lang w:val="es-ES"/>
        </w:rPr>
        <w:t xml:space="preserve"> la </w:t>
      </w:r>
      <w:r w:rsidR="05025622" w:rsidRPr="00145E65">
        <w:rPr>
          <w:rFonts w:ascii="Arial" w:eastAsia="Arial" w:hAnsi="Arial" w:cs="Arial"/>
          <w:caps/>
          <w:color w:val="000000" w:themeColor="text1"/>
          <w:sz w:val="24"/>
          <w:szCs w:val="24"/>
          <w:lang w:val="es-ES"/>
        </w:rPr>
        <w:t>siilnepp</w:t>
      </w:r>
      <w:r w:rsidR="6C558FC2" w:rsidRPr="00145E65">
        <w:rPr>
          <w:rFonts w:ascii="Arial" w:eastAsia="Arial" w:hAnsi="Arial" w:cs="Arial"/>
          <w:color w:val="000000" w:themeColor="text1"/>
          <w:sz w:val="24"/>
          <w:szCs w:val="24"/>
          <w:lang w:val="es-ES"/>
        </w:rPr>
        <w:t xml:space="preserve"> </w:t>
      </w:r>
      <w:r w:rsidR="005B0ED9" w:rsidRPr="00145E65">
        <w:rPr>
          <w:rFonts w:ascii="Arial" w:eastAsia="Arial" w:hAnsi="Arial" w:cs="Arial"/>
          <w:color w:val="000000" w:themeColor="text1"/>
          <w:sz w:val="24"/>
          <w:szCs w:val="24"/>
          <w:lang w:val="es-ES"/>
        </w:rPr>
        <w:t xml:space="preserve">que será </w:t>
      </w:r>
      <w:r w:rsidR="6C558FC2" w:rsidRPr="00145E65">
        <w:rPr>
          <w:rFonts w:ascii="Arial" w:eastAsia="Arial" w:hAnsi="Arial" w:cs="Arial"/>
          <w:color w:val="000000" w:themeColor="text1"/>
          <w:sz w:val="24"/>
          <w:szCs w:val="24"/>
          <w:lang w:val="es-ES"/>
        </w:rPr>
        <w:t xml:space="preserve">enviada a la </w:t>
      </w:r>
      <w:r w:rsidR="00047845" w:rsidRPr="00145E65">
        <w:rPr>
          <w:rFonts w:ascii="Arial" w:eastAsia="Arial" w:hAnsi="Arial" w:cs="Arial"/>
          <w:caps/>
          <w:color w:val="000000" w:themeColor="text1"/>
          <w:sz w:val="24"/>
          <w:szCs w:val="24"/>
          <w:lang w:val="es-ES"/>
        </w:rPr>
        <w:t>derfe</w:t>
      </w:r>
      <w:r w:rsidR="00047845" w:rsidRPr="00145E65">
        <w:rPr>
          <w:rFonts w:ascii="Arial" w:eastAsia="Arial" w:hAnsi="Arial" w:cs="Arial"/>
          <w:color w:val="000000" w:themeColor="text1"/>
          <w:sz w:val="24"/>
          <w:szCs w:val="24"/>
          <w:lang w:val="es-ES"/>
        </w:rPr>
        <w:t xml:space="preserve"> </w:t>
      </w:r>
      <w:r w:rsidR="6C558FC2" w:rsidRPr="00145E65">
        <w:rPr>
          <w:rFonts w:ascii="Arial" w:eastAsia="Arial" w:hAnsi="Arial" w:cs="Arial"/>
          <w:color w:val="000000" w:themeColor="text1"/>
          <w:sz w:val="24"/>
          <w:szCs w:val="24"/>
          <w:lang w:val="es-ES"/>
        </w:rPr>
        <w:t xml:space="preserve">para </w:t>
      </w:r>
      <w:r w:rsidR="001B00D9" w:rsidRPr="00145E65">
        <w:rPr>
          <w:rFonts w:ascii="Arial" w:eastAsia="Arial" w:hAnsi="Arial" w:cs="Arial"/>
          <w:color w:val="000000" w:themeColor="text1"/>
          <w:sz w:val="24"/>
          <w:szCs w:val="24"/>
          <w:lang w:val="es-ES"/>
        </w:rPr>
        <w:t>su</w:t>
      </w:r>
      <w:r w:rsidR="6C558FC2" w:rsidRPr="00145E65">
        <w:rPr>
          <w:rFonts w:ascii="Arial" w:eastAsia="Arial" w:hAnsi="Arial" w:cs="Arial"/>
          <w:color w:val="000000" w:themeColor="text1"/>
          <w:sz w:val="24"/>
          <w:szCs w:val="24"/>
          <w:lang w:val="es-ES"/>
        </w:rPr>
        <w:t xml:space="preserve"> revisión y determinación de procedencia.</w:t>
      </w:r>
    </w:p>
    <w:p w14:paraId="0CF10595" w14:textId="0A410E5E" w:rsidR="009B3E59" w:rsidRPr="00145E65" w:rsidRDefault="009B3E59" w:rsidP="00947FCA">
      <w:pPr>
        <w:tabs>
          <w:tab w:val="left" w:pos="753"/>
        </w:tabs>
        <w:spacing w:line="276" w:lineRule="auto"/>
        <w:rPr>
          <w:rFonts w:ascii="Arial" w:hAnsi="Arial" w:cs="Arial"/>
          <w:sz w:val="24"/>
          <w:szCs w:val="24"/>
        </w:rPr>
      </w:pPr>
    </w:p>
    <w:p w14:paraId="6BF2964C" w14:textId="1E8E35FD" w:rsidR="00947FCA" w:rsidRPr="00145E65" w:rsidRDefault="00947FCA" w:rsidP="00947FCA">
      <w:pPr>
        <w:pStyle w:val="Ttulo3"/>
        <w:spacing w:before="0" w:after="0" w:line="276" w:lineRule="auto"/>
        <w:ind w:left="851"/>
        <w:rPr>
          <w:rFonts w:ascii="Arial" w:hAnsi="Arial" w:cs="Arial"/>
          <w:sz w:val="24"/>
          <w:szCs w:val="24"/>
          <w:lang w:val="es-ES"/>
        </w:rPr>
      </w:pPr>
      <w:bookmarkStart w:id="23" w:name="_Toc149327838"/>
      <w:r w:rsidRPr="00145E65">
        <w:rPr>
          <w:rFonts w:ascii="Arial" w:hAnsi="Arial" w:cs="Arial"/>
          <w:sz w:val="24"/>
          <w:szCs w:val="24"/>
        </w:rPr>
        <w:t>III.2.1</w:t>
      </w:r>
      <w:r w:rsidRPr="00145E65">
        <w:rPr>
          <w:rFonts w:ascii="Arial" w:hAnsi="Arial" w:cs="Arial"/>
          <w:sz w:val="24"/>
          <w:szCs w:val="24"/>
          <w:lang w:val="es-ES"/>
        </w:rPr>
        <w:t xml:space="preserve"> </w:t>
      </w:r>
      <w:r w:rsidRPr="00145E65">
        <w:rPr>
          <w:rFonts w:ascii="Arial" w:eastAsia="Arial" w:hAnsi="Arial" w:cs="Arial"/>
          <w:bCs/>
          <w:color w:val="000000" w:themeColor="text1"/>
          <w:sz w:val="24"/>
          <w:szCs w:val="24"/>
        </w:rPr>
        <w:t>Actividades para el registro de</w:t>
      </w:r>
      <w:r w:rsidR="009E1FDF" w:rsidRPr="00145E65">
        <w:rPr>
          <w:rFonts w:ascii="Arial" w:eastAsia="Arial" w:hAnsi="Arial" w:cs="Arial"/>
          <w:bCs/>
          <w:color w:val="000000" w:themeColor="text1"/>
          <w:sz w:val="24"/>
          <w:szCs w:val="24"/>
        </w:rPr>
        <w:t>l electorado</w:t>
      </w:r>
      <w:r w:rsidRPr="00145E65">
        <w:rPr>
          <w:rFonts w:ascii="Arial" w:eastAsia="Arial" w:hAnsi="Arial" w:cs="Arial"/>
          <w:bCs/>
          <w:color w:val="000000" w:themeColor="text1"/>
          <w:sz w:val="24"/>
          <w:szCs w:val="24"/>
        </w:rPr>
        <w:t xml:space="preserve"> en prisión preventiva</w:t>
      </w:r>
      <w:bookmarkEnd w:id="23"/>
    </w:p>
    <w:p w14:paraId="170B0923" w14:textId="6593856B" w:rsidR="00DA77E1" w:rsidRPr="00145E65" w:rsidRDefault="00DA77E1" w:rsidP="00DA1E9D">
      <w:pPr>
        <w:spacing w:line="276" w:lineRule="auto"/>
        <w:jc w:val="both"/>
        <w:rPr>
          <w:rFonts w:ascii="Arial" w:eastAsia="Arial" w:hAnsi="Arial" w:cs="Arial"/>
          <w:color w:val="000000" w:themeColor="text1"/>
          <w:sz w:val="24"/>
          <w:szCs w:val="24"/>
          <w:lang w:val="es-ES"/>
        </w:rPr>
      </w:pPr>
    </w:p>
    <w:p w14:paraId="0CEB4BEA" w14:textId="687644B5" w:rsidR="0062079A" w:rsidRPr="00145E65" w:rsidRDefault="0062079A" w:rsidP="0062079A">
      <w:pPr>
        <w:spacing w:line="276" w:lineRule="auto"/>
        <w:ind w:left="851"/>
        <w:jc w:val="both"/>
        <w:rPr>
          <w:rFonts w:ascii="Arial" w:hAnsi="Arial" w:cs="Arial"/>
          <w:b/>
          <w:bCs/>
          <w:sz w:val="24"/>
          <w:szCs w:val="24"/>
          <w:lang w:val="es-ES"/>
        </w:rPr>
      </w:pPr>
      <w:r w:rsidRPr="00145E65">
        <w:rPr>
          <w:rFonts w:ascii="Arial" w:hAnsi="Arial" w:cs="Arial"/>
          <w:b/>
          <w:bCs/>
          <w:sz w:val="24"/>
          <w:szCs w:val="24"/>
          <w:lang w:val="es-ES"/>
        </w:rPr>
        <w:t xml:space="preserve">Solicitud de información </w:t>
      </w:r>
      <w:r w:rsidR="0064128A" w:rsidRPr="00145E65">
        <w:rPr>
          <w:rFonts w:ascii="Arial" w:hAnsi="Arial" w:cs="Arial"/>
          <w:b/>
          <w:bCs/>
          <w:sz w:val="24"/>
          <w:szCs w:val="24"/>
          <w:lang w:val="es-ES"/>
        </w:rPr>
        <w:t xml:space="preserve">a las SSPC </w:t>
      </w:r>
      <w:r w:rsidRPr="00145E65">
        <w:rPr>
          <w:rFonts w:ascii="Arial" w:hAnsi="Arial" w:cs="Arial"/>
          <w:b/>
          <w:bCs/>
          <w:sz w:val="24"/>
          <w:szCs w:val="24"/>
          <w:lang w:val="es-ES"/>
        </w:rPr>
        <w:t xml:space="preserve">de las PPP </w:t>
      </w:r>
    </w:p>
    <w:p w14:paraId="4BEED35B" w14:textId="1F3933B2" w:rsidR="0062079A" w:rsidRPr="00145E65" w:rsidRDefault="0062079A" w:rsidP="00DA1E9D">
      <w:pPr>
        <w:spacing w:line="276" w:lineRule="auto"/>
        <w:jc w:val="both"/>
        <w:rPr>
          <w:rFonts w:ascii="Arial" w:eastAsia="Arial" w:hAnsi="Arial" w:cs="Arial"/>
          <w:color w:val="000000" w:themeColor="text1"/>
          <w:sz w:val="24"/>
          <w:szCs w:val="24"/>
          <w:lang w:val="es-ES"/>
        </w:rPr>
      </w:pPr>
    </w:p>
    <w:p w14:paraId="21A25A6E" w14:textId="2EDAD2C8" w:rsidR="002D5C77" w:rsidRPr="00145E65" w:rsidRDefault="004FF16E" w:rsidP="00382E92">
      <w:pPr>
        <w:pStyle w:val="Prrafodelista"/>
        <w:numPr>
          <w:ilvl w:val="0"/>
          <w:numId w:val="40"/>
        </w:numPr>
        <w:spacing w:line="276" w:lineRule="auto"/>
        <w:ind w:hanging="720"/>
        <w:jc w:val="both"/>
        <w:rPr>
          <w:rFonts w:ascii="Arial" w:eastAsia="Arial" w:hAnsi="Arial" w:cs="Arial"/>
          <w:sz w:val="24"/>
          <w:szCs w:val="24"/>
        </w:rPr>
      </w:pPr>
      <w:r w:rsidRPr="00145E65">
        <w:rPr>
          <w:rFonts w:ascii="Arial" w:eastAsia="Arial" w:hAnsi="Arial" w:cs="Arial"/>
          <w:sz w:val="24"/>
          <w:szCs w:val="24"/>
          <w:lang w:val="es-MX"/>
        </w:rPr>
        <w:t>El Instituto</w:t>
      </w:r>
      <w:r w:rsidR="62E3713D" w:rsidRPr="00145E65">
        <w:rPr>
          <w:rFonts w:ascii="Arial" w:eastAsia="Arial" w:hAnsi="Arial" w:cs="Arial"/>
          <w:sz w:val="24"/>
          <w:szCs w:val="24"/>
          <w:lang w:val="es-MX"/>
        </w:rPr>
        <w:t>,</w:t>
      </w:r>
      <w:r w:rsidRPr="00145E65">
        <w:rPr>
          <w:rFonts w:ascii="Arial" w:eastAsia="Arial" w:hAnsi="Arial" w:cs="Arial"/>
          <w:sz w:val="24"/>
          <w:szCs w:val="24"/>
          <w:lang w:val="es-MX"/>
        </w:rPr>
        <w:t xml:space="preserve"> a través de las JLE</w:t>
      </w:r>
      <w:r w:rsidR="7BA7AFDB" w:rsidRPr="00145E65">
        <w:rPr>
          <w:rFonts w:ascii="Arial" w:eastAsia="Arial" w:hAnsi="Arial" w:cs="Arial"/>
          <w:sz w:val="24"/>
          <w:szCs w:val="24"/>
          <w:lang w:val="es-MX"/>
        </w:rPr>
        <w:t>,</w:t>
      </w:r>
      <w:r w:rsidRPr="00145E65">
        <w:rPr>
          <w:rFonts w:ascii="Arial" w:eastAsia="Arial" w:hAnsi="Arial" w:cs="Arial"/>
          <w:sz w:val="24"/>
          <w:szCs w:val="24"/>
          <w:lang w:val="es-MX"/>
        </w:rPr>
        <w:t xml:space="preserve"> en conjunto con los OPL, solicitarán a las SSPC en el periodo señalado en el Cronograma, la siguiente información de las PPP recluidas</w:t>
      </w:r>
      <w:r w:rsidR="4D941AF2" w:rsidRPr="00145E65">
        <w:rPr>
          <w:rFonts w:ascii="Arial" w:eastAsia="Arial" w:hAnsi="Arial" w:cs="Arial"/>
          <w:sz w:val="24"/>
          <w:szCs w:val="24"/>
          <w:lang w:val="es-MX"/>
        </w:rPr>
        <w:t>,</w:t>
      </w:r>
      <w:r w:rsidRPr="00145E65">
        <w:rPr>
          <w:rFonts w:ascii="Arial" w:eastAsia="Arial" w:hAnsi="Arial" w:cs="Arial"/>
          <w:sz w:val="24"/>
          <w:szCs w:val="24"/>
          <w:lang w:val="es-MX"/>
        </w:rPr>
        <w:t xml:space="preserve"> </w:t>
      </w:r>
      <w:r w:rsidR="0205115D" w:rsidRPr="00145E65">
        <w:rPr>
          <w:rFonts w:ascii="Arial" w:eastAsia="Arial" w:hAnsi="Arial" w:cs="Arial"/>
          <w:sz w:val="24"/>
          <w:szCs w:val="24"/>
          <w:lang w:val="es-MX"/>
        </w:rPr>
        <w:t xml:space="preserve">con corte </w:t>
      </w:r>
      <w:r w:rsidR="27ACA941" w:rsidRPr="00145E65">
        <w:rPr>
          <w:rFonts w:ascii="Arial" w:eastAsia="Arial" w:hAnsi="Arial" w:cs="Arial"/>
          <w:sz w:val="24"/>
          <w:szCs w:val="24"/>
          <w:lang w:val="es-MX"/>
        </w:rPr>
        <w:t xml:space="preserve">al 31 de diciembre de 2023, </w:t>
      </w:r>
      <w:r w:rsidRPr="00145E65">
        <w:rPr>
          <w:rFonts w:ascii="Arial" w:eastAsia="Arial" w:hAnsi="Arial" w:cs="Arial"/>
          <w:sz w:val="24"/>
          <w:szCs w:val="24"/>
          <w:lang w:val="es-MX"/>
        </w:rPr>
        <w:t>en los Centros Penitenciarios:</w:t>
      </w:r>
    </w:p>
    <w:p w14:paraId="5F1C6134" w14:textId="707EA536" w:rsidR="002D5C77" w:rsidRPr="00145E65" w:rsidRDefault="002D5C77" w:rsidP="002D5C77">
      <w:pPr>
        <w:pStyle w:val="Prrafodelista"/>
        <w:spacing w:line="276" w:lineRule="auto"/>
        <w:jc w:val="both"/>
        <w:rPr>
          <w:rFonts w:ascii="Arial" w:eastAsia="Arial" w:hAnsi="Arial" w:cs="Arial"/>
          <w:sz w:val="24"/>
          <w:szCs w:val="24"/>
          <w:lang w:val="es-MX"/>
        </w:rPr>
      </w:pPr>
    </w:p>
    <w:p w14:paraId="3E34CE0A" w14:textId="64E8809F" w:rsidR="00390A8C" w:rsidRPr="00145E65" w:rsidRDefault="00390A8C" w:rsidP="00382E92">
      <w:pPr>
        <w:pStyle w:val="Prrafodelista"/>
        <w:numPr>
          <w:ilvl w:val="0"/>
          <w:numId w:val="41"/>
        </w:numPr>
        <w:ind w:left="993"/>
        <w:jc w:val="both"/>
        <w:rPr>
          <w:rFonts w:ascii="Arial" w:eastAsia="Arial" w:hAnsi="Arial" w:cs="Arial"/>
          <w:color w:val="000000" w:themeColor="text1"/>
          <w:sz w:val="24"/>
          <w:szCs w:val="24"/>
          <w:lang w:val="es-ES"/>
        </w:rPr>
      </w:pPr>
      <w:r w:rsidRPr="00145E65">
        <w:rPr>
          <w:rFonts w:ascii="Arial" w:eastAsia="Arial" w:hAnsi="Arial" w:cs="Arial"/>
          <w:sz w:val="24"/>
          <w:szCs w:val="24"/>
          <w:lang w:val="es-MX"/>
        </w:rPr>
        <w:t>Una base de datos</w:t>
      </w:r>
      <w:r w:rsidR="00362A05" w:rsidRPr="00145E65">
        <w:rPr>
          <w:rFonts w:ascii="Arial" w:eastAsia="Arial" w:hAnsi="Arial" w:cs="Arial"/>
          <w:sz w:val="24"/>
          <w:szCs w:val="24"/>
          <w:lang w:val="es-MX"/>
        </w:rPr>
        <w:t>;</w:t>
      </w:r>
    </w:p>
    <w:p w14:paraId="469B3C49" w14:textId="77777777" w:rsidR="00362A05" w:rsidRPr="00145E65" w:rsidRDefault="00362A05" w:rsidP="00362A05">
      <w:pPr>
        <w:pStyle w:val="Prrafodelista"/>
        <w:ind w:left="993"/>
        <w:jc w:val="both"/>
        <w:rPr>
          <w:rFonts w:ascii="Arial" w:eastAsia="Arial" w:hAnsi="Arial" w:cs="Arial"/>
          <w:color w:val="000000" w:themeColor="text1"/>
          <w:sz w:val="24"/>
          <w:szCs w:val="24"/>
          <w:lang w:val="es-ES"/>
        </w:rPr>
      </w:pPr>
    </w:p>
    <w:p w14:paraId="459A13E2" w14:textId="05215A85" w:rsidR="00390A8C" w:rsidRPr="00145E65" w:rsidRDefault="00390A8C" w:rsidP="00382E92">
      <w:pPr>
        <w:pStyle w:val="Prrafodelista"/>
        <w:numPr>
          <w:ilvl w:val="0"/>
          <w:numId w:val="41"/>
        </w:numPr>
        <w:ind w:left="993"/>
        <w:jc w:val="both"/>
        <w:rPr>
          <w:rFonts w:ascii="Arial" w:eastAsia="Arial" w:hAnsi="Arial" w:cs="Arial"/>
          <w:color w:val="000000" w:themeColor="text1"/>
          <w:sz w:val="24"/>
          <w:szCs w:val="24"/>
          <w:lang w:val="es-ES"/>
        </w:rPr>
      </w:pPr>
      <w:r w:rsidRPr="00145E65">
        <w:rPr>
          <w:rFonts w:ascii="Arial" w:eastAsia="Arial" w:hAnsi="Arial" w:cs="Arial"/>
          <w:sz w:val="24"/>
          <w:szCs w:val="24"/>
          <w:lang w:val="es-MX"/>
        </w:rPr>
        <w:t>Fichas de registro</w:t>
      </w:r>
      <w:r w:rsidR="00362A05" w:rsidRPr="00145E65">
        <w:rPr>
          <w:rFonts w:ascii="Arial" w:eastAsia="Arial" w:hAnsi="Arial" w:cs="Arial"/>
          <w:sz w:val="24"/>
          <w:szCs w:val="24"/>
          <w:lang w:val="es-MX"/>
        </w:rPr>
        <w:t>; y</w:t>
      </w:r>
    </w:p>
    <w:p w14:paraId="6B9A4F4B" w14:textId="5F5857B1" w:rsidR="00362A05" w:rsidRPr="00145E65" w:rsidRDefault="00362A05" w:rsidP="00362A05">
      <w:pPr>
        <w:jc w:val="both"/>
        <w:rPr>
          <w:rFonts w:ascii="Arial" w:eastAsia="Arial" w:hAnsi="Arial" w:cs="Arial"/>
          <w:color w:val="000000" w:themeColor="text1"/>
          <w:sz w:val="24"/>
          <w:szCs w:val="24"/>
          <w:lang w:val="es-ES"/>
        </w:rPr>
      </w:pPr>
    </w:p>
    <w:p w14:paraId="57F07E3F" w14:textId="2B6CE4AB" w:rsidR="00390A8C" w:rsidRPr="00145E65" w:rsidRDefault="00390A8C" w:rsidP="00382E92">
      <w:pPr>
        <w:pStyle w:val="Prrafodelista"/>
        <w:numPr>
          <w:ilvl w:val="0"/>
          <w:numId w:val="41"/>
        </w:numPr>
        <w:ind w:left="993"/>
        <w:jc w:val="both"/>
        <w:rPr>
          <w:rFonts w:ascii="Arial" w:eastAsia="Arial" w:hAnsi="Arial" w:cs="Arial"/>
          <w:color w:val="000000" w:themeColor="text1"/>
          <w:sz w:val="24"/>
          <w:szCs w:val="24"/>
          <w:lang w:val="es-ES"/>
        </w:rPr>
      </w:pPr>
      <w:r w:rsidRPr="00145E65">
        <w:rPr>
          <w:rFonts w:ascii="Arial" w:eastAsia="Arial" w:hAnsi="Arial" w:cs="Arial"/>
          <w:sz w:val="24"/>
          <w:szCs w:val="24"/>
          <w:lang w:val="es-MX"/>
        </w:rPr>
        <w:t xml:space="preserve">Datos </w:t>
      </w:r>
      <w:r w:rsidR="00CA487E" w:rsidRPr="00145E65">
        <w:rPr>
          <w:rFonts w:ascii="Arial" w:eastAsia="Arial" w:hAnsi="Arial" w:cs="Arial"/>
          <w:sz w:val="24"/>
          <w:szCs w:val="24"/>
          <w:lang w:val="es-MX"/>
        </w:rPr>
        <w:t>biométricos</w:t>
      </w:r>
      <w:r w:rsidR="00362A05" w:rsidRPr="00145E65">
        <w:rPr>
          <w:rFonts w:ascii="Arial" w:eastAsia="Arial" w:hAnsi="Arial" w:cs="Arial"/>
          <w:sz w:val="24"/>
          <w:szCs w:val="24"/>
          <w:lang w:val="es-MX"/>
        </w:rPr>
        <w:t>.</w:t>
      </w:r>
      <w:r w:rsidRPr="00145E65">
        <w:rPr>
          <w:rFonts w:ascii="Arial" w:eastAsia="Arial" w:hAnsi="Arial" w:cs="Arial"/>
          <w:sz w:val="24"/>
          <w:szCs w:val="24"/>
          <w:lang w:val="es-MX"/>
        </w:rPr>
        <w:t xml:space="preserve"> </w:t>
      </w:r>
    </w:p>
    <w:p w14:paraId="4F7F144E" w14:textId="57B68608" w:rsidR="002D5C77" w:rsidRPr="00145E65" w:rsidRDefault="002D5C77" w:rsidP="00362A05">
      <w:pPr>
        <w:spacing w:line="276" w:lineRule="auto"/>
        <w:jc w:val="both"/>
        <w:rPr>
          <w:rFonts w:ascii="Arial" w:eastAsia="Arial" w:hAnsi="Arial" w:cs="Arial"/>
          <w:sz w:val="24"/>
          <w:szCs w:val="24"/>
        </w:rPr>
      </w:pPr>
    </w:p>
    <w:p w14:paraId="2230B23E" w14:textId="1D85069D" w:rsidR="002660C8" w:rsidRPr="00145E65" w:rsidRDefault="0A18D2F6" w:rsidP="00382E92">
      <w:pPr>
        <w:pStyle w:val="Prrafodelista"/>
        <w:numPr>
          <w:ilvl w:val="0"/>
          <w:numId w:val="40"/>
        </w:numPr>
        <w:spacing w:line="276" w:lineRule="auto"/>
        <w:ind w:hanging="720"/>
        <w:jc w:val="both"/>
        <w:rPr>
          <w:rFonts w:ascii="Arial" w:eastAsia="Arial" w:hAnsi="Arial" w:cs="Arial"/>
          <w:sz w:val="24"/>
          <w:szCs w:val="24"/>
        </w:rPr>
      </w:pPr>
      <w:r w:rsidRPr="00145E65">
        <w:rPr>
          <w:rFonts w:ascii="Arial" w:eastAsia="Arial" w:hAnsi="Arial" w:cs="Arial"/>
          <w:sz w:val="24"/>
          <w:szCs w:val="24"/>
          <w:lang w:val="es-MX"/>
        </w:rPr>
        <w:t>En la fecha establecida en el Cronograma, l</w:t>
      </w:r>
      <w:r w:rsidR="4F3F1AFA" w:rsidRPr="00145E65">
        <w:rPr>
          <w:rFonts w:ascii="Arial" w:eastAsia="Arial" w:hAnsi="Arial" w:cs="Arial"/>
          <w:sz w:val="24"/>
          <w:szCs w:val="24"/>
          <w:lang w:val="es-MX"/>
        </w:rPr>
        <w:t>a</w:t>
      </w:r>
      <w:r w:rsidR="09368524" w:rsidRPr="00145E65">
        <w:rPr>
          <w:rFonts w:ascii="Arial" w:eastAsia="Arial" w:hAnsi="Arial" w:cs="Arial"/>
          <w:sz w:val="24"/>
          <w:szCs w:val="24"/>
          <w:lang w:val="es-MX"/>
        </w:rPr>
        <w:t>s SSPC entregarán</w:t>
      </w:r>
      <w:r w:rsidRPr="00145E65">
        <w:rPr>
          <w:rFonts w:ascii="Arial" w:eastAsia="Arial" w:hAnsi="Arial" w:cs="Arial"/>
          <w:sz w:val="24"/>
          <w:szCs w:val="24"/>
          <w:lang w:val="es-MX"/>
        </w:rPr>
        <w:t xml:space="preserve"> a </w:t>
      </w:r>
      <w:r w:rsidR="09368524" w:rsidRPr="00145E65">
        <w:rPr>
          <w:rFonts w:ascii="Arial" w:eastAsia="Arial" w:hAnsi="Arial" w:cs="Arial"/>
          <w:sz w:val="24"/>
          <w:szCs w:val="24"/>
          <w:lang w:val="es-MX"/>
        </w:rPr>
        <w:t>la</w:t>
      </w:r>
      <w:r w:rsidRPr="00145E65">
        <w:rPr>
          <w:rFonts w:ascii="Arial" w:eastAsia="Arial" w:hAnsi="Arial" w:cs="Arial"/>
          <w:sz w:val="24"/>
          <w:szCs w:val="24"/>
          <w:lang w:val="es-MX"/>
        </w:rPr>
        <w:t>s JLE para su posterior envío a la DERFE, la</w:t>
      </w:r>
      <w:r w:rsidR="09368524" w:rsidRPr="00145E65">
        <w:rPr>
          <w:rFonts w:ascii="Arial" w:eastAsia="Arial" w:hAnsi="Arial" w:cs="Arial"/>
          <w:sz w:val="24"/>
          <w:szCs w:val="24"/>
          <w:lang w:val="es-MX"/>
        </w:rPr>
        <w:t xml:space="preserve"> información de las PPP en</w:t>
      </w:r>
      <w:r w:rsidR="4F3F1AFA" w:rsidRPr="00145E65">
        <w:rPr>
          <w:rFonts w:ascii="Arial" w:eastAsia="Arial" w:hAnsi="Arial" w:cs="Arial"/>
          <w:sz w:val="24"/>
          <w:szCs w:val="24"/>
          <w:lang w:val="es-MX"/>
        </w:rPr>
        <w:t xml:space="preserve"> </w:t>
      </w:r>
      <w:r w:rsidR="7F3F67D8" w:rsidRPr="00145E65">
        <w:rPr>
          <w:rFonts w:ascii="Arial" w:eastAsia="Arial" w:hAnsi="Arial" w:cs="Arial"/>
          <w:sz w:val="24"/>
          <w:szCs w:val="24"/>
          <w:lang w:val="es-MX"/>
        </w:rPr>
        <w:t>lo</w:t>
      </w:r>
      <w:r w:rsidR="4F3F1AFA" w:rsidRPr="00145E65">
        <w:rPr>
          <w:rFonts w:ascii="Arial" w:eastAsia="Arial" w:hAnsi="Arial" w:cs="Arial"/>
          <w:sz w:val="24"/>
          <w:szCs w:val="24"/>
          <w:lang w:val="es-MX"/>
        </w:rPr>
        <w:t>s</w:t>
      </w:r>
      <w:r w:rsidR="7F3F67D8" w:rsidRPr="00145E65">
        <w:rPr>
          <w:rFonts w:ascii="Arial" w:eastAsia="Arial" w:hAnsi="Arial" w:cs="Arial"/>
          <w:sz w:val="24"/>
          <w:szCs w:val="24"/>
          <w:lang w:val="es-MX"/>
        </w:rPr>
        <w:t xml:space="preserve"> formatos</w:t>
      </w:r>
      <w:r w:rsidR="6CC1ABFD" w:rsidRPr="00145E65">
        <w:rPr>
          <w:rFonts w:ascii="Arial" w:eastAsia="Arial" w:hAnsi="Arial" w:cs="Arial"/>
          <w:sz w:val="24"/>
          <w:szCs w:val="24"/>
          <w:lang w:val="es-MX"/>
        </w:rPr>
        <w:t xml:space="preserve"> correspondientes</w:t>
      </w:r>
      <w:r w:rsidR="7F3F67D8" w:rsidRPr="00145E65">
        <w:rPr>
          <w:rFonts w:ascii="Arial" w:eastAsia="Arial" w:hAnsi="Arial" w:cs="Arial"/>
          <w:sz w:val="24"/>
          <w:szCs w:val="24"/>
          <w:lang w:val="es-MX"/>
        </w:rPr>
        <w:t xml:space="preserve"> y </w:t>
      </w:r>
      <w:r w:rsidR="09368524" w:rsidRPr="00145E65">
        <w:rPr>
          <w:rFonts w:ascii="Arial" w:eastAsia="Arial" w:hAnsi="Arial" w:cs="Arial"/>
          <w:sz w:val="24"/>
          <w:szCs w:val="24"/>
          <w:lang w:val="es-MX"/>
        </w:rPr>
        <w:t>de acuerdo con</w:t>
      </w:r>
      <w:r w:rsidR="7F3F67D8" w:rsidRPr="00145E65">
        <w:rPr>
          <w:rFonts w:ascii="Arial" w:eastAsia="Arial" w:hAnsi="Arial" w:cs="Arial"/>
          <w:sz w:val="24"/>
          <w:szCs w:val="24"/>
          <w:lang w:val="es-MX"/>
        </w:rPr>
        <w:t xml:space="preserve"> las</w:t>
      </w:r>
      <w:r w:rsidR="4F3F1AFA" w:rsidRPr="00145E65">
        <w:rPr>
          <w:rFonts w:ascii="Arial" w:eastAsia="Arial" w:hAnsi="Arial" w:cs="Arial"/>
          <w:sz w:val="24"/>
          <w:szCs w:val="24"/>
          <w:lang w:val="es-MX"/>
        </w:rPr>
        <w:t xml:space="preserve"> especificaciones técnicas </w:t>
      </w:r>
      <w:r w:rsidR="00DF7A71" w:rsidRPr="00145E65">
        <w:rPr>
          <w:rFonts w:ascii="Arial" w:eastAsia="Arial" w:hAnsi="Arial" w:cs="Arial"/>
          <w:sz w:val="24"/>
          <w:szCs w:val="24"/>
          <w:lang w:val="es-MX"/>
        </w:rPr>
        <w:t xml:space="preserve">que se establezcan </w:t>
      </w:r>
      <w:r w:rsidR="4F3F1AFA" w:rsidRPr="00145E65">
        <w:rPr>
          <w:rFonts w:ascii="Arial" w:eastAsia="Arial" w:hAnsi="Arial" w:cs="Arial"/>
          <w:sz w:val="24"/>
          <w:szCs w:val="24"/>
          <w:lang w:val="es-MX"/>
        </w:rPr>
        <w:t xml:space="preserve">por la DERFE </w:t>
      </w:r>
      <w:r w:rsidR="001E357F" w:rsidRPr="00145E65">
        <w:rPr>
          <w:rFonts w:ascii="Arial" w:eastAsia="Arial" w:hAnsi="Arial" w:cs="Arial"/>
          <w:sz w:val="24"/>
          <w:szCs w:val="24"/>
          <w:lang w:val="es-MX"/>
        </w:rPr>
        <w:t>en</w:t>
      </w:r>
      <w:r w:rsidR="4F3F1AFA" w:rsidRPr="00145E65">
        <w:rPr>
          <w:rFonts w:ascii="Arial" w:eastAsia="Arial" w:hAnsi="Arial" w:cs="Arial"/>
          <w:sz w:val="24"/>
          <w:szCs w:val="24"/>
          <w:lang w:val="es-MX"/>
        </w:rPr>
        <w:t xml:space="preserve"> los Lineamientos LNEPP</w:t>
      </w:r>
      <w:r w:rsidR="7F3F67D8" w:rsidRPr="00145E65">
        <w:rPr>
          <w:rFonts w:ascii="Arial" w:eastAsia="Arial" w:hAnsi="Arial" w:cs="Arial"/>
          <w:sz w:val="24"/>
          <w:szCs w:val="24"/>
          <w:lang w:val="es-MX"/>
        </w:rPr>
        <w:t xml:space="preserve">. </w:t>
      </w:r>
    </w:p>
    <w:p w14:paraId="432983F6" w14:textId="77777777" w:rsidR="002660C8" w:rsidRPr="00145E65" w:rsidRDefault="002660C8" w:rsidP="002660C8">
      <w:pPr>
        <w:pStyle w:val="Prrafodelista"/>
        <w:spacing w:line="276" w:lineRule="auto"/>
        <w:jc w:val="both"/>
        <w:rPr>
          <w:rFonts w:ascii="Arial" w:eastAsia="Arial" w:hAnsi="Arial" w:cs="Arial"/>
          <w:sz w:val="24"/>
          <w:szCs w:val="24"/>
        </w:rPr>
      </w:pPr>
    </w:p>
    <w:p w14:paraId="4E1AF35E" w14:textId="20824AD2" w:rsidR="00E314B3" w:rsidRPr="00145E65" w:rsidRDefault="00495E38" w:rsidP="00382E92">
      <w:pPr>
        <w:pStyle w:val="Prrafodelista"/>
        <w:numPr>
          <w:ilvl w:val="0"/>
          <w:numId w:val="40"/>
        </w:numPr>
        <w:spacing w:line="276" w:lineRule="auto"/>
        <w:ind w:hanging="720"/>
        <w:jc w:val="both"/>
        <w:rPr>
          <w:rFonts w:ascii="Arial" w:eastAsia="Arial" w:hAnsi="Arial" w:cs="Arial"/>
          <w:sz w:val="24"/>
          <w:szCs w:val="24"/>
        </w:rPr>
      </w:pPr>
      <w:r w:rsidRPr="00145E65">
        <w:rPr>
          <w:rFonts w:ascii="Arial" w:eastAsia="Arial" w:hAnsi="Arial" w:cs="Arial"/>
          <w:sz w:val="24"/>
          <w:szCs w:val="24"/>
          <w:lang w:val="es-MX"/>
        </w:rPr>
        <w:t>Con la info</w:t>
      </w:r>
      <w:r w:rsidR="001569D5" w:rsidRPr="00145E65">
        <w:rPr>
          <w:rFonts w:ascii="Arial" w:eastAsia="Arial" w:hAnsi="Arial" w:cs="Arial"/>
          <w:sz w:val="24"/>
          <w:szCs w:val="24"/>
          <w:lang w:val="es-MX"/>
        </w:rPr>
        <w:t>rmación proporcionada</w:t>
      </w:r>
      <w:r w:rsidRPr="00145E65">
        <w:rPr>
          <w:rFonts w:ascii="Arial" w:eastAsia="Arial" w:hAnsi="Arial" w:cs="Arial"/>
          <w:sz w:val="24"/>
          <w:szCs w:val="24"/>
          <w:lang w:val="es-MX"/>
        </w:rPr>
        <w:t xml:space="preserve">, la </w:t>
      </w:r>
      <w:r w:rsidR="001569D5" w:rsidRPr="00145E65">
        <w:rPr>
          <w:rFonts w:ascii="Arial" w:eastAsia="Arial" w:hAnsi="Arial" w:cs="Arial"/>
          <w:sz w:val="24"/>
          <w:szCs w:val="24"/>
          <w:lang w:val="es-MX"/>
        </w:rPr>
        <w:t>DERFE</w:t>
      </w:r>
      <w:r w:rsidRPr="00145E65">
        <w:rPr>
          <w:rFonts w:ascii="Arial" w:eastAsia="Arial" w:hAnsi="Arial" w:cs="Arial"/>
          <w:sz w:val="24"/>
          <w:szCs w:val="24"/>
          <w:lang w:val="es-MX"/>
        </w:rPr>
        <w:t xml:space="preserve"> realizará una primer</w:t>
      </w:r>
      <w:r w:rsidR="00EC44C9" w:rsidRPr="00145E65">
        <w:rPr>
          <w:rFonts w:ascii="Arial" w:eastAsia="Arial" w:hAnsi="Arial" w:cs="Arial"/>
          <w:sz w:val="24"/>
          <w:szCs w:val="24"/>
          <w:lang w:val="es-MX"/>
        </w:rPr>
        <w:t>a</w:t>
      </w:r>
      <w:r w:rsidRPr="00145E65">
        <w:rPr>
          <w:rFonts w:ascii="Arial" w:eastAsia="Arial" w:hAnsi="Arial" w:cs="Arial"/>
          <w:sz w:val="24"/>
          <w:szCs w:val="24"/>
          <w:lang w:val="es-MX"/>
        </w:rPr>
        <w:t xml:space="preserve"> VSR de</w:t>
      </w:r>
      <w:r w:rsidR="00CF3B7A" w:rsidRPr="00145E65">
        <w:rPr>
          <w:rFonts w:ascii="Arial" w:eastAsia="Arial" w:hAnsi="Arial" w:cs="Arial"/>
          <w:sz w:val="24"/>
          <w:szCs w:val="24"/>
          <w:lang w:val="es-MX"/>
        </w:rPr>
        <w:t xml:space="preserve"> </w:t>
      </w:r>
      <w:r w:rsidRPr="00145E65">
        <w:rPr>
          <w:rFonts w:ascii="Arial" w:eastAsia="Arial" w:hAnsi="Arial" w:cs="Arial"/>
          <w:sz w:val="24"/>
          <w:szCs w:val="24"/>
          <w:lang w:val="es-MX"/>
        </w:rPr>
        <w:t>l</w:t>
      </w:r>
      <w:r w:rsidR="00CF3B7A" w:rsidRPr="00145E65">
        <w:rPr>
          <w:rFonts w:ascii="Arial" w:eastAsia="Arial" w:hAnsi="Arial" w:cs="Arial"/>
          <w:sz w:val="24"/>
          <w:szCs w:val="24"/>
          <w:lang w:val="es-MX"/>
        </w:rPr>
        <w:t>as</w:t>
      </w:r>
      <w:r w:rsidRPr="00145E65">
        <w:rPr>
          <w:rFonts w:ascii="Arial" w:eastAsia="Arial" w:hAnsi="Arial" w:cs="Arial"/>
          <w:sz w:val="24"/>
          <w:szCs w:val="24"/>
          <w:lang w:val="es-MX"/>
        </w:rPr>
        <w:t xml:space="preserve"> </w:t>
      </w:r>
      <w:r w:rsidR="00CF3B7A" w:rsidRPr="00145E65">
        <w:rPr>
          <w:rFonts w:ascii="Arial" w:eastAsia="Arial" w:hAnsi="Arial" w:cs="Arial"/>
          <w:sz w:val="24"/>
          <w:szCs w:val="24"/>
          <w:lang w:val="es-MX"/>
        </w:rPr>
        <w:t xml:space="preserve">PPP, </w:t>
      </w:r>
      <w:r w:rsidR="002C0470" w:rsidRPr="00145E65">
        <w:rPr>
          <w:rFonts w:ascii="Arial" w:eastAsia="Arial" w:hAnsi="Arial" w:cs="Arial"/>
          <w:sz w:val="24"/>
          <w:szCs w:val="24"/>
          <w:lang w:val="es-MX"/>
        </w:rPr>
        <w:t xml:space="preserve">generando como resultado una base con los datos de las PPP </w:t>
      </w:r>
      <w:r w:rsidR="002C0470" w:rsidRPr="00145E65">
        <w:rPr>
          <w:rFonts w:ascii="Arial" w:eastAsia="Arial" w:hAnsi="Arial" w:cs="Arial"/>
          <w:sz w:val="24"/>
          <w:szCs w:val="24"/>
          <w:lang w:val="es-MX"/>
        </w:rPr>
        <w:lastRenderedPageBreak/>
        <w:t>identificadas</w:t>
      </w:r>
      <w:r w:rsidR="00E314B3" w:rsidRPr="00145E65">
        <w:rPr>
          <w:rFonts w:ascii="Arial" w:eastAsia="Arial" w:hAnsi="Arial" w:cs="Arial"/>
          <w:sz w:val="24"/>
          <w:szCs w:val="24"/>
          <w:lang w:val="es-MX"/>
        </w:rPr>
        <w:t xml:space="preserve"> en el Padrón Electoral y en la Lista Nominal </w:t>
      </w:r>
      <w:r w:rsidR="00B7715D" w:rsidRPr="00145E65">
        <w:rPr>
          <w:rFonts w:ascii="Arial" w:eastAsia="Arial" w:hAnsi="Arial" w:cs="Arial"/>
          <w:sz w:val="24"/>
          <w:szCs w:val="24"/>
          <w:lang w:val="es-MX"/>
        </w:rPr>
        <w:t>del Electorado</w:t>
      </w:r>
      <w:r w:rsidR="00E314B3" w:rsidRPr="00145E65">
        <w:rPr>
          <w:rFonts w:ascii="Arial" w:eastAsia="Arial" w:hAnsi="Arial" w:cs="Arial"/>
          <w:sz w:val="24"/>
          <w:szCs w:val="24"/>
          <w:lang w:val="es-MX"/>
        </w:rPr>
        <w:t>, para su posterior envío a la DEOE.</w:t>
      </w:r>
    </w:p>
    <w:p w14:paraId="1FDDA617" w14:textId="496CE3EE" w:rsidR="0062079A" w:rsidRPr="00145E65" w:rsidRDefault="0062079A" w:rsidP="0062079A">
      <w:pPr>
        <w:spacing w:line="276" w:lineRule="auto"/>
        <w:jc w:val="both"/>
        <w:rPr>
          <w:rFonts w:ascii="Arial" w:eastAsia="Arial" w:hAnsi="Arial" w:cs="Arial"/>
          <w:color w:val="000000" w:themeColor="text1"/>
          <w:sz w:val="24"/>
          <w:szCs w:val="24"/>
          <w:lang w:val="es-ES"/>
        </w:rPr>
      </w:pPr>
    </w:p>
    <w:p w14:paraId="153992EE" w14:textId="23D52ADC" w:rsidR="0062079A" w:rsidRPr="00145E65" w:rsidRDefault="0062079A" w:rsidP="0062079A">
      <w:pPr>
        <w:spacing w:line="276" w:lineRule="auto"/>
        <w:ind w:left="851"/>
        <w:jc w:val="both"/>
        <w:rPr>
          <w:rFonts w:ascii="Arial" w:hAnsi="Arial" w:cs="Arial"/>
          <w:b/>
          <w:bCs/>
          <w:sz w:val="24"/>
          <w:szCs w:val="24"/>
          <w:lang w:val="es-ES"/>
        </w:rPr>
      </w:pPr>
      <w:r w:rsidRPr="00145E65">
        <w:rPr>
          <w:rFonts w:ascii="Arial" w:hAnsi="Arial" w:cs="Arial"/>
          <w:b/>
          <w:bCs/>
          <w:sz w:val="24"/>
          <w:szCs w:val="24"/>
          <w:lang w:val="es-ES"/>
        </w:rPr>
        <w:t>Generación de invitaciones y SIILNEPP</w:t>
      </w:r>
    </w:p>
    <w:p w14:paraId="28855AD9" w14:textId="421715B6" w:rsidR="0062079A" w:rsidRPr="00145E65" w:rsidRDefault="0062079A" w:rsidP="0062079A">
      <w:pPr>
        <w:rPr>
          <w:rFonts w:ascii="Arial" w:eastAsia="Arial" w:hAnsi="Arial" w:cs="Arial"/>
          <w:sz w:val="24"/>
          <w:szCs w:val="24"/>
          <w:lang w:val="es-MX"/>
        </w:rPr>
      </w:pPr>
    </w:p>
    <w:p w14:paraId="4BAF7289" w14:textId="3213F0D0" w:rsidR="00274BF7" w:rsidRPr="00145E65" w:rsidRDefault="00E314B3" w:rsidP="00382E92">
      <w:pPr>
        <w:pStyle w:val="Prrafodelista"/>
        <w:numPr>
          <w:ilvl w:val="0"/>
          <w:numId w:val="40"/>
        </w:numPr>
        <w:spacing w:line="276" w:lineRule="auto"/>
        <w:ind w:hanging="720"/>
        <w:jc w:val="both"/>
        <w:rPr>
          <w:rFonts w:ascii="Arial" w:eastAsia="Arial" w:hAnsi="Arial" w:cs="Arial"/>
          <w:sz w:val="24"/>
          <w:szCs w:val="24"/>
        </w:rPr>
      </w:pPr>
      <w:r w:rsidRPr="00145E65">
        <w:rPr>
          <w:rFonts w:ascii="Arial" w:eastAsia="Arial" w:hAnsi="Arial" w:cs="Arial"/>
          <w:sz w:val="24"/>
          <w:szCs w:val="24"/>
        </w:rPr>
        <w:t xml:space="preserve">A partir de la base de datos referida, la DEOE personalizará cartas de invitación </w:t>
      </w:r>
      <w:r w:rsidR="00274BF7" w:rsidRPr="00145E65">
        <w:rPr>
          <w:rFonts w:ascii="Arial" w:eastAsia="Arial" w:hAnsi="Arial" w:cs="Arial"/>
          <w:sz w:val="24"/>
          <w:szCs w:val="24"/>
        </w:rPr>
        <w:t xml:space="preserve">dirigidas a </w:t>
      </w:r>
      <w:r w:rsidRPr="00145E65">
        <w:rPr>
          <w:rFonts w:ascii="Arial" w:eastAsia="Arial" w:hAnsi="Arial" w:cs="Arial"/>
          <w:bCs/>
          <w:sz w:val="24"/>
          <w:szCs w:val="24"/>
          <w:lang w:val="es-MX"/>
        </w:rPr>
        <w:t xml:space="preserve">las PPP, a fin de hacerles de conocimiento que se llevará a cabo el ejercicio del </w:t>
      </w:r>
      <w:r w:rsidRPr="00145E65">
        <w:rPr>
          <w:rFonts w:ascii="Arial" w:eastAsia="Arial" w:hAnsi="Arial" w:cs="Arial"/>
          <w:bCs/>
          <w:caps/>
          <w:sz w:val="24"/>
          <w:szCs w:val="24"/>
          <w:lang w:val="es-MX"/>
        </w:rPr>
        <w:t>vppp</w:t>
      </w:r>
      <w:r w:rsidRPr="00145E65">
        <w:rPr>
          <w:rFonts w:ascii="Arial" w:eastAsia="Arial" w:hAnsi="Arial" w:cs="Arial"/>
          <w:bCs/>
          <w:sz w:val="24"/>
          <w:szCs w:val="24"/>
          <w:lang w:val="es-MX"/>
        </w:rPr>
        <w:t xml:space="preserve"> y </w:t>
      </w:r>
      <w:r w:rsidR="00274BF7" w:rsidRPr="00145E65">
        <w:rPr>
          <w:rFonts w:ascii="Arial" w:eastAsia="Arial" w:hAnsi="Arial" w:cs="Arial"/>
          <w:bCs/>
          <w:sz w:val="24"/>
          <w:szCs w:val="24"/>
          <w:lang w:val="es-MX"/>
        </w:rPr>
        <w:t>los requisitos para participar; así mismo, la DERFE generará los formatos de SIILNEPP.</w:t>
      </w:r>
      <w:r w:rsidR="004C1E2A" w:rsidRPr="00145E65">
        <w:rPr>
          <w:rFonts w:ascii="Arial" w:eastAsia="Arial" w:hAnsi="Arial" w:cs="Arial"/>
          <w:bCs/>
          <w:sz w:val="24"/>
          <w:szCs w:val="24"/>
          <w:lang w:val="es-MX"/>
        </w:rPr>
        <w:t xml:space="preserve"> </w:t>
      </w:r>
    </w:p>
    <w:p w14:paraId="65A09422" w14:textId="77777777" w:rsidR="006F619A" w:rsidRPr="00145E65" w:rsidRDefault="006F619A" w:rsidP="006F619A">
      <w:pPr>
        <w:pStyle w:val="Prrafodelista"/>
        <w:rPr>
          <w:rFonts w:ascii="Arial" w:eastAsia="Arial" w:hAnsi="Arial" w:cs="Arial"/>
          <w:sz w:val="24"/>
          <w:szCs w:val="24"/>
        </w:rPr>
      </w:pPr>
    </w:p>
    <w:p w14:paraId="420A333B" w14:textId="51E418D2" w:rsidR="006F619A" w:rsidRPr="00145E65" w:rsidRDefault="5A9FF086" w:rsidP="00382E92">
      <w:pPr>
        <w:pStyle w:val="Prrafodelista"/>
        <w:numPr>
          <w:ilvl w:val="0"/>
          <w:numId w:val="40"/>
        </w:numPr>
        <w:spacing w:line="276" w:lineRule="auto"/>
        <w:ind w:hanging="720"/>
        <w:jc w:val="both"/>
        <w:rPr>
          <w:rFonts w:ascii="Arial" w:eastAsia="Arial" w:hAnsi="Arial" w:cs="Arial"/>
          <w:sz w:val="24"/>
          <w:szCs w:val="24"/>
        </w:rPr>
      </w:pPr>
      <w:r w:rsidRPr="00145E65">
        <w:rPr>
          <w:rFonts w:ascii="Arial" w:eastAsia="Arial" w:hAnsi="Arial" w:cs="Arial"/>
          <w:sz w:val="24"/>
          <w:szCs w:val="24"/>
        </w:rPr>
        <w:t>Las cartas de invitación deberán contener</w:t>
      </w:r>
      <w:r w:rsidR="766F3A65" w:rsidRPr="00145E65">
        <w:rPr>
          <w:rFonts w:ascii="Arial" w:eastAsia="Arial" w:hAnsi="Arial" w:cs="Arial"/>
          <w:sz w:val="24"/>
          <w:szCs w:val="24"/>
        </w:rPr>
        <w:t>, el nombre completo de la PPP, el Centro Penitenciario de internamiento,</w:t>
      </w:r>
      <w:r w:rsidRPr="00145E65">
        <w:rPr>
          <w:rFonts w:ascii="Arial" w:eastAsia="Arial" w:hAnsi="Arial" w:cs="Arial"/>
          <w:sz w:val="24"/>
          <w:szCs w:val="24"/>
        </w:rPr>
        <w:t xml:space="preserve"> </w:t>
      </w:r>
      <w:r w:rsidR="766F3A65" w:rsidRPr="00145E65">
        <w:rPr>
          <w:rFonts w:ascii="Arial" w:eastAsia="Arial" w:hAnsi="Arial" w:cs="Arial"/>
          <w:sz w:val="24"/>
          <w:szCs w:val="24"/>
        </w:rPr>
        <w:t xml:space="preserve">así como </w:t>
      </w:r>
      <w:r w:rsidRPr="00145E65">
        <w:rPr>
          <w:rFonts w:ascii="Arial" w:eastAsia="Arial" w:hAnsi="Arial" w:cs="Arial"/>
          <w:color w:val="000000" w:themeColor="text1"/>
          <w:sz w:val="24"/>
          <w:szCs w:val="24"/>
          <w:lang w:val="es-ES"/>
        </w:rPr>
        <w:t>la explicación de la modalidad del VPPP, los requisitos para participar, el plazo para solicitar su inscripción en la LNEPP</w:t>
      </w:r>
      <w:r w:rsidR="766F3A65" w:rsidRPr="00145E65">
        <w:rPr>
          <w:rFonts w:ascii="Arial" w:eastAsia="Arial" w:hAnsi="Arial" w:cs="Arial"/>
          <w:color w:val="000000" w:themeColor="text1"/>
          <w:sz w:val="24"/>
          <w:szCs w:val="24"/>
          <w:lang w:val="es-ES"/>
        </w:rPr>
        <w:t>,</w:t>
      </w:r>
      <w:r w:rsidRPr="00145E65">
        <w:rPr>
          <w:rFonts w:ascii="Arial" w:eastAsia="Arial" w:hAnsi="Arial" w:cs="Arial"/>
          <w:color w:val="000000" w:themeColor="text1"/>
          <w:sz w:val="24"/>
          <w:szCs w:val="24"/>
          <w:lang w:val="es-ES"/>
        </w:rPr>
        <w:t xml:space="preserve"> la </w:t>
      </w:r>
      <w:r w:rsidR="766F3A65" w:rsidRPr="00145E65">
        <w:rPr>
          <w:rFonts w:ascii="Arial" w:eastAsia="Arial" w:hAnsi="Arial" w:cs="Arial"/>
          <w:color w:val="000000" w:themeColor="text1"/>
          <w:sz w:val="24"/>
          <w:szCs w:val="24"/>
          <w:lang w:val="es-ES"/>
        </w:rPr>
        <w:t>manera en que se validará su</w:t>
      </w:r>
      <w:r w:rsidRPr="00145E65">
        <w:rPr>
          <w:rFonts w:ascii="Arial" w:eastAsia="Arial" w:hAnsi="Arial" w:cs="Arial"/>
          <w:color w:val="000000" w:themeColor="text1"/>
          <w:sz w:val="24"/>
          <w:szCs w:val="24"/>
          <w:lang w:val="es-ES"/>
        </w:rPr>
        <w:t xml:space="preserve"> información</w:t>
      </w:r>
      <w:r w:rsidR="766F3A65" w:rsidRPr="00145E65">
        <w:rPr>
          <w:rFonts w:ascii="Arial" w:eastAsia="Arial" w:hAnsi="Arial" w:cs="Arial"/>
          <w:color w:val="000000" w:themeColor="text1"/>
          <w:sz w:val="24"/>
          <w:szCs w:val="24"/>
          <w:lang w:val="es-ES"/>
        </w:rPr>
        <w:t>,</w:t>
      </w:r>
      <w:r w:rsidRPr="00145E65">
        <w:rPr>
          <w:rFonts w:ascii="Arial" w:eastAsia="Arial" w:hAnsi="Arial" w:cs="Arial"/>
          <w:color w:val="000000" w:themeColor="text1"/>
          <w:sz w:val="24"/>
          <w:szCs w:val="24"/>
          <w:lang w:val="es-ES"/>
        </w:rPr>
        <w:t xml:space="preserve"> las fechas del </w:t>
      </w:r>
      <w:r w:rsidRPr="00145E65">
        <w:rPr>
          <w:rFonts w:ascii="Arial" w:eastAsia="Arial" w:hAnsi="Arial" w:cs="Arial"/>
          <w:color w:val="000000" w:themeColor="text1"/>
          <w:sz w:val="24"/>
          <w:szCs w:val="24"/>
          <w:lang w:val="es-MX"/>
        </w:rPr>
        <w:t>Periodo de Votación</w:t>
      </w:r>
      <w:r w:rsidR="766F3A65" w:rsidRPr="00145E65">
        <w:rPr>
          <w:rFonts w:ascii="Arial" w:eastAsia="Arial" w:hAnsi="Arial" w:cs="Arial"/>
          <w:color w:val="000000" w:themeColor="text1"/>
          <w:sz w:val="24"/>
          <w:szCs w:val="24"/>
          <w:lang w:val="es-ES"/>
        </w:rPr>
        <w:t xml:space="preserve"> y los cargos por los cuales</w:t>
      </w:r>
      <w:r w:rsidRPr="00145E65">
        <w:rPr>
          <w:rFonts w:ascii="Arial" w:eastAsia="Arial" w:hAnsi="Arial" w:cs="Arial"/>
          <w:color w:val="000000" w:themeColor="text1"/>
          <w:sz w:val="24"/>
          <w:szCs w:val="24"/>
          <w:lang w:val="es-ES"/>
        </w:rPr>
        <w:t xml:space="preserve"> podrá sufragar.</w:t>
      </w:r>
    </w:p>
    <w:p w14:paraId="77D96698" w14:textId="77777777" w:rsidR="006F619A" w:rsidRPr="00145E65" w:rsidRDefault="006F619A" w:rsidP="006F619A">
      <w:pPr>
        <w:pStyle w:val="Prrafodelista"/>
        <w:rPr>
          <w:rFonts w:ascii="Arial" w:eastAsia="Arial" w:hAnsi="Arial" w:cs="Arial"/>
          <w:sz w:val="24"/>
          <w:szCs w:val="24"/>
        </w:rPr>
      </w:pPr>
    </w:p>
    <w:p w14:paraId="22CAE7E1" w14:textId="26F268BD" w:rsidR="0016494D" w:rsidRPr="00145E65" w:rsidRDefault="00516ED6" w:rsidP="00382E92">
      <w:pPr>
        <w:pStyle w:val="Prrafodelista"/>
        <w:numPr>
          <w:ilvl w:val="0"/>
          <w:numId w:val="40"/>
        </w:numPr>
        <w:spacing w:line="276" w:lineRule="auto"/>
        <w:ind w:hanging="720"/>
        <w:jc w:val="both"/>
        <w:rPr>
          <w:rFonts w:ascii="Arial" w:eastAsia="Arial" w:hAnsi="Arial" w:cs="Arial"/>
          <w:bCs/>
          <w:color w:val="000000" w:themeColor="text1"/>
          <w:sz w:val="24"/>
          <w:szCs w:val="24"/>
          <w:lang w:val="es-MX"/>
        </w:rPr>
      </w:pPr>
      <w:r w:rsidRPr="00145E65">
        <w:rPr>
          <w:rFonts w:ascii="Arial" w:eastAsia="Arial" w:hAnsi="Arial" w:cs="Arial"/>
          <w:sz w:val="24"/>
          <w:szCs w:val="24"/>
        </w:rPr>
        <w:t xml:space="preserve">El </w:t>
      </w:r>
      <w:r w:rsidR="0016494D" w:rsidRPr="00145E65">
        <w:rPr>
          <w:rFonts w:ascii="Arial" w:eastAsia="Arial" w:hAnsi="Arial" w:cs="Arial"/>
          <w:sz w:val="24"/>
          <w:szCs w:val="24"/>
        </w:rPr>
        <w:t xml:space="preserve">formato </w:t>
      </w:r>
      <w:r w:rsidRPr="00145E65">
        <w:rPr>
          <w:rFonts w:ascii="Arial" w:eastAsia="Arial" w:hAnsi="Arial" w:cs="Arial"/>
          <w:sz w:val="24"/>
          <w:szCs w:val="24"/>
        </w:rPr>
        <w:t>de SIILNEPP deberá incluir los datos</w:t>
      </w:r>
      <w:r w:rsidR="0016494D" w:rsidRPr="00145E65">
        <w:rPr>
          <w:rFonts w:ascii="Arial" w:eastAsia="Arial" w:hAnsi="Arial" w:cs="Arial"/>
          <w:sz w:val="24"/>
          <w:szCs w:val="24"/>
        </w:rPr>
        <w:t xml:space="preserve"> </w:t>
      </w:r>
      <w:r w:rsidR="004555B3" w:rsidRPr="00145E65">
        <w:rPr>
          <w:rFonts w:ascii="Arial" w:eastAsia="Arial" w:hAnsi="Arial" w:cs="Arial"/>
          <w:sz w:val="24"/>
          <w:szCs w:val="24"/>
        </w:rPr>
        <w:t xml:space="preserve">que se determinen </w:t>
      </w:r>
      <w:r w:rsidRPr="00145E65">
        <w:rPr>
          <w:rFonts w:ascii="Arial" w:eastAsia="Arial" w:hAnsi="Arial" w:cs="Arial"/>
          <w:sz w:val="24"/>
          <w:szCs w:val="24"/>
        </w:rPr>
        <w:t xml:space="preserve">en los Lineamientos LNEPP y en el numeral 45 de los Lineamientos VPPP, así mismo, serán pre-llenados con la información proporcionada por las SSPC. </w:t>
      </w:r>
    </w:p>
    <w:p w14:paraId="67D5B6E6" w14:textId="77777777" w:rsidR="00761FFD" w:rsidRPr="00145E65" w:rsidRDefault="00761FFD" w:rsidP="00761FFD">
      <w:pPr>
        <w:pStyle w:val="Prrafodelista"/>
        <w:rPr>
          <w:rFonts w:ascii="Arial" w:eastAsia="Arial" w:hAnsi="Arial" w:cs="Arial"/>
          <w:bCs/>
          <w:color w:val="000000" w:themeColor="text1"/>
          <w:sz w:val="24"/>
          <w:szCs w:val="24"/>
          <w:lang w:val="es-MX"/>
        </w:rPr>
      </w:pPr>
    </w:p>
    <w:p w14:paraId="77A12AB0" w14:textId="44FC77BB" w:rsidR="00144B1E" w:rsidRPr="00145E65" w:rsidRDefault="00144B1E" w:rsidP="00985361">
      <w:pPr>
        <w:pStyle w:val="Prrafodelista"/>
        <w:numPr>
          <w:ilvl w:val="0"/>
          <w:numId w:val="40"/>
        </w:numPr>
        <w:spacing w:line="276" w:lineRule="auto"/>
        <w:ind w:hanging="720"/>
        <w:jc w:val="both"/>
        <w:rPr>
          <w:rFonts w:ascii="Arial" w:eastAsia="Arial" w:hAnsi="Arial" w:cs="Arial"/>
          <w:color w:val="000000" w:themeColor="text1"/>
          <w:sz w:val="24"/>
          <w:szCs w:val="24"/>
          <w:lang w:val="es-MX"/>
        </w:rPr>
      </w:pPr>
      <w:r w:rsidRPr="00145E65">
        <w:rPr>
          <w:rFonts w:ascii="Arial" w:eastAsia="Arial" w:hAnsi="Arial" w:cs="Arial"/>
          <w:color w:val="000000" w:themeColor="text1"/>
          <w:sz w:val="24"/>
          <w:szCs w:val="24"/>
          <w:lang w:val="es-MX"/>
        </w:rPr>
        <w:t xml:space="preserve">La </w:t>
      </w:r>
      <w:r w:rsidR="00BE0367" w:rsidRPr="00145E65">
        <w:rPr>
          <w:rFonts w:ascii="Arial" w:eastAsia="Arial" w:hAnsi="Arial" w:cs="Arial"/>
          <w:color w:val="000000" w:themeColor="text1"/>
          <w:sz w:val="24"/>
          <w:szCs w:val="24"/>
          <w:lang w:val="es-MX"/>
        </w:rPr>
        <w:t xml:space="preserve">DERFE </w:t>
      </w:r>
      <w:r w:rsidRPr="00145E65">
        <w:rPr>
          <w:rFonts w:ascii="Arial" w:eastAsia="Arial" w:hAnsi="Arial" w:cs="Arial"/>
          <w:color w:val="000000" w:themeColor="text1"/>
          <w:sz w:val="24"/>
          <w:szCs w:val="24"/>
          <w:lang w:val="es-MX"/>
        </w:rPr>
        <w:t xml:space="preserve">y la </w:t>
      </w:r>
      <w:r w:rsidR="00BE0367" w:rsidRPr="00145E65">
        <w:rPr>
          <w:rFonts w:ascii="Arial" w:eastAsia="Arial" w:hAnsi="Arial" w:cs="Arial"/>
          <w:bCs/>
          <w:color w:val="000000" w:themeColor="text1"/>
          <w:sz w:val="24"/>
          <w:szCs w:val="24"/>
          <w:lang w:val="es-MX"/>
        </w:rPr>
        <w:t>DEOE</w:t>
      </w:r>
      <w:r w:rsidR="00BE0367" w:rsidRPr="00145E65">
        <w:rPr>
          <w:rFonts w:ascii="Arial" w:eastAsia="Arial" w:hAnsi="Arial" w:cs="Arial"/>
          <w:color w:val="000000" w:themeColor="text1"/>
          <w:sz w:val="24"/>
          <w:szCs w:val="24"/>
          <w:lang w:val="es-MX"/>
        </w:rPr>
        <w:t xml:space="preserve"> </w:t>
      </w:r>
      <w:r w:rsidRPr="00145E65">
        <w:rPr>
          <w:rFonts w:ascii="Arial" w:eastAsia="Arial" w:hAnsi="Arial" w:cs="Arial"/>
          <w:color w:val="000000" w:themeColor="text1"/>
          <w:sz w:val="24"/>
          <w:szCs w:val="24"/>
          <w:lang w:val="es-MX"/>
        </w:rPr>
        <w:t xml:space="preserve">enviarán </w:t>
      </w:r>
      <w:r w:rsidR="00BE0367" w:rsidRPr="00145E65">
        <w:rPr>
          <w:rFonts w:ascii="Arial" w:hAnsi="Arial" w:cs="Arial"/>
          <w:sz w:val="24"/>
          <w:szCs w:val="24"/>
        </w:rPr>
        <w:t xml:space="preserve">en las fechas establecidas </w:t>
      </w:r>
      <w:r w:rsidRPr="00145E65">
        <w:rPr>
          <w:rFonts w:ascii="Arial" w:eastAsia="Arial" w:hAnsi="Arial" w:cs="Arial"/>
          <w:color w:val="000000" w:themeColor="text1"/>
          <w:sz w:val="24"/>
          <w:szCs w:val="24"/>
          <w:lang w:val="es-MX"/>
        </w:rPr>
        <w:t xml:space="preserve">a las JLE los archivos electrónicos en formato PDF de las invitaciones y </w:t>
      </w:r>
      <w:r w:rsidRPr="00145E65" w:rsidDel="00B20450">
        <w:rPr>
          <w:rFonts w:ascii="Arial" w:eastAsia="Arial" w:hAnsi="Arial" w:cs="Arial"/>
          <w:color w:val="000000" w:themeColor="text1"/>
          <w:sz w:val="24"/>
          <w:szCs w:val="24"/>
          <w:lang w:val="es-MX"/>
        </w:rPr>
        <w:t>l</w:t>
      </w:r>
      <w:r w:rsidRPr="00145E65">
        <w:rPr>
          <w:rFonts w:ascii="Arial" w:eastAsia="Arial" w:hAnsi="Arial" w:cs="Arial"/>
          <w:color w:val="000000" w:themeColor="text1"/>
          <w:sz w:val="24"/>
          <w:szCs w:val="24"/>
          <w:lang w:val="es-MX"/>
        </w:rPr>
        <w:t xml:space="preserve">as </w:t>
      </w:r>
      <w:r w:rsidR="00BE0367" w:rsidRPr="00145E65">
        <w:rPr>
          <w:rFonts w:ascii="Arial" w:eastAsia="Arial" w:hAnsi="Arial" w:cs="Arial"/>
          <w:color w:val="000000" w:themeColor="text1"/>
          <w:sz w:val="24"/>
          <w:szCs w:val="24"/>
          <w:lang w:val="es-MX"/>
        </w:rPr>
        <w:t xml:space="preserve">SIILNEPP </w:t>
      </w:r>
      <w:r w:rsidRPr="00145E65">
        <w:rPr>
          <w:rFonts w:ascii="Arial" w:eastAsia="Arial" w:hAnsi="Arial" w:cs="Arial"/>
          <w:color w:val="000000" w:themeColor="text1"/>
          <w:sz w:val="24"/>
          <w:szCs w:val="24"/>
          <w:lang w:val="es-MX"/>
        </w:rPr>
        <w:t>generadas. Posteriormente, las JLE los remitirán a las JDE con Centro Penitenciario en su demarcación, quienes se encargarán de su impresión y entrega a las PPP</w:t>
      </w:r>
      <w:r w:rsidR="00985361" w:rsidRPr="00145E65">
        <w:rPr>
          <w:rFonts w:ascii="Arial" w:eastAsia="Arial" w:hAnsi="Arial" w:cs="Arial"/>
          <w:color w:val="000000" w:themeColor="text1"/>
          <w:sz w:val="24"/>
          <w:szCs w:val="24"/>
          <w:lang w:val="es-MX"/>
        </w:rPr>
        <w:t>.</w:t>
      </w:r>
    </w:p>
    <w:p w14:paraId="248A27E3" w14:textId="77777777" w:rsidR="007B0032" w:rsidRPr="00145E65" w:rsidRDefault="007B0032" w:rsidP="007B0032">
      <w:pPr>
        <w:pStyle w:val="Prrafodelista"/>
        <w:spacing w:line="276" w:lineRule="auto"/>
        <w:jc w:val="both"/>
        <w:rPr>
          <w:rFonts w:ascii="Arial" w:eastAsia="Arial" w:hAnsi="Arial" w:cs="Arial"/>
          <w:color w:val="000000" w:themeColor="text1"/>
          <w:sz w:val="24"/>
          <w:szCs w:val="24"/>
          <w:lang w:val="es-MX"/>
        </w:rPr>
      </w:pPr>
    </w:p>
    <w:p w14:paraId="654C0A55" w14:textId="472FB276" w:rsidR="00115E1D" w:rsidRPr="00145E65" w:rsidRDefault="3C911C1E" w:rsidP="26C84C6A">
      <w:pPr>
        <w:pStyle w:val="Prrafodelista"/>
        <w:numPr>
          <w:ilvl w:val="0"/>
          <w:numId w:val="40"/>
        </w:numPr>
        <w:spacing w:line="276" w:lineRule="auto"/>
        <w:ind w:hanging="720"/>
        <w:jc w:val="both"/>
        <w:rPr>
          <w:rFonts w:ascii="Arial" w:eastAsia="Arial" w:hAnsi="Arial" w:cs="Arial"/>
          <w:color w:val="000000" w:themeColor="text1"/>
          <w:sz w:val="24"/>
          <w:szCs w:val="24"/>
          <w:lang w:val="es-MX"/>
        </w:rPr>
      </w:pPr>
      <w:r w:rsidRPr="00145E65">
        <w:rPr>
          <w:rFonts w:ascii="Arial" w:eastAsia="Arial" w:hAnsi="Arial" w:cs="Arial"/>
          <w:color w:val="000000" w:themeColor="text1"/>
          <w:sz w:val="24"/>
          <w:szCs w:val="24"/>
          <w:lang w:val="es-MX"/>
        </w:rPr>
        <w:t>Para el</w:t>
      </w:r>
      <w:r w:rsidR="11DE270C" w:rsidRPr="00145E65">
        <w:rPr>
          <w:rFonts w:ascii="Arial" w:eastAsia="Arial" w:hAnsi="Arial" w:cs="Arial"/>
          <w:color w:val="000000" w:themeColor="text1"/>
          <w:sz w:val="24"/>
          <w:szCs w:val="24"/>
          <w:lang w:val="es-MX"/>
        </w:rPr>
        <w:t xml:space="preserve"> supuesto</w:t>
      </w:r>
      <w:r w:rsidRPr="00145E65">
        <w:rPr>
          <w:rFonts w:ascii="Arial" w:eastAsia="Arial" w:hAnsi="Arial" w:cs="Arial"/>
          <w:color w:val="000000" w:themeColor="text1"/>
          <w:sz w:val="24"/>
          <w:szCs w:val="24"/>
          <w:lang w:val="es-MX"/>
        </w:rPr>
        <w:t xml:space="preserve"> de </w:t>
      </w:r>
      <w:r w:rsidR="11DE270C" w:rsidRPr="00145E65">
        <w:rPr>
          <w:rFonts w:ascii="Arial" w:eastAsia="Arial" w:hAnsi="Arial" w:cs="Arial"/>
          <w:color w:val="000000" w:themeColor="text1"/>
          <w:sz w:val="24"/>
          <w:szCs w:val="24"/>
          <w:lang w:val="es-MX"/>
        </w:rPr>
        <w:t>que,</w:t>
      </w:r>
      <w:r w:rsidR="7611A911" w:rsidRPr="00145E65">
        <w:rPr>
          <w:rFonts w:ascii="Arial" w:eastAsia="Arial" w:hAnsi="Arial" w:cs="Arial"/>
          <w:color w:val="000000" w:themeColor="text1"/>
          <w:sz w:val="24"/>
          <w:szCs w:val="24"/>
          <w:lang w:val="es-MX"/>
        </w:rPr>
        <w:t xml:space="preserve"> en la </w:t>
      </w:r>
      <w:r w:rsidR="11DE270C" w:rsidRPr="00145E65">
        <w:rPr>
          <w:rFonts w:ascii="Arial" w:eastAsia="Arial" w:hAnsi="Arial" w:cs="Arial"/>
          <w:color w:val="000000" w:themeColor="text1"/>
          <w:sz w:val="24"/>
          <w:szCs w:val="24"/>
          <w:lang w:val="es-MX"/>
        </w:rPr>
        <w:t xml:space="preserve">base de datos proporcionada, </w:t>
      </w:r>
      <w:r w:rsidR="7611A911" w:rsidRPr="00145E65">
        <w:rPr>
          <w:rFonts w:ascii="Arial" w:eastAsia="Arial" w:hAnsi="Arial" w:cs="Arial"/>
          <w:color w:val="000000" w:themeColor="text1"/>
          <w:sz w:val="24"/>
          <w:szCs w:val="24"/>
          <w:lang w:val="es-MX"/>
        </w:rPr>
        <w:t xml:space="preserve">se identifiquen </w:t>
      </w:r>
      <w:r w:rsidRPr="00145E65">
        <w:rPr>
          <w:rFonts w:ascii="Arial" w:eastAsia="Arial" w:hAnsi="Arial" w:cs="Arial"/>
          <w:color w:val="000000" w:themeColor="text1"/>
          <w:sz w:val="24"/>
          <w:szCs w:val="24"/>
          <w:lang w:val="es-MX"/>
        </w:rPr>
        <w:t>PPP que solo hablen y/o lean alguna lengua indígena</w:t>
      </w:r>
      <w:r w:rsidR="22104A10" w:rsidRPr="00145E65">
        <w:rPr>
          <w:rFonts w:ascii="Arial" w:eastAsia="Arial" w:hAnsi="Arial" w:cs="Arial"/>
          <w:color w:val="000000" w:themeColor="text1"/>
          <w:sz w:val="24"/>
          <w:szCs w:val="24"/>
          <w:lang w:val="es-MX"/>
        </w:rPr>
        <w:t xml:space="preserve"> y no lean y/o hablen el idioma español</w:t>
      </w:r>
      <w:r w:rsidRPr="00145E65">
        <w:rPr>
          <w:rFonts w:ascii="Arial" w:eastAsia="Arial" w:hAnsi="Arial" w:cs="Arial"/>
          <w:color w:val="000000" w:themeColor="text1"/>
          <w:sz w:val="24"/>
          <w:szCs w:val="24"/>
          <w:lang w:val="es-MX"/>
        </w:rPr>
        <w:t>,</w:t>
      </w:r>
      <w:r w:rsidR="16650B88" w:rsidRPr="00145E65">
        <w:rPr>
          <w:rFonts w:ascii="Arial" w:eastAsia="Arial" w:hAnsi="Arial" w:cs="Arial"/>
          <w:color w:val="000000" w:themeColor="text1"/>
          <w:sz w:val="24"/>
          <w:szCs w:val="24"/>
          <w:lang w:val="es"/>
        </w:rPr>
        <w:t xml:space="preserve"> las JLE </w:t>
      </w:r>
      <w:r w:rsidR="00190148" w:rsidRPr="00145E65">
        <w:rPr>
          <w:rFonts w:ascii="Arial" w:eastAsia="Arial" w:hAnsi="Arial" w:cs="Arial"/>
          <w:color w:val="000000" w:themeColor="text1"/>
          <w:sz w:val="24"/>
          <w:szCs w:val="24"/>
          <w:lang w:val="es"/>
        </w:rPr>
        <w:t>y los OPL</w:t>
      </w:r>
      <w:r w:rsidR="004C166B" w:rsidRPr="00145E65">
        <w:rPr>
          <w:rFonts w:ascii="Arial" w:eastAsia="Arial" w:hAnsi="Arial" w:cs="Arial"/>
          <w:color w:val="000000" w:themeColor="text1"/>
          <w:sz w:val="24"/>
          <w:szCs w:val="24"/>
          <w:lang w:val="es"/>
        </w:rPr>
        <w:t xml:space="preserve">, </w:t>
      </w:r>
      <w:r w:rsidR="16650B88" w:rsidRPr="00145E65">
        <w:rPr>
          <w:rFonts w:ascii="Arial" w:eastAsia="Arial" w:hAnsi="Arial" w:cs="Arial"/>
          <w:color w:val="000000" w:themeColor="text1"/>
          <w:sz w:val="24"/>
          <w:szCs w:val="24"/>
          <w:lang w:val="es"/>
        </w:rPr>
        <w:t>traducirán las invitaciones y las SIILNEPP</w:t>
      </w:r>
      <w:r w:rsidR="4C52A52A" w:rsidRPr="00145E65">
        <w:rPr>
          <w:rFonts w:ascii="Arial" w:eastAsia="Arial" w:hAnsi="Arial" w:cs="Arial"/>
          <w:color w:val="000000" w:themeColor="text1"/>
          <w:sz w:val="24"/>
          <w:szCs w:val="24"/>
          <w:lang w:val="es"/>
        </w:rPr>
        <w:t xml:space="preserve"> respectivas</w:t>
      </w:r>
      <w:r w:rsidR="23F9F144" w:rsidRPr="00145E65">
        <w:rPr>
          <w:rFonts w:ascii="Arial" w:eastAsia="Arial" w:hAnsi="Arial" w:cs="Arial"/>
          <w:color w:val="000000" w:themeColor="text1"/>
          <w:sz w:val="24"/>
          <w:szCs w:val="24"/>
          <w:lang w:val="es-MX"/>
        </w:rPr>
        <w:t>.</w:t>
      </w:r>
      <w:r w:rsidR="22104A10" w:rsidRPr="00145E65">
        <w:rPr>
          <w:rFonts w:ascii="Arial" w:eastAsia="Arial" w:hAnsi="Arial" w:cs="Arial"/>
          <w:color w:val="000000" w:themeColor="text1"/>
          <w:sz w:val="24"/>
          <w:szCs w:val="24"/>
          <w:lang w:val="es-MX"/>
        </w:rPr>
        <w:t xml:space="preserve"> </w:t>
      </w:r>
    </w:p>
    <w:p w14:paraId="60C35D9A" w14:textId="7BA9FE50" w:rsidR="00446135" w:rsidRPr="00145E65" w:rsidRDefault="00446135" w:rsidP="0062079A">
      <w:pPr>
        <w:spacing w:line="276" w:lineRule="auto"/>
        <w:jc w:val="both"/>
        <w:rPr>
          <w:rFonts w:ascii="Arial" w:eastAsia="Arial" w:hAnsi="Arial" w:cs="Arial"/>
          <w:color w:val="000000" w:themeColor="text1"/>
          <w:sz w:val="24"/>
          <w:szCs w:val="24"/>
          <w:lang w:val="es-ES"/>
        </w:rPr>
      </w:pPr>
    </w:p>
    <w:p w14:paraId="585B5554" w14:textId="18296ABE" w:rsidR="0062079A" w:rsidRPr="00145E65" w:rsidRDefault="0062079A" w:rsidP="0062079A">
      <w:pPr>
        <w:spacing w:line="276" w:lineRule="auto"/>
        <w:ind w:left="851"/>
        <w:jc w:val="both"/>
        <w:rPr>
          <w:rFonts w:ascii="Arial" w:hAnsi="Arial" w:cs="Arial"/>
          <w:b/>
          <w:bCs/>
          <w:sz w:val="24"/>
          <w:szCs w:val="24"/>
          <w:lang w:val="es-ES"/>
        </w:rPr>
      </w:pPr>
      <w:r w:rsidRPr="00145E65">
        <w:rPr>
          <w:rFonts w:ascii="Arial" w:hAnsi="Arial" w:cs="Arial"/>
          <w:b/>
          <w:bCs/>
          <w:sz w:val="24"/>
          <w:szCs w:val="24"/>
          <w:lang w:val="es-ES"/>
        </w:rPr>
        <w:t>Entrega de las invitaciones y SIILNEPP</w:t>
      </w:r>
      <w:r w:rsidR="00BF6954" w:rsidRPr="00145E65">
        <w:rPr>
          <w:rFonts w:ascii="Arial" w:hAnsi="Arial" w:cs="Arial"/>
          <w:b/>
          <w:bCs/>
          <w:sz w:val="24"/>
          <w:szCs w:val="24"/>
          <w:lang w:val="es-ES"/>
        </w:rPr>
        <w:t xml:space="preserve"> a las PPP</w:t>
      </w:r>
    </w:p>
    <w:p w14:paraId="46BB2565" w14:textId="77777777" w:rsidR="0062079A" w:rsidRPr="00145E65" w:rsidRDefault="0062079A" w:rsidP="004C1E2A">
      <w:pPr>
        <w:spacing w:line="276" w:lineRule="auto"/>
        <w:jc w:val="both"/>
        <w:rPr>
          <w:rFonts w:ascii="Arial" w:eastAsia="Arial" w:hAnsi="Arial" w:cs="Arial"/>
          <w:color w:val="000000" w:themeColor="text1"/>
          <w:sz w:val="24"/>
          <w:szCs w:val="24"/>
          <w:lang w:val="es-ES"/>
        </w:rPr>
      </w:pPr>
    </w:p>
    <w:p w14:paraId="3DDE1E46" w14:textId="0E831706" w:rsidR="001E1CF6" w:rsidRPr="00145E65" w:rsidRDefault="7878FC48"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hAnsi="Arial" w:cs="Arial"/>
          <w:sz w:val="24"/>
          <w:szCs w:val="24"/>
        </w:rPr>
        <w:t>L</w:t>
      </w:r>
      <w:r w:rsidR="46197E23" w:rsidRPr="00145E65">
        <w:rPr>
          <w:rFonts w:ascii="Arial" w:hAnsi="Arial" w:cs="Arial"/>
          <w:sz w:val="24"/>
          <w:szCs w:val="24"/>
        </w:rPr>
        <w:t xml:space="preserve">as JDE </w:t>
      </w:r>
      <w:r w:rsidRPr="00145E65">
        <w:rPr>
          <w:rFonts w:ascii="Arial" w:hAnsi="Arial" w:cs="Arial"/>
          <w:sz w:val="24"/>
          <w:szCs w:val="24"/>
        </w:rPr>
        <w:t xml:space="preserve">serán las encargadas de </w:t>
      </w:r>
      <w:r w:rsidR="436AB58D" w:rsidRPr="00145E65">
        <w:rPr>
          <w:rFonts w:ascii="Arial" w:hAnsi="Arial" w:cs="Arial"/>
          <w:sz w:val="24"/>
          <w:szCs w:val="24"/>
        </w:rPr>
        <w:t xml:space="preserve">coordinarse con las autoridades competentes de los Centros Penitenciarios, a fin de </w:t>
      </w:r>
      <w:r w:rsidR="0FDEB102" w:rsidRPr="00145E65">
        <w:rPr>
          <w:rFonts w:ascii="Arial" w:hAnsi="Arial" w:cs="Arial"/>
          <w:sz w:val="24"/>
          <w:szCs w:val="24"/>
        </w:rPr>
        <w:t xml:space="preserve">entregar </w:t>
      </w:r>
      <w:r w:rsidR="436AB58D" w:rsidRPr="00145E65">
        <w:rPr>
          <w:rFonts w:ascii="Arial" w:hAnsi="Arial" w:cs="Arial"/>
          <w:sz w:val="24"/>
          <w:szCs w:val="24"/>
        </w:rPr>
        <w:t xml:space="preserve">a </w:t>
      </w:r>
      <w:r w:rsidR="0FDEB102" w:rsidRPr="00145E65">
        <w:rPr>
          <w:rFonts w:ascii="Arial" w:hAnsi="Arial" w:cs="Arial"/>
          <w:sz w:val="24"/>
          <w:szCs w:val="24"/>
        </w:rPr>
        <w:t>las</w:t>
      </w:r>
      <w:r w:rsidR="436AB58D" w:rsidRPr="00145E65">
        <w:rPr>
          <w:rFonts w:ascii="Arial" w:hAnsi="Arial" w:cs="Arial"/>
          <w:sz w:val="24"/>
          <w:szCs w:val="24"/>
        </w:rPr>
        <w:t xml:space="preserve"> PPP</w:t>
      </w:r>
      <w:r w:rsidR="4F451AA7" w:rsidRPr="00145E65">
        <w:rPr>
          <w:rFonts w:ascii="Arial" w:hAnsi="Arial" w:cs="Arial"/>
          <w:sz w:val="24"/>
          <w:szCs w:val="24"/>
        </w:rPr>
        <w:t>,</w:t>
      </w:r>
      <w:r w:rsidR="5B348BD6" w:rsidRPr="00145E65">
        <w:rPr>
          <w:rFonts w:ascii="Arial" w:hAnsi="Arial" w:cs="Arial"/>
          <w:sz w:val="24"/>
          <w:szCs w:val="24"/>
        </w:rPr>
        <w:t xml:space="preserve"> en el periodo establecido en el Cronograma</w:t>
      </w:r>
      <w:r w:rsidR="436AB58D" w:rsidRPr="00145E65">
        <w:rPr>
          <w:rFonts w:ascii="Arial" w:hAnsi="Arial" w:cs="Arial"/>
          <w:sz w:val="24"/>
          <w:szCs w:val="24"/>
        </w:rPr>
        <w:t>, las</w:t>
      </w:r>
      <w:r w:rsidR="0FDEB102" w:rsidRPr="00145E65">
        <w:rPr>
          <w:rFonts w:ascii="Arial" w:hAnsi="Arial" w:cs="Arial"/>
          <w:sz w:val="24"/>
          <w:szCs w:val="24"/>
        </w:rPr>
        <w:t xml:space="preserve"> invitaciones</w:t>
      </w:r>
      <w:r w:rsidR="37AFC1D9" w:rsidRPr="00145E65">
        <w:rPr>
          <w:rFonts w:ascii="Arial" w:hAnsi="Arial" w:cs="Arial"/>
          <w:sz w:val="24"/>
          <w:szCs w:val="24"/>
        </w:rPr>
        <w:t>,</w:t>
      </w:r>
      <w:r w:rsidR="6F7AEF0B" w:rsidRPr="00145E65">
        <w:rPr>
          <w:rFonts w:ascii="Arial" w:hAnsi="Arial" w:cs="Arial"/>
          <w:sz w:val="24"/>
          <w:szCs w:val="24"/>
        </w:rPr>
        <w:t xml:space="preserve"> </w:t>
      </w:r>
      <w:r w:rsidR="751D05C9" w:rsidRPr="00145E65">
        <w:rPr>
          <w:rFonts w:ascii="Arial" w:hAnsi="Arial" w:cs="Arial"/>
          <w:sz w:val="24"/>
          <w:szCs w:val="24"/>
        </w:rPr>
        <w:t xml:space="preserve">las </w:t>
      </w:r>
      <w:r w:rsidR="0FDEB102" w:rsidRPr="00145E65">
        <w:rPr>
          <w:rFonts w:ascii="Arial" w:hAnsi="Arial" w:cs="Arial"/>
          <w:caps/>
          <w:sz w:val="24"/>
          <w:szCs w:val="24"/>
        </w:rPr>
        <w:t>siilnepp</w:t>
      </w:r>
      <w:r w:rsidR="0FDEB102" w:rsidRPr="00145E65">
        <w:rPr>
          <w:rFonts w:ascii="Arial" w:hAnsi="Arial" w:cs="Arial"/>
          <w:sz w:val="24"/>
          <w:szCs w:val="24"/>
        </w:rPr>
        <w:t xml:space="preserve"> y sus correspondientes instructivos</w:t>
      </w:r>
      <w:r w:rsidR="436AB58D" w:rsidRPr="00145E65">
        <w:rPr>
          <w:rFonts w:ascii="Arial" w:hAnsi="Arial" w:cs="Arial"/>
          <w:sz w:val="24"/>
          <w:szCs w:val="24"/>
        </w:rPr>
        <w:t>.</w:t>
      </w:r>
    </w:p>
    <w:p w14:paraId="5AB934C4" w14:textId="77777777" w:rsidR="001E1CF6" w:rsidRPr="00145E65" w:rsidRDefault="001E1CF6" w:rsidP="001E1CF6">
      <w:pPr>
        <w:pStyle w:val="Prrafodelista"/>
        <w:spacing w:line="276" w:lineRule="auto"/>
        <w:jc w:val="both"/>
        <w:rPr>
          <w:rFonts w:ascii="Arial" w:eastAsia="Arial" w:hAnsi="Arial" w:cs="Arial"/>
          <w:color w:val="000000" w:themeColor="text1"/>
          <w:sz w:val="24"/>
          <w:szCs w:val="24"/>
          <w:lang w:val="es-ES"/>
        </w:rPr>
      </w:pPr>
    </w:p>
    <w:p w14:paraId="33E05216" w14:textId="15F0EA8C" w:rsidR="008F2808" w:rsidRPr="00145E65" w:rsidRDefault="436AB58D"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hAnsi="Arial" w:cs="Arial"/>
          <w:sz w:val="24"/>
          <w:szCs w:val="24"/>
        </w:rPr>
        <w:t xml:space="preserve">Las PPP </w:t>
      </w:r>
      <w:r w:rsidR="0FDEB102" w:rsidRPr="00145E65">
        <w:rPr>
          <w:rFonts w:ascii="Arial" w:hAnsi="Arial" w:cs="Arial"/>
          <w:sz w:val="24"/>
          <w:szCs w:val="24"/>
        </w:rPr>
        <w:t xml:space="preserve">que deseen participar en </w:t>
      </w:r>
      <w:r w:rsidRPr="00145E65">
        <w:rPr>
          <w:rFonts w:ascii="Arial" w:hAnsi="Arial" w:cs="Arial"/>
          <w:sz w:val="24"/>
          <w:szCs w:val="24"/>
        </w:rPr>
        <w:t xml:space="preserve">el VPPP </w:t>
      </w:r>
      <w:r w:rsidR="0FDEB102" w:rsidRPr="00145E65">
        <w:rPr>
          <w:rFonts w:ascii="Arial" w:hAnsi="Arial" w:cs="Arial"/>
          <w:sz w:val="24"/>
          <w:szCs w:val="24"/>
        </w:rPr>
        <w:t>deberán firmar y</w:t>
      </w:r>
      <w:r w:rsidR="6A5A91A4" w:rsidRPr="00145E65">
        <w:rPr>
          <w:rFonts w:ascii="Arial" w:hAnsi="Arial" w:cs="Arial"/>
          <w:sz w:val="24"/>
          <w:szCs w:val="24"/>
        </w:rPr>
        <w:t>/o</w:t>
      </w:r>
      <w:r w:rsidR="0FDEB102" w:rsidRPr="00145E65">
        <w:rPr>
          <w:rFonts w:ascii="Arial" w:hAnsi="Arial" w:cs="Arial"/>
          <w:sz w:val="24"/>
          <w:szCs w:val="24"/>
        </w:rPr>
        <w:t xml:space="preserve"> estampar su huella digital en </w:t>
      </w:r>
      <w:r w:rsidR="6F7AEF0B" w:rsidRPr="00145E65">
        <w:rPr>
          <w:rFonts w:ascii="Arial" w:hAnsi="Arial" w:cs="Arial"/>
          <w:sz w:val="24"/>
          <w:szCs w:val="24"/>
        </w:rPr>
        <w:t xml:space="preserve">las </w:t>
      </w:r>
      <w:r w:rsidR="0FDEB102" w:rsidRPr="00145E65">
        <w:rPr>
          <w:rFonts w:ascii="Arial" w:hAnsi="Arial" w:cs="Arial"/>
          <w:caps/>
          <w:sz w:val="24"/>
          <w:szCs w:val="24"/>
        </w:rPr>
        <w:t>siilnepp</w:t>
      </w:r>
      <w:r w:rsidRPr="00145E65">
        <w:rPr>
          <w:rFonts w:ascii="Arial" w:hAnsi="Arial" w:cs="Arial"/>
          <w:sz w:val="24"/>
          <w:szCs w:val="24"/>
        </w:rPr>
        <w:t xml:space="preserve">. Las JDE remitirán las solicitudes recabadas a </w:t>
      </w:r>
      <w:r w:rsidRPr="00145E65">
        <w:rPr>
          <w:rFonts w:ascii="Arial" w:hAnsi="Arial" w:cs="Arial"/>
          <w:sz w:val="24"/>
          <w:szCs w:val="24"/>
        </w:rPr>
        <w:lastRenderedPageBreak/>
        <w:t xml:space="preserve">las JLE, </w:t>
      </w:r>
      <w:r w:rsidRPr="00145E65">
        <w:rPr>
          <w:rFonts w:ascii="Arial" w:hAnsi="Arial" w:cs="Arial"/>
          <w:sz w:val="24"/>
          <w:szCs w:val="24"/>
          <w:lang w:val="es-MX"/>
        </w:rPr>
        <w:t>quienes conjuntar</w:t>
      </w:r>
      <w:r w:rsidR="5AE6882C" w:rsidRPr="00145E65">
        <w:rPr>
          <w:rFonts w:ascii="Arial" w:hAnsi="Arial" w:cs="Arial"/>
          <w:sz w:val="24"/>
          <w:szCs w:val="24"/>
          <w:lang w:val="es-MX"/>
        </w:rPr>
        <w:t>á</w:t>
      </w:r>
      <w:r w:rsidRPr="00145E65">
        <w:rPr>
          <w:rFonts w:ascii="Arial" w:hAnsi="Arial" w:cs="Arial"/>
          <w:sz w:val="24"/>
          <w:szCs w:val="24"/>
          <w:lang w:val="es-MX"/>
        </w:rPr>
        <w:t xml:space="preserve">n y </w:t>
      </w:r>
      <w:r w:rsidR="5AE6882C" w:rsidRPr="00145E65">
        <w:rPr>
          <w:rFonts w:ascii="Arial" w:hAnsi="Arial" w:cs="Arial"/>
          <w:sz w:val="24"/>
          <w:szCs w:val="24"/>
          <w:lang w:val="es-MX"/>
        </w:rPr>
        <w:t>enviarán</w:t>
      </w:r>
      <w:r w:rsidRPr="00145E65">
        <w:rPr>
          <w:rFonts w:ascii="Arial" w:hAnsi="Arial" w:cs="Arial"/>
          <w:sz w:val="24"/>
          <w:szCs w:val="24"/>
          <w:lang w:val="es-MX"/>
        </w:rPr>
        <w:t xml:space="preserve"> toda la documentación a la DERFE, por los medios electrónicos institucionales que se disponga, en archivos con formato </w:t>
      </w:r>
      <w:r w:rsidR="5AE6882C" w:rsidRPr="00145E65">
        <w:rPr>
          <w:rFonts w:ascii="Arial" w:hAnsi="Arial" w:cs="Arial"/>
          <w:sz w:val="24"/>
          <w:szCs w:val="24"/>
          <w:lang w:val="es-MX"/>
        </w:rPr>
        <w:t>PDF</w:t>
      </w:r>
      <w:r w:rsidRPr="00145E65">
        <w:rPr>
          <w:rFonts w:ascii="Arial" w:hAnsi="Arial" w:cs="Arial"/>
          <w:sz w:val="24"/>
          <w:szCs w:val="24"/>
          <w:lang w:val="es-MX"/>
        </w:rPr>
        <w:t xml:space="preserve"> y</w:t>
      </w:r>
      <w:r w:rsidR="13FF8985" w:rsidRPr="00145E65">
        <w:rPr>
          <w:rFonts w:ascii="Arial" w:hAnsi="Arial" w:cs="Arial"/>
          <w:sz w:val="24"/>
          <w:szCs w:val="24"/>
          <w:lang w:val="es-MX"/>
        </w:rPr>
        <w:t>,</w:t>
      </w:r>
      <w:r w:rsidRPr="00145E65">
        <w:rPr>
          <w:rFonts w:ascii="Arial" w:hAnsi="Arial" w:cs="Arial"/>
          <w:sz w:val="24"/>
          <w:szCs w:val="24"/>
          <w:lang w:val="es-MX"/>
        </w:rPr>
        <w:t xml:space="preserve"> posteriormente, los documentos originales, vía mensajería</w:t>
      </w:r>
      <w:r w:rsidR="5AE6882C" w:rsidRPr="00145E65">
        <w:rPr>
          <w:rFonts w:ascii="Arial" w:hAnsi="Arial" w:cs="Arial"/>
          <w:sz w:val="24"/>
          <w:szCs w:val="24"/>
        </w:rPr>
        <w:t>.</w:t>
      </w:r>
      <w:r w:rsidRPr="00145E65">
        <w:rPr>
          <w:rFonts w:ascii="Arial" w:hAnsi="Arial" w:cs="Arial"/>
          <w:sz w:val="24"/>
          <w:szCs w:val="24"/>
        </w:rPr>
        <w:t xml:space="preserve"> </w:t>
      </w:r>
    </w:p>
    <w:p w14:paraId="347B0690" w14:textId="77777777" w:rsidR="00DE2C4B" w:rsidRPr="00145E65" w:rsidRDefault="00DE2C4B" w:rsidP="00DE2C4B">
      <w:pPr>
        <w:pStyle w:val="Prrafodelista"/>
        <w:rPr>
          <w:rFonts w:ascii="Arial" w:eastAsia="Arial" w:hAnsi="Arial" w:cs="Arial"/>
          <w:color w:val="000000" w:themeColor="text1"/>
          <w:sz w:val="24"/>
          <w:szCs w:val="24"/>
          <w:lang w:val="es-ES"/>
        </w:rPr>
      </w:pPr>
    </w:p>
    <w:p w14:paraId="5D773F05" w14:textId="1A70B248" w:rsidR="00DE2C4B" w:rsidRPr="00145E65" w:rsidRDefault="00DE2C4B"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t xml:space="preserve">A más tardar el </w:t>
      </w:r>
      <w:r w:rsidR="00F96D90" w:rsidRPr="00145E65">
        <w:rPr>
          <w:rFonts w:ascii="Arial" w:eastAsia="Arial" w:hAnsi="Arial" w:cs="Arial"/>
          <w:color w:val="000000" w:themeColor="text1"/>
          <w:sz w:val="24"/>
          <w:szCs w:val="24"/>
          <w:lang w:val="es-MX"/>
        </w:rPr>
        <w:t xml:space="preserve">12 </w:t>
      </w:r>
      <w:r w:rsidR="00BE74A8" w:rsidRPr="00145E65">
        <w:rPr>
          <w:rFonts w:ascii="Arial" w:eastAsia="Arial" w:hAnsi="Arial" w:cs="Arial"/>
          <w:color w:val="000000" w:themeColor="text1"/>
          <w:sz w:val="24"/>
          <w:szCs w:val="24"/>
          <w:lang w:val="es-MX"/>
        </w:rPr>
        <w:t>de febrero</w:t>
      </w:r>
      <w:r w:rsidRPr="00145E65">
        <w:rPr>
          <w:rFonts w:ascii="Arial" w:eastAsia="Arial" w:hAnsi="Arial" w:cs="Arial"/>
          <w:color w:val="000000" w:themeColor="text1"/>
          <w:sz w:val="24"/>
          <w:szCs w:val="24"/>
          <w:lang w:val="es-MX"/>
        </w:rPr>
        <w:t xml:space="preserve"> de 2024, la</w:t>
      </w:r>
      <w:r w:rsidR="00F96D90" w:rsidRPr="00145E65">
        <w:rPr>
          <w:rFonts w:ascii="Arial" w:eastAsia="Arial" w:hAnsi="Arial" w:cs="Arial"/>
          <w:color w:val="000000" w:themeColor="text1"/>
          <w:sz w:val="24"/>
          <w:szCs w:val="24"/>
          <w:lang w:val="es-MX"/>
        </w:rPr>
        <w:t>s</w:t>
      </w:r>
      <w:r w:rsidRPr="00145E65">
        <w:rPr>
          <w:rFonts w:ascii="Arial" w:eastAsia="Arial" w:hAnsi="Arial" w:cs="Arial"/>
          <w:color w:val="000000" w:themeColor="text1"/>
          <w:sz w:val="24"/>
          <w:szCs w:val="24"/>
          <w:lang w:val="es-MX"/>
        </w:rPr>
        <w:t xml:space="preserve"> JLE deberá</w:t>
      </w:r>
      <w:r w:rsidR="00F96D90" w:rsidRPr="00145E65">
        <w:rPr>
          <w:rFonts w:ascii="Arial" w:eastAsia="Arial" w:hAnsi="Arial" w:cs="Arial"/>
          <w:color w:val="000000" w:themeColor="text1"/>
          <w:sz w:val="24"/>
          <w:szCs w:val="24"/>
          <w:lang w:val="es-MX"/>
        </w:rPr>
        <w:t>n</w:t>
      </w:r>
      <w:r w:rsidRPr="00145E65">
        <w:rPr>
          <w:rFonts w:ascii="Arial" w:eastAsia="Arial" w:hAnsi="Arial" w:cs="Arial"/>
          <w:color w:val="000000" w:themeColor="text1"/>
          <w:sz w:val="24"/>
          <w:szCs w:val="24"/>
          <w:lang w:val="es-MX"/>
        </w:rPr>
        <w:t xml:space="preserve"> informar a la DEOE, la cantidad de SIILNEPP recopiladas</w:t>
      </w:r>
      <w:r w:rsidR="004072BF" w:rsidRPr="00145E65">
        <w:rPr>
          <w:rFonts w:ascii="Arial" w:eastAsia="Arial" w:hAnsi="Arial" w:cs="Arial"/>
          <w:color w:val="000000" w:themeColor="text1"/>
          <w:sz w:val="24"/>
          <w:szCs w:val="24"/>
          <w:lang w:val="es-MX"/>
        </w:rPr>
        <w:t xml:space="preserve">, </w:t>
      </w:r>
      <w:r w:rsidR="004072BF" w:rsidRPr="00145E65">
        <w:rPr>
          <w:rFonts w:ascii="Arial" w:eastAsia="Arial" w:hAnsi="Arial" w:cs="Arial"/>
          <w:color w:val="000000" w:themeColor="text1"/>
          <w:sz w:val="24"/>
          <w:szCs w:val="24"/>
          <w:lang w:val="es-ES"/>
        </w:rPr>
        <w:t>para su incorporación en el respectivo informe de avance del VPPP</w:t>
      </w:r>
      <w:r w:rsidR="00C75F48" w:rsidRPr="00145E65">
        <w:rPr>
          <w:rFonts w:ascii="Arial" w:eastAsia="Arial" w:hAnsi="Arial" w:cs="Arial"/>
          <w:color w:val="000000" w:themeColor="text1"/>
          <w:sz w:val="24"/>
          <w:szCs w:val="24"/>
          <w:lang w:val="es-MX"/>
        </w:rPr>
        <w:t>.</w:t>
      </w:r>
    </w:p>
    <w:p w14:paraId="5BF6BA75" w14:textId="07FB37AB" w:rsidR="003673BE" w:rsidRPr="00145E65" w:rsidRDefault="003673BE" w:rsidP="00991D31">
      <w:pPr>
        <w:spacing w:line="276" w:lineRule="auto"/>
        <w:jc w:val="both"/>
        <w:rPr>
          <w:rFonts w:ascii="Arial" w:eastAsia="Arial" w:hAnsi="Arial" w:cs="Arial"/>
          <w:color w:val="000000" w:themeColor="text1"/>
          <w:sz w:val="24"/>
          <w:szCs w:val="24"/>
          <w:lang w:val="es-ES"/>
        </w:rPr>
      </w:pPr>
    </w:p>
    <w:p w14:paraId="0A1E02D2" w14:textId="1E3154D9" w:rsidR="00DE2C4B" w:rsidRPr="00145E65" w:rsidRDefault="00C75F48" w:rsidP="00C75F48">
      <w:pPr>
        <w:pStyle w:val="Prrafodelista"/>
        <w:spacing w:line="276" w:lineRule="auto"/>
        <w:ind w:left="851"/>
        <w:jc w:val="both"/>
        <w:rPr>
          <w:rFonts w:ascii="Arial" w:eastAsia="Arial" w:hAnsi="Arial" w:cs="Arial"/>
          <w:color w:val="000000" w:themeColor="text1"/>
          <w:sz w:val="24"/>
          <w:szCs w:val="24"/>
          <w:lang w:val="es-ES"/>
        </w:rPr>
      </w:pPr>
      <w:r w:rsidRPr="00145E65">
        <w:rPr>
          <w:rFonts w:ascii="Arial" w:eastAsia="Arial" w:hAnsi="Arial" w:cs="Arial"/>
          <w:b/>
          <w:color w:val="000000" w:themeColor="text1"/>
          <w:sz w:val="24"/>
          <w:szCs w:val="24"/>
          <w:lang w:val="es-MX"/>
        </w:rPr>
        <w:t>Determinación de procedencia o improcedencia de las SIILNEPP</w:t>
      </w:r>
    </w:p>
    <w:p w14:paraId="1074F1B9" w14:textId="5CFAABC1" w:rsidR="00790F68" w:rsidRPr="00145E65" w:rsidRDefault="00790F68" w:rsidP="00C75F48">
      <w:pPr>
        <w:spacing w:line="276" w:lineRule="auto"/>
        <w:rPr>
          <w:rFonts w:ascii="Arial" w:eastAsia="Arial" w:hAnsi="Arial" w:cs="Arial"/>
          <w:color w:val="000000" w:themeColor="text1"/>
          <w:sz w:val="24"/>
          <w:szCs w:val="24"/>
          <w:lang w:val="es-ES"/>
        </w:rPr>
      </w:pPr>
    </w:p>
    <w:p w14:paraId="4D959E4F" w14:textId="46D59A03" w:rsidR="00C75F48" w:rsidRPr="00145E65" w:rsidRDefault="3674547C"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t>R</w:t>
      </w:r>
      <w:r w:rsidR="5CAD9592" w:rsidRPr="00145E65">
        <w:rPr>
          <w:rFonts w:ascii="Arial" w:eastAsia="Arial" w:hAnsi="Arial" w:cs="Arial"/>
          <w:color w:val="000000" w:themeColor="text1"/>
          <w:sz w:val="24"/>
          <w:szCs w:val="24"/>
          <w:lang w:val="es-MX"/>
        </w:rPr>
        <w:t>ecibidos los archivos y las SIILNEPP originales</w:t>
      </w:r>
      <w:r w:rsidRPr="00145E65">
        <w:rPr>
          <w:rFonts w:ascii="Arial" w:eastAsia="Arial" w:hAnsi="Arial" w:cs="Arial"/>
          <w:color w:val="000000" w:themeColor="text1"/>
          <w:sz w:val="24"/>
          <w:szCs w:val="24"/>
          <w:lang w:val="es-MX"/>
        </w:rPr>
        <w:t xml:space="preserve">, la DERFE </w:t>
      </w:r>
      <w:r w:rsidR="3B600C75" w:rsidRPr="00145E65">
        <w:rPr>
          <w:rFonts w:ascii="Arial" w:eastAsia="Arial" w:hAnsi="Arial" w:cs="Arial"/>
          <w:color w:val="000000" w:themeColor="text1"/>
          <w:sz w:val="24"/>
          <w:szCs w:val="24"/>
          <w:lang w:val="es-MX"/>
        </w:rPr>
        <w:t xml:space="preserve">integrará un expediente por cada PPP que manifieste su intención de emitir su voto y llene correctamente su </w:t>
      </w:r>
      <w:r w:rsidR="3CFD4774" w:rsidRPr="00145E65">
        <w:rPr>
          <w:rFonts w:ascii="Arial" w:eastAsia="Arial" w:hAnsi="Arial" w:cs="Arial"/>
          <w:color w:val="000000" w:themeColor="text1"/>
          <w:sz w:val="24"/>
          <w:szCs w:val="24"/>
          <w:lang w:val="es-MX"/>
        </w:rPr>
        <w:t>solicitud</w:t>
      </w:r>
      <w:r w:rsidR="39D8D3FA" w:rsidRPr="00145E65">
        <w:rPr>
          <w:rFonts w:ascii="Arial" w:eastAsia="Arial" w:hAnsi="Arial" w:cs="Arial"/>
          <w:color w:val="000000" w:themeColor="text1"/>
          <w:sz w:val="24"/>
          <w:szCs w:val="24"/>
          <w:lang w:val="es-MX"/>
        </w:rPr>
        <w:t>; posteriormente</w:t>
      </w:r>
      <w:r w:rsidR="3B600C75" w:rsidRPr="00145E65">
        <w:rPr>
          <w:rFonts w:ascii="Arial" w:eastAsia="Arial" w:hAnsi="Arial" w:cs="Arial"/>
          <w:color w:val="000000" w:themeColor="text1"/>
          <w:sz w:val="24"/>
          <w:szCs w:val="24"/>
          <w:lang w:val="es-MX"/>
        </w:rPr>
        <w:t xml:space="preserve"> </w:t>
      </w:r>
      <w:r w:rsidRPr="00145E65">
        <w:rPr>
          <w:rFonts w:ascii="Arial" w:eastAsia="Arial" w:hAnsi="Arial" w:cs="Arial"/>
          <w:color w:val="000000" w:themeColor="text1"/>
          <w:sz w:val="24"/>
          <w:szCs w:val="24"/>
          <w:lang w:val="es-MX"/>
        </w:rPr>
        <w:t xml:space="preserve">procederá a realizar la VSR conforme a lo </w:t>
      </w:r>
      <w:r w:rsidR="5CAD9592" w:rsidRPr="00145E65">
        <w:rPr>
          <w:rFonts w:ascii="Arial" w:eastAsia="Arial" w:hAnsi="Arial" w:cs="Arial"/>
          <w:color w:val="000000" w:themeColor="text1"/>
          <w:sz w:val="24"/>
          <w:szCs w:val="24"/>
          <w:lang w:val="es-MX"/>
        </w:rPr>
        <w:t>establecido en</w:t>
      </w:r>
      <w:r w:rsidRPr="00145E65">
        <w:rPr>
          <w:rFonts w:ascii="Arial" w:eastAsia="Arial" w:hAnsi="Arial" w:cs="Arial"/>
          <w:color w:val="000000" w:themeColor="text1"/>
          <w:sz w:val="24"/>
          <w:szCs w:val="24"/>
          <w:lang w:val="es-MX"/>
        </w:rPr>
        <w:t xml:space="preserve"> los Lineamientos </w:t>
      </w:r>
      <w:r w:rsidR="5CAD9592" w:rsidRPr="00145E65">
        <w:rPr>
          <w:rFonts w:ascii="Arial" w:eastAsia="Arial" w:hAnsi="Arial" w:cs="Arial"/>
          <w:color w:val="000000" w:themeColor="text1"/>
          <w:sz w:val="24"/>
          <w:szCs w:val="24"/>
          <w:lang w:val="es-MX"/>
        </w:rPr>
        <w:t>VPPP y los Lineamientos LNEPP</w:t>
      </w:r>
      <w:r w:rsidR="3B600C75" w:rsidRPr="00145E65">
        <w:rPr>
          <w:rFonts w:ascii="Arial" w:eastAsia="Arial" w:hAnsi="Arial" w:cs="Arial"/>
          <w:color w:val="000000" w:themeColor="text1"/>
          <w:sz w:val="24"/>
          <w:szCs w:val="24"/>
          <w:lang w:val="es-MX"/>
        </w:rPr>
        <w:t>.</w:t>
      </w:r>
    </w:p>
    <w:p w14:paraId="18C9ADDF" w14:textId="62C0C467" w:rsidR="00C75F48" w:rsidRPr="00145E65" w:rsidRDefault="00C75F48" w:rsidP="00A61899">
      <w:pPr>
        <w:spacing w:line="276" w:lineRule="auto"/>
        <w:jc w:val="both"/>
        <w:rPr>
          <w:rFonts w:ascii="Arial" w:eastAsia="Arial" w:hAnsi="Arial" w:cs="Arial"/>
          <w:color w:val="000000" w:themeColor="text1"/>
          <w:sz w:val="24"/>
          <w:szCs w:val="24"/>
          <w:lang w:val="es-ES"/>
        </w:rPr>
      </w:pPr>
    </w:p>
    <w:p w14:paraId="2E913278" w14:textId="565A7C25" w:rsidR="00A61899" w:rsidRPr="00145E65" w:rsidRDefault="3B600C75"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t xml:space="preserve">Mediante la VSR se determinará el estatus de las </w:t>
      </w:r>
      <w:r w:rsidR="3CFD4774" w:rsidRPr="00145E65">
        <w:rPr>
          <w:rFonts w:ascii="Arial" w:eastAsia="Arial" w:hAnsi="Arial" w:cs="Arial"/>
          <w:color w:val="000000" w:themeColor="text1"/>
          <w:sz w:val="24"/>
          <w:szCs w:val="24"/>
          <w:lang w:val="es-MX"/>
        </w:rPr>
        <w:t xml:space="preserve">PPP, así como el cumplimiento de los requisitos </w:t>
      </w:r>
      <w:r w:rsidR="29AD48C1" w:rsidRPr="00145E65">
        <w:rPr>
          <w:rFonts w:ascii="Arial" w:eastAsia="Arial" w:hAnsi="Arial" w:cs="Arial"/>
          <w:color w:val="000000" w:themeColor="text1"/>
          <w:sz w:val="24"/>
          <w:szCs w:val="24"/>
          <w:lang w:val="es-MX"/>
        </w:rPr>
        <w:t>para formar parte de la LNEPP</w:t>
      </w:r>
      <w:r w:rsidR="6B03D809" w:rsidRPr="00145E65">
        <w:rPr>
          <w:rFonts w:ascii="Arial" w:eastAsia="Arial" w:hAnsi="Arial" w:cs="Arial"/>
          <w:color w:val="000000" w:themeColor="text1"/>
          <w:sz w:val="24"/>
          <w:szCs w:val="24"/>
          <w:lang w:val="es-MX"/>
        </w:rPr>
        <w:t>,</w:t>
      </w:r>
      <w:r w:rsidR="29AD48C1" w:rsidRPr="00145E65">
        <w:rPr>
          <w:rFonts w:ascii="Arial" w:eastAsia="Arial" w:hAnsi="Arial" w:cs="Arial"/>
          <w:color w:val="000000" w:themeColor="text1"/>
          <w:sz w:val="24"/>
          <w:szCs w:val="24"/>
          <w:lang w:val="es-MX"/>
        </w:rPr>
        <w:t xml:space="preserve"> </w:t>
      </w:r>
      <w:r w:rsidR="3CFD4774" w:rsidRPr="00145E65">
        <w:rPr>
          <w:rFonts w:ascii="Arial" w:eastAsia="Arial" w:hAnsi="Arial" w:cs="Arial"/>
          <w:color w:val="000000" w:themeColor="text1"/>
          <w:sz w:val="24"/>
          <w:szCs w:val="24"/>
          <w:lang w:val="es-MX"/>
        </w:rPr>
        <w:t xml:space="preserve">establecidos en los Lineamientos VPPP, </w:t>
      </w:r>
      <w:r w:rsidR="29AD48C1" w:rsidRPr="00145E65">
        <w:rPr>
          <w:rFonts w:ascii="Arial" w:eastAsia="Arial" w:hAnsi="Arial" w:cs="Arial"/>
          <w:color w:val="000000" w:themeColor="text1"/>
          <w:sz w:val="24"/>
          <w:szCs w:val="24"/>
          <w:lang w:val="es-MX"/>
        </w:rPr>
        <w:t xml:space="preserve">los </w:t>
      </w:r>
      <w:r w:rsidR="3CFD4774" w:rsidRPr="00145E65">
        <w:rPr>
          <w:rFonts w:ascii="Arial" w:eastAsia="Arial" w:hAnsi="Arial" w:cs="Arial"/>
          <w:color w:val="000000" w:themeColor="text1"/>
          <w:sz w:val="24"/>
          <w:szCs w:val="24"/>
          <w:lang w:val="es-MX"/>
        </w:rPr>
        <w:t xml:space="preserve">Lineamientos </w:t>
      </w:r>
      <w:r w:rsidR="0FFE1692" w:rsidRPr="00145E65">
        <w:rPr>
          <w:rFonts w:ascii="Arial" w:eastAsia="Arial" w:hAnsi="Arial" w:cs="Arial"/>
          <w:color w:val="000000" w:themeColor="text1"/>
          <w:sz w:val="24"/>
          <w:szCs w:val="24"/>
          <w:lang w:val="es-MX"/>
        </w:rPr>
        <w:t>LNEPP y en el apartado anterior;</w:t>
      </w:r>
      <w:r w:rsidR="3CFD4774" w:rsidRPr="00145E65">
        <w:rPr>
          <w:rFonts w:ascii="Arial" w:eastAsia="Arial" w:hAnsi="Arial" w:cs="Arial"/>
          <w:color w:val="000000" w:themeColor="text1"/>
          <w:sz w:val="24"/>
          <w:szCs w:val="24"/>
          <w:lang w:val="es-MX"/>
        </w:rPr>
        <w:t xml:space="preserve"> en caso de no cumplir</w:t>
      </w:r>
      <w:r w:rsidRPr="00145E65">
        <w:rPr>
          <w:rFonts w:ascii="Arial" w:eastAsia="Arial" w:hAnsi="Arial" w:cs="Arial"/>
          <w:color w:val="000000" w:themeColor="text1"/>
          <w:sz w:val="24"/>
          <w:szCs w:val="24"/>
          <w:lang w:val="es-MX"/>
        </w:rPr>
        <w:t xml:space="preserve"> con alguno de los requisitos</w:t>
      </w:r>
      <w:r w:rsidR="3CFD4774" w:rsidRPr="00145E65">
        <w:rPr>
          <w:rFonts w:ascii="Arial" w:eastAsia="Arial" w:hAnsi="Arial" w:cs="Arial"/>
          <w:color w:val="000000" w:themeColor="text1"/>
          <w:sz w:val="24"/>
          <w:szCs w:val="24"/>
          <w:lang w:val="es-MX"/>
        </w:rPr>
        <w:t>,</w:t>
      </w:r>
      <w:r w:rsidRPr="00145E65">
        <w:rPr>
          <w:rFonts w:ascii="Arial" w:eastAsia="Arial" w:hAnsi="Arial" w:cs="Arial"/>
          <w:color w:val="000000" w:themeColor="text1"/>
          <w:sz w:val="24"/>
          <w:szCs w:val="24"/>
          <w:lang w:val="es-MX"/>
        </w:rPr>
        <w:t xml:space="preserve"> </w:t>
      </w:r>
      <w:r w:rsidR="3CFD4774" w:rsidRPr="00145E65">
        <w:rPr>
          <w:rFonts w:ascii="Arial" w:eastAsia="Arial" w:hAnsi="Arial" w:cs="Arial"/>
          <w:color w:val="000000" w:themeColor="text1"/>
          <w:sz w:val="24"/>
          <w:szCs w:val="24"/>
          <w:lang w:val="es-MX"/>
        </w:rPr>
        <w:t xml:space="preserve">la SIILNEPP </w:t>
      </w:r>
      <w:r w:rsidRPr="00145E65">
        <w:rPr>
          <w:rFonts w:ascii="Arial" w:eastAsia="Arial" w:hAnsi="Arial" w:cs="Arial"/>
          <w:color w:val="000000" w:themeColor="text1"/>
          <w:sz w:val="24"/>
          <w:szCs w:val="24"/>
          <w:lang w:val="es-MX"/>
        </w:rPr>
        <w:t>se declarará improcedente</w:t>
      </w:r>
      <w:r w:rsidR="3CFD4774" w:rsidRPr="00145E65">
        <w:rPr>
          <w:rFonts w:ascii="Arial" w:eastAsia="Arial" w:hAnsi="Arial" w:cs="Arial"/>
          <w:color w:val="000000" w:themeColor="text1"/>
          <w:sz w:val="24"/>
          <w:szCs w:val="24"/>
          <w:lang w:val="es-MX"/>
        </w:rPr>
        <w:t>.</w:t>
      </w:r>
    </w:p>
    <w:p w14:paraId="2CF7E50C" w14:textId="77777777" w:rsidR="009853D3" w:rsidRPr="00145E65" w:rsidRDefault="009853D3" w:rsidP="009853D3">
      <w:pPr>
        <w:pStyle w:val="Prrafodelista"/>
        <w:rPr>
          <w:rFonts w:ascii="Arial" w:eastAsia="Arial" w:hAnsi="Arial" w:cs="Arial"/>
          <w:color w:val="000000" w:themeColor="text1"/>
          <w:sz w:val="24"/>
          <w:szCs w:val="24"/>
          <w:lang w:val="es-ES"/>
        </w:rPr>
      </w:pPr>
    </w:p>
    <w:p w14:paraId="65104A92" w14:textId="57AB1626" w:rsidR="009853D3" w:rsidRPr="00145E65" w:rsidRDefault="1444CA51"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ES"/>
        </w:rPr>
        <w:t xml:space="preserve">Con base </w:t>
      </w:r>
      <w:r w:rsidR="2334D7E1" w:rsidRPr="00145E65">
        <w:rPr>
          <w:rFonts w:ascii="Arial" w:eastAsia="Arial" w:hAnsi="Arial" w:cs="Arial"/>
          <w:color w:val="000000" w:themeColor="text1"/>
          <w:sz w:val="24"/>
          <w:szCs w:val="24"/>
          <w:lang w:val="es-ES"/>
        </w:rPr>
        <w:t>e</w:t>
      </w:r>
      <w:r w:rsidRPr="00145E65">
        <w:rPr>
          <w:rFonts w:ascii="Arial" w:eastAsia="Arial" w:hAnsi="Arial" w:cs="Arial"/>
          <w:color w:val="000000" w:themeColor="text1"/>
          <w:sz w:val="24"/>
          <w:szCs w:val="24"/>
          <w:lang w:val="es-ES"/>
        </w:rPr>
        <w:t>n</w:t>
      </w:r>
      <w:r w:rsidR="7F7991F2" w:rsidRPr="00145E65">
        <w:rPr>
          <w:rFonts w:ascii="Arial" w:eastAsia="Arial" w:hAnsi="Arial" w:cs="Arial"/>
          <w:color w:val="000000" w:themeColor="text1"/>
          <w:sz w:val="24"/>
          <w:szCs w:val="24"/>
          <w:lang w:val="es-ES"/>
        </w:rPr>
        <w:t xml:space="preserve"> la determinación</w:t>
      </w:r>
      <w:r w:rsidR="2334D7E1" w:rsidRPr="00145E65">
        <w:rPr>
          <w:rFonts w:ascii="Arial" w:eastAsia="Arial" w:hAnsi="Arial" w:cs="Arial"/>
          <w:color w:val="000000" w:themeColor="text1"/>
          <w:sz w:val="24"/>
          <w:szCs w:val="24"/>
          <w:lang w:val="es-ES"/>
        </w:rPr>
        <w:t xml:space="preserve"> de procedencia e improcedencia de las SIILNEPP</w:t>
      </w:r>
      <w:r w:rsidR="33361F0F" w:rsidRPr="00145E65">
        <w:rPr>
          <w:rFonts w:ascii="Arial" w:eastAsia="Arial" w:hAnsi="Arial" w:cs="Arial"/>
          <w:color w:val="000000" w:themeColor="text1"/>
          <w:sz w:val="24"/>
          <w:szCs w:val="24"/>
          <w:lang w:val="es-ES"/>
        </w:rPr>
        <w:t xml:space="preserve"> </w:t>
      </w:r>
      <w:r w:rsidR="2334D7E1" w:rsidRPr="00145E65">
        <w:rPr>
          <w:rFonts w:ascii="Arial" w:eastAsia="Arial" w:hAnsi="Arial" w:cs="Arial"/>
          <w:color w:val="000000" w:themeColor="text1"/>
          <w:sz w:val="24"/>
          <w:szCs w:val="24"/>
          <w:lang w:val="es-ES"/>
        </w:rPr>
        <w:t>realizada en las fechas marcadas en el Cronograma</w:t>
      </w:r>
      <w:r w:rsidRPr="00145E65">
        <w:rPr>
          <w:rFonts w:ascii="Arial" w:eastAsia="Arial" w:hAnsi="Arial" w:cs="Arial"/>
          <w:color w:val="000000" w:themeColor="text1"/>
          <w:sz w:val="24"/>
          <w:szCs w:val="24"/>
          <w:lang w:val="es-ES"/>
        </w:rPr>
        <w:t xml:space="preserve"> y a efecto de determinar el número de documentación y materiales electorales que se producirán para el VPPP</w:t>
      </w:r>
      <w:r w:rsidR="2334D7E1" w:rsidRPr="00145E65">
        <w:rPr>
          <w:rFonts w:ascii="Arial" w:eastAsia="Arial" w:hAnsi="Arial" w:cs="Arial"/>
          <w:color w:val="000000" w:themeColor="text1"/>
          <w:sz w:val="24"/>
          <w:szCs w:val="24"/>
          <w:lang w:val="es-ES"/>
        </w:rPr>
        <w:t xml:space="preserve">, la DERFE </w:t>
      </w:r>
      <w:r w:rsidRPr="00145E65">
        <w:rPr>
          <w:rFonts w:ascii="Arial" w:eastAsia="Arial" w:hAnsi="Arial" w:cs="Arial"/>
          <w:color w:val="000000" w:themeColor="text1"/>
          <w:sz w:val="24"/>
          <w:szCs w:val="24"/>
          <w:lang w:val="es-ES"/>
        </w:rPr>
        <w:t xml:space="preserve">informará a la DEOE los resultados de la </w:t>
      </w:r>
      <w:r w:rsidR="7F7991F2" w:rsidRPr="00145E65">
        <w:rPr>
          <w:rFonts w:ascii="Arial" w:eastAsia="Arial" w:hAnsi="Arial" w:cs="Arial"/>
          <w:color w:val="000000" w:themeColor="text1"/>
          <w:sz w:val="24"/>
          <w:szCs w:val="24"/>
          <w:lang w:val="es-ES"/>
        </w:rPr>
        <w:t>dictaminación</w:t>
      </w:r>
      <w:r w:rsidRPr="00145E65">
        <w:rPr>
          <w:rFonts w:ascii="Arial" w:eastAsia="Arial" w:hAnsi="Arial" w:cs="Arial"/>
          <w:color w:val="000000" w:themeColor="text1"/>
          <w:sz w:val="24"/>
          <w:szCs w:val="24"/>
          <w:lang w:val="es-ES"/>
        </w:rPr>
        <w:t xml:space="preserve"> de las solicitudes, por Entidad, Centro Penitenciario</w:t>
      </w:r>
      <w:r w:rsidR="44A4511F" w:rsidRPr="00145E65">
        <w:rPr>
          <w:rFonts w:ascii="Arial" w:eastAsia="Arial" w:hAnsi="Arial" w:cs="Arial"/>
          <w:color w:val="000000" w:themeColor="text1"/>
          <w:sz w:val="24"/>
          <w:szCs w:val="24"/>
          <w:lang w:val="es-ES"/>
        </w:rPr>
        <w:t>, PPP</w:t>
      </w:r>
      <w:r w:rsidR="2940CB0F" w:rsidRPr="00145E65">
        <w:rPr>
          <w:rFonts w:ascii="Arial" w:eastAsia="Arial" w:hAnsi="Arial" w:cs="Arial"/>
          <w:color w:val="000000" w:themeColor="text1"/>
          <w:sz w:val="24"/>
          <w:szCs w:val="24"/>
          <w:lang w:val="es-ES"/>
        </w:rPr>
        <w:t>, así como,</w:t>
      </w:r>
      <w:r w:rsidRPr="00145E65">
        <w:rPr>
          <w:rFonts w:ascii="Arial" w:eastAsia="Arial" w:hAnsi="Arial" w:cs="Arial"/>
          <w:color w:val="000000" w:themeColor="text1"/>
          <w:sz w:val="24"/>
          <w:szCs w:val="24"/>
          <w:lang w:val="es-ES"/>
        </w:rPr>
        <w:t xml:space="preserve"> distritos</w:t>
      </w:r>
      <w:r w:rsidR="2940CB0F" w:rsidRPr="00145E65">
        <w:rPr>
          <w:rFonts w:ascii="Arial" w:eastAsia="Arial" w:hAnsi="Arial" w:cs="Arial"/>
          <w:color w:val="000000" w:themeColor="text1"/>
          <w:sz w:val="24"/>
          <w:szCs w:val="24"/>
          <w:lang w:val="es-ES"/>
        </w:rPr>
        <w:t xml:space="preserve"> federal,</w:t>
      </w:r>
      <w:r w:rsidRPr="00145E65">
        <w:rPr>
          <w:rFonts w:ascii="Arial" w:eastAsia="Arial" w:hAnsi="Arial" w:cs="Arial"/>
          <w:color w:val="000000" w:themeColor="text1"/>
          <w:sz w:val="24"/>
          <w:szCs w:val="24"/>
          <w:lang w:val="es-ES"/>
        </w:rPr>
        <w:t xml:space="preserve"> local </w:t>
      </w:r>
      <w:r w:rsidR="2940CB0F" w:rsidRPr="00145E65">
        <w:rPr>
          <w:rFonts w:ascii="Arial" w:eastAsia="Arial" w:hAnsi="Arial" w:cs="Arial"/>
          <w:color w:val="000000" w:themeColor="text1"/>
          <w:sz w:val="24"/>
          <w:szCs w:val="24"/>
          <w:lang w:val="es-ES"/>
        </w:rPr>
        <w:t xml:space="preserve">y municipio </w:t>
      </w:r>
      <w:r w:rsidRPr="00145E65">
        <w:rPr>
          <w:rFonts w:ascii="Arial" w:eastAsia="Arial" w:hAnsi="Arial" w:cs="Arial"/>
          <w:color w:val="000000" w:themeColor="text1"/>
          <w:sz w:val="24"/>
          <w:szCs w:val="24"/>
          <w:lang w:val="es-ES"/>
        </w:rPr>
        <w:t xml:space="preserve">de cada </w:t>
      </w:r>
      <w:r w:rsidR="50E27BE4" w:rsidRPr="00145E65">
        <w:rPr>
          <w:rFonts w:ascii="Arial" w:eastAsia="Arial" w:hAnsi="Arial" w:cs="Arial"/>
          <w:color w:val="000000" w:themeColor="text1"/>
          <w:sz w:val="24"/>
          <w:szCs w:val="24"/>
          <w:lang w:val="es-ES"/>
        </w:rPr>
        <w:t>C</w:t>
      </w:r>
      <w:r w:rsidRPr="00145E65">
        <w:rPr>
          <w:rFonts w:ascii="Arial" w:eastAsia="Arial" w:hAnsi="Arial" w:cs="Arial"/>
          <w:color w:val="000000" w:themeColor="text1"/>
          <w:sz w:val="24"/>
          <w:szCs w:val="24"/>
          <w:lang w:val="es-ES"/>
        </w:rPr>
        <w:t>entro</w:t>
      </w:r>
      <w:r w:rsidR="4D49095E" w:rsidRPr="00145E65">
        <w:rPr>
          <w:rFonts w:ascii="Arial" w:eastAsia="Arial" w:hAnsi="Arial" w:cs="Arial"/>
          <w:color w:val="000000" w:themeColor="text1"/>
          <w:sz w:val="24"/>
          <w:szCs w:val="24"/>
          <w:lang w:val="es-ES"/>
        </w:rPr>
        <w:t xml:space="preserve"> Penitenciario</w:t>
      </w:r>
      <w:r w:rsidRPr="00145E65">
        <w:rPr>
          <w:rFonts w:ascii="Arial" w:eastAsia="Arial" w:hAnsi="Arial" w:cs="Arial"/>
          <w:color w:val="000000" w:themeColor="text1"/>
          <w:sz w:val="24"/>
          <w:szCs w:val="24"/>
          <w:lang w:val="es-ES"/>
        </w:rPr>
        <w:t>.</w:t>
      </w:r>
    </w:p>
    <w:p w14:paraId="4214B9EC" w14:textId="77777777" w:rsidR="00A61899" w:rsidRPr="00145E65" w:rsidRDefault="00A61899" w:rsidP="00A61899">
      <w:pPr>
        <w:pStyle w:val="Prrafodelista"/>
        <w:rPr>
          <w:rFonts w:ascii="Arial" w:eastAsia="Arial" w:hAnsi="Arial" w:cs="Arial"/>
          <w:color w:val="000000" w:themeColor="text1"/>
          <w:sz w:val="24"/>
          <w:szCs w:val="24"/>
          <w:lang w:val="es-MX"/>
        </w:rPr>
      </w:pPr>
    </w:p>
    <w:p w14:paraId="4F75D3CF" w14:textId="33248C4F" w:rsidR="00166A7B" w:rsidRPr="00145E65" w:rsidRDefault="5443A671"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bookmarkStart w:id="24" w:name="_Hlk128694501"/>
      <w:r w:rsidRPr="00145E65">
        <w:rPr>
          <w:rFonts w:ascii="Arial" w:eastAsia="Arial" w:hAnsi="Arial" w:cs="Arial"/>
          <w:color w:val="000000" w:themeColor="text1"/>
          <w:sz w:val="24"/>
          <w:szCs w:val="24"/>
          <w:lang w:val="es-MX"/>
        </w:rPr>
        <w:t>En el periodo señalado en el Cronograma, l</w:t>
      </w:r>
      <w:r w:rsidR="29AD48C1" w:rsidRPr="00145E65">
        <w:rPr>
          <w:rFonts w:ascii="Arial" w:eastAsia="Arial" w:hAnsi="Arial" w:cs="Arial"/>
          <w:color w:val="000000" w:themeColor="text1"/>
          <w:sz w:val="24"/>
          <w:szCs w:val="24"/>
          <w:lang w:val="es-MX"/>
        </w:rPr>
        <w:t>a DERFE con el apoyo de las JLE y JDE diseñarán e implementa</w:t>
      </w:r>
      <w:r w:rsidR="41D0A12F" w:rsidRPr="00145E65">
        <w:rPr>
          <w:rFonts w:ascii="Arial" w:eastAsia="Arial" w:hAnsi="Arial" w:cs="Arial"/>
          <w:color w:val="000000" w:themeColor="text1"/>
          <w:sz w:val="24"/>
          <w:szCs w:val="24"/>
          <w:lang w:val="es-MX"/>
        </w:rPr>
        <w:t xml:space="preserve">rán un mecanismo para notificar a las PPP </w:t>
      </w:r>
      <w:r w:rsidR="7F7991F2" w:rsidRPr="00145E65">
        <w:rPr>
          <w:rFonts w:ascii="Arial" w:eastAsia="Arial" w:hAnsi="Arial" w:cs="Arial"/>
          <w:color w:val="000000" w:themeColor="text1"/>
          <w:sz w:val="24"/>
          <w:szCs w:val="24"/>
          <w:lang w:val="es-MX"/>
        </w:rPr>
        <w:t>las SIILNEPP determinadas</w:t>
      </w:r>
      <w:r w:rsidR="41D0A12F" w:rsidRPr="00145E65">
        <w:rPr>
          <w:rFonts w:ascii="Arial" w:eastAsia="Arial" w:hAnsi="Arial" w:cs="Arial"/>
          <w:color w:val="000000" w:themeColor="text1"/>
          <w:sz w:val="24"/>
          <w:szCs w:val="24"/>
          <w:lang w:val="es-MX"/>
        </w:rPr>
        <w:t xml:space="preserve"> improcedentes</w:t>
      </w:r>
      <w:r w:rsidR="69EAE5E5" w:rsidRPr="00145E65">
        <w:rPr>
          <w:rFonts w:ascii="Arial" w:eastAsia="Arial" w:hAnsi="Arial" w:cs="Arial"/>
          <w:color w:val="000000" w:themeColor="text1"/>
          <w:sz w:val="24"/>
          <w:szCs w:val="24"/>
          <w:lang w:val="es-MX"/>
        </w:rPr>
        <w:t>;</w:t>
      </w:r>
      <w:r w:rsidR="41D0A12F" w:rsidRPr="00145E65">
        <w:rPr>
          <w:rFonts w:ascii="Arial" w:eastAsia="Arial" w:hAnsi="Arial" w:cs="Arial"/>
          <w:color w:val="000000" w:themeColor="text1"/>
          <w:sz w:val="24"/>
          <w:szCs w:val="24"/>
          <w:lang w:val="es-MX"/>
        </w:rPr>
        <w:t xml:space="preserve"> </w:t>
      </w:r>
      <w:r w:rsidR="29AD48C1" w:rsidRPr="00145E65">
        <w:rPr>
          <w:rFonts w:ascii="Arial" w:eastAsia="Arial" w:hAnsi="Arial" w:cs="Arial"/>
          <w:color w:val="000000" w:themeColor="text1"/>
          <w:sz w:val="24"/>
          <w:szCs w:val="24"/>
          <w:lang w:val="es-MX"/>
        </w:rPr>
        <w:t>para ello, podrá</w:t>
      </w:r>
      <w:r w:rsidR="6B03D809" w:rsidRPr="00145E65">
        <w:rPr>
          <w:rFonts w:ascii="Arial" w:eastAsia="Arial" w:hAnsi="Arial" w:cs="Arial"/>
          <w:color w:val="000000" w:themeColor="text1"/>
          <w:sz w:val="24"/>
          <w:szCs w:val="24"/>
          <w:lang w:val="es-MX"/>
        </w:rPr>
        <w:t>n</w:t>
      </w:r>
      <w:r w:rsidR="29AD48C1" w:rsidRPr="00145E65">
        <w:rPr>
          <w:rFonts w:ascii="Arial" w:eastAsia="Arial" w:hAnsi="Arial" w:cs="Arial"/>
          <w:color w:val="000000" w:themeColor="text1"/>
          <w:sz w:val="24"/>
          <w:szCs w:val="24"/>
          <w:lang w:val="es-MX"/>
        </w:rPr>
        <w:t xml:space="preserve"> emplear medios impresos, de mensajería, vía personal, entre otros; siempre y cuando sean permitidos por las autoridades administradoras de los Centros Penitenciarios y se garantice la expresión clara de los motivos y fundamentos legales </w:t>
      </w:r>
      <w:r w:rsidR="41D0A12F" w:rsidRPr="00145E65">
        <w:rPr>
          <w:rFonts w:ascii="Arial" w:eastAsia="Arial" w:hAnsi="Arial" w:cs="Arial"/>
          <w:color w:val="000000" w:themeColor="text1"/>
          <w:sz w:val="24"/>
          <w:szCs w:val="24"/>
          <w:lang w:val="es-MX"/>
        </w:rPr>
        <w:t>que originaron la improcedencia</w:t>
      </w:r>
      <w:r w:rsidR="29AD48C1" w:rsidRPr="00145E65">
        <w:rPr>
          <w:rFonts w:ascii="Arial" w:eastAsia="Arial" w:hAnsi="Arial" w:cs="Arial"/>
          <w:color w:val="000000" w:themeColor="text1"/>
          <w:sz w:val="24"/>
          <w:szCs w:val="24"/>
          <w:lang w:val="es-MX"/>
        </w:rPr>
        <w:t>, así como los derechos, mecanismos legales de defensa y plazos con que cuenta la PPP</w:t>
      </w:r>
      <w:r w:rsidR="1690CC13" w:rsidRPr="00145E65">
        <w:rPr>
          <w:rFonts w:ascii="Arial" w:eastAsia="Arial" w:hAnsi="Arial" w:cs="Arial"/>
          <w:color w:val="000000" w:themeColor="text1"/>
          <w:sz w:val="24"/>
          <w:szCs w:val="24"/>
          <w:lang w:val="es-MX"/>
        </w:rPr>
        <w:t>,</w:t>
      </w:r>
      <w:r w:rsidR="29AD48C1" w:rsidRPr="00145E65">
        <w:rPr>
          <w:rFonts w:ascii="Arial" w:eastAsia="Arial" w:hAnsi="Arial" w:cs="Arial"/>
          <w:color w:val="000000" w:themeColor="text1"/>
          <w:sz w:val="24"/>
          <w:szCs w:val="24"/>
          <w:lang w:val="es-MX"/>
        </w:rPr>
        <w:t xml:space="preserve"> en caso de inconformidad</w:t>
      </w:r>
      <w:bookmarkEnd w:id="24"/>
      <w:r w:rsidR="29AD48C1" w:rsidRPr="00145E65">
        <w:rPr>
          <w:rFonts w:ascii="Arial" w:eastAsia="Arial" w:hAnsi="Arial" w:cs="Arial"/>
          <w:color w:val="000000" w:themeColor="text1"/>
          <w:sz w:val="24"/>
          <w:szCs w:val="24"/>
          <w:lang w:val="es-MX"/>
        </w:rPr>
        <w:t>.</w:t>
      </w:r>
    </w:p>
    <w:p w14:paraId="2AC34460" w14:textId="77E99E6D" w:rsidR="00DD26F3" w:rsidRPr="00145E65" w:rsidRDefault="00DD26F3">
      <w:pPr>
        <w:rPr>
          <w:rFonts w:ascii="Arial" w:eastAsia="Arial" w:hAnsi="Arial" w:cs="Arial"/>
          <w:color w:val="000000" w:themeColor="text1"/>
          <w:sz w:val="24"/>
          <w:szCs w:val="24"/>
          <w:lang w:val="es-MX"/>
        </w:rPr>
      </w:pPr>
      <w:r w:rsidRPr="00145E65">
        <w:rPr>
          <w:rFonts w:ascii="Arial" w:eastAsia="Arial" w:hAnsi="Arial" w:cs="Arial"/>
          <w:color w:val="000000" w:themeColor="text1"/>
          <w:sz w:val="24"/>
          <w:szCs w:val="24"/>
          <w:lang w:val="es-MX"/>
        </w:rPr>
        <w:br w:type="page"/>
      </w:r>
    </w:p>
    <w:p w14:paraId="586FB1C2" w14:textId="77777777" w:rsidR="00446135" w:rsidRPr="00145E65" w:rsidRDefault="00446135" w:rsidP="00BE1361">
      <w:pPr>
        <w:rPr>
          <w:rFonts w:ascii="Arial" w:eastAsia="Arial" w:hAnsi="Arial" w:cs="Arial"/>
          <w:color w:val="000000" w:themeColor="text1"/>
          <w:sz w:val="24"/>
          <w:szCs w:val="24"/>
          <w:lang w:val="es-MX"/>
        </w:rPr>
      </w:pPr>
    </w:p>
    <w:p w14:paraId="063AE8F4" w14:textId="32DBFE7A" w:rsidR="004375EB" w:rsidRPr="00145E65" w:rsidRDefault="004375EB" w:rsidP="00166A7B">
      <w:pPr>
        <w:pStyle w:val="Prrafodelista"/>
        <w:rPr>
          <w:rFonts w:ascii="Arial" w:eastAsia="Arial" w:hAnsi="Arial" w:cs="Arial"/>
          <w:color w:val="000000" w:themeColor="text1"/>
          <w:sz w:val="24"/>
          <w:szCs w:val="24"/>
          <w:lang w:val="es-MX"/>
        </w:rPr>
      </w:pPr>
      <w:r w:rsidRPr="00145E65">
        <w:rPr>
          <w:rFonts w:ascii="Arial" w:eastAsia="Arial" w:hAnsi="Arial" w:cs="Arial"/>
          <w:b/>
          <w:color w:val="000000" w:themeColor="text1"/>
          <w:sz w:val="24"/>
          <w:szCs w:val="24"/>
          <w:lang w:val="es-MX"/>
        </w:rPr>
        <w:t xml:space="preserve">Emisión de la LNEPP para Revisión, </w:t>
      </w:r>
      <w:r w:rsidR="00FE1525" w:rsidRPr="00145E65">
        <w:rPr>
          <w:rFonts w:ascii="Arial" w:eastAsia="Arial" w:hAnsi="Arial" w:cs="Arial"/>
          <w:b/>
          <w:color w:val="000000" w:themeColor="text1"/>
          <w:sz w:val="24"/>
          <w:szCs w:val="24"/>
          <w:lang w:val="es-MX"/>
        </w:rPr>
        <w:t xml:space="preserve">la LNEPPD, la </w:t>
      </w:r>
      <w:r w:rsidRPr="00145E65">
        <w:rPr>
          <w:rFonts w:ascii="Arial" w:eastAsia="Arial" w:hAnsi="Arial" w:cs="Arial"/>
          <w:b/>
          <w:color w:val="000000" w:themeColor="text1"/>
          <w:sz w:val="24"/>
          <w:szCs w:val="24"/>
          <w:lang w:val="es-MX"/>
        </w:rPr>
        <w:t xml:space="preserve">LNEPPF </w:t>
      </w:r>
      <w:r w:rsidR="00FE1525" w:rsidRPr="00145E65">
        <w:rPr>
          <w:rFonts w:ascii="Arial" w:eastAsia="Arial" w:hAnsi="Arial" w:cs="Arial"/>
          <w:b/>
          <w:color w:val="000000" w:themeColor="text1"/>
          <w:sz w:val="24"/>
          <w:szCs w:val="24"/>
          <w:lang w:val="es-MX"/>
        </w:rPr>
        <w:t>y la LNEPPEC</w:t>
      </w:r>
    </w:p>
    <w:p w14:paraId="0C564155" w14:textId="77777777" w:rsidR="004375EB" w:rsidRPr="00145E65" w:rsidRDefault="004375EB" w:rsidP="00166A7B">
      <w:pPr>
        <w:pStyle w:val="Prrafodelista"/>
        <w:rPr>
          <w:rFonts w:ascii="Arial" w:eastAsia="Arial" w:hAnsi="Arial" w:cs="Arial"/>
          <w:color w:val="000000" w:themeColor="text1"/>
          <w:sz w:val="24"/>
          <w:szCs w:val="24"/>
          <w:lang w:val="es-MX"/>
        </w:rPr>
      </w:pPr>
    </w:p>
    <w:p w14:paraId="4DD8C991" w14:textId="1C0B0EEF" w:rsidR="004375EB" w:rsidRPr="00145E65" w:rsidRDefault="00085007"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t>C</w:t>
      </w:r>
      <w:r w:rsidR="004375EB" w:rsidRPr="00145E65">
        <w:rPr>
          <w:rFonts w:ascii="Arial" w:eastAsia="Arial" w:hAnsi="Arial" w:cs="Arial"/>
          <w:color w:val="000000" w:themeColor="text1"/>
          <w:sz w:val="24"/>
          <w:szCs w:val="24"/>
          <w:lang w:val="es-MX"/>
        </w:rPr>
        <w:t xml:space="preserve">on base en </w:t>
      </w:r>
      <w:r w:rsidR="005A0A06" w:rsidRPr="00145E65">
        <w:rPr>
          <w:rFonts w:ascii="Arial" w:eastAsia="Arial" w:hAnsi="Arial" w:cs="Arial"/>
          <w:color w:val="000000" w:themeColor="text1"/>
          <w:sz w:val="24"/>
          <w:szCs w:val="24"/>
          <w:lang w:val="es-MX"/>
        </w:rPr>
        <w:t>el resultado de la determinación</w:t>
      </w:r>
      <w:r w:rsidR="004375EB" w:rsidRPr="00145E65">
        <w:rPr>
          <w:rFonts w:ascii="Arial" w:eastAsia="Arial" w:hAnsi="Arial" w:cs="Arial"/>
          <w:color w:val="000000" w:themeColor="text1"/>
          <w:sz w:val="24"/>
          <w:szCs w:val="24"/>
          <w:lang w:val="es-MX"/>
        </w:rPr>
        <w:t xml:space="preserve"> de procedencia o improcedencia de las SIILNEPP, </w:t>
      </w:r>
      <w:r w:rsidRPr="00145E65">
        <w:rPr>
          <w:rFonts w:ascii="Arial" w:eastAsia="Arial" w:hAnsi="Arial" w:cs="Arial"/>
          <w:color w:val="000000" w:themeColor="text1"/>
          <w:sz w:val="24"/>
          <w:szCs w:val="24"/>
          <w:lang w:val="es-MX"/>
        </w:rPr>
        <w:t xml:space="preserve">la DERFE conformará una LNEPP para revisión que </w:t>
      </w:r>
      <w:r w:rsidR="004375EB" w:rsidRPr="00145E65">
        <w:rPr>
          <w:rFonts w:ascii="Arial" w:eastAsia="Arial" w:hAnsi="Arial" w:cs="Arial"/>
          <w:color w:val="000000" w:themeColor="text1"/>
          <w:sz w:val="24"/>
          <w:szCs w:val="24"/>
          <w:lang w:val="es-MX"/>
        </w:rPr>
        <w:t xml:space="preserve">será entregada a las RPP y </w:t>
      </w:r>
      <w:r w:rsidR="004F000F" w:rsidRPr="00145E65">
        <w:rPr>
          <w:rFonts w:ascii="Arial" w:eastAsia="Arial" w:hAnsi="Arial" w:cs="Arial"/>
          <w:color w:val="000000" w:themeColor="text1"/>
          <w:sz w:val="24"/>
          <w:szCs w:val="24"/>
          <w:lang w:val="es-MX"/>
        </w:rPr>
        <w:t>en su caso</w:t>
      </w:r>
      <w:r w:rsidR="007F7C96" w:rsidRPr="00145E65">
        <w:rPr>
          <w:rFonts w:ascii="Arial" w:eastAsia="Arial" w:hAnsi="Arial" w:cs="Arial"/>
          <w:color w:val="000000" w:themeColor="text1"/>
          <w:sz w:val="24"/>
          <w:szCs w:val="24"/>
          <w:lang w:val="es-MX"/>
        </w:rPr>
        <w:t>,</w:t>
      </w:r>
      <w:r w:rsidR="004F000F" w:rsidRPr="00145E65">
        <w:rPr>
          <w:rFonts w:ascii="Arial" w:eastAsia="Arial" w:hAnsi="Arial" w:cs="Arial"/>
          <w:color w:val="000000" w:themeColor="text1"/>
          <w:sz w:val="24"/>
          <w:szCs w:val="24"/>
          <w:lang w:val="es-MX"/>
        </w:rPr>
        <w:t xml:space="preserve"> de </w:t>
      </w:r>
      <w:r w:rsidR="007F7C96" w:rsidRPr="00145E65">
        <w:rPr>
          <w:rFonts w:ascii="Arial" w:eastAsia="Arial" w:hAnsi="Arial" w:cs="Arial"/>
          <w:color w:val="000000" w:themeColor="text1"/>
          <w:sz w:val="24"/>
          <w:szCs w:val="24"/>
          <w:lang w:val="es-MX"/>
        </w:rPr>
        <w:t xml:space="preserve">las </w:t>
      </w:r>
      <w:r w:rsidR="004375EB" w:rsidRPr="00145E65">
        <w:rPr>
          <w:rFonts w:ascii="Arial" w:eastAsia="Arial" w:hAnsi="Arial" w:cs="Arial"/>
          <w:color w:val="000000" w:themeColor="text1"/>
          <w:sz w:val="24"/>
          <w:szCs w:val="24"/>
          <w:lang w:val="es-MX"/>
        </w:rPr>
        <w:t xml:space="preserve">CI acreditadas ante la </w:t>
      </w:r>
      <w:r w:rsidRPr="00145E65">
        <w:rPr>
          <w:rFonts w:ascii="Arial" w:eastAsia="Arial" w:hAnsi="Arial" w:cs="Arial"/>
          <w:color w:val="000000" w:themeColor="text1"/>
          <w:sz w:val="24"/>
          <w:szCs w:val="24"/>
          <w:lang w:val="es-MX"/>
        </w:rPr>
        <w:t>CNV</w:t>
      </w:r>
      <w:r w:rsidR="004375EB" w:rsidRPr="00145E65">
        <w:rPr>
          <w:rFonts w:ascii="Arial" w:eastAsia="Arial" w:hAnsi="Arial" w:cs="Arial"/>
          <w:color w:val="000000" w:themeColor="text1"/>
          <w:sz w:val="24"/>
          <w:szCs w:val="24"/>
          <w:lang w:val="es-MX"/>
        </w:rPr>
        <w:t xml:space="preserve"> </w:t>
      </w:r>
      <w:r w:rsidR="00187EAA" w:rsidRPr="00145E65">
        <w:rPr>
          <w:rFonts w:ascii="Arial" w:eastAsia="Arial" w:hAnsi="Arial" w:cs="Arial"/>
          <w:color w:val="000000" w:themeColor="text1"/>
          <w:sz w:val="24"/>
          <w:szCs w:val="24"/>
          <w:lang w:val="es-MX"/>
        </w:rPr>
        <w:t>en el periodo establecido</w:t>
      </w:r>
      <w:r w:rsidRPr="00145E65">
        <w:rPr>
          <w:rFonts w:ascii="Arial" w:eastAsia="Arial" w:hAnsi="Arial" w:cs="Arial"/>
          <w:color w:val="000000" w:themeColor="text1"/>
          <w:sz w:val="24"/>
          <w:szCs w:val="24"/>
          <w:lang w:val="es-MX"/>
        </w:rPr>
        <w:t xml:space="preserve"> en el Cronograma</w:t>
      </w:r>
      <w:r w:rsidR="004375EB" w:rsidRPr="00145E65">
        <w:rPr>
          <w:rFonts w:ascii="Arial" w:eastAsia="Arial" w:hAnsi="Arial" w:cs="Arial"/>
          <w:color w:val="000000" w:themeColor="text1"/>
          <w:sz w:val="24"/>
          <w:szCs w:val="24"/>
          <w:lang w:val="es-MX"/>
        </w:rPr>
        <w:t xml:space="preserve">, </w:t>
      </w:r>
      <w:r w:rsidR="00645AC7" w:rsidRPr="00145E65">
        <w:rPr>
          <w:rFonts w:ascii="Arial" w:eastAsia="Arial" w:hAnsi="Arial" w:cs="Arial"/>
          <w:color w:val="000000" w:themeColor="text1"/>
          <w:sz w:val="24"/>
          <w:szCs w:val="24"/>
          <w:lang w:val="es-MX"/>
        </w:rPr>
        <w:t xml:space="preserve">con la finalidad de que, </w:t>
      </w:r>
      <w:r w:rsidR="003B23CD" w:rsidRPr="00145E65">
        <w:rPr>
          <w:rFonts w:ascii="Arial" w:eastAsia="Arial" w:hAnsi="Arial" w:cs="Arial"/>
          <w:color w:val="000000" w:themeColor="text1"/>
          <w:sz w:val="24"/>
          <w:szCs w:val="24"/>
          <w:lang w:val="es-MX"/>
        </w:rPr>
        <w:t>en su caso</w:t>
      </w:r>
      <w:r w:rsidR="007F7C96" w:rsidRPr="00145E65">
        <w:rPr>
          <w:rFonts w:ascii="Arial" w:eastAsia="Arial" w:hAnsi="Arial" w:cs="Arial"/>
          <w:color w:val="000000" w:themeColor="text1"/>
          <w:sz w:val="24"/>
          <w:szCs w:val="24"/>
          <w:lang w:val="es-MX"/>
        </w:rPr>
        <w:t>, emitan</w:t>
      </w:r>
      <w:r w:rsidRPr="00145E65">
        <w:rPr>
          <w:rFonts w:ascii="Arial" w:eastAsia="Arial" w:hAnsi="Arial" w:cs="Arial"/>
          <w:color w:val="000000" w:themeColor="text1"/>
          <w:sz w:val="24"/>
          <w:szCs w:val="24"/>
          <w:lang w:val="es-MX"/>
        </w:rPr>
        <w:t xml:space="preserve"> </w:t>
      </w:r>
      <w:r w:rsidR="003B23CD" w:rsidRPr="00145E65">
        <w:rPr>
          <w:rFonts w:ascii="Arial" w:eastAsia="Arial" w:hAnsi="Arial" w:cs="Arial"/>
          <w:color w:val="000000" w:themeColor="text1"/>
          <w:sz w:val="24"/>
          <w:szCs w:val="24"/>
          <w:lang w:val="es-MX"/>
        </w:rPr>
        <w:t xml:space="preserve">las </w:t>
      </w:r>
      <w:r w:rsidRPr="00145E65">
        <w:rPr>
          <w:rFonts w:ascii="Arial" w:eastAsia="Arial" w:hAnsi="Arial" w:cs="Arial"/>
          <w:color w:val="000000" w:themeColor="text1"/>
          <w:sz w:val="24"/>
          <w:szCs w:val="24"/>
          <w:lang w:val="es-MX"/>
        </w:rPr>
        <w:t xml:space="preserve">observaciones </w:t>
      </w:r>
      <w:r w:rsidR="003B23CD" w:rsidRPr="00145E65">
        <w:rPr>
          <w:rFonts w:ascii="Arial" w:eastAsia="Arial" w:hAnsi="Arial" w:cs="Arial"/>
          <w:color w:val="000000" w:themeColor="text1"/>
          <w:sz w:val="24"/>
          <w:szCs w:val="24"/>
          <w:lang w:val="es-MX"/>
        </w:rPr>
        <w:t xml:space="preserve">que consideren oportunas </w:t>
      </w:r>
      <w:r w:rsidRPr="00145E65">
        <w:rPr>
          <w:rFonts w:ascii="Arial" w:eastAsia="Arial" w:hAnsi="Arial" w:cs="Arial"/>
          <w:color w:val="000000" w:themeColor="text1"/>
          <w:sz w:val="24"/>
          <w:szCs w:val="24"/>
          <w:lang w:val="es-MX"/>
        </w:rPr>
        <w:t>en</w:t>
      </w:r>
      <w:r w:rsidR="004948C2" w:rsidRPr="00145E65">
        <w:rPr>
          <w:rFonts w:ascii="Arial" w:eastAsia="Arial" w:hAnsi="Arial" w:cs="Arial"/>
          <w:color w:val="000000" w:themeColor="text1"/>
          <w:sz w:val="24"/>
          <w:szCs w:val="24"/>
          <w:lang w:val="es-MX"/>
        </w:rPr>
        <w:t xml:space="preserve"> los</w:t>
      </w:r>
      <w:r w:rsidR="004375EB" w:rsidRPr="00145E65">
        <w:rPr>
          <w:rFonts w:ascii="Arial" w:eastAsia="Arial" w:hAnsi="Arial" w:cs="Arial"/>
          <w:color w:val="000000" w:themeColor="text1"/>
          <w:sz w:val="24"/>
          <w:szCs w:val="24"/>
          <w:lang w:val="es-MX"/>
        </w:rPr>
        <w:t xml:space="preserve"> términos</w:t>
      </w:r>
      <w:r w:rsidRPr="00145E65">
        <w:rPr>
          <w:rFonts w:ascii="Arial" w:eastAsia="Arial" w:hAnsi="Arial" w:cs="Arial"/>
          <w:color w:val="000000" w:themeColor="text1"/>
          <w:sz w:val="24"/>
          <w:szCs w:val="24"/>
          <w:lang w:val="es-MX"/>
        </w:rPr>
        <w:t xml:space="preserve"> dispuesto</w:t>
      </w:r>
      <w:r w:rsidR="004948C2" w:rsidRPr="00145E65">
        <w:rPr>
          <w:rFonts w:ascii="Arial" w:eastAsia="Arial" w:hAnsi="Arial" w:cs="Arial"/>
          <w:color w:val="000000" w:themeColor="text1"/>
          <w:sz w:val="24"/>
          <w:szCs w:val="24"/>
          <w:lang w:val="es-MX"/>
        </w:rPr>
        <w:t>s</w:t>
      </w:r>
      <w:r w:rsidRPr="00145E65">
        <w:rPr>
          <w:rFonts w:ascii="Arial" w:eastAsia="Arial" w:hAnsi="Arial" w:cs="Arial"/>
          <w:color w:val="000000" w:themeColor="text1"/>
          <w:sz w:val="24"/>
          <w:szCs w:val="24"/>
          <w:lang w:val="es-MX"/>
        </w:rPr>
        <w:t xml:space="preserve"> </w:t>
      </w:r>
      <w:r w:rsidR="004375EB" w:rsidRPr="00145E65">
        <w:rPr>
          <w:rFonts w:ascii="Arial" w:eastAsia="Arial" w:hAnsi="Arial" w:cs="Arial"/>
          <w:color w:val="000000" w:themeColor="text1"/>
          <w:sz w:val="24"/>
          <w:szCs w:val="24"/>
          <w:lang w:val="es-MX"/>
        </w:rPr>
        <w:t xml:space="preserve">en la </w:t>
      </w:r>
      <w:r w:rsidRPr="00145E65">
        <w:rPr>
          <w:rFonts w:ascii="Arial" w:eastAsia="Arial" w:hAnsi="Arial" w:cs="Arial"/>
          <w:color w:val="000000" w:themeColor="text1"/>
          <w:sz w:val="24"/>
          <w:szCs w:val="24"/>
          <w:lang w:val="es-MX"/>
        </w:rPr>
        <w:t>LGIPE</w:t>
      </w:r>
      <w:r w:rsidR="004375EB" w:rsidRPr="00145E65">
        <w:rPr>
          <w:rFonts w:ascii="Arial" w:eastAsia="Arial" w:hAnsi="Arial" w:cs="Arial"/>
          <w:color w:val="000000" w:themeColor="text1"/>
          <w:sz w:val="24"/>
          <w:szCs w:val="24"/>
          <w:lang w:val="es-MX"/>
        </w:rPr>
        <w:t xml:space="preserve">, el </w:t>
      </w:r>
      <w:r w:rsidRPr="00145E65">
        <w:rPr>
          <w:rFonts w:ascii="Arial" w:eastAsia="Arial" w:hAnsi="Arial" w:cs="Arial"/>
          <w:color w:val="000000" w:themeColor="text1"/>
          <w:sz w:val="24"/>
          <w:szCs w:val="24"/>
          <w:lang w:val="es-MX"/>
        </w:rPr>
        <w:t>RE</w:t>
      </w:r>
      <w:r w:rsidR="004375EB" w:rsidRPr="00145E65">
        <w:rPr>
          <w:rFonts w:ascii="Arial" w:eastAsia="Arial" w:hAnsi="Arial" w:cs="Arial"/>
          <w:color w:val="000000" w:themeColor="text1"/>
          <w:sz w:val="24"/>
          <w:szCs w:val="24"/>
          <w:lang w:val="es-MX"/>
        </w:rPr>
        <w:t xml:space="preserve">, los </w:t>
      </w:r>
      <w:r w:rsidRPr="00145E65">
        <w:rPr>
          <w:rFonts w:ascii="Arial" w:eastAsia="Arial" w:hAnsi="Arial" w:cs="Arial"/>
          <w:color w:val="000000" w:themeColor="text1"/>
          <w:sz w:val="24"/>
          <w:szCs w:val="24"/>
          <w:lang w:val="es-MX"/>
        </w:rPr>
        <w:t>LAVE</w:t>
      </w:r>
      <w:r w:rsidR="004375EB" w:rsidRPr="00145E65">
        <w:rPr>
          <w:rFonts w:ascii="Arial" w:eastAsia="Arial" w:hAnsi="Arial" w:cs="Arial"/>
          <w:color w:val="000000" w:themeColor="text1"/>
          <w:sz w:val="24"/>
          <w:szCs w:val="24"/>
          <w:lang w:val="es-MX"/>
        </w:rPr>
        <w:t xml:space="preserve"> y los Lineamientos LNEPP</w:t>
      </w:r>
      <w:r w:rsidRPr="00145E65">
        <w:rPr>
          <w:rFonts w:ascii="Arial" w:eastAsia="Arial" w:hAnsi="Arial" w:cs="Arial"/>
          <w:color w:val="000000" w:themeColor="text1"/>
          <w:sz w:val="24"/>
          <w:szCs w:val="24"/>
          <w:lang w:val="es-MX"/>
        </w:rPr>
        <w:t xml:space="preserve">. </w:t>
      </w:r>
    </w:p>
    <w:p w14:paraId="1EFBC5D8" w14:textId="77777777" w:rsidR="004948C2" w:rsidRPr="00145E65" w:rsidRDefault="004948C2" w:rsidP="004948C2">
      <w:pPr>
        <w:pStyle w:val="Prrafodelista"/>
        <w:spacing w:line="276" w:lineRule="auto"/>
        <w:jc w:val="both"/>
        <w:rPr>
          <w:rFonts w:ascii="Arial" w:eastAsia="Arial" w:hAnsi="Arial" w:cs="Arial"/>
          <w:color w:val="000000" w:themeColor="text1"/>
          <w:sz w:val="24"/>
          <w:szCs w:val="24"/>
          <w:lang w:val="es-ES"/>
        </w:rPr>
      </w:pPr>
    </w:p>
    <w:p w14:paraId="7582DCFC" w14:textId="74F5177B" w:rsidR="004375EB" w:rsidRPr="00145E65" w:rsidRDefault="5FA319E6"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t>Transcurrido el plazo para generar las observaciones</w:t>
      </w:r>
      <w:r w:rsidR="7115DE7E" w:rsidRPr="00145E65">
        <w:rPr>
          <w:rFonts w:ascii="Arial" w:eastAsia="Arial" w:hAnsi="Arial" w:cs="Arial"/>
          <w:color w:val="000000" w:themeColor="text1"/>
          <w:sz w:val="24"/>
          <w:szCs w:val="24"/>
          <w:lang w:val="es-MX"/>
        </w:rPr>
        <w:t xml:space="preserve"> a la LNEPP</w:t>
      </w:r>
      <w:r w:rsidR="0041760C" w:rsidRPr="00145E65">
        <w:rPr>
          <w:rFonts w:ascii="Arial" w:eastAsia="Arial" w:hAnsi="Arial" w:cs="Arial"/>
          <w:color w:val="000000" w:themeColor="text1"/>
          <w:sz w:val="24"/>
          <w:szCs w:val="24"/>
          <w:lang w:val="es-MX"/>
        </w:rPr>
        <w:t>, la DERFE remit</w:t>
      </w:r>
      <w:r w:rsidR="00985361" w:rsidRPr="00145E65">
        <w:rPr>
          <w:rFonts w:ascii="Arial" w:eastAsia="Arial" w:hAnsi="Arial" w:cs="Arial"/>
          <w:color w:val="000000" w:themeColor="text1"/>
          <w:sz w:val="24"/>
          <w:szCs w:val="24"/>
          <w:lang w:val="es-MX"/>
        </w:rPr>
        <w:t xml:space="preserve">irá a las y los integrantes de </w:t>
      </w:r>
      <w:r w:rsidR="0041760C" w:rsidRPr="00145E65">
        <w:rPr>
          <w:rFonts w:ascii="Arial" w:eastAsia="Arial" w:hAnsi="Arial" w:cs="Arial"/>
          <w:color w:val="000000" w:themeColor="text1"/>
          <w:sz w:val="24"/>
          <w:szCs w:val="24"/>
          <w:lang w:val="es-MX"/>
        </w:rPr>
        <w:t>la CNV y el Consejo General</w:t>
      </w:r>
      <w:r w:rsidR="00985361" w:rsidRPr="00145E65">
        <w:rPr>
          <w:rFonts w:ascii="Arial" w:eastAsia="Arial" w:hAnsi="Arial" w:cs="Arial"/>
          <w:color w:val="000000" w:themeColor="text1"/>
          <w:sz w:val="24"/>
          <w:szCs w:val="24"/>
          <w:lang w:val="es-MX"/>
        </w:rPr>
        <w:t xml:space="preserve">, </w:t>
      </w:r>
      <w:r w:rsidR="0072095B" w:rsidRPr="00145E65">
        <w:rPr>
          <w:rFonts w:ascii="Arial" w:eastAsia="Arial" w:hAnsi="Arial" w:cs="Arial"/>
          <w:color w:val="000000" w:themeColor="text1"/>
          <w:sz w:val="24"/>
          <w:szCs w:val="24"/>
          <w:lang w:val="es-MX"/>
        </w:rPr>
        <w:t xml:space="preserve">el informe </w:t>
      </w:r>
      <w:r w:rsidRPr="00145E65">
        <w:rPr>
          <w:rFonts w:ascii="Arial" w:eastAsia="Arial" w:hAnsi="Arial" w:cs="Arial"/>
          <w:color w:val="000000" w:themeColor="text1"/>
          <w:sz w:val="24"/>
          <w:szCs w:val="24"/>
          <w:lang w:val="es-MX"/>
        </w:rPr>
        <w:t>sobre la atención a las observaciones realizadas</w:t>
      </w:r>
      <w:r w:rsidR="7115DE7E" w:rsidRPr="00145E65">
        <w:rPr>
          <w:rFonts w:ascii="Arial" w:eastAsia="Arial" w:hAnsi="Arial" w:cs="Arial"/>
          <w:color w:val="000000" w:themeColor="text1"/>
          <w:sz w:val="24"/>
          <w:szCs w:val="24"/>
          <w:lang w:val="es-MX"/>
        </w:rPr>
        <w:t xml:space="preserve"> y de no ser </w:t>
      </w:r>
      <w:r w:rsidRPr="00145E65">
        <w:rPr>
          <w:rFonts w:ascii="Arial" w:eastAsia="Arial" w:hAnsi="Arial" w:cs="Arial"/>
          <w:color w:val="000000" w:themeColor="text1"/>
          <w:sz w:val="24"/>
          <w:szCs w:val="24"/>
          <w:lang w:val="es-MX"/>
        </w:rPr>
        <w:t xml:space="preserve">impugnado o </w:t>
      </w:r>
      <w:r w:rsidR="7115DE7E" w:rsidRPr="00145E65">
        <w:rPr>
          <w:rFonts w:ascii="Arial" w:eastAsia="Arial" w:hAnsi="Arial" w:cs="Arial"/>
          <w:color w:val="000000" w:themeColor="text1"/>
          <w:sz w:val="24"/>
          <w:szCs w:val="24"/>
          <w:lang w:val="es-MX"/>
        </w:rPr>
        <w:t xml:space="preserve">una vez que las </w:t>
      </w:r>
      <w:r w:rsidRPr="00145E65">
        <w:rPr>
          <w:rFonts w:ascii="Arial" w:eastAsia="Arial" w:hAnsi="Arial" w:cs="Arial"/>
          <w:color w:val="000000" w:themeColor="text1"/>
          <w:sz w:val="24"/>
          <w:szCs w:val="24"/>
          <w:lang w:val="es-MX"/>
        </w:rPr>
        <w:t>impugnaciones hayan sido resueltas, se procederá a emitir la LNEPPD</w:t>
      </w:r>
      <w:r w:rsidR="7115DE7E" w:rsidRPr="00145E65">
        <w:rPr>
          <w:rFonts w:ascii="Arial" w:eastAsia="Arial" w:hAnsi="Arial" w:cs="Arial"/>
          <w:color w:val="000000" w:themeColor="text1"/>
          <w:sz w:val="24"/>
          <w:szCs w:val="24"/>
          <w:lang w:val="es-MX"/>
        </w:rPr>
        <w:t>.</w:t>
      </w:r>
    </w:p>
    <w:p w14:paraId="7992B773" w14:textId="314E386D" w:rsidR="00985361" w:rsidRPr="00145E65" w:rsidRDefault="00985361" w:rsidP="00985361">
      <w:pPr>
        <w:spacing w:line="276" w:lineRule="auto"/>
        <w:jc w:val="both"/>
        <w:rPr>
          <w:rFonts w:ascii="Arial" w:eastAsia="Arial" w:hAnsi="Arial" w:cs="Arial"/>
          <w:color w:val="000000" w:themeColor="text1"/>
          <w:sz w:val="24"/>
          <w:szCs w:val="24"/>
          <w:lang w:val="es-ES"/>
        </w:rPr>
      </w:pPr>
    </w:p>
    <w:p w14:paraId="5EA5548F" w14:textId="06914716" w:rsidR="00BD478B" w:rsidRPr="00145E65" w:rsidRDefault="00BD478B" w:rsidP="00BD478B">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t>Transcurrido el plazo para la interposición del medio de impugnación y/o resuelta la última impugnación, el Consejo General hará la declaración de validez de la LNEPPD.</w:t>
      </w:r>
    </w:p>
    <w:p w14:paraId="25612E71" w14:textId="77777777" w:rsidR="002A0DD2" w:rsidRPr="00145E65" w:rsidRDefault="002A0DD2" w:rsidP="002A0DD2">
      <w:pPr>
        <w:pStyle w:val="Prrafodelista"/>
        <w:rPr>
          <w:rFonts w:ascii="Arial" w:eastAsia="Arial" w:hAnsi="Arial" w:cs="Arial"/>
          <w:color w:val="000000" w:themeColor="text1"/>
          <w:sz w:val="24"/>
          <w:szCs w:val="24"/>
          <w:lang w:val="es-ES"/>
        </w:rPr>
      </w:pPr>
    </w:p>
    <w:p w14:paraId="7F4DE51A" w14:textId="445FC4C6" w:rsidR="002A0DD2" w:rsidRPr="00145E65" w:rsidRDefault="03B2B7FD"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t>La LNEPPD es la relación de personas cuya SIILNEPP fue determinada como procedente por la DERFE, al haber cumplido con los requisitos legales, así como de aquellos casos dictaminados como procedentes, que se deriven de observaciones formuladas por las RPP y de CI o bien, que la autoridad jurisdiccional haya ordenado su inclusión y se utilizará para la integración de los SPES JL VPPP.</w:t>
      </w:r>
    </w:p>
    <w:p w14:paraId="40CD05C8" w14:textId="77777777" w:rsidR="002A0DD2" w:rsidRPr="00145E65" w:rsidRDefault="002A0DD2" w:rsidP="002A0DD2">
      <w:pPr>
        <w:pStyle w:val="Prrafodelista"/>
        <w:rPr>
          <w:rFonts w:ascii="Arial" w:eastAsia="Arial" w:hAnsi="Arial" w:cs="Arial"/>
          <w:color w:val="000000" w:themeColor="text1"/>
          <w:sz w:val="24"/>
          <w:szCs w:val="24"/>
          <w:lang w:val="es-ES"/>
        </w:rPr>
      </w:pPr>
    </w:p>
    <w:p w14:paraId="0FC03C87" w14:textId="368D9F11" w:rsidR="00A056CA" w:rsidRPr="00145E65" w:rsidRDefault="00A056CA" w:rsidP="00382E92">
      <w:pPr>
        <w:pStyle w:val="Prrafodelista"/>
        <w:numPr>
          <w:ilvl w:val="0"/>
          <w:numId w:val="40"/>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MX"/>
        </w:rPr>
        <w:t xml:space="preserve">La LNEFPP contendrá la fotografía impresa de las PPP y se utilizará para la recepción del voto al interior de los Centros Penitenciarios, a partir de los datos asentados </w:t>
      </w:r>
      <w:r w:rsidR="00932912" w:rsidRPr="00145E65">
        <w:rPr>
          <w:rFonts w:ascii="Arial" w:eastAsia="Arial" w:hAnsi="Arial" w:cs="Arial"/>
          <w:color w:val="000000" w:themeColor="text1"/>
          <w:sz w:val="24"/>
          <w:szCs w:val="24"/>
          <w:lang w:val="es-MX"/>
        </w:rPr>
        <w:t>de las PPP que emitan su voto, la DERFE generará la LNEPPEC, que será empleada por las FMEC VPPP para el escrutinio y cómputo de la votación.</w:t>
      </w:r>
    </w:p>
    <w:p w14:paraId="7191FFE8" w14:textId="77777777" w:rsidR="00A056CA" w:rsidRPr="00145E65" w:rsidRDefault="00A056CA" w:rsidP="00A056CA">
      <w:pPr>
        <w:pStyle w:val="Prrafodelista"/>
        <w:rPr>
          <w:rFonts w:ascii="Arial" w:eastAsia="Arial" w:hAnsi="Arial" w:cs="Arial"/>
          <w:color w:val="000000" w:themeColor="text1"/>
          <w:sz w:val="24"/>
          <w:szCs w:val="24"/>
          <w:lang w:val="es-MX"/>
        </w:rPr>
      </w:pPr>
    </w:p>
    <w:p w14:paraId="34BA93CC" w14:textId="14638DDC" w:rsidR="00BE2F21" w:rsidRPr="00145E65" w:rsidRDefault="119FD6AD" w:rsidP="00382E92">
      <w:pPr>
        <w:pStyle w:val="Prrafodelista"/>
        <w:numPr>
          <w:ilvl w:val="0"/>
          <w:numId w:val="40"/>
        </w:numPr>
        <w:spacing w:line="276" w:lineRule="auto"/>
        <w:jc w:val="both"/>
        <w:rPr>
          <w:rFonts w:ascii="Arial" w:eastAsia="Arial" w:hAnsi="Arial" w:cs="Arial"/>
          <w:sz w:val="24"/>
          <w:szCs w:val="24"/>
          <w:lang w:val="es-ES"/>
        </w:rPr>
      </w:pPr>
      <w:r w:rsidRPr="00145E65">
        <w:rPr>
          <w:rFonts w:ascii="Arial" w:eastAsia="Arial" w:hAnsi="Arial" w:cs="Arial"/>
          <w:color w:val="000000" w:themeColor="text1"/>
          <w:sz w:val="24"/>
          <w:szCs w:val="24"/>
          <w:lang w:val="es-ES"/>
        </w:rPr>
        <w:t xml:space="preserve">La DERFE entregará </w:t>
      </w:r>
      <w:r w:rsidR="09259CD7" w:rsidRPr="00145E65">
        <w:rPr>
          <w:rFonts w:ascii="Arial" w:eastAsia="Arial" w:hAnsi="Arial" w:cs="Arial"/>
          <w:color w:val="000000" w:themeColor="text1"/>
          <w:sz w:val="24"/>
          <w:szCs w:val="24"/>
          <w:lang w:val="es-ES"/>
        </w:rPr>
        <w:t>a los Consejos Locales</w:t>
      </w:r>
      <w:r w:rsidR="45CBCF96" w:rsidRPr="00145E65">
        <w:rPr>
          <w:rFonts w:ascii="Arial" w:eastAsia="Arial" w:hAnsi="Arial" w:cs="Arial"/>
          <w:color w:val="000000" w:themeColor="text1"/>
          <w:sz w:val="24"/>
          <w:szCs w:val="24"/>
          <w:lang w:val="es-ES"/>
        </w:rPr>
        <w:t>,</w:t>
      </w:r>
      <w:r w:rsidR="09259CD7" w:rsidRPr="00145E65">
        <w:rPr>
          <w:rFonts w:ascii="Arial" w:eastAsia="Arial" w:hAnsi="Arial" w:cs="Arial"/>
          <w:color w:val="000000" w:themeColor="text1"/>
          <w:sz w:val="24"/>
          <w:szCs w:val="24"/>
          <w:lang w:val="es-ES"/>
        </w:rPr>
        <w:t xml:space="preserve"> </w:t>
      </w:r>
      <w:r w:rsidRPr="00145E65">
        <w:rPr>
          <w:rFonts w:ascii="Arial" w:eastAsia="Arial" w:hAnsi="Arial" w:cs="Arial"/>
          <w:color w:val="000000" w:themeColor="text1"/>
          <w:sz w:val="24"/>
          <w:szCs w:val="24"/>
          <w:lang w:val="es-ES"/>
        </w:rPr>
        <w:t xml:space="preserve">en las fechas establecidas en los Lineamientos LNEPP, </w:t>
      </w:r>
      <w:r w:rsidR="09259CD7" w:rsidRPr="00145E65">
        <w:rPr>
          <w:rFonts w:ascii="Arial" w:eastAsia="Arial" w:hAnsi="Arial" w:cs="Arial"/>
          <w:color w:val="000000" w:themeColor="text1"/>
          <w:sz w:val="24"/>
          <w:szCs w:val="24"/>
          <w:lang w:val="es-ES"/>
        </w:rPr>
        <w:t xml:space="preserve">dos tantos de las LNEFPP y de </w:t>
      </w:r>
      <w:r w:rsidRPr="00145E65">
        <w:rPr>
          <w:rFonts w:ascii="Arial" w:eastAsia="Arial" w:hAnsi="Arial" w:cs="Arial"/>
          <w:color w:val="000000" w:themeColor="text1"/>
          <w:sz w:val="24"/>
          <w:szCs w:val="24"/>
          <w:lang w:val="es-ES"/>
        </w:rPr>
        <w:t>la LNEPPEC</w:t>
      </w:r>
      <w:r w:rsidR="09259CD7" w:rsidRPr="00145E65">
        <w:rPr>
          <w:rFonts w:ascii="Arial" w:eastAsia="Arial" w:hAnsi="Arial" w:cs="Arial"/>
          <w:color w:val="000000" w:themeColor="text1"/>
          <w:sz w:val="24"/>
          <w:szCs w:val="24"/>
          <w:lang w:val="es-ES"/>
        </w:rPr>
        <w:t>,</w:t>
      </w:r>
      <w:r w:rsidRPr="00145E65">
        <w:rPr>
          <w:rFonts w:ascii="Arial" w:eastAsia="Arial" w:hAnsi="Arial" w:cs="Arial"/>
          <w:color w:val="000000" w:themeColor="text1"/>
          <w:sz w:val="24"/>
          <w:szCs w:val="24"/>
          <w:lang w:val="es-ES"/>
        </w:rPr>
        <w:t xml:space="preserve"> </w:t>
      </w:r>
      <w:r w:rsidR="09259CD7" w:rsidRPr="00145E65">
        <w:rPr>
          <w:rFonts w:ascii="Arial" w:eastAsia="Arial" w:hAnsi="Arial" w:cs="Arial"/>
          <w:color w:val="000000" w:themeColor="text1"/>
          <w:sz w:val="24"/>
          <w:szCs w:val="24"/>
          <w:lang w:val="es-ES"/>
        </w:rPr>
        <w:t xml:space="preserve">siendo </w:t>
      </w:r>
      <w:r w:rsidR="00387120" w:rsidRPr="00145E65">
        <w:rPr>
          <w:rFonts w:ascii="Arial" w:eastAsia="Arial" w:hAnsi="Arial" w:cs="Arial"/>
          <w:color w:val="000000" w:themeColor="text1"/>
          <w:sz w:val="24"/>
          <w:szCs w:val="24"/>
          <w:lang w:val="es-ES"/>
        </w:rPr>
        <w:t xml:space="preserve">los </w:t>
      </w:r>
      <w:r w:rsidR="6F60B6D6" w:rsidRPr="00145E65">
        <w:rPr>
          <w:rFonts w:ascii="Arial" w:eastAsia="Arial" w:hAnsi="Arial" w:cs="Arial"/>
          <w:color w:val="000000" w:themeColor="text1"/>
          <w:sz w:val="24"/>
          <w:szCs w:val="24"/>
          <w:lang w:val="es-ES"/>
        </w:rPr>
        <w:t>C</w:t>
      </w:r>
      <w:r w:rsidR="09259CD7" w:rsidRPr="00145E65">
        <w:rPr>
          <w:rFonts w:ascii="Arial" w:eastAsia="Arial" w:hAnsi="Arial" w:cs="Arial"/>
          <w:color w:val="000000" w:themeColor="text1"/>
          <w:sz w:val="24"/>
          <w:szCs w:val="24"/>
          <w:lang w:val="es-ES"/>
        </w:rPr>
        <w:t>onsejos y/o las JLE quienes se encarguen de su devolución al término de la Jornada Electoral del PEC.</w:t>
      </w:r>
      <w:r w:rsidR="1D7C9156" w:rsidRPr="00145E65">
        <w:rPr>
          <w:rFonts w:ascii="Arial" w:eastAsia="Arial" w:hAnsi="Arial" w:cs="Arial"/>
          <w:sz w:val="24"/>
          <w:szCs w:val="24"/>
          <w:lang w:val="es-ES"/>
        </w:rPr>
        <w:t xml:space="preserve"> </w:t>
      </w:r>
    </w:p>
    <w:p w14:paraId="6F1663B4" w14:textId="77777777" w:rsidR="00BE1361" w:rsidRPr="00145E65" w:rsidRDefault="00BE1361" w:rsidP="00A43157">
      <w:pPr>
        <w:spacing w:line="276" w:lineRule="auto"/>
        <w:jc w:val="both"/>
        <w:rPr>
          <w:rFonts w:ascii="Arial" w:eastAsia="Arial" w:hAnsi="Arial" w:cs="Arial"/>
          <w:sz w:val="24"/>
          <w:szCs w:val="24"/>
          <w:lang w:val="es-ES"/>
        </w:rPr>
      </w:pPr>
    </w:p>
    <w:p w14:paraId="2DD86849" w14:textId="6FC4418D" w:rsidR="00504D27" w:rsidRPr="00145E65" w:rsidRDefault="004E1934" w:rsidP="005866CB">
      <w:pPr>
        <w:pStyle w:val="Ttulo3"/>
        <w:spacing w:before="0" w:after="0" w:line="276" w:lineRule="auto"/>
        <w:ind w:left="851"/>
        <w:rPr>
          <w:rFonts w:ascii="Arial" w:hAnsi="Arial" w:cs="Arial"/>
          <w:sz w:val="24"/>
          <w:szCs w:val="24"/>
          <w:lang w:val="es-ES"/>
        </w:rPr>
      </w:pPr>
      <w:bookmarkStart w:id="25" w:name="_Toc54179816"/>
      <w:bookmarkStart w:id="26" w:name="_Toc53145208"/>
      <w:bookmarkStart w:id="27" w:name="_Toc149327839"/>
      <w:r w:rsidRPr="00145E65">
        <w:rPr>
          <w:rFonts w:ascii="Arial" w:hAnsi="Arial" w:cs="Arial"/>
          <w:sz w:val="24"/>
          <w:szCs w:val="24"/>
          <w:lang w:val="es-ES"/>
        </w:rPr>
        <w:t>II</w:t>
      </w:r>
      <w:r w:rsidR="5BA7AB0F" w:rsidRPr="00145E65">
        <w:rPr>
          <w:rFonts w:ascii="Arial" w:hAnsi="Arial" w:cs="Arial"/>
          <w:sz w:val="24"/>
          <w:szCs w:val="24"/>
          <w:lang w:val="es-ES"/>
        </w:rPr>
        <w:t>I</w:t>
      </w:r>
      <w:r w:rsidR="7D320270" w:rsidRPr="00145E65">
        <w:rPr>
          <w:rFonts w:ascii="Arial" w:hAnsi="Arial" w:cs="Arial"/>
          <w:sz w:val="24"/>
          <w:szCs w:val="24"/>
          <w:lang w:val="es-ES"/>
        </w:rPr>
        <w:t>.</w:t>
      </w:r>
      <w:r w:rsidR="006A074E" w:rsidRPr="00145E65">
        <w:rPr>
          <w:rFonts w:ascii="Arial" w:hAnsi="Arial" w:cs="Arial"/>
          <w:sz w:val="24"/>
          <w:szCs w:val="24"/>
          <w:lang w:val="es-ES"/>
        </w:rPr>
        <w:t>3</w:t>
      </w:r>
      <w:r w:rsidR="0EEB9FC5" w:rsidRPr="00145E65">
        <w:rPr>
          <w:rFonts w:ascii="Arial" w:hAnsi="Arial" w:cs="Arial"/>
          <w:sz w:val="24"/>
          <w:szCs w:val="24"/>
          <w:lang w:val="es-ES"/>
        </w:rPr>
        <w:t xml:space="preserve"> Estrategia de difusión</w:t>
      </w:r>
      <w:bookmarkEnd w:id="25"/>
      <w:r w:rsidR="0EEB9FC5" w:rsidRPr="00145E65">
        <w:rPr>
          <w:rFonts w:ascii="Arial" w:hAnsi="Arial" w:cs="Arial"/>
          <w:sz w:val="24"/>
          <w:szCs w:val="24"/>
          <w:lang w:val="es-ES"/>
        </w:rPr>
        <w:t xml:space="preserve"> </w:t>
      </w:r>
      <w:bookmarkEnd w:id="26"/>
      <w:r w:rsidRPr="00145E65">
        <w:rPr>
          <w:rFonts w:ascii="Arial" w:hAnsi="Arial" w:cs="Arial"/>
          <w:sz w:val="24"/>
          <w:szCs w:val="24"/>
          <w:lang w:val="es-ES"/>
        </w:rPr>
        <w:t>del VPPP</w:t>
      </w:r>
      <w:bookmarkEnd w:id="27"/>
    </w:p>
    <w:p w14:paraId="622594C1" w14:textId="7A97BC78" w:rsidR="00504D27" w:rsidRPr="00145E65" w:rsidRDefault="00504D27" w:rsidP="00DA1E9D">
      <w:pPr>
        <w:spacing w:line="276" w:lineRule="auto"/>
        <w:jc w:val="both"/>
        <w:rPr>
          <w:rFonts w:ascii="Arial" w:hAnsi="Arial" w:cs="Arial"/>
          <w:sz w:val="24"/>
          <w:szCs w:val="24"/>
        </w:rPr>
      </w:pPr>
    </w:p>
    <w:p w14:paraId="2C9A568D" w14:textId="7FB90CD8" w:rsidR="00A7679B" w:rsidRPr="00145E65" w:rsidRDefault="7F6B64AF" w:rsidP="00DA1E9D">
      <w:pPr>
        <w:pStyle w:val="Prrafodelista"/>
        <w:spacing w:line="276" w:lineRule="auto"/>
        <w:ind w:left="0"/>
        <w:jc w:val="both"/>
        <w:rPr>
          <w:rFonts w:ascii="Arial" w:hAnsi="Arial" w:cs="Arial"/>
          <w:sz w:val="24"/>
          <w:szCs w:val="24"/>
          <w:lang w:val="es-ES"/>
        </w:rPr>
      </w:pPr>
      <w:bookmarkStart w:id="28" w:name="_Toc54179817"/>
      <w:r w:rsidRPr="00145E65">
        <w:rPr>
          <w:rFonts w:ascii="Arial" w:eastAsia="Arial" w:hAnsi="Arial" w:cs="Arial"/>
          <w:sz w:val="24"/>
          <w:szCs w:val="24"/>
          <w:lang w:val="es-ES"/>
        </w:rPr>
        <w:lastRenderedPageBreak/>
        <w:t>Con la finalidad de que las PPP puedan realizar los procedimientos respectivos p</w:t>
      </w:r>
      <w:r w:rsidR="3EBF788C" w:rsidRPr="00145E65">
        <w:rPr>
          <w:rFonts w:ascii="Arial" w:eastAsia="Arial" w:hAnsi="Arial" w:cs="Arial"/>
          <w:sz w:val="24"/>
          <w:szCs w:val="24"/>
          <w:lang w:val="es-ES"/>
        </w:rPr>
        <w:t xml:space="preserve">ara </w:t>
      </w:r>
      <w:r w:rsidR="395F1369" w:rsidRPr="00145E65">
        <w:rPr>
          <w:rFonts w:ascii="Arial" w:eastAsia="Arial" w:hAnsi="Arial" w:cs="Arial"/>
          <w:sz w:val="24"/>
          <w:szCs w:val="24"/>
          <w:lang w:val="es-ES"/>
        </w:rPr>
        <w:t>ejercer su derecho al sufragio</w:t>
      </w:r>
      <w:r w:rsidR="3EBF788C" w:rsidRPr="00145E65">
        <w:rPr>
          <w:rFonts w:ascii="Arial" w:eastAsia="Arial" w:hAnsi="Arial" w:cs="Arial"/>
          <w:sz w:val="24"/>
          <w:szCs w:val="24"/>
          <w:lang w:val="es-ES"/>
        </w:rPr>
        <w:t xml:space="preserve"> en el PEC</w:t>
      </w:r>
      <w:r w:rsidR="395F1369" w:rsidRPr="00145E65">
        <w:rPr>
          <w:rFonts w:ascii="Arial" w:eastAsia="Arial" w:hAnsi="Arial" w:cs="Arial"/>
          <w:sz w:val="24"/>
          <w:szCs w:val="24"/>
          <w:lang w:val="es-ES"/>
        </w:rPr>
        <w:t xml:space="preserve"> y la ciudadanía en general </w:t>
      </w:r>
      <w:r w:rsidR="30242014" w:rsidRPr="00145E65">
        <w:rPr>
          <w:rFonts w:ascii="Arial" w:eastAsia="Arial" w:hAnsi="Arial" w:cs="Arial"/>
          <w:sz w:val="24"/>
          <w:szCs w:val="24"/>
          <w:lang w:val="es-ES"/>
        </w:rPr>
        <w:t>conozca</w:t>
      </w:r>
      <w:r w:rsidR="395F1369" w:rsidRPr="00145E65">
        <w:rPr>
          <w:rFonts w:ascii="Arial" w:eastAsia="Arial" w:hAnsi="Arial" w:cs="Arial"/>
          <w:sz w:val="24"/>
          <w:szCs w:val="24"/>
          <w:lang w:val="es-ES"/>
        </w:rPr>
        <w:t xml:space="preserve"> </w:t>
      </w:r>
      <w:r w:rsidR="00C65966" w:rsidRPr="00145E65">
        <w:rPr>
          <w:rFonts w:ascii="Arial" w:eastAsia="Arial" w:hAnsi="Arial" w:cs="Arial"/>
          <w:sz w:val="24"/>
          <w:szCs w:val="24"/>
          <w:lang w:val="es-ES"/>
        </w:rPr>
        <w:t xml:space="preserve">sobre </w:t>
      </w:r>
      <w:r w:rsidR="395F1369" w:rsidRPr="00145E65">
        <w:rPr>
          <w:rFonts w:ascii="Arial" w:eastAsia="Arial" w:hAnsi="Arial" w:cs="Arial"/>
          <w:sz w:val="24"/>
          <w:szCs w:val="24"/>
          <w:lang w:val="es-ES"/>
        </w:rPr>
        <w:t xml:space="preserve">el </w:t>
      </w:r>
      <w:r w:rsidR="00C65966" w:rsidRPr="00145E65">
        <w:rPr>
          <w:rFonts w:ascii="Arial" w:eastAsia="Arial" w:hAnsi="Arial" w:cs="Arial"/>
          <w:sz w:val="24"/>
          <w:szCs w:val="24"/>
          <w:lang w:val="es-ES"/>
        </w:rPr>
        <w:t>ejercicio</w:t>
      </w:r>
      <w:r w:rsidR="395F1369" w:rsidRPr="00145E65">
        <w:rPr>
          <w:rFonts w:ascii="Arial" w:eastAsia="Arial" w:hAnsi="Arial" w:cs="Arial"/>
          <w:sz w:val="24"/>
          <w:szCs w:val="24"/>
          <w:lang w:val="es-ES"/>
        </w:rPr>
        <w:t xml:space="preserve"> de este derecho</w:t>
      </w:r>
      <w:r w:rsidRPr="00145E65">
        <w:rPr>
          <w:rFonts w:ascii="Arial" w:eastAsia="Arial" w:hAnsi="Arial" w:cs="Arial"/>
          <w:sz w:val="24"/>
          <w:szCs w:val="24"/>
          <w:lang w:val="es-ES"/>
        </w:rPr>
        <w:t>,</w:t>
      </w:r>
      <w:r w:rsidRPr="00145E65">
        <w:rPr>
          <w:rFonts w:ascii="Arial" w:hAnsi="Arial" w:cs="Arial"/>
          <w:sz w:val="24"/>
          <w:szCs w:val="24"/>
          <w:lang w:val="es-ES"/>
        </w:rPr>
        <w:t xml:space="preserve"> e</w:t>
      </w:r>
      <w:r w:rsidR="5E28C588" w:rsidRPr="00145E65">
        <w:rPr>
          <w:rFonts w:ascii="Arial" w:hAnsi="Arial" w:cs="Arial"/>
          <w:sz w:val="24"/>
          <w:szCs w:val="24"/>
          <w:lang w:val="es-ES"/>
        </w:rPr>
        <w:t xml:space="preserve">l </w:t>
      </w:r>
      <w:r w:rsidR="3EBF788C" w:rsidRPr="00145E65">
        <w:rPr>
          <w:rFonts w:ascii="Arial" w:eastAsia="Arial" w:hAnsi="Arial" w:cs="Arial"/>
          <w:sz w:val="24"/>
          <w:szCs w:val="24"/>
          <w:lang w:val="es-ES"/>
        </w:rPr>
        <w:t>I</w:t>
      </w:r>
      <w:r w:rsidR="0FDD0125" w:rsidRPr="00145E65">
        <w:rPr>
          <w:rFonts w:ascii="Arial" w:eastAsia="Arial" w:hAnsi="Arial" w:cs="Arial"/>
          <w:sz w:val="24"/>
          <w:szCs w:val="24"/>
          <w:lang w:val="es-ES"/>
        </w:rPr>
        <w:t>nstituto</w:t>
      </w:r>
      <w:r w:rsidR="5E28C588" w:rsidRPr="00145E65">
        <w:rPr>
          <w:rFonts w:ascii="Arial" w:hAnsi="Arial" w:cs="Arial"/>
          <w:sz w:val="24"/>
          <w:szCs w:val="24"/>
          <w:lang w:val="es-ES"/>
        </w:rPr>
        <w:t xml:space="preserve"> </w:t>
      </w:r>
      <w:r w:rsidR="3EBF788C" w:rsidRPr="00145E65">
        <w:rPr>
          <w:rFonts w:ascii="Arial" w:hAnsi="Arial" w:cs="Arial"/>
          <w:sz w:val="24"/>
          <w:szCs w:val="24"/>
          <w:lang w:val="es-ES"/>
        </w:rPr>
        <w:t>a través de la DECEyEC</w:t>
      </w:r>
      <w:r w:rsidR="0FFE1692" w:rsidRPr="00145E65">
        <w:rPr>
          <w:rFonts w:ascii="Arial" w:hAnsi="Arial" w:cs="Arial"/>
          <w:sz w:val="24"/>
          <w:szCs w:val="24"/>
          <w:lang w:val="es-ES"/>
        </w:rPr>
        <w:t>, las JLE y las JDE, así como</w:t>
      </w:r>
      <w:r w:rsidR="2D493BF0" w:rsidRPr="00145E65">
        <w:rPr>
          <w:rFonts w:ascii="Arial" w:hAnsi="Arial" w:cs="Arial"/>
          <w:sz w:val="24"/>
          <w:szCs w:val="24"/>
          <w:lang w:val="es-ES"/>
        </w:rPr>
        <w:t xml:space="preserve"> </w:t>
      </w:r>
      <w:r w:rsidR="5FE3868B" w:rsidRPr="00145E65">
        <w:rPr>
          <w:rFonts w:ascii="Arial" w:hAnsi="Arial" w:cs="Arial"/>
          <w:sz w:val="24"/>
          <w:szCs w:val="24"/>
          <w:lang w:val="es-ES"/>
        </w:rPr>
        <w:t>los OPL</w:t>
      </w:r>
      <w:r w:rsidR="0FFE1692" w:rsidRPr="00145E65">
        <w:rPr>
          <w:rFonts w:ascii="Arial" w:hAnsi="Arial" w:cs="Arial"/>
          <w:sz w:val="24"/>
          <w:szCs w:val="24"/>
          <w:lang w:val="es-ES"/>
        </w:rPr>
        <w:t>,</w:t>
      </w:r>
      <w:r w:rsidR="5FE3868B" w:rsidRPr="00145E65">
        <w:rPr>
          <w:rFonts w:ascii="Arial" w:hAnsi="Arial" w:cs="Arial"/>
          <w:sz w:val="24"/>
          <w:szCs w:val="24"/>
          <w:lang w:val="es-ES"/>
        </w:rPr>
        <w:t xml:space="preserve"> </w:t>
      </w:r>
      <w:r w:rsidR="567E1A96" w:rsidRPr="00145E65">
        <w:rPr>
          <w:rFonts w:ascii="Arial" w:hAnsi="Arial" w:cs="Arial"/>
          <w:sz w:val="24"/>
          <w:szCs w:val="24"/>
          <w:lang w:val="es-ES"/>
        </w:rPr>
        <w:t>en el marco de sus respectivas atribuciones</w:t>
      </w:r>
      <w:r w:rsidR="5FE3868B" w:rsidRPr="00145E65">
        <w:rPr>
          <w:rFonts w:ascii="Arial" w:hAnsi="Arial" w:cs="Arial"/>
          <w:caps/>
          <w:sz w:val="24"/>
          <w:szCs w:val="24"/>
          <w:lang w:val="es-MX"/>
        </w:rPr>
        <w:t>,</w:t>
      </w:r>
      <w:r w:rsidR="5FE3868B" w:rsidRPr="00145E65">
        <w:rPr>
          <w:rFonts w:ascii="Arial" w:hAnsi="Arial" w:cs="Arial"/>
          <w:sz w:val="24"/>
          <w:szCs w:val="24"/>
          <w:lang w:val="es-MX"/>
        </w:rPr>
        <w:t xml:space="preserve"> en coordinación con las autoridades administradoras de los </w:t>
      </w:r>
      <w:r w:rsidR="3EBF788C" w:rsidRPr="00145E65">
        <w:rPr>
          <w:rFonts w:ascii="Arial" w:hAnsi="Arial" w:cs="Arial"/>
          <w:sz w:val="24"/>
          <w:szCs w:val="24"/>
          <w:lang w:val="es-MX"/>
        </w:rPr>
        <w:t>Centros P</w:t>
      </w:r>
      <w:r w:rsidR="3914619D" w:rsidRPr="00145E65">
        <w:rPr>
          <w:rFonts w:ascii="Arial" w:hAnsi="Arial" w:cs="Arial"/>
          <w:sz w:val="24"/>
          <w:szCs w:val="24"/>
          <w:lang w:val="es-MX"/>
        </w:rPr>
        <w:t>enitenciarios</w:t>
      </w:r>
      <w:r w:rsidR="0FFE1692" w:rsidRPr="00145E65">
        <w:rPr>
          <w:rFonts w:ascii="Arial" w:hAnsi="Arial" w:cs="Arial"/>
          <w:caps/>
          <w:sz w:val="24"/>
          <w:szCs w:val="24"/>
          <w:lang w:val="es-MX"/>
        </w:rPr>
        <w:t>;</w:t>
      </w:r>
      <w:r w:rsidRPr="00145E65">
        <w:rPr>
          <w:rFonts w:ascii="Arial" w:hAnsi="Arial" w:cs="Arial"/>
          <w:caps/>
          <w:sz w:val="24"/>
          <w:szCs w:val="24"/>
          <w:lang w:val="es-MX"/>
        </w:rPr>
        <w:t xml:space="preserve"> </w:t>
      </w:r>
      <w:r w:rsidRPr="00145E65">
        <w:rPr>
          <w:rFonts w:ascii="Arial" w:hAnsi="Arial" w:cs="Arial"/>
          <w:sz w:val="24"/>
          <w:szCs w:val="24"/>
          <w:lang w:val="es-MX"/>
        </w:rPr>
        <w:t>realizarán</w:t>
      </w:r>
      <w:r w:rsidR="68377615" w:rsidRPr="00145E65">
        <w:rPr>
          <w:rFonts w:ascii="Arial" w:hAnsi="Arial" w:cs="Arial"/>
          <w:sz w:val="24"/>
          <w:szCs w:val="24"/>
          <w:lang w:val="es-ES"/>
        </w:rPr>
        <w:t xml:space="preserve"> </w:t>
      </w:r>
      <w:r w:rsidR="6CB7C2C6" w:rsidRPr="00145E65">
        <w:rPr>
          <w:rFonts w:ascii="Arial" w:hAnsi="Arial" w:cs="Arial"/>
          <w:sz w:val="24"/>
          <w:szCs w:val="24"/>
          <w:lang w:val="es-ES"/>
        </w:rPr>
        <w:t xml:space="preserve">una </w:t>
      </w:r>
      <w:r w:rsidR="5E28C588" w:rsidRPr="00145E65">
        <w:rPr>
          <w:rFonts w:ascii="Arial" w:hAnsi="Arial" w:cs="Arial"/>
          <w:sz w:val="24"/>
          <w:szCs w:val="24"/>
          <w:lang w:val="es-ES"/>
        </w:rPr>
        <w:t>campaña</w:t>
      </w:r>
      <w:r w:rsidR="614ECD20" w:rsidRPr="00145E65">
        <w:rPr>
          <w:rFonts w:ascii="Arial" w:hAnsi="Arial" w:cs="Arial"/>
          <w:sz w:val="24"/>
          <w:szCs w:val="24"/>
          <w:lang w:val="es-ES"/>
        </w:rPr>
        <w:t xml:space="preserve"> de </w:t>
      </w:r>
      <w:r w:rsidR="0C067F63" w:rsidRPr="00145E65">
        <w:rPr>
          <w:rFonts w:ascii="Arial" w:hAnsi="Arial" w:cs="Arial"/>
          <w:sz w:val="24"/>
          <w:szCs w:val="24"/>
          <w:lang w:val="es-ES"/>
        </w:rPr>
        <w:t xml:space="preserve">difusión </w:t>
      </w:r>
      <w:r w:rsidR="48397222" w:rsidRPr="00145E65">
        <w:rPr>
          <w:rFonts w:ascii="Arial" w:hAnsi="Arial" w:cs="Arial"/>
          <w:sz w:val="24"/>
          <w:szCs w:val="24"/>
          <w:lang w:val="es-ES"/>
        </w:rPr>
        <w:t xml:space="preserve">del VPPP, </w:t>
      </w:r>
      <w:r w:rsidR="00C51963" w:rsidRPr="00145E65">
        <w:rPr>
          <w:rFonts w:ascii="Arial" w:hAnsi="Arial" w:cs="Arial"/>
          <w:sz w:val="24"/>
          <w:szCs w:val="24"/>
          <w:lang w:val="es-ES"/>
        </w:rPr>
        <w:t xml:space="preserve">conforme lo previsto en el </w:t>
      </w:r>
      <w:r w:rsidR="48397222" w:rsidRPr="00145E65">
        <w:rPr>
          <w:rFonts w:ascii="Arial" w:hAnsi="Arial" w:cs="Arial"/>
          <w:sz w:val="24"/>
          <w:szCs w:val="24"/>
          <w:lang w:val="es-ES"/>
        </w:rPr>
        <w:t>Capítulo</w:t>
      </w:r>
      <w:r w:rsidR="00C51963" w:rsidRPr="00145E65">
        <w:rPr>
          <w:rFonts w:ascii="Arial" w:hAnsi="Arial" w:cs="Arial"/>
          <w:sz w:val="24"/>
          <w:szCs w:val="24"/>
          <w:lang w:val="es-ES"/>
        </w:rPr>
        <w:t xml:space="preserve"> Tercero de los Lineamientos VPPP</w:t>
      </w:r>
      <w:r w:rsidR="78FF6A55" w:rsidRPr="00145E65">
        <w:rPr>
          <w:rFonts w:ascii="Arial" w:hAnsi="Arial" w:cs="Arial"/>
          <w:sz w:val="24"/>
          <w:szCs w:val="24"/>
          <w:lang w:val="es-ES"/>
        </w:rPr>
        <w:t xml:space="preserve">, </w:t>
      </w:r>
      <w:r w:rsidR="7EC6646D" w:rsidRPr="00145E65">
        <w:rPr>
          <w:rFonts w:ascii="Arial" w:hAnsi="Arial" w:cs="Arial"/>
          <w:sz w:val="24"/>
          <w:szCs w:val="24"/>
          <w:lang w:val="es-ES"/>
        </w:rPr>
        <w:t xml:space="preserve">donde se deberá considerar </w:t>
      </w:r>
      <w:r w:rsidR="12E35F14" w:rsidRPr="00145E65">
        <w:rPr>
          <w:rFonts w:ascii="Arial" w:hAnsi="Arial" w:cs="Arial"/>
          <w:sz w:val="24"/>
          <w:szCs w:val="24"/>
          <w:lang w:val="es-ES"/>
        </w:rPr>
        <w:t>lo siguiente:</w:t>
      </w:r>
      <w:bookmarkEnd w:id="28"/>
      <w:r w:rsidR="669DE5F2" w:rsidRPr="00145E65">
        <w:rPr>
          <w:rFonts w:ascii="Arial" w:hAnsi="Arial" w:cs="Arial"/>
          <w:sz w:val="24"/>
          <w:szCs w:val="24"/>
          <w:lang w:val="es-ES"/>
        </w:rPr>
        <w:t xml:space="preserve"> </w:t>
      </w:r>
      <w:r w:rsidR="001D66B5" w:rsidRPr="00145E65">
        <w:tab/>
      </w:r>
    </w:p>
    <w:p w14:paraId="00FC4DAA" w14:textId="46C44EF4" w:rsidR="00ED5404" w:rsidRPr="00145E65" w:rsidRDefault="00ED5404" w:rsidP="00DA1E9D">
      <w:pPr>
        <w:pStyle w:val="Prrafodelista"/>
        <w:spacing w:line="276" w:lineRule="auto"/>
        <w:ind w:left="0"/>
        <w:jc w:val="both"/>
        <w:rPr>
          <w:rFonts w:ascii="Arial" w:hAnsi="Arial" w:cs="Arial"/>
          <w:sz w:val="24"/>
          <w:szCs w:val="24"/>
          <w:lang w:val="es-ES"/>
        </w:rPr>
      </w:pPr>
      <w:r w:rsidRPr="00145E65">
        <w:rPr>
          <w:rFonts w:ascii="Arial" w:hAnsi="Arial" w:cs="Arial"/>
          <w:sz w:val="24"/>
          <w:szCs w:val="24"/>
          <w:lang w:val="es-ES"/>
        </w:rPr>
        <w:t xml:space="preserve"> </w:t>
      </w:r>
    </w:p>
    <w:p w14:paraId="39480083" w14:textId="2F2B45BB" w:rsidR="00ED5404" w:rsidRPr="00145E65" w:rsidRDefault="00ED5404" w:rsidP="008B49B4">
      <w:pPr>
        <w:pStyle w:val="Prrafodelista"/>
        <w:numPr>
          <w:ilvl w:val="0"/>
          <w:numId w:val="1"/>
        </w:numPr>
        <w:spacing w:line="276" w:lineRule="auto"/>
        <w:ind w:left="709" w:hanging="709"/>
        <w:jc w:val="both"/>
        <w:rPr>
          <w:rFonts w:ascii="Arial" w:eastAsia="Arial" w:hAnsi="Arial" w:cs="Arial"/>
          <w:sz w:val="24"/>
          <w:szCs w:val="24"/>
          <w:lang w:val="es-ES"/>
        </w:rPr>
      </w:pPr>
      <w:r w:rsidRPr="00145E65">
        <w:rPr>
          <w:rFonts w:ascii="Arial" w:eastAsia="Arial" w:hAnsi="Arial" w:cs="Arial"/>
          <w:sz w:val="24"/>
          <w:szCs w:val="24"/>
          <w:lang w:val="es-MX"/>
        </w:rPr>
        <w:t xml:space="preserve">La DECEyEC diseñará los materiales de difusión para promover </w:t>
      </w:r>
      <w:r w:rsidR="00AA39C3" w:rsidRPr="00145E65">
        <w:rPr>
          <w:rFonts w:ascii="Arial" w:eastAsia="Arial" w:hAnsi="Arial" w:cs="Arial"/>
          <w:sz w:val="24"/>
          <w:szCs w:val="24"/>
          <w:lang w:val="es-MX"/>
        </w:rPr>
        <w:t>el ejercicio del VPPP</w:t>
      </w:r>
      <w:r w:rsidR="006C1300" w:rsidRPr="00145E65">
        <w:rPr>
          <w:rFonts w:ascii="Arial" w:eastAsia="Arial" w:hAnsi="Arial" w:cs="Arial"/>
          <w:sz w:val="24"/>
          <w:szCs w:val="24"/>
          <w:lang w:val="es-MX"/>
        </w:rPr>
        <w:t xml:space="preserve"> y</w:t>
      </w:r>
      <w:r w:rsidR="00DD26F3" w:rsidRPr="00145E65">
        <w:rPr>
          <w:rFonts w:ascii="Arial" w:eastAsia="Arial" w:hAnsi="Arial" w:cs="Arial"/>
          <w:sz w:val="24"/>
          <w:szCs w:val="24"/>
          <w:lang w:val="es-MX"/>
        </w:rPr>
        <w:t>,</w:t>
      </w:r>
      <w:r w:rsidR="006C1300" w:rsidRPr="00145E65">
        <w:rPr>
          <w:rFonts w:ascii="Arial" w:eastAsia="Arial" w:hAnsi="Arial" w:cs="Arial"/>
          <w:sz w:val="24"/>
          <w:szCs w:val="24"/>
          <w:lang w:val="es-MX"/>
        </w:rPr>
        <w:t xml:space="preserve"> en su caso, los materiales para la impartición de talleres </w:t>
      </w:r>
      <w:r w:rsidR="00DE08B4" w:rsidRPr="00145E65">
        <w:rPr>
          <w:rFonts w:ascii="Arial" w:eastAsia="Arial" w:hAnsi="Arial" w:cs="Arial"/>
          <w:sz w:val="24"/>
          <w:szCs w:val="24"/>
          <w:lang w:val="es-MX"/>
        </w:rPr>
        <w:t xml:space="preserve">presenciales </w:t>
      </w:r>
      <w:r w:rsidR="006C1300" w:rsidRPr="00145E65">
        <w:rPr>
          <w:rFonts w:ascii="Arial" w:eastAsia="Arial" w:hAnsi="Arial" w:cs="Arial"/>
          <w:sz w:val="24"/>
          <w:szCs w:val="24"/>
          <w:lang w:val="es-MX"/>
        </w:rPr>
        <w:t>de sensibilización dirigidos a las PPP</w:t>
      </w:r>
      <w:r w:rsidR="003B354F" w:rsidRPr="00145E65">
        <w:rPr>
          <w:rFonts w:ascii="Arial" w:eastAsia="Arial" w:hAnsi="Arial" w:cs="Arial"/>
          <w:sz w:val="24"/>
          <w:szCs w:val="24"/>
          <w:lang w:val="es-MX"/>
        </w:rPr>
        <w:t xml:space="preserve"> enfocados en concientizarlas e informarlas sobre la importancia de su voto y cómo emitirlo</w:t>
      </w:r>
      <w:r w:rsidR="00AA39C3" w:rsidRPr="00145E65">
        <w:rPr>
          <w:rFonts w:ascii="Arial" w:eastAsia="Arial" w:hAnsi="Arial" w:cs="Arial"/>
          <w:sz w:val="24"/>
          <w:szCs w:val="24"/>
          <w:lang w:val="es-MX"/>
        </w:rPr>
        <w:t>.</w:t>
      </w:r>
    </w:p>
    <w:p w14:paraId="58552E18" w14:textId="77777777" w:rsidR="00AA39C3" w:rsidRPr="00145E65" w:rsidRDefault="00AA39C3" w:rsidP="00AA39C3">
      <w:pPr>
        <w:spacing w:line="276" w:lineRule="auto"/>
        <w:jc w:val="both"/>
        <w:rPr>
          <w:rFonts w:ascii="Arial" w:eastAsia="Arial" w:hAnsi="Arial" w:cs="Arial"/>
          <w:sz w:val="24"/>
          <w:szCs w:val="24"/>
          <w:lang w:val="es-ES"/>
        </w:rPr>
      </w:pPr>
    </w:p>
    <w:p w14:paraId="0C935D4D" w14:textId="555F1E8E" w:rsidR="00ED5404" w:rsidRPr="00145E65" w:rsidRDefault="0DEB8278" w:rsidP="008B49B4">
      <w:pPr>
        <w:pStyle w:val="Prrafodelista"/>
        <w:numPr>
          <w:ilvl w:val="0"/>
          <w:numId w:val="1"/>
        </w:numPr>
        <w:spacing w:line="276" w:lineRule="auto"/>
        <w:ind w:left="709" w:hanging="709"/>
        <w:jc w:val="both"/>
        <w:rPr>
          <w:rFonts w:ascii="Arial" w:eastAsia="Arial" w:hAnsi="Arial" w:cs="Arial"/>
          <w:sz w:val="24"/>
          <w:szCs w:val="24"/>
          <w:lang w:val="es-ES"/>
        </w:rPr>
      </w:pPr>
      <w:r w:rsidRPr="00145E65">
        <w:rPr>
          <w:rFonts w:ascii="Arial" w:eastAsia="Arial" w:hAnsi="Arial" w:cs="Arial"/>
          <w:sz w:val="24"/>
          <w:szCs w:val="24"/>
          <w:lang w:val="es-MX"/>
        </w:rPr>
        <w:t xml:space="preserve">La campaña deberá estar dirigida a las </w:t>
      </w:r>
      <w:r w:rsidR="636C1B67" w:rsidRPr="00145E65">
        <w:rPr>
          <w:rFonts w:ascii="Arial" w:eastAsia="Arial" w:hAnsi="Arial" w:cs="Arial"/>
          <w:sz w:val="24"/>
          <w:szCs w:val="24"/>
          <w:lang w:val="es-MX"/>
        </w:rPr>
        <w:t>PPP</w:t>
      </w:r>
      <w:r w:rsidRPr="00145E65">
        <w:rPr>
          <w:rFonts w:ascii="Arial" w:eastAsia="Arial" w:hAnsi="Arial" w:cs="Arial"/>
          <w:sz w:val="24"/>
          <w:szCs w:val="24"/>
          <w:lang w:val="es-MX"/>
        </w:rPr>
        <w:t xml:space="preserve"> </w:t>
      </w:r>
      <w:r w:rsidR="395F1369" w:rsidRPr="00145E65">
        <w:rPr>
          <w:rFonts w:ascii="Arial" w:eastAsia="Arial" w:hAnsi="Arial" w:cs="Arial"/>
          <w:sz w:val="24"/>
          <w:szCs w:val="24"/>
          <w:lang w:val="es-MX"/>
        </w:rPr>
        <w:t xml:space="preserve">y </w:t>
      </w:r>
      <w:r w:rsidR="00653FA1" w:rsidRPr="00145E65">
        <w:rPr>
          <w:rFonts w:ascii="Arial" w:eastAsia="Arial" w:hAnsi="Arial" w:cs="Arial"/>
          <w:sz w:val="24"/>
          <w:szCs w:val="24"/>
          <w:lang w:val="es-MX"/>
        </w:rPr>
        <w:t xml:space="preserve">a la </w:t>
      </w:r>
      <w:r w:rsidR="395F1369" w:rsidRPr="00145E65">
        <w:rPr>
          <w:rFonts w:ascii="Arial" w:eastAsia="Arial" w:hAnsi="Arial" w:cs="Arial"/>
          <w:sz w:val="24"/>
          <w:szCs w:val="24"/>
          <w:lang w:val="es-MX"/>
        </w:rPr>
        <w:t xml:space="preserve">ciudadanía en general </w:t>
      </w:r>
      <w:r w:rsidRPr="00145E65">
        <w:rPr>
          <w:rFonts w:ascii="Arial" w:eastAsia="Arial" w:hAnsi="Arial" w:cs="Arial"/>
          <w:sz w:val="24"/>
          <w:szCs w:val="24"/>
          <w:lang w:val="es-MX"/>
        </w:rPr>
        <w:t>de todas las entidades federativas del país</w:t>
      </w:r>
      <w:r w:rsidR="2DAA4DDC" w:rsidRPr="00145E65">
        <w:rPr>
          <w:rFonts w:ascii="Arial" w:eastAsia="Arial" w:hAnsi="Arial" w:cs="Arial"/>
          <w:sz w:val="24"/>
          <w:szCs w:val="24"/>
          <w:lang w:val="es-MX"/>
        </w:rPr>
        <w:t>,</w:t>
      </w:r>
      <w:r w:rsidRPr="00145E65">
        <w:rPr>
          <w:rFonts w:ascii="Arial" w:eastAsia="Arial" w:hAnsi="Arial" w:cs="Arial"/>
          <w:sz w:val="24"/>
          <w:szCs w:val="24"/>
          <w:lang w:val="es-MX"/>
        </w:rPr>
        <w:t xml:space="preserve"> </w:t>
      </w:r>
      <w:r w:rsidR="00653FA1" w:rsidRPr="00145E65">
        <w:rPr>
          <w:rFonts w:ascii="Arial" w:eastAsia="Arial" w:hAnsi="Arial" w:cs="Arial"/>
          <w:sz w:val="24"/>
          <w:szCs w:val="24"/>
          <w:lang w:val="es-MX"/>
        </w:rPr>
        <w:t>e</w:t>
      </w:r>
      <w:r w:rsidRPr="00145E65">
        <w:rPr>
          <w:rFonts w:ascii="Arial" w:eastAsia="Arial" w:hAnsi="Arial" w:cs="Arial"/>
          <w:sz w:val="24"/>
          <w:szCs w:val="24"/>
          <w:lang w:val="es-MX"/>
        </w:rPr>
        <w:t xml:space="preserve"> iniciar</w:t>
      </w:r>
      <w:r w:rsidR="00653FA1" w:rsidRPr="00145E65">
        <w:rPr>
          <w:rFonts w:ascii="Arial" w:eastAsia="Arial" w:hAnsi="Arial" w:cs="Arial"/>
          <w:sz w:val="24"/>
          <w:szCs w:val="24"/>
          <w:lang w:val="es-MX"/>
        </w:rPr>
        <w:t>á</w:t>
      </w:r>
      <w:r w:rsidRPr="00145E65">
        <w:rPr>
          <w:rFonts w:ascii="Arial" w:eastAsia="Arial" w:hAnsi="Arial" w:cs="Arial"/>
          <w:sz w:val="24"/>
          <w:szCs w:val="24"/>
          <w:lang w:val="es-MX"/>
        </w:rPr>
        <w:t xml:space="preserve"> en enero</w:t>
      </w:r>
      <w:r w:rsidR="00653FA1" w:rsidRPr="00145E65">
        <w:rPr>
          <w:rFonts w:ascii="Arial" w:eastAsia="Arial" w:hAnsi="Arial" w:cs="Arial"/>
          <w:sz w:val="24"/>
          <w:szCs w:val="24"/>
          <w:lang w:val="es-MX"/>
        </w:rPr>
        <w:t xml:space="preserve"> de 2024</w:t>
      </w:r>
      <w:r w:rsidRPr="00145E65">
        <w:rPr>
          <w:rFonts w:ascii="Arial" w:eastAsia="Arial" w:hAnsi="Arial" w:cs="Arial"/>
          <w:sz w:val="24"/>
          <w:szCs w:val="24"/>
          <w:lang w:val="es-MX"/>
        </w:rPr>
        <w:t xml:space="preserve"> </w:t>
      </w:r>
      <w:r w:rsidR="00653FA1" w:rsidRPr="00145E65">
        <w:rPr>
          <w:rFonts w:ascii="Arial" w:eastAsia="Arial" w:hAnsi="Arial" w:cs="Arial"/>
          <w:sz w:val="24"/>
          <w:szCs w:val="24"/>
          <w:lang w:val="es-MX"/>
        </w:rPr>
        <w:t xml:space="preserve">para </w:t>
      </w:r>
      <w:r w:rsidRPr="00145E65">
        <w:rPr>
          <w:rFonts w:ascii="Arial" w:eastAsia="Arial" w:hAnsi="Arial" w:cs="Arial"/>
          <w:sz w:val="24"/>
          <w:szCs w:val="24"/>
          <w:lang w:val="es-MX"/>
        </w:rPr>
        <w:t xml:space="preserve">concluir en mayo de </w:t>
      </w:r>
      <w:r w:rsidR="00653FA1" w:rsidRPr="00145E65">
        <w:rPr>
          <w:rFonts w:ascii="Arial" w:eastAsia="Arial" w:hAnsi="Arial" w:cs="Arial"/>
          <w:sz w:val="24"/>
          <w:szCs w:val="24"/>
          <w:lang w:val="es-MX"/>
        </w:rPr>
        <w:t>esa misma anualidad</w:t>
      </w:r>
      <w:r w:rsidR="636C1B67" w:rsidRPr="00145E65">
        <w:rPr>
          <w:rFonts w:ascii="Arial" w:eastAsia="Arial" w:hAnsi="Arial" w:cs="Arial"/>
          <w:sz w:val="24"/>
          <w:szCs w:val="24"/>
          <w:lang w:val="es-MX"/>
        </w:rPr>
        <w:t>.</w:t>
      </w:r>
    </w:p>
    <w:p w14:paraId="5DACA612" w14:textId="484EE03E" w:rsidR="00E236CC" w:rsidRPr="00145E65" w:rsidRDefault="00E236CC" w:rsidP="00E236CC">
      <w:pPr>
        <w:spacing w:line="276" w:lineRule="auto"/>
        <w:jc w:val="both"/>
        <w:rPr>
          <w:rFonts w:ascii="Arial" w:eastAsia="Arial" w:hAnsi="Arial" w:cs="Arial"/>
          <w:sz w:val="24"/>
          <w:szCs w:val="24"/>
          <w:lang w:val="es-ES"/>
        </w:rPr>
      </w:pPr>
    </w:p>
    <w:p w14:paraId="22608267" w14:textId="01DF6A57" w:rsidR="00ED5404" w:rsidRPr="00145E65" w:rsidRDefault="0DEB8278" w:rsidP="008B49B4">
      <w:pPr>
        <w:pStyle w:val="Prrafodelista"/>
        <w:numPr>
          <w:ilvl w:val="0"/>
          <w:numId w:val="1"/>
        </w:numPr>
        <w:spacing w:line="276" w:lineRule="auto"/>
        <w:ind w:left="709" w:hanging="709"/>
        <w:jc w:val="both"/>
        <w:rPr>
          <w:rFonts w:ascii="Arial" w:eastAsia="Arial" w:hAnsi="Arial" w:cs="Arial"/>
          <w:sz w:val="24"/>
          <w:szCs w:val="24"/>
          <w:lang w:val="es-ES"/>
        </w:rPr>
      </w:pPr>
      <w:r w:rsidRPr="00145E65">
        <w:rPr>
          <w:rFonts w:ascii="Arial" w:eastAsia="Arial" w:hAnsi="Arial" w:cs="Arial"/>
          <w:sz w:val="24"/>
          <w:szCs w:val="24"/>
          <w:lang w:val="es-MX"/>
        </w:rPr>
        <w:t xml:space="preserve">Con </w:t>
      </w:r>
      <w:r w:rsidR="4455BC19" w:rsidRPr="00145E65">
        <w:rPr>
          <w:rFonts w:ascii="Arial" w:eastAsia="Arial" w:hAnsi="Arial" w:cs="Arial"/>
          <w:sz w:val="24"/>
          <w:szCs w:val="24"/>
          <w:lang w:val="es-MX"/>
        </w:rPr>
        <w:t xml:space="preserve">el objeto </w:t>
      </w:r>
      <w:r w:rsidRPr="00145E65">
        <w:rPr>
          <w:rFonts w:ascii="Arial" w:eastAsia="Arial" w:hAnsi="Arial" w:cs="Arial"/>
          <w:sz w:val="24"/>
          <w:szCs w:val="24"/>
          <w:lang w:val="es-MX"/>
        </w:rPr>
        <w:t xml:space="preserve">de integrar los informes correspondientes para la CCOE, en las fechas </w:t>
      </w:r>
      <w:r w:rsidR="00C65966" w:rsidRPr="00145E65">
        <w:rPr>
          <w:rFonts w:ascii="Arial" w:eastAsia="Arial" w:hAnsi="Arial" w:cs="Arial"/>
          <w:sz w:val="24"/>
          <w:szCs w:val="24"/>
          <w:lang w:val="es-MX"/>
        </w:rPr>
        <w:t>plasmadas en</w:t>
      </w:r>
      <w:r w:rsidRPr="00145E65">
        <w:rPr>
          <w:rFonts w:ascii="Arial" w:eastAsia="Arial" w:hAnsi="Arial" w:cs="Arial"/>
          <w:sz w:val="24"/>
          <w:szCs w:val="24"/>
          <w:lang w:val="es-MX"/>
        </w:rPr>
        <w:t xml:space="preserve"> el Cronograma, la DECEyEC enviar</w:t>
      </w:r>
      <w:r w:rsidR="345C6F9E" w:rsidRPr="00145E65">
        <w:rPr>
          <w:rFonts w:ascii="Arial" w:eastAsia="Arial" w:hAnsi="Arial" w:cs="Arial"/>
          <w:sz w:val="24"/>
          <w:szCs w:val="24"/>
          <w:lang w:val="es-MX"/>
        </w:rPr>
        <w:t>á</w:t>
      </w:r>
      <w:r w:rsidRPr="00145E65">
        <w:rPr>
          <w:rFonts w:ascii="Arial" w:eastAsia="Arial" w:hAnsi="Arial" w:cs="Arial"/>
          <w:sz w:val="24"/>
          <w:szCs w:val="24"/>
          <w:lang w:val="es-MX"/>
        </w:rPr>
        <w:t xml:space="preserve"> a la DEOE</w:t>
      </w:r>
      <w:r w:rsidR="455E75FD" w:rsidRPr="00145E65">
        <w:rPr>
          <w:rFonts w:ascii="Arial" w:eastAsia="Arial" w:hAnsi="Arial" w:cs="Arial"/>
          <w:sz w:val="24"/>
          <w:szCs w:val="24"/>
          <w:lang w:val="es-MX"/>
        </w:rPr>
        <w:t>,</w:t>
      </w:r>
      <w:r w:rsidRPr="00145E65">
        <w:rPr>
          <w:rFonts w:ascii="Arial" w:eastAsia="Arial" w:hAnsi="Arial" w:cs="Arial"/>
          <w:sz w:val="24"/>
          <w:szCs w:val="24"/>
          <w:lang w:val="es-MX"/>
        </w:rPr>
        <w:t xml:space="preserve"> un informe mensual sobre las acciones de difusión que realice el Instituto en los meses </w:t>
      </w:r>
      <w:r w:rsidR="455E75FD" w:rsidRPr="00145E65">
        <w:rPr>
          <w:rFonts w:ascii="Arial" w:eastAsia="Arial" w:hAnsi="Arial" w:cs="Arial"/>
          <w:sz w:val="24"/>
          <w:szCs w:val="24"/>
          <w:lang w:val="es-MX"/>
        </w:rPr>
        <w:t xml:space="preserve">señalados </w:t>
      </w:r>
      <w:r w:rsidR="0205115D" w:rsidRPr="00145E65">
        <w:rPr>
          <w:rFonts w:ascii="Arial" w:eastAsia="Arial" w:hAnsi="Arial" w:cs="Arial"/>
          <w:sz w:val="24"/>
          <w:szCs w:val="24"/>
          <w:lang w:val="es-MX"/>
        </w:rPr>
        <w:t>en el numeral anterior</w:t>
      </w:r>
      <w:r w:rsidR="455E75FD" w:rsidRPr="00145E65">
        <w:rPr>
          <w:rFonts w:ascii="Arial" w:eastAsia="Arial" w:hAnsi="Arial" w:cs="Arial"/>
          <w:sz w:val="24"/>
          <w:szCs w:val="24"/>
          <w:lang w:val="es-MX"/>
        </w:rPr>
        <w:t>.</w:t>
      </w:r>
      <w:r w:rsidR="2D493BF0" w:rsidRPr="00145E65">
        <w:rPr>
          <w:rFonts w:ascii="Arial" w:eastAsia="Arial" w:hAnsi="Arial" w:cs="Arial"/>
          <w:sz w:val="24"/>
          <w:szCs w:val="24"/>
          <w:lang w:val="es-MX"/>
        </w:rPr>
        <w:t xml:space="preserve"> En el mismo sentido, las JLE y los OPL deberán rendir y enviar a la DEOE, informes mensuales en los que se precisen las acciones desarrolladas para la difusión del proyecto.</w:t>
      </w:r>
    </w:p>
    <w:p w14:paraId="27748B40" w14:textId="12C1E827" w:rsidR="004B6E06" w:rsidRPr="00145E65" w:rsidRDefault="004B6E06" w:rsidP="004B6E06">
      <w:pPr>
        <w:spacing w:line="276" w:lineRule="auto"/>
        <w:jc w:val="both"/>
        <w:rPr>
          <w:rFonts w:ascii="Arial" w:eastAsia="Arial" w:hAnsi="Arial" w:cs="Arial"/>
          <w:sz w:val="24"/>
          <w:szCs w:val="24"/>
          <w:lang w:val="es-ES"/>
        </w:rPr>
      </w:pPr>
    </w:p>
    <w:p w14:paraId="084D08A3" w14:textId="158F740C" w:rsidR="00ED5404" w:rsidRPr="00145E65" w:rsidRDefault="00ED5404" w:rsidP="008B49B4">
      <w:pPr>
        <w:pStyle w:val="Prrafodelista"/>
        <w:numPr>
          <w:ilvl w:val="0"/>
          <w:numId w:val="1"/>
        </w:numPr>
        <w:spacing w:line="276" w:lineRule="auto"/>
        <w:ind w:left="709" w:hanging="709"/>
        <w:jc w:val="both"/>
        <w:rPr>
          <w:rFonts w:ascii="Arial" w:eastAsia="Arial" w:hAnsi="Arial" w:cs="Arial"/>
          <w:sz w:val="24"/>
          <w:szCs w:val="24"/>
          <w:lang w:val="es-ES"/>
        </w:rPr>
      </w:pPr>
      <w:r w:rsidRPr="00145E65">
        <w:rPr>
          <w:rFonts w:ascii="Arial" w:eastAsia="Arial" w:hAnsi="Arial" w:cs="Arial"/>
          <w:sz w:val="24"/>
          <w:szCs w:val="24"/>
          <w:lang w:val="es-MX"/>
        </w:rPr>
        <w:t>Además de difundir la campaña en las redes sociales del Instituto y de los OPL, se deberán considerar</w:t>
      </w:r>
      <w:r w:rsidR="00D4350F" w:rsidRPr="00145E65">
        <w:rPr>
          <w:rFonts w:ascii="Arial" w:eastAsia="Arial" w:hAnsi="Arial" w:cs="Arial"/>
          <w:sz w:val="24"/>
          <w:szCs w:val="24"/>
          <w:lang w:val="es-MX"/>
        </w:rPr>
        <w:t xml:space="preserve"> otros</w:t>
      </w:r>
      <w:r w:rsidRPr="00145E65">
        <w:rPr>
          <w:rFonts w:ascii="Arial" w:eastAsia="Arial" w:hAnsi="Arial" w:cs="Arial"/>
          <w:sz w:val="24"/>
          <w:szCs w:val="24"/>
          <w:lang w:val="es-MX"/>
        </w:rPr>
        <w:t xml:space="preserve"> medios de comunicación accesibles</w:t>
      </w:r>
      <w:r w:rsidR="00D4350F" w:rsidRPr="00145E65">
        <w:rPr>
          <w:rFonts w:ascii="Arial" w:eastAsia="Arial" w:hAnsi="Arial" w:cs="Arial"/>
          <w:sz w:val="24"/>
          <w:szCs w:val="24"/>
          <w:lang w:val="es-MX"/>
        </w:rPr>
        <w:t>, como el radio, la televisión y medios impresos como el periódico.</w:t>
      </w:r>
      <w:r w:rsidRPr="00145E65">
        <w:rPr>
          <w:rFonts w:ascii="Arial" w:eastAsia="Arial" w:hAnsi="Arial" w:cs="Arial"/>
          <w:sz w:val="24"/>
          <w:szCs w:val="24"/>
          <w:lang w:val="es-MX"/>
        </w:rPr>
        <w:t xml:space="preserve"> </w:t>
      </w:r>
    </w:p>
    <w:p w14:paraId="7BB9AD62" w14:textId="3C503993" w:rsidR="007E5688" w:rsidRPr="00145E65" w:rsidRDefault="007E5688" w:rsidP="007E5688">
      <w:pPr>
        <w:spacing w:line="276" w:lineRule="auto"/>
        <w:jc w:val="both"/>
        <w:rPr>
          <w:rFonts w:ascii="Arial" w:eastAsia="Arial" w:hAnsi="Arial" w:cs="Arial"/>
          <w:sz w:val="24"/>
          <w:szCs w:val="24"/>
          <w:lang w:val="es-ES"/>
        </w:rPr>
      </w:pPr>
    </w:p>
    <w:p w14:paraId="2C67EBC1" w14:textId="4B1C49B8" w:rsidR="004A7D4A" w:rsidRPr="00145E65" w:rsidRDefault="00D4350F" w:rsidP="008B49B4">
      <w:pPr>
        <w:pStyle w:val="Prrafodelista"/>
        <w:numPr>
          <w:ilvl w:val="0"/>
          <w:numId w:val="1"/>
        </w:numPr>
        <w:spacing w:line="276" w:lineRule="auto"/>
        <w:ind w:left="709" w:hanging="709"/>
        <w:jc w:val="both"/>
        <w:rPr>
          <w:rFonts w:ascii="Arial" w:eastAsia="Arial" w:hAnsi="Arial" w:cs="Arial"/>
          <w:sz w:val="24"/>
          <w:szCs w:val="24"/>
          <w:lang w:val="es-ES"/>
        </w:rPr>
      </w:pPr>
      <w:r w:rsidRPr="00145E65">
        <w:rPr>
          <w:rFonts w:ascii="Arial" w:eastAsia="Arial" w:hAnsi="Arial" w:cs="Arial"/>
          <w:sz w:val="24"/>
          <w:szCs w:val="24"/>
          <w:lang w:val="es-MX"/>
        </w:rPr>
        <w:t>A través de los mecanismos</w:t>
      </w:r>
      <w:r w:rsidR="00ED5404" w:rsidRPr="00145E65">
        <w:rPr>
          <w:rFonts w:ascii="Arial" w:eastAsia="Arial" w:hAnsi="Arial" w:cs="Arial"/>
          <w:sz w:val="24"/>
          <w:szCs w:val="24"/>
          <w:lang w:val="es-MX"/>
        </w:rPr>
        <w:t xml:space="preserve"> a su alcance, las JLE y JDE deberán coadyuvar en la promoción del </w:t>
      </w:r>
      <w:r w:rsidRPr="00145E65">
        <w:rPr>
          <w:rFonts w:ascii="Arial" w:eastAsia="Arial" w:hAnsi="Arial" w:cs="Arial"/>
          <w:sz w:val="24"/>
          <w:szCs w:val="24"/>
          <w:lang w:val="es-MX"/>
        </w:rPr>
        <w:t>VPPP.</w:t>
      </w:r>
      <w:r w:rsidR="00ED5404" w:rsidRPr="00145E65">
        <w:rPr>
          <w:rFonts w:ascii="Arial" w:eastAsia="Arial" w:hAnsi="Arial" w:cs="Arial"/>
          <w:sz w:val="24"/>
          <w:szCs w:val="24"/>
          <w:lang w:val="es-ES"/>
        </w:rPr>
        <w:t xml:space="preserve"> </w:t>
      </w:r>
    </w:p>
    <w:p w14:paraId="3AB03BC5" w14:textId="77777777" w:rsidR="001E061A" w:rsidRPr="00145E65" w:rsidRDefault="001E061A" w:rsidP="001E061A">
      <w:pPr>
        <w:pStyle w:val="Prrafodelista"/>
        <w:rPr>
          <w:rFonts w:ascii="Arial" w:eastAsia="Arial" w:hAnsi="Arial" w:cs="Arial"/>
          <w:sz w:val="24"/>
          <w:szCs w:val="24"/>
          <w:lang w:val="es-ES"/>
        </w:rPr>
      </w:pPr>
    </w:p>
    <w:p w14:paraId="1744F4C2" w14:textId="5B825111" w:rsidR="001E061A" w:rsidRPr="00145E65" w:rsidRDefault="58FADD95" w:rsidP="008B49B4">
      <w:pPr>
        <w:pStyle w:val="Prrafodelista"/>
        <w:numPr>
          <w:ilvl w:val="0"/>
          <w:numId w:val="1"/>
        </w:numPr>
        <w:spacing w:line="276" w:lineRule="auto"/>
        <w:ind w:left="709" w:hanging="709"/>
        <w:jc w:val="both"/>
        <w:rPr>
          <w:rFonts w:ascii="Arial" w:eastAsia="Arial" w:hAnsi="Arial" w:cs="Arial"/>
          <w:sz w:val="24"/>
          <w:szCs w:val="24"/>
          <w:lang w:val="es-ES"/>
        </w:rPr>
      </w:pPr>
      <w:r w:rsidRPr="00145E65">
        <w:rPr>
          <w:rFonts w:ascii="Arial" w:eastAsia="Arial" w:hAnsi="Arial" w:cs="Arial"/>
          <w:sz w:val="24"/>
          <w:szCs w:val="24"/>
          <w:lang w:val="es-MX"/>
        </w:rPr>
        <w:t xml:space="preserve">La DECEyEC </w:t>
      </w:r>
      <w:r w:rsidR="29C035C8" w:rsidRPr="00145E65">
        <w:rPr>
          <w:rFonts w:ascii="Arial" w:eastAsia="Arial" w:hAnsi="Arial" w:cs="Arial"/>
          <w:sz w:val="24"/>
          <w:szCs w:val="24"/>
          <w:lang w:val="es-MX"/>
        </w:rPr>
        <w:t>diseñará</w:t>
      </w:r>
      <w:r w:rsidR="33D7AA9D" w:rsidRPr="00145E65">
        <w:rPr>
          <w:rFonts w:ascii="Arial" w:eastAsia="Arial" w:hAnsi="Arial" w:cs="Arial"/>
          <w:sz w:val="24"/>
          <w:szCs w:val="24"/>
          <w:lang w:val="es-MX"/>
        </w:rPr>
        <w:t>,</w:t>
      </w:r>
      <w:r w:rsidR="29C035C8" w:rsidRPr="00145E65">
        <w:rPr>
          <w:rFonts w:ascii="Arial" w:eastAsia="Arial" w:hAnsi="Arial" w:cs="Arial"/>
          <w:sz w:val="24"/>
          <w:szCs w:val="24"/>
          <w:lang w:val="es-MX"/>
        </w:rPr>
        <w:t xml:space="preserve"> conforme a lo informado por cada </w:t>
      </w:r>
      <w:r w:rsidRPr="00145E65">
        <w:rPr>
          <w:rFonts w:ascii="Arial" w:eastAsia="Arial" w:hAnsi="Arial" w:cs="Arial"/>
          <w:sz w:val="24"/>
          <w:szCs w:val="24"/>
          <w:lang w:val="es-MX"/>
        </w:rPr>
        <w:t>JLE</w:t>
      </w:r>
      <w:r w:rsidR="29C035C8" w:rsidRPr="00145E65">
        <w:rPr>
          <w:rFonts w:ascii="Arial" w:eastAsia="Arial" w:hAnsi="Arial" w:cs="Arial"/>
          <w:sz w:val="24"/>
          <w:szCs w:val="24"/>
          <w:lang w:val="es-MX"/>
        </w:rPr>
        <w:t>,</w:t>
      </w:r>
      <w:r w:rsidRPr="00145E65">
        <w:rPr>
          <w:rFonts w:ascii="Arial" w:eastAsia="Arial" w:hAnsi="Arial" w:cs="Arial"/>
          <w:sz w:val="24"/>
          <w:szCs w:val="24"/>
          <w:lang w:val="es-MX"/>
        </w:rPr>
        <w:t xml:space="preserve"> con base en la </w:t>
      </w:r>
      <w:r w:rsidR="29C035C8" w:rsidRPr="00145E65">
        <w:rPr>
          <w:rFonts w:ascii="Arial" w:eastAsia="Arial" w:hAnsi="Arial" w:cs="Arial"/>
          <w:sz w:val="24"/>
          <w:szCs w:val="24"/>
          <w:lang w:val="es-MX"/>
        </w:rPr>
        <w:t>accesibilidad,</w:t>
      </w:r>
      <w:r w:rsidRPr="00145E65">
        <w:rPr>
          <w:rFonts w:ascii="Arial" w:eastAsia="Arial" w:hAnsi="Arial" w:cs="Arial"/>
          <w:sz w:val="24"/>
          <w:szCs w:val="24"/>
          <w:lang w:val="es-MX"/>
        </w:rPr>
        <w:t xml:space="preserve"> disponibilidad </w:t>
      </w:r>
      <w:r w:rsidR="29C035C8" w:rsidRPr="00145E65">
        <w:rPr>
          <w:rFonts w:ascii="Arial" w:eastAsia="Arial" w:hAnsi="Arial" w:cs="Arial"/>
          <w:sz w:val="24"/>
          <w:szCs w:val="24"/>
          <w:lang w:val="es-MX"/>
        </w:rPr>
        <w:t xml:space="preserve">e infraestructura </w:t>
      </w:r>
      <w:r w:rsidRPr="00145E65">
        <w:rPr>
          <w:rFonts w:ascii="Arial" w:eastAsia="Arial" w:hAnsi="Arial" w:cs="Arial"/>
          <w:sz w:val="24"/>
          <w:szCs w:val="24"/>
          <w:lang w:val="es-MX"/>
        </w:rPr>
        <w:t xml:space="preserve">de cada Centro, </w:t>
      </w:r>
      <w:r w:rsidR="000C3359" w:rsidRPr="00145E65">
        <w:rPr>
          <w:rFonts w:ascii="Arial" w:eastAsia="Arial" w:hAnsi="Arial" w:cs="Arial"/>
          <w:sz w:val="24"/>
          <w:szCs w:val="24"/>
          <w:lang w:val="es-MX"/>
        </w:rPr>
        <w:t xml:space="preserve">documentos impresos tales como: </w:t>
      </w:r>
      <w:r w:rsidR="29C035C8" w:rsidRPr="00145E65">
        <w:rPr>
          <w:rFonts w:ascii="Arial" w:eastAsia="Arial" w:hAnsi="Arial" w:cs="Arial"/>
          <w:sz w:val="24"/>
          <w:szCs w:val="24"/>
          <w:lang w:val="es-MX"/>
        </w:rPr>
        <w:t xml:space="preserve">cuadernillos, </w:t>
      </w:r>
      <w:r w:rsidRPr="00145E65">
        <w:rPr>
          <w:rFonts w:ascii="Arial" w:eastAsia="Arial" w:hAnsi="Arial" w:cs="Arial"/>
          <w:sz w:val="24"/>
          <w:szCs w:val="24"/>
          <w:lang w:val="es-MX"/>
        </w:rPr>
        <w:t>folletos, infografías</w:t>
      </w:r>
      <w:r w:rsidR="29C035C8" w:rsidRPr="00145E65">
        <w:rPr>
          <w:rFonts w:ascii="Arial" w:eastAsia="Arial" w:hAnsi="Arial" w:cs="Arial"/>
          <w:sz w:val="24"/>
          <w:szCs w:val="24"/>
          <w:lang w:val="es-MX"/>
        </w:rPr>
        <w:t>, carteles</w:t>
      </w:r>
      <w:r w:rsidRPr="00145E65">
        <w:rPr>
          <w:rFonts w:ascii="Arial" w:eastAsia="Arial" w:hAnsi="Arial" w:cs="Arial"/>
          <w:sz w:val="24"/>
          <w:szCs w:val="24"/>
          <w:lang w:val="es-MX"/>
        </w:rPr>
        <w:t xml:space="preserve"> </w:t>
      </w:r>
      <w:r w:rsidR="740D0463" w:rsidRPr="00145E65">
        <w:rPr>
          <w:rFonts w:ascii="Arial" w:eastAsia="Arial" w:hAnsi="Arial" w:cs="Arial"/>
          <w:sz w:val="24"/>
          <w:szCs w:val="24"/>
          <w:lang w:val="es-MX"/>
        </w:rPr>
        <w:t>u otros materiales promocionales que contengan</w:t>
      </w:r>
      <w:r w:rsidR="29C035C8" w:rsidRPr="00145E65">
        <w:rPr>
          <w:rFonts w:ascii="Arial" w:eastAsia="Arial" w:hAnsi="Arial" w:cs="Arial"/>
          <w:sz w:val="24"/>
          <w:szCs w:val="24"/>
          <w:lang w:val="es-MX"/>
        </w:rPr>
        <w:t xml:space="preserve"> las</w:t>
      </w:r>
      <w:r w:rsidRPr="00145E65">
        <w:rPr>
          <w:rFonts w:ascii="Arial" w:eastAsia="Arial" w:hAnsi="Arial" w:cs="Arial"/>
          <w:sz w:val="24"/>
          <w:szCs w:val="24"/>
          <w:lang w:val="es-MX"/>
        </w:rPr>
        <w:t xml:space="preserve"> propuestas político-electorales de las candidaturas contendientes</w:t>
      </w:r>
      <w:r w:rsidR="29C035C8" w:rsidRPr="00145E65">
        <w:rPr>
          <w:rFonts w:ascii="Arial" w:eastAsia="Arial" w:hAnsi="Arial" w:cs="Arial"/>
          <w:sz w:val="24"/>
          <w:szCs w:val="24"/>
          <w:lang w:val="es-MX"/>
        </w:rPr>
        <w:t xml:space="preserve"> en cada entidad, </w:t>
      </w:r>
      <w:r w:rsidR="740D0463" w:rsidRPr="00145E65">
        <w:rPr>
          <w:rFonts w:ascii="Arial" w:eastAsia="Arial" w:hAnsi="Arial" w:cs="Arial"/>
          <w:sz w:val="24"/>
          <w:szCs w:val="24"/>
          <w:lang w:val="es-MX"/>
        </w:rPr>
        <w:t xml:space="preserve">con la finalidad </w:t>
      </w:r>
      <w:r w:rsidR="29C035C8" w:rsidRPr="00145E65">
        <w:rPr>
          <w:rFonts w:ascii="Arial" w:eastAsia="Arial" w:hAnsi="Arial" w:cs="Arial"/>
          <w:sz w:val="24"/>
          <w:szCs w:val="24"/>
          <w:lang w:val="es-MX"/>
        </w:rPr>
        <w:t xml:space="preserve">de que dichos materiales sean </w:t>
      </w:r>
      <w:r w:rsidR="000C3359" w:rsidRPr="00145E65">
        <w:rPr>
          <w:rFonts w:ascii="Arial" w:eastAsia="Arial" w:hAnsi="Arial" w:cs="Arial"/>
          <w:sz w:val="24"/>
          <w:szCs w:val="24"/>
          <w:lang w:val="es-MX"/>
        </w:rPr>
        <w:t xml:space="preserve">entregados o </w:t>
      </w:r>
      <w:r w:rsidR="29C035C8" w:rsidRPr="00145E65">
        <w:rPr>
          <w:rFonts w:ascii="Arial" w:eastAsia="Arial" w:hAnsi="Arial" w:cs="Arial"/>
          <w:sz w:val="24"/>
          <w:szCs w:val="24"/>
          <w:lang w:val="es-MX"/>
        </w:rPr>
        <w:t>circulados a las PPP previo al Periodo de Votación</w:t>
      </w:r>
      <w:r w:rsidRPr="00145E65">
        <w:rPr>
          <w:rFonts w:ascii="Arial" w:eastAsia="Arial" w:hAnsi="Arial" w:cs="Arial"/>
          <w:sz w:val="24"/>
          <w:szCs w:val="24"/>
          <w:lang w:val="es-MX"/>
        </w:rPr>
        <w:t xml:space="preserve"> </w:t>
      </w:r>
      <w:r w:rsidR="006E7299" w:rsidRPr="00145E65">
        <w:rPr>
          <w:rFonts w:ascii="Arial" w:eastAsia="Arial" w:hAnsi="Arial" w:cs="Arial"/>
          <w:sz w:val="24"/>
          <w:szCs w:val="24"/>
          <w:lang w:val="es-MX"/>
        </w:rPr>
        <w:t>y/o durante dicho periodo, antes de la entrega de los SPES JL VPPP, garantizando</w:t>
      </w:r>
      <w:r w:rsidRPr="00145E65">
        <w:rPr>
          <w:rFonts w:ascii="Arial" w:eastAsia="Arial" w:hAnsi="Arial" w:cs="Arial"/>
          <w:sz w:val="24"/>
          <w:szCs w:val="24"/>
          <w:lang w:val="es-MX"/>
        </w:rPr>
        <w:t xml:space="preserve"> el ejercicio de un voto informado. </w:t>
      </w:r>
    </w:p>
    <w:p w14:paraId="4E5F1E2C" w14:textId="07BE4AA3" w:rsidR="001A2D9C" w:rsidRPr="00145E65" w:rsidRDefault="001A2D9C" w:rsidP="00DA1E9D">
      <w:pPr>
        <w:spacing w:line="276" w:lineRule="auto"/>
        <w:rPr>
          <w:rFonts w:ascii="Arial" w:hAnsi="Arial" w:cs="Arial"/>
          <w:sz w:val="24"/>
          <w:szCs w:val="24"/>
        </w:rPr>
      </w:pPr>
      <w:bookmarkStart w:id="29" w:name="_Toc54179819"/>
    </w:p>
    <w:p w14:paraId="2A41F116" w14:textId="77777777" w:rsidR="00485022" w:rsidRPr="00145E65" w:rsidRDefault="00485022" w:rsidP="00DA1E9D">
      <w:pPr>
        <w:spacing w:line="276" w:lineRule="auto"/>
        <w:rPr>
          <w:rFonts w:ascii="Arial" w:hAnsi="Arial" w:cs="Arial"/>
          <w:sz w:val="24"/>
          <w:szCs w:val="24"/>
        </w:rPr>
      </w:pPr>
    </w:p>
    <w:p w14:paraId="216B09C0" w14:textId="760CF11A" w:rsidR="4C443439" w:rsidRPr="00145E65" w:rsidRDefault="005C6BF3" w:rsidP="00DA1E9D">
      <w:pPr>
        <w:pStyle w:val="Ttulo3"/>
        <w:spacing w:before="0" w:after="0" w:line="276" w:lineRule="auto"/>
        <w:ind w:left="851"/>
        <w:rPr>
          <w:rFonts w:ascii="Arial" w:hAnsi="Arial" w:cs="Arial"/>
          <w:color w:val="000000" w:themeColor="text1"/>
          <w:sz w:val="24"/>
          <w:szCs w:val="24"/>
          <w:lang w:val="es-ES"/>
        </w:rPr>
      </w:pPr>
      <w:bookmarkStart w:id="30" w:name="_Toc149327840"/>
      <w:r w:rsidRPr="00145E65">
        <w:rPr>
          <w:rFonts w:ascii="Arial" w:hAnsi="Arial" w:cs="Arial"/>
          <w:color w:val="000000" w:themeColor="text1"/>
          <w:sz w:val="24"/>
          <w:szCs w:val="24"/>
          <w:lang w:val="es-ES"/>
        </w:rPr>
        <w:t>II</w:t>
      </w:r>
      <w:r w:rsidR="00570DC1" w:rsidRPr="00145E65">
        <w:rPr>
          <w:rFonts w:ascii="Arial" w:hAnsi="Arial" w:cs="Arial"/>
          <w:color w:val="000000" w:themeColor="text1"/>
          <w:sz w:val="24"/>
          <w:szCs w:val="24"/>
          <w:lang w:val="es-ES"/>
        </w:rPr>
        <w:t>I</w:t>
      </w:r>
      <w:r w:rsidR="00372C40" w:rsidRPr="00145E65">
        <w:rPr>
          <w:rFonts w:ascii="Arial" w:hAnsi="Arial" w:cs="Arial"/>
          <w:color w:val="000000" w:themeColor="text1"/>
          <w:sz w:val="24"/>
          <w:szCs w:val="24"/>
          <w:lang w:val="es-ES"/>
        </w:rPr>
        <w:t>.4</w:t>
      </w:r>
      <w:r w:rsidR="00570DC1" w:rsidRPr="00145E65">
        <w:rPr>
          <w:rFonts w:ascii="Arial" w:hAnsi="Arial" w:cs="Arial"/>
          <w:color w:val="000000" w:themeColor="text1"/>
          <w:sz w:val="24"/>
          <w:szCs w:val="24"/>
          <w:lang w:val="es-ES"/>
        </w:rPr>
        <w:t xml:space="preserve">. </w:t>
      </w:r>
      <w:r w:rsidR="5617C8BF" w:rsidRPr="00145E65">
        <w:rPr>
          <w:rFonts w:ascii="Arial" w:hAnsi="Arial" w:cs="Arial"/>
          <w:color w:val="000000" w:themeColor="text1"/>
          <w:sz w:val="24"/>
          <w:szCs w:val="24"/>
          <w:lang w:val="es-ES"/>
        </w:rPr>
        <w:t>Diseño y producción de</w:t>
      </w:r>
      <w:r w:rsidR="006945DD" w:rsidRPr="00145E65">
        <w:rPr>
          <w:rFonts w:ascii="Arial" w:hAnsi="Arial" w:cs="Arial"/>
          <w:color w:val="000000" w:themeColor="text1"/>
          <w:sz w:val="24"/>
          <w:szCs w:val="24"/>
          <w:lang w:val="es-ES"/>
        </w:rPr>
        <w:t xml:space="preserve"> </w:t>
      </w:r>
      <w:r w:rsidR="5617C8BF" w:rsidRPr="00145E65">
        <w:rPr>
          <w:rFonts w:ascii="Arial" w:hAnsi="Arial" w:cs="Arial"/>
          <w:color w:val="000000" w:themeColor="text1"/>
          <w:sz w:val="24"/>
          <w:szCs w:val="24"/>
          <w:lang w:val="es-ES"/>
        </w:rPr>
        <w:t>documen</w:t>
      </w:r>
      <w:r w:rsidR="54A02556" w:rsidRPr="00145E65">
        <w:rPr>
          <w:rFonts w:ascii="Arial" w:hAnsi="Arial" w:cs="Arial"/>
          <w:color w:val="000000" w:themeColor="text1"/>
          <w:sz w:val="24"/>
          <w:szCs w:val="24"/>
          <w:lang w:val="es-ES"/>
        </w:rPr>
        <w:t>ta</w:t>
      </w:r>
      <w:r w:rsidR="5617C8BF" w:rsidRPr="00145E65">
        <w:rPr>
          <w:rFonts w:ascii="Arial" w:hAnsi="Arial" w:cs="Arial"/>
          <w:color w:val="000000" w:themeColor="text1"/>
          <w:sz w:val="24"/>
          <w:szCs w:val="24"/>
          <w:lang w:val="es-ES"/>
        </w:rPr>
        <w:t xml:space="preserve">ción y materiales para el </w:t>
      </w:r>
      <w:bookmarkEnd w:id="29"/>
      <w:r w:rsidR="004A7D4A" w:rsidRPr="00145E65">
        <w:rPr>
          <w:rFonts w:ascii="Arial" w:hAnsi="Arial" w:cs="Arial"/>
          <w:color w:val="000000" w:themeColor="text1"/>
          <w:sz w:val="24"/>
          <w:szCs w:val="24"/>
          <w:lang w:val="es-ES"/>
        </w:rPr>
        <w:t>VPPP</w:t>
      </w:r>
      <w:bookmarkEnd w:id="30"/>
    </w:p>
    <w:p w14:paraId="0ED0AC5F" w14:textId="77777777" w:rsidR="00A53DA6" w:rsidRPr="00145E65" w:rsidRDefault="00A53DA6" w:rsidP="00DA1E9D">
      <w:pPr>
        <w:spacing w:line="276" w:lineRule="auto"/>
        <w:rPr>
          <w:rFonts w:ascii="Arial" w:hAnsi="Arial" w:cs="Arial"/>
          <w:sz w:val="24"/>
          <w:szCs w:val="24"/>
          <w:lang w:val="es-ES"/>
        </w:rPr>
      </w:pPr>
    </w:p>
    <w:p w14:paraId="02FEB571" w14:textId="1C1F43AA" w:rsidR="005C6BF3" w:rsidRPr="00145E65" w:rsidRDefault="3A4C91EA" w:rsidP="00382E92">
      <w:pPr>
        <w:pStyle w:val="Prrafodelista"/>
        <w:numPr>
          <w:ilvl w:val="0"/>
          <w:numId w:val="42"/>
        </w:numPr>
        <w:spacing w:line="276" w:lineRule="auto"/>
        <w:ind w:hanging="720"/>
        <w:jc w:val="both"/>
        <w:rPr>
          <w:rFonts w:ascii="Arial" w:hAnsi="Arial" w:cs="Arial"/>
          <w:color w:val="000000" w:themeColor="text1"/>
          <w:sz w:val="24"/>
          <w:szCs w:val="24"/>
          <w:lang w:val="es-MX"/>
        </w:rPr>
      </w:pPr>
      <w:r w:rsidRPr="00145E65">
        <w:rPr>
          <w:rFonts w:ascii="Arial" w:hAnsi="Arial" w:cs="Arial"/>
          <w:color w:val="000000" w:themeColor="text1"/>
          <w:sz w:val="24"/>
          <w:szCs w:val="24"/>
          <w:lang w:val="es-MX"/>
        </w:rPr>
        <w:t>Para la elección federal, el Instituto es responsable del diseño, producción y distribución a las JLE y éstas</w:t>
      </w:r>
      <w:r w:rsidR="4D8746B3" w:rsidRPr="00145E65">
        <w:rPr>
          <w:rFonts w:ascii="Arial" w:hAnsi="Arial" w:cs="Arial"/>
          <w:color w:val="000000" w:themeColor="text1"/>
          <w:sz w:val="24"/>
          <w:szCs w:val="24"/>
          <w:lang w:val="es-MX"/>
        </w:rPr>
        <w:t>,</w:t>
      </w:r>
      <w:r w:rsidRPr="00145E65">
        <w:rPr>
          <w:rFonts w:ascii="Arial" w:hAnsi="Arial" w:cs="Arial"/>
          <w:color w:val="000000" w:themeColor="text1"/>
          <w:sz w:val="24"/>
          <w:szCs w:val="24"/>
          <w:lang w:val="es-MX"/>
        </w:rPr>
        <w:t xml:space="preserve"> a su vez</w:t>
      </w:r>
      <w:r w:rsidR="1092B1E2" w:rsidRPr="00145E65">
        <w:rPr>
          <w:rFonts w:ascii="Arial" w:hAnsi="Arial" w:cs="Arial"/>
          <w:color w:val="000000" w:themeColor="text1"/>
          <w:sz w:val="24"/>
          <w:szCs w:val="24"/>
          <w:lang w:val="es-MX"/>
        </w:rPr>
        <w:t>,</w:t>
      </w:r>
      <w:r w:rsidRPr="00145E65">
        <w:rPr>
          <w:rFonts w:ascii="Arial" w:hAnsi="Arial" w:cs="Arial"/>
          <w:color w:val="000000" w:themeColor="text1"/>
          <w:sz w:val="24"/>
          <w:szCs w:val="24"/>
          <w:lang w:val="es-MX"/>
        </w:rPr>
        <w:t xml:space="preserve"> a las JDE de su demarcación territorial, de la documentación y materiales electorales para </w:t>
      </w:r>
      <w:r w:rsidR="558551C4" w:rsidRPr="00145E65">
        <w:rPr>
          <w:rFonts w:ascii="Arial" w:hAnsi="Arial" w:cs="Arial"/>
          <w:color w:val="000000" w:themeColor="text1"/>
          <w:sz w:val="24"/>
          <w:szCs w:val="24"/>
          <w:lang w:val="es-MX"/>
        </w:rPr>
        <w:t>la integración de los SPES JL VPPP</w:t>
      </w:r>
      <w:r w:rsidRPr="00145E65">
        <w:rPr>
          <w:rFonts w:ascii="Arial" w:hAnsi="Arial" w:cs="Arial"/>
          <w:color w:val="000000" w:themeColor="text1"/>
          <w:sz w:val="24"/>
          <w:szCs w:val="24"/>
          <w:lang w:val="es-MX"/>
        </w:rPr>
        <w:t>, así como de la correspondiente al escrutinio y cómputo del VPPP.</w:t>
      </w:r>
    </w:p>
    <w:p w14:paraId="1CD9A7CB" w14:textId="2CE04EAC" w:rsidR="00944012" w:rsidRPr="00145E65" w:rsidRDefault="00944012" w:rsidP="00284330">
      <w:pPr>
        <w:spacing w:line="276" w:lineRule="auto"/>
        <w:jc w:val="both"/>
        <w:rPr>
          <w:rFonts w:ascii="Arial" w:hAnsi="Arial" w:cs="Arial"/>
          <w:color w:val="000000" w:themeColor="text1"/>
          <w:sz w:val="24"/>
          <w:szCs w:val="24"/>
          <w:lang w:val="es-MX"/>
        </w:rPr>
      </w:pPr>
    </w:p>
    <w:p w14:paraId="67389291" w14:textId="0AE9F10A" w:rsidR="00944012" w:rsidRPr="00145E65" w:rsidRDefault="3A4C91EA" w:rsidP="00382E92">
      <w:pPr>
        <w:pStyle w:val="Prrafodelista"/>
        <w:numPr>
          <w:ilvl w:val="0"/>
          <w:numId w:val="42"/>
        </w:numPr>
        <w:spacing w:line="276" w:lineRule="auto"/>
        <w:ind w:hanging="720"/>
        <w:jc w:val="both"/>
        <w:rPr>
          <w:rFonts w:ascii="Arial" w:hAnsi="Arial" w:cs="Arial"/>
          <w:color w:val="000000" w:themeColor="text1"/>
          <w:sz w:val="24"/>
          <w:szCs w:val="24"/>
          <w:lang w:val="es-MX"/>
        </w:rPr>
      </w:pPr>
      <w:r w:rsidRPr="00145E65">
        <w:rPr>
          <w:rFonts w:ascii="Arial" w:hAnsi="Arial" w:cs="Arial"/>
          <w:color w:val="000000" w:themeColor="text1"/>
          <w:sz w:val="24"/>
          <w:szCs w:val="24"/>
          <w:lang w:val="es-MX"/>
        </w:rPr>
        <w:t>Por lo que se refiere a las elecciones locales, a excepción de la</w:t>
      </w:r>
      <w:r w:rsidR="69D5C477" w:rsidRPr="00145E65">
        <w:rPr>
          <w:rFonts w:ascii="Arial" w:hAnsi="Arial" w:cs="Arial"/>
          <w:color w:val="000000" w:themeColor="text1"/>
          <w:sz w:val="24"/>
          <w:szCs w:val="24"/>
          <w:lang w:val="es-MX"/>
        </w:rPr>
        <w:t>s invitaciones personalizadas, las SIILNEPP y la</w:t>
      </w:r>
      <w:r w:rsidRPr="00145E65">
        <w:rPr>
          <w:rFonts w:ascii="Arial" w:hAnsi="Arial" w:cs="Arial"/>
          <w:color w:val="000000" w:themeColor="text1"/>
          <w:sz w:val="24"/>
          <w:szCs w:val="24"/>
          <w:lang w:val="es-MX"/>
        </w:rPr>
        <w:t xml:space="preserve"> LNEPP, los OPL son responsables, con recursos propios, del diseño y producción de la documentación y material electoral para el ejercicio</w:t>
      </w:r>
      <w:r w:rsidR="0205115D" w:rsidRPr="00145E65">
        <w:rPr>
          <w:rFonts w:ascii="Arial" w:hAnsi="Arial" w:cs="Arial"/>
          <w:color w:val="000000" w:themeColor="text1"/>
          <w:sz w:val="24"/>
          <w:szCs w:val="24"/>
          <w:lang w:val="es-MX"/>
        </w:rPr>
        <w:t>, así como para el</w:t>
      </w:r>
      <w:r w:rsidRPr="00145E65">
        <w:rPr>
          <w:rFonts w:ascii="Arial" w:hAnsi="Arial" w:cs="Arial"/>
          <w:color w:val="000000" w:themeColor="text1"/>
          <w:sz w:val="24"/>
          <w:szCs w:val="24"/>
          <w:lang w:val="es-MX"/>
        </w:rPr>
        <w:t xml:space="preserve"> escrutinio y cómputo del VPPP, </w:t>
      </w:r>
      <w:r w:rsidR="0205115D" w:rsidRPr="00145E65">
        <w:rPr>
          <w:rFonts w:ascii="Arial" w:hAnsi="Arial" w:cs="Arial"/>
          <w:color w:val="000000" w:themeColor="text1"/>
          <w:sz w:val="24"/>
          <w:szCs w:val="24"/>
          <w:lang w:val="es-MX"/>
        </w:rPr>
        <w:t>además</w:t>
      </w:r>
      <w:r w:rsidRPr="00145E65">
        <w:rPr>
          <w:rFonts w:ascii="Arial" w:hAnsi="Arial" w:cs="Arial"/>
          <w:color w:val="000000" w:themeColor="text1"/>
          <w:sz w:val="24"/>
          <w:szCs w:val="24"/>
          <w:lang w:val="es-MX"/>
        </w:rPr>
        <w:t xml:space="preserve"> de la entrega oportuna a la JLE respectiva, en las cantidades requeridas. </w:t>
      </w:r>
      <w:r w:rsidR="4F5571DE" w:rsidRPr="00145E65">
        <w:rPr>
          <w:rFonts w:ascii="Arial" w:hAnsi="Arial" w:cs="Arial"/>
          <w:color w:val="000000" w:themeColor="text1"/>
          <w:sz w:val="24"/>
          <w:szCs w:val="24"/>
          <w:lang w:val="es-MX"/>
        </w:rPr>
        <w:t>Asimismo, conforme</w:t>
      </w:r>
      <w:r w:rsidRPr="00145E65">
        <w:rPr>
          <w:rFonts w:ascii="Arial" w:hAnsi="Arial" w:cs="Arial"/>
          <w:color w:val="000000" w:themeColor="text1"/>
          <w:sz w:val="24"/>
          <w:szCs w:val="24"/>
          <w:lang w:val="es-MX"/>
        </w:rPr>
        <w:t xml:space="preserve"> </w:t>
      </w:r>
      <w:r w:rsidR="0205115D" w:rsidRPr="00145E65">
        <w:rPr>
          <w:rFonts w:ascii="Arial" w:hAnsi="Arial" w:cs="Arial"/>
          <w:color w:val="000000" w:themeColor="text1"/>
          <w:sz w:val="24"/>
          <w:szCs w:val="24"/>
          <w:lang w:val="es-MX"/>
        </w:rPr>
        <w:t xml:space="preserve">a </w:t>
      </w:r>
      <w:r w:rsidRPr="00145E65">
        <w:rPr>
          <w:rFonts w:ascii="Arial" w:hAnsi="Arial" w:cs="Arial"/>
          <w:color w:val="000000" w:themeColor="text1"/>
          <w:sz w:val="24"/>
          <w:szCs w:val="24"/>
          <w:lang w:val="es-MX"/>
        </w:rPr>
        <w:t xml:space="preserve">lo dispuesto en el RE y sus Anexos, </w:t>
      </w:r>
      <w:r w:rsidR="05ECE31F" w:rsidRPr="00145E65">
        <w:rPr>
          <w:rFonts w:ascii="Arial" w:hAnsi="Arial" w:cs="Arial"/>
          <w:color w:val="000000" w:themeColor="text1"/>
          <w:sz w:val="24"/>
          <w:szCs w:val="24"/>
          <w:lang w:val="es-MX"/>
        </w:rPr>
        <w:t>dicha documentación y material electoral, deberá contar con la validación de la DEOE</w:t>
      </w:r>
      <w:r w:rsidRPr="00145E65">
        <w:rPr>
          <w:rFonts w:ascii="Arial" w:hAnsi="Arial" w:cs="Arial"/>
          <w:color w:val="000000" w:themeColor="text1"/>
          <w:sz w:val="24"/>
          <w:szCs w:val="24"/>
          <w:lang w:val="es-MX"/>
        </w:rPr>
        <w:t>.</w:t>
      </w:r>
    </w:p>
    <w:p w14:paraId="78F0E15F" w14:textId="77777777" w:rsidR="00E96C6A" w:rsidRPr="00145E65" w:rsidRDefault="00E96C6A" w:rsidP="00E96C6A">
      <w:pPr>
        <w:pStyle w:val="Prrafodelista"/>
        <w:spacing w:line="276" w:lineRule="auto"/>
        <w:jc w:val="both"/>
        <w:rPr>
          <w:rFonts w:ascii="Arial" w:hAnsi="Arial" w:cs="Arial"/>
          <w:color w:val="000000" w:themeColor="text1"/>
          <w:sz w:val="24"/>
          <w:szCs w:val="24"/>
          <w:lang w:val="es-MX"/>
        </w:rPr>
      </w:pPr>
    </w:p>
    <w:p w14:paraId="01F545BF" w14:textId="313FF254" w:rsidR="00E96C6A" w:rsidRPr="00145E65" w:rsidRDefault="00E96C6A" w:rsidP="00382E92">
      <w:pPr>
        <w:pStyle w:val="Prrafodelista"/>
        <w:numPr>
          <w:ilvl w:val="0"/>
          <w:numId w:val="42"/>
        </w:numPr>
        <w:spacing w:line="276" w:lineRule="auto"/>
        <w:ind w:hanging="720"/>
        <w:jc w:val="both"/>
        <w:rPr>
          <w:rFonts w:ascii="Arial" w:hAnsi="Arial" w:cs="Arial"/>
          <w:color w:val="000000" w:themeColor="text1"/>
          <w:sz w:val="24"/>
          <w:szCs w:val="24"/>
          <w:lang w:val="es-MX"/>
        </w:rPr>
      </w:pPr>
      <w:r w:rsidRPr="00145E65">
        <w:rPr>
          <w:rFonts w:ascii="Arial" w:hAnsi="Arial" w:cs="Arial"/>
          <w:color w:val="000000" w:themeColor="text1"/>
          <w:sz w:val="24"/>
          <w:szCs w:val="24"/>
          <w:lang w:val="es-MX"/>
        </w:rPr>
        <w:t xml:space="preserve">En el caso del documento </w:t>
      </w:r>
      <w:r w:rsidRPr="00145E65">
        <w:rPr>
          <w:rFonts w:ascii="Arial" w:hAnsi="Arial" w:cs="Arial"/>
          <w:bCs/>
          <w:color w:val="000000" w:themeColor="text1"/>
          <w:sz w:val="24"/>
          <w:szCs w:val="24"/>
          <w:lang w:val="es-MX"/>
        </w:rPr>
        <w:t>con el resumen de las opciones electorales de los partidos políticos</w:t>
      </w:r>
      <w:r w:rsidR="004F000F" w:rsidRPr="00145E65">
        <w:rPr>
          <w:rFonts w:ascii="Arial" w:hAnsi="Arial" w:cs="Arial"/>
          <w:bCs/>
          <w:color w:val="000000" w:themeColor="text1"/>
          <w:sz w:val="24"/>
          <w:szCs w:val="24"/>
          <w:lang w:val="es-MX"/>
        </w:rPr>
        <w:t xml:space="preserve"> y</w:t>
      </w:r>
      <w:r w:rsidR="008664BC" w:rsidRPr="00145E65">
        <w:rPr>
          <w:rFonts w:ascii="Arial" w:hAnsi="Arial" w:cs="Arial"/>
          <w:bCs/>
          <w:color w:val="000000" w:themeColor="text1"/>
          <w:sz w:val="24"/>
          <w:szCs w:val="24"/>
          <w:lang w:val="es-MX"/>
        </w:rPr>
        <w:t>,</w:t>
      </w:r>
      <w:r w:rsidR="004F000F" w:rsidRPr="00145E65">
        <w:rPr>
          <w:rFonts w:ascii="Arial" w:hAnsi="Arial" w:cs="Arial"/>
          <w:bCs/>
          <w:color w:val="000000" w:themeColor="text1"/>
          <w:sz w:val="24"/>
          <w:szCs w:val="24"/>
          <w:lang w:val="es-MX"/>
        </w:rPr>
        <w:t xml:space="preserve"> en su caso</w:t>
      </w:r>
      <w:r w:rsidR="008664BC" w:rsidRPr="00145E65">
        <w:rPr>
          <w:rFonts w:ascii="Arial" w:hAnsi="Arial" w:cs="Arial"/>
          <w:bCs/>
          <w:color w:val="000000" w:themeColor="text1"/>
          <w:sz w:val="24"/>
          <w:szCs w:val="24"/>
          <w:lang w:val="es-MX"/>
        </w:rPr>
        <w:t>,</w:t>
      </w:r>
      <w:r w:rsidR="004F000F" w:rsidRPr="00145E65">
        <w:rPr>
          <w:rFonts w:ascii="Arial" w:hAnsi="Arial" w:cs="Arial"/>
          <w:bCs/>
          <w:color w:val="000000" w:themeColor="text1"/>
          <w:sz w:val="24"/>
          <w:szCs w:val="24"/>
          <w:lang w:val="es-MX"/>
        </w:rPr>
        <w:t xml:space="preserve"> de CI</w:t>
      </w:r>
      <w:r w:rsidRPr="00145E65">
        <w:rPr>
          <w:rFonts w:ascii="Arial" w:hAnsi="Arial" w:cs="Arial"/>
          <w:bCs/>
          <w:color w:val="000000" w:themeColor="text1"/>
          <w:sz w:val="24"/>
          <w:szCs w:val="24"/>
          <w:lang w:val="es-MX"/>
        </w:rPr>
        <w:t xml:space="preserve"> (plataformas político-electorales) y el sobre voto local, deberán apegarse a las especificaciones técnicas emitidas por el Instituto.</w:t>
      </w:r>
    </w:p>
    <w:p w14:paraId="61E03DC8" w14:textId="77777777" w:rsidR="00C97C93" w:rsidRPr="00145E65" w:rsidRDefault="00C97C93" w:rsidP="00C97C93">
      <w:pPr>
        <w:pStyle w:val="Prrafodelista"/>
        <w:rPr>
          <w:rFonts w:ascii="Arial" w:hAnsi="Arial" w:cs="Arial"/>
          <w:color w:val="000000" w:themeColor="text1"/>
          <w:sz w:val="24"/>
          <w:szCs w:val="24"/>
          <w:lang w:val="es-MX"/>
        </w:rPr>
      </w:pPr>
    </w:p>
    <w:p w14:paraId="65D295E1" w14:textId="25F467BD" w:rsidR="00C97C93" w:rsidRPr="00145E65" w:rsidRDefault="667B8B96" w:rsidP="00382E92">
      <w:pPr>
        <w:pStyle w:val="Prrafodelista"/>
        <w:numPr>
          <w:ilvl w:val="0"/>
          <w:numId w:val="42"/>
        </w:numPr>
        <w:spacing w:line="276" w:lineRule="auto"/>
        <w:ind w:hanging="720"/>
        <w:jc w:val="both"/>
        <w:rPr>
          <w:rFonts w:ascii="Arial" w:hAnsi="Arial" w:cs="Arial"/>
          <w:color w:val="000000" w:themeColor="text1"/>
          <w:sz w:val="24"/>
          <w:szCs w:val="24"/>
          <w:lang w:val="es-MX"/>
        </w:rPr>
      </w:pPr>
      <w:r w:rsidRPr="00145E65">
        <w:rPr>
          <w:rFonts w:ascii="Arial" w:hAnsi="Arial" w:cs="Arial"/>
          <w:color w:val="000000" w:themeColor="text1"/>
          <w:sz w:val="24"/>
          <w:szCs w:val="24"/>
          <w:lang w:val="es-MX"/>
        </w:rPr>
        <w:t>Los OPL integrarán al documento con el resumen de las opciones electorales (plataformas político-electorales), la información de los partidos políticos locales y</w:t>
      </w:r>
      <w:r w:rsidR="001D5991" w:rsidRPr="00145E65">
        <w:rPr>
          <w:rFonts w:ascii="Arial" w:hAnsi="Arial" w:cs="Arial"/>
          <w:color w:val="000000" w:themeColor="text1"/>
          <w:sz w:val="24"/>
          <w:szCs w:val="24"/>
          <w:lang w:val="es-MX"/>
        </w:rPr>
        <w:t>,</w:t>
      </w:r>
      <w:r w:rsidRPr="00145E65">
        <w:rPr>
          <w:rFonts w:ascii="Arial" w:hAnsi="Arial" w:cs="Arial"/>
          <w:color w:val="000000" w:themeColor="text1"/>
          <w:sz w:val="24"/>
          <w:szCs w:val="24"/>
          <w:lang w:val="es-MX"/>
        </w:rPr>
        <w:t xml:space="preserve"> en su caso</w:t>
      </w:r>
      <w:r w:rsidR="001D5991" w:rsidRPr="00145E65">
        <w:rPr>
          <w:rFonts w:ascii="Arial" w:hAnsi="Arial" w:cs="Arial"/>
          <w:color w:val="000000" w:themeColor="text1"/>
          <w:sz w:val="24"/>
          <w:szCs w:val="24"/>
          <w:lang w:val="es-MX"/>
        </w:rPr>
        <w:t>,</w:t>
      </w:r>
      <w:r w:rsidRPr="00145E65">
        <w:rPr>
          <w:rFonts w:ascii="Arial" w:hAnsi="Arial" w:cs="Arial"/>
          <w:color w:val="000000" w:themeColor="text1"/>
          <w:sz w:val="24"/>
          <w:szCs w:val="24"/>
          <w:lang w:val="es-MX"/>
        </w:rPr>
        <w:t xml:space="preserve"> de las CI</w:t>
      </w:r>
      <w:r w:rsidR="001D5991" w:rsidRPr="00145E65">
        <w:rPr>
          <w:rFonts w:ascii="Arial" w:hAnsi="Arial" w:cs="Arial"/>
          <w:color w:val="000000" w:themeColor="text1"/>
          <w:sz w:val="24"/>
          <w:szCs w:val="24"/>
          <w:lang w:val="es-MX"/>
        </w:rPr>
        <w:t xml:space="preserve">; el </w:t>
      </w:r>
      <w:r w:rsidRPr="00145E65">
        <w:rPr>
          <w:rFonts w:ascii="Arial" w:hAnsi="Arial" w:cs="Arial"/>
          <w:color w:val="000000" w:themeColor="text1"/>
          <w:sz w:val="24"/>
          <w:szCs w:val="24"/>
          <w:lang w:val="es-MX"/>
        </w:rPr>
        <w:t>material será validado por las JLE y deberá contar con el visto bueno de la DECEyEC</w:t>
      </w:r>
      <w:r w:rsidR="1963C9EA" w:rsidRPr="00145E65">
        <w:rPr>
          <w:rFonts w:ascii="Arial" w:hAnsi="Arial" w:cs="Arial"/>
          <w:color w:val="000000" w:themeColor="text1"/>
          <w:sz w:val="24"/>
          <w:szCs w:val="24"/>
          <w:lang w:val="es-MX"/>
        </w:rPr>
        <w:t>,</w:t>
      </w:r>
      <w:r w:rsidRPr="00145E65">
        <w:rPr>
          <w:rFonts w:ascii="Arial" w:hAnsi="Arial" w:cs="Arial"/>
          <w:color w:val="000000" w:themeColor="text1"/>
          <w:sz w:val="24"/>
          <w:szCs w:val="24"/>
          <w:lang w:val="es-MX"/>
        </w:rPr>
        <w:t xml:space="preserve"> antes de su producción y distribución.</w:t>
      </w:r>
    </w:p>
    <w:p w14:paraId="50E9D057" w14:textId="77777777" w:rsidR="00944012" w:rsidRPr="00145E65" w:rsidRDefault="00944012" w:rsidP="00944012">
      <w:pPr>
        <w:pStyle w:val="Prrafodelista"/>
        <w:spacing w:line="276" w:lineRule="auto"/>
        <w:jc w:val="both"/>
        <w:rPr>
          <w:rFonts w:ascii="Arial" w:hAnsi="Arial" w:cs="Arial"/>
          <w:color w:val="000000" w:themeColor="text1"/>
          <w:sz w:val="24"/>
          <w:szCs w:val="24"/>
          <w:lang w:val="es-MX"/>
        </w:rPr>
      </w:pPr>
    </w:p>
    <w:p w14:paraId="36A60F17" w14:textId="2FA3650D" w:rsidR="005C6BF3" w:rsidRPr="00145E65" w:rsidRDefault="005C6BF3" w:rsidP="00382E92">
      <w:pPr>
        <w:pStyle w:val="Prrafodelista"/>
        <w:numPr>
          <w:ilvl w:val="0"/>
          <w:numId w:val="42"/>
        </w:numPr>
        <w:spacing w:line="276" w:lineRule="auto"/>
        <w:ind w:hanging="720"/>
        <w:jc w:val="both"/>
        <w:rPr>
          <w:rFonts w:ascii="Arial" w:hAnsi="Arial" w:cs="Arial"/>
          <w:color w:val="000000" w:themeColor="text1"/>
          <w:sz w:val="24"/>
          <w:szCs w:val="24"/>
          <w:lang w:val="es-MX"/>
        </w:rPr>
      </w:pPr>
      <w:r w:rsidRPr="00145E65">
        <w:rPr>
          <w:rFonts w:ascii="Arial" w:hAnsi="Arial" w:cs="Arial"/>
          <w:color w:val="000000" w:themeColor="text1"/>
          <w:sz w:val="24"/>
          <w:szCs w:val="24"/>
          <w:lang w:val="es-MX"/>
        </w:rPr>
        <w:t>Los principales documentos y materiales que serán utilizados para el ejercicio de VPPP, sin detrimento de cualquier otro complementario,</w:t>
      </w:r>
      <w:r w:rsidR="006F2504" w:rsidRPr="00145E65">
        <w:rPr>
          <w:rFonts w:ascii="Arial" w:hAnsi="Arial" w:cs="Arial"/>
          <w:color w:val="000000" w:themeColor="text1"/>
          <w:sz w:val="24"/>
          <w:szCs w:val="24"/>
          <w:lang w:val="es-MX"/>
        </w:rPr>
        <w:t xml:space="preserve"> serán los contenidos en lo</w:t>
      </w:r>
      <w:r w:rsidRPr="00145E65">
        <w:rPr>
          <w:rFonts w:ascii="Arial" w:hAnsi="Arial" w:cs="Arial"/>
          <w:color w:val="000000" w:themeColor="text1"/>
          <w:sz w:val="24"/>
          <w:szCs w:val="24"/>
          <w:lang w:val="es-MX"/>
        </w:rPr>
        <w:t xml:space="preserve">s </w:t>
      </w:r>
      <w:r w:rsidR="006F2504" w:rsidRPr="00145E65">
        <w:rPr>
          <w:rFonts w:ascii="Arial" w:hAnsi="Arial" w:cs="Arial"/>
          <w:color w:val="000000" w:themeColor="text1"/>
          <w:sz w:val="24"/>
          <w:szCs w:val="24"/>
          <w:lang w:val="es-MX"/>
        </w:rPr>
        <w:t>cuadros</w:t>
      </w:r>
      <w:r w:rsidR="00364631" w:rsidRPr="00145E65">
        <w:rPr>
          <w:rFonts w:ascii="Arial" w:hAnsi="Arial" w:cs="Arial"/>
          <w:color w:val="000000" w:themeColor="text1"/>
          <w:sz w:val="24"/>
          <w:szCs w:val="24"/>
          <w:lang w:val="es-MX"/>
        </w:rPr>
        <w:t xml:space="preserve"> 2,</w:t>
      </w:r>
      <w:r w:rsidRPr="00145E65">
        <w:rPr>
          <w:rFonts w:ascii="Arial" w:hAnsi="Arial" w:cs="Arial"/>
          <w:color w:val="000000" w:themeColor="text1"/>
          <w:sz w:val="24"/>
          <w:szCs w:val="24"/>
          <w:lang w:val="es-MX"/>
        </w:rPr>
        <w:t xml:space="preserve"> 3</w:t>
      </w:r>
      <w:r w:rsidR="00364631" w:rsidRPr="00145E65">
        <w:rPr>
          <w:rFonts w:ascii="Arial" w:hAnsi="Arial" w:cs="Arial"/>
          <w:color w:val="000000" w:themeColor="text1"/>
          <w:sz w:val="24"/>
          <w:szCs w:val="24"/>
          <w:lang w:val="es-MX"/>
        </w:rPr>
        <w:t xml:space="preserve"> y 4</w:t>
      </w:r>
      <w:r w:rsidRPr="00145E65">
        <w:rPr>
          <w:rFonts w:ascii="Arial" w:hAnsi="Arial" w:cs="Arial"/>
          <w:color w:val="000000" w:themeColor="text1"/>
          <w:sz w:val="24"/>
          <w:szCs w:val="24"/>
          <w:lang w:val="es-MX"/>
        </w:rPr>
        <w:t>.</w:t>
      </w:r>
    </w:p>
    <w:p w14:paraId="69729D9C" w14:textId="7604CE42" w:rsidR="00FB2DFF" w:rsidRPr="00145E65" w:rsidRDefault="00FB2DFF" w:rsidP="00DA1E9D">
      <w:pPr>
        <w:spacing w:line="276" w:lineRule="auto"/>
        <w:jc w:val="both"/>
        <w:rPr>
          <w:rFonts w:ascii="Arial" w:hAnsi="Arial" w:cs="Arial"/>
          <w:color w:val="000000" w:themeColor="text1"/>
        </w:rPr>
      </w:pPr>
    </w:p>
    <w:p w14:paraId="6E06197E" w14:textId="77777777" w:rsidR="00DD26F3" w:rsidRPr="00145E65" w:rsidRDefault="00DD26F3">
      <w:pPr>
        <w:rPr>
          <w:rFonts w:ascii="Arial" w:eastAsia="Times New Roman" w:hAnsi="Arial" w:cs="Arial"/>
          <w:b/>
          <w:bCs/>
          <w:sz w:val="22"/>
          <w:szCs w:val="22"/>
        </w:rPr>
      </w:pPr>
      <w:r w:rsidRPr="00145E65">
        <w:rPr>
          <w:rFonts w:ascii="Arial" w:eastAsia="Times New Roman" w:hAnsi="Arial" w:cs="Arial"/>
          <w:b/>
          <w:bCs/>
          <w:sz w:val="22"/>
          <w:szCs w:val="22"/>
        </w:rPr>
        <w:br w:type="page"/>
      </w:r>
    </w:p>
    <w:p w14:paraId="3964A6FD" w14:textId="5AE71464" w:rsidR="006F2504" w:rsidRPr="00145E65" w:rsidRDefault="006F2504" w:rsidP="006F2504">
      <w:pPr>
        <w:jc w:val="center"/>
        <w:rPr>
          <w:rFonts w:ascii="Arial" w:eastAsia="Times New Roman" w:hAnsi="Arial" w:cs="Arial"/>
          <w:b/>
          <w:bCs/>
          <w:sz w:val="22"/>
          <w:szCs w:val="22"/>
        </w:rPr>
      </w:pPr>
      <w:r w:rsidRPr="00145E65">
        <w:rPr>
          <w:rFonts w:ascii="Arial" w:eastAsia="Times New Roman" w:hAnsi="Arial" w:cs="Arial"/>
          <w:b/>
          <w:bCs/>
          <w:sz w:val="22"/>
          <w:szCs w:val="22"/>
        </w:rPr>
        <w:lastRenderedPageBreak/>
        <w:t>Cuadro 2</w:t>
      </w:r>
    </w:p>
    <w:p w14:paraId="2C0F7690" w14:textId="004355DD" w:rsidR="00364631" w:rsidRPr="00145E65" w:rsidRDefault="006F2504" w:rsidP="006F2504">
      <w:pPr>
        <w:jc w:val="center"/>
        <w:rPr>
          <w:rFonts w:ascii="Arial" w:eastAsia="Times New Roman" w:hAnsi="Arial" w:cs="Arial"/>
          <w:b/>
          <w:bCs/>
          <w:sz w:val="22"/>
          <w:szCs w:val="22"/>
        </w:rPr>
      </w:pPr>
      <w:r w:rsidRPr="00145E65">
        <w:rPr>
          <w:rFonts w:ascii="Arial" w:eastAsia="Times New Roman" w:hAnsi="Arial" w:cs="Arial"/>
          <w:b/>
          <w:bCs/>
          <w:sz w:val="22"/>
          <w:szCs w:val="22"/>
        </w:rPr>
        <w:t>Doc</w:t>
      </w:r>
      <w:r w:rsidR="00C15E26" w:rsidRPr="00145E65">
        <w:rPr>
          <w:rFonts w:ascii="Arial" w:eastAsia="Times New Roman" w:hAnsi="Arial" w:cs="Arial"/>
          <w:b/>
          <w:bCs/>
          <w:sz w:val="22"/>
          <w:szCs w:val="22"/>
        </w:rPr>
        <w:t>umentos y materiales</w:t>
      </w:r>
      <w:r w:rsidRPr="00145E65">
        <w:rPr>
          <w:rFonts w:ascii="Arial" w:eastAsia="Times New Roman" w:hAnsi="Arial" w:cs="Arial"/>
          <w:b/>
          <w:bCs/>
          <w:sz w:val="22"/>
          <w:szCs w:val="22"/>
        </w:rPr>
        <w:t xml:space="preserve"> comunes de las elecciones federal y local</w:t>
      </w:r>
    </w:p>
    <w:p w14:paraId="40D20756" w14:textId="77777777" w:rsidR="006F2504" w:rsidRPr="00145E65" w:rsidRDefault="006F2504" w:rsidP="00364631">
      <w:pPr>
        <w:spacing w:line="276" w:lineRule="auto"/>
        <w:ind w:right="826"/>
        <w:rPr>
          <w:rFonts w:ascii="Arial" w:hAnsi="Arial" w:cs="Arial"/>
          <w:sz w:val="22"/>
          <w:szCs w:val="22"/>
        </w:rPr>
      </w:pPr>
    </w:p>
    <w:tbl>
      <w:tblPr>
        <w:tblStyle w:val="Tabladelista4"/>
        <w:tblW w:w="8784" w:type="dxa"/>
        <w:tblLook w:val="04A0" w:firstRow="1" w:lastRow="0" w:firstColumn="1" w:lastColumn="0" w:noHBand="0" w:noVBand="1"/>
      </w:tblPr>
      <w:tblGrid>
        <w:gridCol w:w="562"/>
        <w:gridCol w:w="4253"/>
        <w:gridCol w:w="3969"/>
      </w:tblGrid>
      <w:tr w:rsidR="00101013" w:rsidRPr="00145E65" w14:paraId="10863C54" w14:textId="77777777" w:rsidTr="00B50244">
        <w:trPr>
          <w:cnfStyle w:val="100000000000" w:firstRow="1" w:lastRow="0" w:firstColumn="0" w:lastColumn="0" w:oddVBand="0" w:evenVBand="0" w:oddHBand="0" w:evenHBand="0" w:firstRowFirstColumn="0" w:firstRowLastColumn="0" w:lastRowFirstColumn="0" w:lastRowLastColumn="0"/>
          <w:trHeight w:val="300"/>
          <w:tblHeader/>
        </w:trPr>
        <w:tc>
          <w:tcPr>
            <w:cnfStyle w:val="001000000000" w:firstRow="0" w:lastRow="0" w:firstColumn="1" w:lastColumn="0" w:oddVBand="0" w:evenVBand="0" w:oddHBand="0" w:evenHBand="0" w:firstRowFirstColumn="0" w:firstRowLastColumn="0" w:lastRowFirstColumn="0" w:lastRowLastColumn="0"/>
            <w:tcW w:w="562" w:type="dxa"/>
            <w:shd w:val="clear" w:color="auto" w:fill="D5007F"/>
            <w:noWrap/>
            <w:vAlign w:val="center"/>
            <w:hideMark/>
          </w:tcPr>
          <w:p w14:paraId="63367EE4" w14:textId="5CDD5E1F" w:rsidR="00101013" w:rsidRPr="00145E65" w:rsidRDefault="00101013" w:rsidP="006E6FBE">
            <w:pPr>
              <w:jc w:val="center"/>
              <w:rPr>
                <w:rFonts w:ascii="Arial" w:eastAsia="Times New Roman" w:hAnsi="Arial" w:cs="Arial"/>
                <w:bCs w:val="0"/>
                <w:color w:val="FFFFFF"/>
              </w:rPr>
            </w:pPr>
            <w:r w:rsidRPr="00145E65">
              <w:rPr>
                <w:rFonts w:ascii="Arial" w:eastAsia="Times New Roman" w:hAnsi="Arial" w:cs="Arial"/>
                <w:bCs w:val="0"/>
                <w:color w:val="FFFFFF"/>
              </w:rPr>
              <w:t>No.</w:t>
            </w:r>
          </w:p>
        </w:tc>
        <w:tc>
          <w:tcPr>
            <w:tcW w:w="4253" w:type="dxa"/>
            <w:shd w:val="clear" w:color="auto" w:fill="D5007F"/>
            <w:hideMark/>
          </w:tcPr>
          <w:p w14:paraId="3CAEEA10" w14:textId="77777777" w:rsidR="00101013" w:rsidRPr="00145E65" w:rsidRDefault="00101013" w:rsidP="00101013">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rPr>
            </w:pPr>
            <w:r w:rsidRPr="00145E65">
              <w:rPr>
                <w:rFonts w:ascii="Arial" w:eastAsia="Times New Roman" w:hAnsi="Arial" w:cs="Arial"/>
                <w:bCs w:val="0"/>
                <w:color w:val="FFFFFF"/>
              </w:rPr>
              <w:t>Documento o Material</w:t>
            </w:r>
          </w:p>
        </w:tc>
        <w:tc>
          <w:tcPr>
            <w:tcW w:w="3969" w:type="dxa"/>
            <w:shd w:val="clear" w:color="auto" w:fill="D5007F"/>
            <w:noWrap/>
            <w:vAlign w:val="center"/>
            <w:hideMark/>
          </w:tcPr>
          <w:p w14:paraId="1D563D9C" w14:textId="4C33087B" w:rsidR="00101013" w:rsidRPr="00145E65" w:rsidRDefault="00101013" w:rsidP="006E6FBE">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rPr>
            </w:pPr>
            <w:r w:rsidRPr="00145E65">
              <w:rPr>
                <w:rFonts w:ascii="Arial" w:eastAsia="Times New Roman" w:hAnsi="Arial" w:cs="Arial"/>
                <w:bCs w:val="0"/>
                <w:color w:val="FFFFFF"/>
              </w:rPr>
              <w:t>Observaciones</w:t>
            </w:r>
          </w:p>
        </w:tc>
      </w:tr>
      <w:tr w:rsidR="00101013" w:rsidRPr="00145E65" w14:paraId="57F99936" w14:textId="77777777" w:rsidTr="006E6F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0AB310EB" w14:textId="77777777" w:rsidR="00101013" w:rsidRPr="00145E65" w:rsidRDefault="00101013" w:rsidP="006E6FBE">
            <w:pPr>
              <w:jc w:val="center"/>
              <w:rPr>
                <w:rFonts w:ascii="Arial" w:eastAsia="Times New Roman" w:hAnsi="Arial" w:cs="Arial"/>
              </w:rPr>
            </w:pPr>
          </w:p>
        </w:tc>
        <w:tc>
          <w:tcPr>
            <w:tcW w:w="4253" w:type="dxa"/>
            <w:hideMark/>
          </w:tcPr>
          <w:p w14:paraId="129CAB1D" w14:textId="77777777" w:rsidR="00101013" w:rsidRPr="00145E65" w:rsidRDefault="00101013" w:rsidP="006F2504">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c>
          <w:tcPr>
            <w:tcW w:w="3969" w:type="dxa"/>
            <w:noWrap/>
            <w:vAlign w:val="center"/>
            <w:hideMark/>
          </w:tcPr>
          <w:p w14:paraId="1F5D43AA" w14:textId="144109AE" w:rsidR="00101013" w:rsidRPr="00145E65" w:rsidRDefault="00101013" w:rsidP="006E6FBE">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r>
      <w:tr w:rsidR="00101013" w:rsidRPr="00145E65" w14:paraId="428B620F" w14:textId="77777777" w:rsidTr="006E6FBE">
        <w:tc>
          <w:tcPr>
            <w:cnfStyle w:val="001000000000" w:firstRow="0" w:lastRow="0" w:firstColumn="1" w:lastColumn="0" w:oddVBand="0" w:evenVBand="0" w:oddHBand="0" w:evenHBand="0" w:firstRowFirstColumn="0" w:firstRowLastColumn="0" w:lastRowFirstColumn="0" w:lastRowLastColumn="0"/>
            <w:tcW w:w="8784" w:type="dxa"/>
            <w:gridSpan w:val="3"/>
            <w:shd w:val="clear" w:color="auto" w:fill="D5007F"/>
            <w:noWrap/>
            <w:vAlign w:val="center"/>
          </w:tcPr>
          <w:p w14:paraId="6A726B4D" w14:textId="49C2F6E1" w:rsidR="00101013" w:rsidRPr="00145E65" w:rsidRDefault="00101013" w:rsidP="006E6FBE">
            <w:pPr>
              <w:jc w:val="center"/>
              <w:rPr>
                <w:rFonts w:ascii="Arial" w:eastAsia="Times New Roman" w:hAnsi="Arial" w:cs="Arial"/>
              </w:rPr>
            </w:pPr>
            <w:r w:rsidRPr="00145E65">
              <w:rPr>
                <w:rFonts w:ascii="Arial" w:eastAsia="Times New Roman" w:hAnsi="Arial" w:cs="Arial"/>
                <w:bCs w:val="0"/>
                <w:color w:val="FFFFFF"/>
              </w:rPr>
              <w:t>Preparación de la elección</w:t>
            </w:r>
          </w:p>
        </w:tc>
      </w:tr>
      <w:tr w:rsidR="00101013" w:rsidRPr="00145E65" w14:paraId="22FFE550" w14:textId="77777777" w:rsidTr="006E6FB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4D15844D" w14:textId="69B7F517" w:rsidR="00101013" w:rsidRPr="00145E65" w:rsidRDefault="00B7715D" w:rsidP="006E6FBE">
            <w:pPr>
              <w:spacing w:after="10"/>
              <w:jc w:val="center"/>
              <w:rPr>
                <w:rFonts w:ascii="Arial" w:eastAsia="Times New Roman" w:hAnsi="Arial" w:cs="Arial"/>
              </w:rPr>
            </w:pPr>
            <w:r w:rsidRPr="00145E65">
              <w:rPr>
                <w:rFonts w:ascii="Arial" w:eastAsia="Times New Roman" w:hAnsi="Arial" w:cs="Arial"/>
              </w:rPr>
              <w:t>1</w:t>
            </w:r>
          </w:p>
        </w:tc>
        <w:tc>
          <w:tcPr>
            <w:tcW w:w="4253" w:type="dxa"/>
            <w:vAlign w:val="center"/>
            <w:hideMark/>
          </w:tcPr>
          <w:p w14:paraId="4D81539D" w14:textId="49513489" w:rsidR="00101013" w:rsidRPr="00145E65" w:rsidRDefault="007663B2" w:rsidP="006E6FBE">
            <w:pPr>
              <w:spacing w:after="10"/>
              <w:ind w:left="176"/>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Carteles de difusión del VPPP</w:t>
            </w:r>
          </w:p>
        </w:tc>
        <w:tc>
          <w:tcPr>
            <w:tcW w:w="3969" w:type="dxa"/>
            <w:noWrap/>
            <w:vAlign w:val="center"/>
          </w:tcPr>
          <w:p w14:paraId="75719F79" w14:textId="748E309C" w:rsidR="00101013" w:rsidRPr="00145E65" w:rsidRDefault="00A1670D" w:rsidP="0053426A">
            <w:pPr>
              <w:spacing w:after="10"/>
              <w:ind w:left="168"/>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Elaborados por la DECEyEC</w:t>
            </w:r>
          </w:p>
        </w:tc>
      </w:tr>
      <w:tr w:rsidR="00101013" w:rsidRPr="00145E65" w14:paraId="72D89524" w14:textId="77777777" w:rsidTr="006E6FBE">
        <w:trPr>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601572B7" w14:textId="0E605398" w:rsidR="00101013" w:rsidRPr="00145E65" w:rsidRDefault="00B7715D" w:rsidP="006E6FBE">
            <w:pPr>
              <w:spacing w:after="10"/>
              <w:jc w:val="center"/>
              <w:rPr>
                <w:rFonts w:ascii="Arial" w:eastAsia="Times New Roman" w:hAnsi="Arial" w:cs="Arial"/>
              </w:rPr>
            </w:pPr>
            <w:r w:rsidRPr="00145E65">
              <w:rPr>
                <w:rFonts w:ascii="Arial" w:eastAsia="Times New Roman" w:hAnsi="Arial" w:cs="Arial"/>
              </w:rPr>
              <w:t>2</w:t>
            </w:r>
          </w:p>
        </w:tc>
        <w:tc>
          <w:tcPr>
            <w:tcW w:w="4253" w:type="dxa"/>
            <w:vAlign w:val="center"/>
            <w:hideMark/>
          </w:tcPr>
          <w:p w14:paraId="31DEC7B3" w14:textId="10D88152" w:rsidR="00101013" w:rsidRPr="00145E65" w:rsidRDefault="007663B2" w:rsidP="007663B2">
            <w:pPr>
              <w:spacing w:after="10"/>
              <w:ind w:left="176"/>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lang w:val="es-MX"/>
              </w:rPr>
              <w:t>Folletos, infografías u otros materiales impresos y/o audiovisuales que contengan información del VPPP</w:t>
            </w:r>
          </w:p>
        </w:tc>
        <w:tc>
          <w:tcPr>
            <w:tcW w:w="3969" w:type="dxa"/>
            <w:noWrap/>
            <w:vAlign w:val="center"/>
          </w:tcPr>
          <w:p w14:paraId="4A9FE31C" w14:textId="037C3CF3" w:rsidR="00101013" w:rsidRPr="00145E65" w:rsidRDefault="00A1670D" w:rsidP="0053426A">
            <w:pPr>
              <w:spacing w:after="10"/>
              <w:ind w:left="168"/>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Elaborados por la DECEyEC en caso de que las SSPC autoricen su distribución en los Centros Penitenciarios</w:t>
            </w:r>
          </w:p>
        </w:tc>
      </w:tr>
      <w:tr w:rsidR="00101013" w:rsidRPr="00145E65" w14:paraId="5DFF1C2E" w14:textId="77777777" w:rsidTr="006E6FB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6759BAC5" w14:textId="5E7DA0A5" w:rsidR="00101013" w:rsidRPr="00145E65" w:rsidRDefault="00B7715D" w:rsidP="006E6FBE">
            <w:pPr>
              <w:spacing w:after="10"/>
              <w:jc w:val="center"/>
              <w:rPr>
                <w:rFonts w:ascii="Arial" w:eastAsia="Times New Roman" w:hAnsi="Arial" w:cs="Arial"/>
              </w:rPr>
            </w:pPr>
            <w:r w:rsidRPr="00145E65">
              <w:rPr>
                <w:rFonts w:ascii="Arial" w:eastAsia="Times New Roman" w:hAnsi="Arial" w:cs="Arial"/>
              </w:rPr>
              <w:t>3</w:t>
            </w:r>
          </w:p>
        </w:tc>
        <w:tc>
          <w:tcPr>
            <w:tcW w:w="4253" w:type="dxa"/>
            <w:vAlign w:val="center"/>
            <w:hideMark/>
          </w:tcPr>
          <w:p w14:paraId="785EF3CD" w14:textId="776012D8" w:rsidR="00101013" w:rsidRPr="00145E65" w:rsidRDefault="007663B2" w:rsidP="006E6FBE">
            <w:pPr>
              <w:spacing w:after="10"/>
              <w:ind w:left="176"/>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Invitaciones personalizadas</w:t>
            </w:r>
          </w:p>
        </w:tc>
        <w:tc>
          <w:tcPr>
            <w:tcW w:w="3969" w:type="dxa"/>
            <w:noWrap/>
            <w:vAlign w:val="center"/>
            <w:hideMark/>
          </w:tcPr>
          <w:p w14:paraId="6DBBF050" w14:textId="32C2EF39" w:rsidR="00101013" w:rsidRPr="00145E65" w:rsidRDefault="000D3E7E" w:rsidP="0053426A">
            <w:pPr>
              <w:spacing w:after="10"/>
              <w:ind w:left="168"/>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Elaboradas por la DEOE</w:t>
            </w:r>
          </w:p>
        </w:tc>
      </w:tr>
      <w:tr w:rsidR="00101013" w:rsidRPr="00145E65" w14:paraId="5B9C0DA8" w14:textId="77777777" w:rsidTr="006E6FBE">
        <w:trPr>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6AA2DC10" w14:textId="50E60FAB" w:rsidR="00101013" w:rsidRPr="00145E65" w:rsidRDefault="00B7715D" w:rsidP="006E6FBE">
            <w:pPr>
              <w:spacing w:after="10"/>
              <w:jc w:val="center"/>
              <w:rPr>
                <w:rFonts w:ascii="Arial" w:eastAsia="Times New Roman" w:hAnsi="Arial" w:cs="Arial"/>
              </w:rPr>
            </w:pPr>
            <w:r w:rsidRPr="00145E65">
              <w:rPr>
                <w:rFonts w:ascii="Arial" w:eastAsia="Times New Roman" w:hAnsi="Arial" w:cs="Arial"/>
              </w:rPr>
              <w:t>4</w:t>
            </w:r>
          </w:p>
        </w:tc>
        <w:tc>
          <w:tcPr>
            <w:tcW w:w="4253" w:type="dxa"/>
            <w:vAlign w:val="center"/>
            <w:hideMark/>
          </w:tcPr>
          <w:p w14:paraId="04E13998" w14:textId="321A1468" w:rsidR="00101013" w:rsidRPr="00145E65" w:rsidRDefault="007663B2" w:rsidP="006E6FBE">
            <w:pPr>
              <w:spacing w:after="10"/>
              <w:ind w:left="176"/>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SIILNEPP</w:t>
            </w:r>
          </w:p>
        </w:tc>
        <w:tc>
          <w:tcPr>
            <w:tcW w:w="3969" w:type="dxa"/>
            <w:noWrap/>
            <w:vAlign w:val="center"/>
            <w:hideMark/>
          </w:tcPr>
          <w:p w14:paraId="4F6B1F49" w14:textId="324FA404" w:rsidR="00101013" w:rsidRPr="00145E65" w:rsidRDefault="000D3E7E" w:rsidP="0053426A">
            <w:pPr>
              <w:spacing w:after="10"/>
              <w:ind w:left="168"/>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Elaboradas por la DERFE</w:t>
            </w:r>
          </w:p>
        </w:tc>
      </w:tr>
      <w:tr w:rsidR="005222DD" w:rsidRPr="00145E65" w14:paraId="44037415" w14:textId="77777777" w:rsidTr="006E6FB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tcPr>
          <w:p w14:paraId="227E2A81" w14:textId="48645C78" w:rsidR="005222DD" w:rsidRPr="00145E65" w:rsidRDefault="00B7715D" w:rsidP="004F000F">
            <w:pPr>
              <w:spacing w:after="10"/>
              <w:jc w:val="center"/>
              <w:rPr>
                <w:rFonts w:ascii="Arial" w:eastAsia="Times New Roman" w:hAnsi="Arial" w:cs="Arial"/>
              </w:rPr>
            </w:pPr>
            <w:r w:rsidRPr="00145E65">
              <w:rPr>
                <w:rFonts w:ascii="Arial" w:eastAsia="Times New Roman" w:hAnsi="Arial" w:cs="Arial"/>
              </w:rPr>
              <w:t>5</w:t>
            </w:r>
          </w:p>
        </w:tc>
        <w:tc>
          <w:tcPr>
            <w:tcW w:w="4253" w:type="dxa"/>
            <w:vAlign w:val="center"/>
          </w:tcPr>
          <w:p w14:paraId="5D315D98" w14:textId="55BBCCF5" w:rsidR="005222DD" w:rsidRPr="00145E65" w:rsidRDefault="007663B2" w:rsidP="005222DD">
            <w:pPr>
              <w:spacing w:after="10"/>
              <w:ind w:left="176"/>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LNEPPD</w:t>
            </w:r>
          </w:p>
        </w:tc>
        <w:tc>
          <w:tcPr>
            <w:tcW w:w="3969" w:type="dxa"/>
            <w:noWrap/>
            <w:vAlign w:val="center"/>
          </w:tcPr>
          <w:p w14:paraId="49E07C0A" w14:textId="321C22E7" w:rsidR="005222DD" w:rsidRPr="00145E65" w:rsidRDefault="000D3E7E" w:rsidP="00685496">
            <w:pPr>
              <w:spacing w:after="10"/>
              <w:ind w:left="168"/>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Elaborada por la DERFE</w:t>
            </w:r>
          </w:p>
        </w:tc>
      </w:tr>
      <w:tr w:rsidR="00101013" w:rsidRPr="00145E65" w14:paraId="7A20A67A" w14:textId="77777777" w:rsidTr="006E6FBE">
        <w:trPr>
          <w:trHeight w:val="301"/>
        </w:trPr>
        <w:tc>
          <w:tcPr>
            <w:cnfStyle w:val="001000000000" w:firstRow="0" w:lastRow="0" w:firstColumn="1" w:lastColumn="0" w:oddVBand="0" w:evenVBand="0" w:oddHBand="0" w:evenHBand="0" w:firstRowFirstColumn="0" w:firstRowLastColumn="0" w:lastRowFirstColumn="0" w:lastRowLastColumn="0"/>
            <w:tcW w:w="8784" w:type="dxa"/>
            <w:gridSpan w:val="3"/>
            <w:shd w:val="clear" w:color="auto" w:fill="D5007F"/>
            <w:noWrap/>
            <w:vAlign w:val="center"/>
          </w:tcPr>
          <w:p w14:paraId="4AF37D74" w14:textId="404162EB" w:rsidR="00101013" w:rsidRPr="00145E65" w:rsidRDefault="00101013" w:rsidP="006E6FBE">
            <w:pPr>
              <w:spacing w:after="10"/>
              <w:jc w:val="center"/>
              <w:rPr>
                <w:rFonts w:ascii="Arial" w:eastAsia="Times New Roman" w:hAnsi="Arial" w:cs="Arial"/>
              </w:rPr>
            </w:pPr>
            <w:r w:rsidRPr="00145E65">
              <w:rPr>
                <w:rFonts w:ascii="Arial" w:eastAsia="Times New Roman" w:hAnsi="Arial" w:cs="Arial"/>
                <w:color w:val="FFFFFF" w:themeColor="background1"/>
                <w:lang w:val="es-MX"/>
              </w:rPr>
              <w:t>Periodo de Votación</w:t>
            </w:r>
          </w:p>
        </w:tc>
      </w:tr>
      <w:tr w:rsidR="00101013" w:rsidRPr="00145E65" w14:paraId="34A2AC80" w14:textId="77777777" w:rsidTr="006E6FB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160A16DA" w14:textId="77777777" w:rsidR="00101013" w:rsidRPr="00145E65" w:rsidRDefault="00101013" w:rsidP="006E6FBE">
            <w:pPr>
              <w:jc w:val="center"/>
              <w:rPr>
                <w:rFonts w:ascii="Arial" w:eastAsia="Times New Roman" w:hAnsi="Arial" w:cs="Arial"/>
              </w:rPr>
            </w:pPr>
            <w:r w:rsidRPr="00145E65">
              <w:rPr>
                <w:rFonts w:ascii="Arial" w:eastAsia="Times New Roman" w:hAnsi="Arial" w:cs="Arial"/>
              </w:rPr>
              <w:t>1</w:t>
            </w:r>
          </w:p>
        </w:tc>
        <w:tc>
          <w:tcPr>
            <w:tcW w:w="4253" w:type="dxa"/>
            <w:vAlign w:val="center"/>
            <w:hideMark/>
          </w:tcPr>
          <w:p w14:paraId="1C1B5DA6" w14:textId="567A22DC" w:rsidR="00101013" w:rsidRPr="00145E65" w:rsidRDefault="005222DD" w:rsidP="006E6FBE">
            <w:pPr>
              <w:ind w:left="176"/>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LNEFPP</w:t>
            </w:r>
          </w:p>
        </w:tc>
        <w:tc>
          <w:tcPr>
            <w:tcW w:w="3969" w:type="dxa"/>
            <w:noWrap/>
            <w:vAlign w:val="center"/>
            <w:hideMark/>
          </w:tcPr>
          <w:p w14:paraId="60E46279" w14:textId="706EF3AB" w:rsidR="00101013" w:rsidRPr="00145E65" w:rsidRDefault="00A65236" w:rsidP="0053426A">
            <w:pPr>
              <w:ind w:left="168"/>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Elaborada por la DERFE</w:t>
            </w:r>
          </w:p>
        </w:tc>
      </w:tr>
      <w:tr w:rsidR="00101013" w:rsidRPr="00145E65" w14:paraId="4B968363" w14:textId="77777777" w:rsidTr="006E6FBE">
        <w:trPr>
          <w:trHeight w:val="300"/>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769F1AEA" w14:textId="77777777" w:rsidR="00101013" w:rsidRPr="00145E65" w:rsidRDefault="00101013" w:rsidP="006E6FBE">
            <w:pPr>
              <w:jc w:val="center"/>
              <w:rPr>
                <w:rFonts w:ascii="Arial" w:eastAsia="Times New Roman" w:hAnsi="Arial" w:cs="Arial"/>
              </w:rPr>
            </w:pPr>
            <w:r w:rsidRPr="00145E65">
              <w:rPr>
                <w:rFonts w:ascii="Arial" w:eastAsia="Times New Roman" w:hAnsi="Arial" w:cs="Arial"/>
              </w:rPr>
              <w:t>2</w:t>
            </w:r>
          </w:p>
        </w:tc>
        <w:tc>
          <w:tcPr>
            <w:tcW w:w="4253" w:type="dxa"/>
            <w:vAlign w:val="center"/>
            <w:hideMark/>
          </w:tcPr>
          <w:p w14:paraId="50D87606" w14:textId="524EA503" w:rsidR="00101013" w:rsidRPr="00145E65" w:rsidRDefault="00101013" w:rsidP="006E6FBE">
            <w:pPr>
              <w:ind w:left="176"/>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SPES JL V</w:t>
            </w:r>
            <w:r w:rsidR="005222DD" w:rsidRPr="00145E65">
              <w:rPr>
                <w:rFonts w:ascii="Arial" w:eastAsia="Times New Roman" w:hAnsi="Arial" w:cs="Arial"/>
              </w:rPr>
              <w:t>PPP</w:t>
            </w:r>
          </w:p>
        </w:tc>
        <w:tc>
          <w:tcPr>
            <w:tcW w:w="3969" w:type="dxa"/>
            <w:noWrap/>
            <w:vAlign w:val="center"/>
            <w:hideMark/>
          </w:tcPr>
          <w:p w14:paraId="1B349721" w14:textId="0D9C8397" w:rsidR="00101013" w:rsidRPr="00145E65" w:rsidRDefault="00A65236" w:rsidP="0053426A">
            <w:pPr>
              <w:ind w:left="168"/>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Elaborados por la DEOE</w:t>
            </w:r>
          </w:p>
        </w:tc>
      </w:tr>
      <w:tr w:rsidR="005222DD" w:rsidRPr="00145E65" w14:paraId="608440CA" w14:textId="77777777" w:rsidTr="006E6FB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2" w:type="dxa"/>
            <w:noWrap/>
            <w:vAlign w:val="center"/>
          </w:tcPr>
          <w:p w14:paraId="2F2FE9D2" w14:textId="1BF59118" w:rsidR="005222DD" w:rsidRPr="00145E65" w:rsidRDefault="00406521" w:rsidP="006E6FBE">
            <w:pPr>
              <w:jc w:val="center"/>
              <w:rPr>
                <w:rFonts w:ascii="Arial" w:eastAsia="Times New Roman" w:hAnsi="Arial" w:cs="Arial"/>
              </w:rPr>
            </w:pPr>
            <w:r w:rsidRPr="00145E65">
              <w:rPr>
                <w:rFonts w:ascii="Arial" w:eastAsia="Times New Roman" w:hAnsi="Arial" w:cs="Arial"/>
              </w:rPr>
              <w:t>3</w:t>
            </w:r>
          </w:p>
        </w:tc>
        <w:tc>
          <w:tcPr>
            <w:tcW w:w="4253" w:type="dxa"/>
            <w:vAlign w:val="center"/>
          </w:tcPr>
          <w:p w14:paraId="5C29E96A" w14:textId="5FADF34D" w:rsidR="005222DD" w:rsidRPr="00145E65" w:rsidRDefault="005222DD" w:rsidP="006E6FBE">
            <w:pPr>
              <w:ind w:left="176"/>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SPES PENAL</w:t>
            </w:r>
          </w:p>
        </w:tc>
        <w:tc>
          <w:tcPr>
            <w:tcW w:w="3969" w:type="dxa"/>
            <w:noWrap/>
            <w:vAlign w:val="center"/>
          </w:tcPr>
          <w:p w14:paraId="4EEC7653" w14:textId="7112BB0F" w:rsidR="005222DD" w:rsidRPr="00145E65" w:rsidRDefault="00A65236" w:rsidP="0053426A">
            <w:pPr>
              <w:ind w:left="168"/>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Elaborados por la DEOE</w:t>
            </w:r>
          </w:p>
        </w:tc>
      </w:tr>
      <w:tr w:rsidR="005222DD" w:rsidRPr="00145E65" w14:paraId="10053F37" w14:textId="77777777" w:rsidTr="006E6FBE">
        <w:trPr>
          <w:trHeight w:val="300"/>
        </w:trPr>
        <w:tc>
          <w:tcPr>
            <w:cnfStyle w:val="001000000000" w:firstRow="0" w:lastRow="0" w:firstColumn="1" w:lastColumn="0" w:oddVBand="0" w:evenVBand="0" w:oddHBand="0" w:evenHBand="0" w:firstRowFirstColumn="0" w:firstRowLastColumn="0" w:lastRowFirstColumn="0" w:lastRowLastColumn="0"/>
            <w:tcW w:w="562" w:type="dxa"/>
            <w:noWrap/>
            <w:vAlign w:val="center"/>
          </w:tcPr>
          <w:p w14:paraId="36F9BE0C" w14:textId="632312C6" w:rsidR="005222DD" w:rsidRPr="00145E65" w:rsidRDefault="00406521" w:rsidP="006E6FBE">
            <w:pPr>
              <w:jc w:val="center"/>
              <w:rPr>
                <w:rFonts w:ascii="Arial" w:eastAsia="Times New Roman" w:hAnsi="Arial" w:cs="Arial"/>
              </w:rPr>
            </w:pPr>
            <w:r w:rsidRPr="00145E65">
              <w:rPr>
                <w:rFonts w:ascii="Arial" w:eastAsia="Times New Roman" w:hAnsi="Arial" w:cs="Arial"/>
              </w:rPr>
              <w:t>4</w:t>
            </w:r>
          </w:p>
        </w:tc>
        <w:tc>
          <w:tcPr>
            <w:tcW w:w="4253" w:type="dxa"/>
            <w:vAlign w:val="center"/>
          </w:tcPr>
          <w:p w14:paraId="25FCA5D5" w14:textId="477266EB" w:rsidR="005222DD" w:rsidRPr="00145E65" w:rsidRDefault="005222DD" w:rsidP="006E6FBE">
            <w:pPr>
              <w:ind w:left="176"/>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Instructivo para la emisión del VPPP</w:t>
            </w:r>
          </w:p>
        </w:tc>
        <w:tc>
          <w:tcPr>
            <w:tcW w:w="3969" w:type="dxa"/>
            <w:noWrap/>
            <w:vAlign w:val="center"/>
          </w:tcPr>
          <w:p w14:paraId="68729D31" w14:textId="5837EB5D" w:rsidR="005222DD" w:rsidRPr="00145E65" w:rsidRDefault="00A65236" w:rsidP="0053426A">
            <w:pPr>
              <w:ind w:left="168"/>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Elaborado por la DECEyEC</w:t>
            </w:r>
          </w:p>
        </w:tc>
      </w:tr>
      <w:tr w:rsidR="00293837" w:rsidRPr="00145E65" w14:paraId="27E289E4" w14:textId="77777777" w:rsidTr="006E6FBE">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445A670B" w14:textId="1018AB99" w:rsidR="00293837" w:rsidRPr="00145E65" w:rsidRDefault="00406521" w:rsidP="006E6FBE">
            <w:pPr>
              <w:jc w:val="center"/>
              <w:rPr>
                <w:rFonts w:ascii="Arial" w:eastAsia="Times New Roman" w:hAnsi="Arial" w:cs="Arial"/>
              </w:rPr>
            </w:pPr>
            <w:r w:rsidRPr="00145E65">
              <w:rPr>
                <w:rFonts w:ascii="Arial" w:eastAsia="Times New Roman" w:hAnsi="Arial" w:cs="Arial"/>
              </w:rPr>
              <w:t>5</w:t>
            </w:r>
          </w:p>
        </w:tc>
        <w:tc>
          <w:tcPr>
            <w:tcW w:w="4253" w:type="dxa"/>
            <w:vAlign w:val="center"/>
            <w:hideMark/>
          </w:tcPr>
          <w:p w14:paraId="5B2FEDD5" w14:textId="77777777" w:rsidR="00293837" w:rsidRPr="00145E65" w:rsidRDefault="00293837" w:rsidP="006E6FBE">
            <w:pPr>
              <w:ind w:left="176"/>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Mampara especial</w:t>
            </w:r>
          </w:p>
        </w:tc>
        <w:tc>
          <w:tcPr>
            <w:tcW w:w="3969" w:type="dxa"/>
            <w:vMerge w:val="restart"/>
            <w:noWrap/>
            <w:vAlign w:val="center"/>
            <w:hideMark/>
          </w:tcPr>
          <w:p w14:paraId="6D7E7885" w14:textId="57C5F6CF" w:rsidR="00293837" w:rsidRPr="00145E65" w:rsidRDefault="00293837" w:rsidP="0053426A">
            <w:pPr>
              <w:ind w:left="168"/>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Estos insumos tendrán las mismas características de los que se utilicen en la</w:t>
            </w:r>
            <w:r w:rsidR="005C2F75" w:rsidRPr="00145E65">
              <w:rPr>
                <w:rFonts w:ascii="Arial" w:eastAsia="Times New Roman" w:hAnsi="Arial" w:cs="Arial"/>
              </w:rPr>
              <w:t>s</w:t>
            </w:r>
            <w:r w:rsidRPr="00145E65">
              <w:rPr>
                <w:rFonts w:ascii="Arial" w:eastAsia="Times New Roman" w:hAnsi="Arial" w:cs="Arial"/>
              </w:rPr>
              <w:t xml:space="preserve"> mesas directivas de casilla en el PEC</w:t>
            </w:r>
          </w:p>
        </w:tc>
      </w:tr>
      <w:tr w:rsidR="00293837" w:rsidRPr="00145E65" w14:paraId="123BECED" w14:textId="77777777" w:rsidTr="006E6FBE">
        <w:trPr>
          <w:trHeight w:val="450"/>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3C9BF961" w14:textId="2FFA6094" w:rsidR="00293837" w:rsidRPr="00145E65" w:rsidRDefault="00406521" w:rsidP="006E6FBE">
            <w:pPr>
              <w:jc w:val="center"/>
              <w:rPr>
                <w:rFonts w:ascii="Arial" w:eastAsia="Times New Roman" w:hAnsi="Arial" w:cs="Arial"/>
              </w:rPr>
            </w:pPr>
            <w:r w:rsidRPr="00145E65">
              <w:rPr>
                <w:rFonts w:ascii="Arial" w:eastAsia="Times New Roman" w:hAnsi="Arial" w:cs="Arial"/>
              </w:rPr>
              <w:t>6</w:t>
            </w:r>
          </w:p>
        </w:tc>
        <w:tc>
          <w:tcPr>
            <w:tcW w:w="4253" w:type="dxa"/>
            <w:vAlign w:val="center"/>
            <w:hideMark/>
          </w:tcPr>
          <w:p w14:paraId="46BADD52" w14:textId="77777777" w:rsidR="00293837" w:rsidRPr="00145E65" w:rsidRDefault="00293837" w:rsidP="006E6FBE">
            <w:pPr>
              <w:ind w:left="176"/>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Marcador de boletas</w:t>
            </w:r>
          </w:p>
        </w:tc>
        <w:tc>
          <w:tcPr>
            <w:tcW w:w="3969" w:type="dxa"/>
            <w:vMerge/>
            <w:noWrap/>
            <w:vAlign w:val="center"/>
            <w:hideMark/>
          </w:tcPr>
          <w:p w14:paraId="09C97FE3" w14:textId="7CA25069" w:rsidR="00293837" w:rsidRPr="00145E65" w:rsidRDefault="00293837" w:rsidP="006E6FBE">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r>
      <w:tr w:rsidR="00293837" w:rsidRPr="00145E65" w14:paraId="143B5BAB" w14:textId="77777777" w:rsidTr="006E6FB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4849A6DB" w14:textId="0E770E6A" w:rsidR="00293837" w:rsidRPr="00145E65" w:rsidRDefault="00406521" w:rsidP="006E6FBE">
            <w:pPr>
              <w:jc w:val="center"/>
              <w:rPr>
                <w:rFonts w:ascii="Arial" w:eastAsia="Times New Roman" w:hAnsi="Arial" w:cs="Arial"/>
              </w:rPr>
            </w:pPr>
            <w:r w:rsidRPr="00145E65">
              <w:rPr>
                <w:rFonts w:ascii="Arial" w:eastAsia="Times New Roman" w:hAnsi="Arial" w:cs="Arial"/>
              </w:rPr>
              <w:t>7</w:t>
            </w:r>
          </w:p>
        </w:tc>
        <w:tc>
          <w:tcPr>
            <w:tcW w:w="4253" w:type="dxa"/>
            <w:vAlign w:val="center"/>
            <w:hideMark/>
          </w:tcPr>
          <w:p w14:paraId="4C92FAF8" w14:textId="3E036452" w:rsidR="00293837" w:rsidRPr="00145E65" w:rsidRDefault="00293837" w:rsidP="006E6FBE">
            <w:pPr>
              <w:ind w:left="176"/>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Sello de goma con la leyenda "Votó"</w:t>
            </w:r>
          </w:p>
        </w:tc>
        <w:tc>
          <w:tcPr>
            <w:tcW w:w="3969" w:type="dxa"/>
            <w:vMerge/>
            <w:noWrap/>
            <w:vAlign w:val="center"/>
            <w:hideMark/>
          </w:tcPr>
          <w:p w14:paraId="3DB2ED03" w14:textId="602CEB20" w:rsidR="00293837" w:rsidRPr="00145E65" w:rsidRDefault="00293837" w:rsidP="006E6FBE">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r>
      <w:tr w:rsidR="00293837" w:rsidRPr="00145E65" w14:paraId="2E3E4C29" w14:textId="77777777" w:rsidTr="006E6FBE">
        <w:trPr>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419B9FB8" w14:textId="76E46643" w:rsidR="00293837" w:rsidRPr="00145E65" w:rsidRDefault="00406521" w:rsidP="006E6FBE">
            <w:pPr>
              <w:jc w:val="center"/>
              <w:rPr>
                <w:rFonts w:ascii="Arial" w:eastAsia="Times New Roman" w:hAnsi="Arial" w:cs="Arial"/>
              </w:rPr>
            </w:pPr>
            <w:r w:rsidRPr="00145E65">
              <w:rPr>
                <w:rFonts w:ascii="Arial" w:eastAsia="Times New Roman" w:hAnsi="Arial" w:cs="Arial"/>
              </w:rPr>
              <w:t>8</w:t>
            </w:r>
          </w:p>
        </w:tc>
        <w:tc>
          <w:tcPr>
            <w:tcW w:w="4253" w:type="dxa"/>
            <w:vAlign w:val="center"/>
            <w:hideMark/>
          </w:tcPr>
          <w:p w14:paraId="0A4B3D79" w14:textId="77777777" w:rsidR="00293837" w:rsidRPr="00145E65" w:rsidRDefault="00293837" w:rsidP="006E6FBE">
            <w:pPr>
              <w:ind w:left="176"/>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Cojín para sello</w:t>
            </w:r>
          </w:p>
        </w:tc>
        <w:tc>
          <w:tcPr>
            <w:tcW w:w="3969" w:type="dxa"/>
            <w:vMerge/>
            <w:noWrap/>
            <w:vAlign w:val="center"/>
            <w:hideMark/>
          </w:tcPr>
          <w:p w14:paraId="03820674" w14:textId="7BB7010D" w:rsidR="00293837" w:rsidRPr="00145E65" w:rsidRDefault="00293837" w:rsidP="006E6FBE">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r>
      <w:tr w:rsidR="00293837" w:rsidRPr="00145E65" w14:paraId="379661B0" w14:textId="77777777" w:rsidTr="006E6FB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40E07177" w14:textId="2C6AAB49" w:rsidR="00293837" w:rsidRPr="00145E65" w:rsidRDefault="00406521" w:rsidP="006E6FBE">
            <w:pPr>
              <w:jc w:val="center"/>
              <w:rPr>
                <w:rFonts w:ascii="Arial" w:eastAsia="Times New Roman" w:hAnsi="Arial" w:cs="Arial"/>
              </w:rPr>
            </w:pPr>
            <w:r w:rsidRPr="00145E65">
              <w:rPr>
                <w:rFonts w:ascii="Arial" w:eastAsia="Times New Roman" w:hAnsi="Arial" w:cs="Arial"/>
              </w:rPr>
              <w:t>9</w:t>
            </w:r>
          </w:p>
        </w:tc>
        <w:tc>
          <w:tcPr>
            <w:tcW w:w="4253" w:type="dxa"/>
            <w:vAlign w:val="center"/>
            <w:hideMark/>
          </w:tcPr>
          <w:p w14:paraId="7D6DB4CC" w14:textId="77777777" w:rsidR="00293837" w:rsidRPr="00145E65" w:rsidRDefault="00293837" w:rsidP="006E6FBE">
            <w:pPr>
              <w:ind w:left="176"/>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Tinta para cojín para sellos</w:t>
            </w:r>
          </w:p>
        </w:tc>
        <w:tc>
          <w:tcPr>
            <w:tcW w:w="3969" w:type="dxa"/>
            <w:vMerge/>
            <w:noWrap/>
            <w:vAlign w:val="center"/>
            <w:hideMark/>
          </w:tcPr>
          <w:p w14:paraId="74BDFCC1" w14:textId="21F1CBB6" w:rsidR="00293837" w:rsidRPr="00145E65" w:rsidRDefault="00293837" w:rsidP="006E6FBE">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r>
      <w:tr w:rsidR="00293837" w:rsidRPr="00145E65" w14:paraId="4A10BDC4" w14:textId="77777777" w:rsidTr="006E6FBE">
        <w:trPr>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542DC65C" w14:textId="75134068" w:rsidR="00293837" w:rsidRPr="00145E65" w:rsidRDefault="00406521" w:rsidP="006E6FBE">
            <w:pPr>
              <w:jc w:val="center"/>
              <w:rPr>
                <w:rFonts w:ascii="Arial" w:eastAsia="Times New Roman" w:hAnsi="Arial" w:cs="Arial"/>
              </w:rPr>
            </w:pPr>
            <w:r w:rsidRPr="00145E65">
              <w:rPr>
                <w:rFonts w:ascii="Arial" w:eastAsia="Times New Roman" w:hAnsi="Arial" w:cs="Arial"/>
              </w:rPr>
              <w:t>10</w:t>
            </w:r>
          </w:p>
        </w:tc>
        <w:tc>
          <w:tcPr>
            <w:tcW w:w="4253" w:type="dxa"/>
            <w:vAlign w:val="center"/>
            <w:hideMark/>
          </w:tcPr>
          <w:p w14:paraId="7B1FA9D6" w14:textId="6BF9E316" w:rsidR="00293837" w:rsidRPr="00145E65" w:rsidRDefault="00293837" w:rsidP="006E6FBE">
            <w:pPr>
              <w:ind w:left="176"/>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Líquido indeleble</w:t>
            </w:r>
          </w:p>
        </w:tc>
        <w:tc>
          <w:tcPr>
            <w:tcW w:w="3969" w:type="dxa"/>
            <w:vMerge/>
            <w:noWrap/>
            <w:vAlign w:val="center"/>
            <w:hideMark/>
          </w:tcPr>
          <w:p w14:paraId="08C35E99" w14:textId="07C38078" w:rsidR="00293837" w:rsidRPr="00145E65" w:rsidRDefault="00293837" w:rsidP="006E6FBE">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r>
      <w:tr w:rsidR="00101013" w:rsidRPr="00145E65" w14:paraId="2F673180" w14:textId="77777777" w:rsidTr="006E6FB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8784" w:type="dxa"/>
            <w:gridSpan w:val="3"/>
            <w:shd w:val="clear" w:color="auto" w:fill="D5007F"/>
            <w:noWrap/>
            <w:vAlign w:val="center"/>
          </w:tcPr>
          <w:p w14:paraId="38299C8A" w14:textId="2092752F" w:rsidR="00101013" w:rsidRPr="00145E65" w:rsidRDefault="00101013" w:rsidP="006E6FBE">
            <w:pPr>
              <w:jc w:val="center"/>
              <w:rPr>
                <w:rFonts w:ascii="Arial" w:eastAsia="Times New Roman" w:hAnsi="Arial" w:cs="Arial"/>
              </w:rPr>
            </w:pPr>
            <w:r w:rsidRPr="00145E65">
              <w:rPr>
                <w:rFonts w:ascii="Arial" w:eastAsia="Times New Roman" w:hAnsi="Arial" w:cs="Arial"/>
                <w:bCs w:val="0"/>
                <w:color w:val="FFFFFF"/>
              </w:rPr>
              <w:t>Escrutinio y cómputo</w:t>
            </w:r>
          </w:p>
        </w:tc>
      </w:tr>
      <w:tr w:rsidR="005222DD" w:rsidRPr="00145E65" w14:paraId="1E4F7469" w14:textId="77777777" w:rsidTr="006E6FBE">
        <w:trPr>
          <w:trHeight w:val="300"/>
        </w:trPr>
        <w:tc>
          <w:tcPr>
            <w:cnfStyle w:val="001000000000" w:firstRow="0" w:lastRow="0" w:firstColumn="1" w:lastColumn="0" w:oddVBand="0" w:evenVBand="0" w:oddHBand="0" w:evenHBand="0" w:firstRowFirstColumn="0" w:firstRowLastColumn="0" w:lastRowFirstColumn="0" w:lastRowLastColumn="0"/>
            <w:tcW w:w="562" w:type="dxa"/>
            <w:noWrap/>
            <w:vAlign w:val="center"/>
            <w:hideMark/>
          </w:tcPr>
          <w:p w14:paraId="4D3CE5D6" w14:textId="77777777" w:rsidR="00101013" w:rsidRPr="00145E65" w:rsidRDefault="00101013" w:rsidP="006E6FBE">
            <w:pPr>
              <w:jc w:val="center"/>
              <w:rPr>
                <w:rFonts w:ascii="Arial" w:eastAsia="Times New Roman" w:hAnsi="Arial" w:cs="Arial"/>
              </w:rPr>
            </w:pPr>
            <w:r w:rsidRPr="00145E65">
              <w:rPr>
                <w:rFonts w:ascii="Arial" w:eastAsia="Times New Roman" w:hAnsi="Arial" w:cs="Arial"/>
              </w:rPr>
              <w:t>1</w:t>
            </w:r>
          </w:p>
        </w:tc>
        <w:tc>
          <w:tcPr>
            <w:tcW w:w="4253" w:type="dxa"/>
            <w:vAlign w:val="center"/>
            <w:hideMark/>
          </w:tcPr>
          <w:p w14:paraId="344A176A" w14:textId="524EA503" w:rsidR="00101013" w:rsidRPr="00145E65" w:rsidRDefault="00A65236" w:rsidP="006E6FBE">
            <w:pPr>
              <w:ind w:left="176"/>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LNEPPEC</w:t>
            </w:r>
          </w:p>
        </w:tc>
        <w:tc>
          <w:tcPr>
            <w:tcW w:w="3969" w:type="dxa"/>
            <w:noWrap/>
            <w:vAlign w:val="center"/>
            <w:hideMark/>
          </w:tcPr>
          <w:p w14:paraId="1970FABA" w14:textId="0D353475" w:rsidR="00101013" w:rsidRPr="00145E65" w:rsidRDefault="001D5991" w:rsidP="006E6FBE">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 xml:space="preserve">Elaborada </w:t>
            </w:r>
            <w:r w:rsidR="00685496" w:rsidRPr="00145E65">
              <w:rPr>
                <w:rFonts w:ascii="Arial" w:eastAsia="Times New Roman" w:hAnsi="Arial" w:cs="Arial"/>
              </w:rPr>
              <w:t>por la DERFE</w:t>
            </w:r>
          </w:p>
        </w:tc>
      </w:tr>
      <w:tr w:rsidR="00D279FE" w:rsidRPr="00145E65" w14:paraId="2959C532" w14:textId="77777777" w:rsidTr="006E6FB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tcPr>
          <w:p w14:paraId="08E46D0B" w14:textId="24FE28F4" w:rsidR="00D279FE" w:rsidRPr="00145E65" w:rsidRDefault="00D279FE" w:rsidP="006E6FBE">
            <w:pPr>
              <w:jc w:val="center"/>
              <w:rPr>
                <w:rFonts w:ascii="Arial" w:eastAsia="Times New Roman" w:hAnsi="Arial" w:cs="Arial"/>
              </w:rPr>
            </w:pPr>
            <w:r w:rsidRPr="00145E65">
              <w:rPr>
                <w:rFonts w:ascii="Arial" w:eastAsia="Times New Roman" w:hAnsi="Arial" w:cs="Arial"/>
              </w:rPr>
              <w:t>2</w:t>
            </w:r>
          </w:p>
        </w:tc>
        <w:tc>
          <w:tcPr>
            <w:tcW w:w="4253" w:type="dxa"/>
            <w:vAlign w:val="center"/>
          </w:tcPr>
          <w:p w14:paraId="3E37F65E" w14:textId="7285940E" w:rsidR="00D279FE" w:rsidRPr="00145E65" w:rsidRDefault="00D279FE" w:rsidP="00406521">
            <w:pPr>
              <w:ind w:left="176"/>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val="es-MX"/>
              </w:rPr>
            </w:pPr>
            <w:r w:rsidRPr="00145E65">
              <w:rPr>
                <w:rFonts w:ascii="Arial" w:hAnsi="Arial" w:cs="Arial"/>
              </w:rPr>
              <w:t>Bolsa o sobre para la LNEPPEC</w:t>
            </w:r>
          </w:p>
        </w:tc>
        <w:tc>
          <w:tcPr>
            <w:tcW w:w="3969" w:type="dxa"/>
            <w:vMerge w:val="restart"/>
            <w:noWrap/>
            <w:vAlign w:val="center"/>
          </w:tcPr>
          <w:p w14:paraId="03F356E8" w14:textId="05C85B02" w:rsidR="00D279FE" w:rsidRPr="00145E65" w:rsidRDefault="00D279FE" w:rsidP="00D279FE">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Se pueden utilizar el tipo de bolsas transparentes que envían a las casillas para depositar los desechos o bien sobres genéricos de papel</w:t>
            </w:r>
          </w:p>
        </w:tc>
      </w:tr>
      <w:tr w:rsidR="00D279FE" w:rsidRPr="00145E65" w14:paraId="1912770F" w14:textId="77777777" w:rsidTr="006E6FBE">
        <w:trPr>
          <w:trHeight w:val="301"/>
        </w:trPr>
        <w:tc>
          <w:tcPr>
            <w:cnfStyle w:val="001000000000" w:firstRow="0" w:lastRow="0" w:firstColumn="1" w:lastColumn="0" w:oddVBand="0" w:evenVBand="0" w:oddHBand="0" w:evenHBand="0" w:firstRowFirstColumn="0" w:firstRowLastColumn="0" w:lastRowFirstColumn="0" w:lastRowLastColumn="0"/>
            <w:tcW w:w="562" w:type="dxa"/>
            <w:noWrap/>
            <w:vAlign w:val="center"/>
          </w:tcPr>
          <w:p w14:paraId="34A38DF7" w14:textId="55C9CE72" w:rsidR="00D279FE" w:rsidRPr="00145E65" w:rsidRDefault="00D279FE" w:rsidP="006E6FBE">
            <w:pPr>
              <w:jc w:val="center"/>
              <w:rPr>
                <w:rFonts w:ascii="Arial" w:eastAsia="Times New Roman" w:hAnsi="Arial" w:cs="Arial"/>
              </w:rPr>
            </w:pPr>
            <w:r w:rsidRPr="00145E65">
              <w:rPr>
                <w:rFonts w:ascii="Arial" w:eastAsia="Times New Roman" w:hAnsi="Arial" w:cs="Arial"/>
              </w:rPr>
              <w:t>3</w:t>
            </w:r>
          </w:p>
        </w:tc>
        <w:tc>
          <w:tcPr>
            <w:tcW w:w="4253" w:type="dxa"/>
            <w:vAlign w:val="center"/>
          </w:tcPr>
          <w:p w14:paraId="018A1AFF" w14:textId="3C00238B" w:rsidR="00D279FE" w:rsidRPr="00145E65" w:rsidRDefault="00D279FE" w:rsidP="006E6FBE">
            <w:pPr>
              <w:ind w:left="176"/>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hAnsi="Arial" w:cs="Arial"/>
              </w:rPr>
              <w:t>Bolsa para sobrantes SPES</w:t>
            </w:r>
          </w:p>
        </w:tc>
        <w:tc>
          <w:tcPr>
            <w:tcW w:w="3969" w:type="dxa"/>
            <w:vMerge/>
            <w:noWrap/>
            <w:vAlign w:val="center"/>
          </w:tcPr>
          <w:p w14:paraId="2A3A4915" w14:textId="3ADB61C4" w:rsidR="00D279FE" w:rsidRPr="00145E65" w:rsidRDefault="00D279FE" w:rsidP="006E6FBE">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r>
    </w:tbl>
    <w:p w14:paraId="2A64A35E" w14:textId="41FB1069" w:rsidR="004649EB" w:rsidRPr="00145E65" w:rsidRDefault="004649EB" w:rsidP="00364631">
      <w:pPr>
        <w:spacing w:line="276" w:lineRule="auto"/>
        <w:rPr>
          <w:rFonts w:ascii="Arial" w:hAnsi="Arial" w:cs="Arial"/>
          <w:sz w:val="24"/>
          <w:szCs w:val="24"/>
        </w:rPr>
      </w:pPr>
    </w:p>
    <w:p w14:paraId="57B150B4" w14:textId="77777777" w:rsidR="00485022" w:rsidRPr="00145E65" w:rsidRDefault="00485022" w:rsidP="00364631">
      <w:pPr>
        <w:spacing w:line="276" w:lineRule="auto"/>
        <w:rPr>
          <w:rFonts w:ascii="Arial" w:hAnsi="Arial" w:cs="Arial"/>
          <w:sz w:val="24"/>
          <w:szCs w:val="24"/>
        </w:rPr>
      </w:pPr>
    </w:p>
    <w:p w14:paraId="07F43647" w14:textId="77777777" w:rsidR="00DD26F3" w:rsidRPr="00145E65" w:rsidRDefault="00DD26F3">
      <w:pPr>
        <w:rPr>
          <w:rFonts w:ascii="Arial" w:eastAsia="Times New Roman" w:hAnsi="Arial" w:cs="Arial"/>
          <w:b/>
          <w:bCs/>
          <w:sz w:val="22"/>
          <w:szCs w:val="22"/>
        </w:rPr>
      </w:pPr>
      <w:r w:rsidRPr="00145E65">
        <w:rPr>
          <w:rFonts w:ascii="Arial" w:eastAsia="Times New Roman" w:hAnsi="Arial" w:cs="Arial"/>
          <w:b/>
          <w:bCs/>
          <w:sz w:val="22"/>
          <w:szCs w:val="22"/>
        </w:rPr>
        <w:br w:type="page"/>
      </w:r>
    </w:p>
    <w:p w14:paraId="525DF48F" w14:textId="347858D2" w:rsidR="00B50244" w:rsidRPr="00145E65" w:rsidRDefault="00B50244" w:rsidP="00B50244">
      <w:pPr>
        <w:jc w:val="center"/>
        <w:rPr>
          <w:rFonts w:ascii="Arial" w:eastAsia="Times New Roman" w:hAnsi="Arial" w:cs="Arial"/>
          <w:b/>
          <w:bCs/>
          <w:sz w:val="22"/>
          <w:szCs w:val="22"/>
        </w:rPr>
      </w:pPr>
      <w:r w:rsidRPr="00145E65">
        <w:rPr>
          <w:rFonts w:ascii="Arial" w:eastAsia="Times New Roman" w:hAnsi="Arial" w:cs="Arial"/>
          <w:b/>
          <w:bCs/>
          <w:sz w:val="22"/>
          <w:szCs w:val="22"/>
        </w:rPr>
        <w:lastRenderedPageBreak/>
        <w:t>Cuadro 3</w:t>
      </w:r>
    </w:p>
    <w:p w14:paraId="797BF96C" w14:textId="444BB430" w:rsidR="00B50244" w:rsidRPr="00145E65" w:rsidRDefault="00B50244" w:rsidP="00B50244">
      <w:pPr>
        <w:jc w:val="center"/>
        <w:rPr>
          <w:rFonts w:ascii="Arial" w:eastAsia="Times New Roman" w:hAnsi="Arial" w:cs="Arial"/>
          <w:b/>
          <w:bCs/>
          <w:sz w:val="22"/>
          <w:szCs w:val="22"/>
        </w:rPr>
      </w:pPr>
      <w:r w:rsidRPr="00145E65">
        <w:rPr>
          <w:rFonts w:ascii="Arial" w:eastAsia="Times New Roman" w:hAnsi="Arial" w:cs="Arial"/>
          <w:b/>
          <w:bCs/>
          <w:sz w:val="22"/>
          <w:szCs w:val="22"/>
        </w:rPr>
        <w:t>Documentos y materiales electorales para la elección federal</w:t>
      </w:r>
    </w:p>
    <w:p w14:paraId="1DB13EC5" w14:textId="2B2F4831" w:rsidR="00B50244" w:rsidRPr="00145E65" w:rsidRDefault="00B50244" w:rsidP="00364631">
      <w:pPr>
        <w:spacing w:line="276" w:lineRule="auto"/>
        <w:rPr>
          <w:rFonts w:ascii="Arial" w:hAnsi="Arial" w:cs="Arial"/>
        </w:rPr>
      </w:pPr>
    </w:p>
    <w:tbl>
      <w:tblPr>
        <w:tblStyle w:val="Tabladelista4"/>
        <w:tblW w:w="8784" w:type="dxa"/>
        <w:tblLook w:val="04A0" w:firstRow="1" w:lastRow="0" w:firstColumn="1" w:lastColumn="0" w:noHBand="0" w:noVBand="1"/>
      </w:tblPr>
      <w:tblGrid>
        <w:gridCol w:w="539"/>
        <w:gridCol w:w="4418"/>
        <w:gridCol w:w="3827"/>
      </w:tblGrid>
      <w:tr w:rsidR="00B50244" w:rsidRPr="00145E65" w14:paraId="06CCEBB8" w14:textId="77777777" w:rsidTr="007A58C0">
        <w:trPr>
          <w:cnfStyle w:val="100000000000" w:firstRow="1" w:lastRow="0" w:firstColumn="0" w:lastColumn="0" w:oddVBand="0" w:evenVBand="0" w:oddHBand="0" w:evenHBand="0" w:firstRowFirstColumn="0" w:firstRowLastColumn="0" w:lastRowFirstColumn="0" w:lastRowLastColumn="0"/>
          <w:trHeight w:val="274"/>
          <w:tblHeader/>
        </w:trPr>
        <w:tc>
          <w:tcPr>
            <w:cnfStyle w:val="001000000000" w:firstRow="0" w:lastRow="0" w:firstColumn="1" w:lastColumn="0" w:oddVBand="0" w:evenVBand="0" w:oddHBand="0" w:evenHBand="0" w:firstRowFirstColumn="0" w:firstRowLastColumn="0" w:lastRowFirstColumn="0" w:lastRowLastColumn="0"/>
            <w:tcW w:w="539" w:type="dxa"/>
            <w:shd w:val="clear" w:color="auto" w:fill="D5007F"/>
            <w:noWrap/>
            <w:vAlign w:val="center"/>
            <w:hideMark/>
          </w:tcPr>
          <w:p w14:paraId="1ACEAF50" w14:textId="0F5F979F" w:rsidR="00B50244" w:rsidRPr="00145E65" w:rsidRDefault="00B50244" w:rsidP="00B50244">
            <w:pPr>
              <w:jc w:val="center"/>
              <w:rPr>
                <w:rFonts w:ascii="Arial" w:eastAsia="Times New Roman" w:hAnsi="Arial" w:cs="Arial"/>
                <w:bCs w:val="0"/>
                <w:color w:val="FFFFFF"/>
              </w:rPr>
            </w:pPr>
            <w:r w:rsidRPr="00145E65">
              <w:rPr>
                <w:rFonts w:ascii="Arial" w:eastAsia="Times New Roman" w:hAnsi="Arial" w:cs="Arial"/>
                <w:bCs w:val="0"/>
                <w:color w:val="FFFFFF"/>
              </w:rPr>
              <w:t>No.</w:t>
            </w:r>
          </w:p>
        </w:tc>
        <w:tc>
          <w:tcPr>
            <w:tcW w:w="4418" w:type="dxa"/>
            <w:shd w:val="clear" w:color="auto" w:fill="D5007F"/>
            <w:vAlign w:val="center"/>
            <w:hideMark/>
          </w:tcPr>
          <w:p w14:paraId="06284EDB" w14:textId="77777777" w:rsidR="00B50244" w:rsidRPr="00145E65" w:rsidRDefault="00B50244" w:rsidP="00B50244">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rPr>
            </w:pPr>
            <w:r w:rsidRPr="00145E65">
              <w:rPr>
                <w:rFonts w:ascii="Arial" w:eastAsia="Times New Roman" w:hAnsi="Arial" w:cs="Arial"/>
                <w:bCs w:val="0"/>
                <w:color w:val="FFFFFF"/>
              </w:rPr>
              <w:t>Documento o Material</w:t>
            </w:r>
          </w:p>
        </w:tc>
        <w:tc>
          <w:tcPr>
            <w:tcW w:w="3827" w:type="dxa"/>
            <w:shd w:val="clear" w:color="auto" w:fill="D5007F"/>
            <w:noWrap/>
            <w:vAlign w:val="center"/>
            <w:hideMark/>
          </w:tcPr>
          <w:p w14:paraId="5365E347" w14:textId="77777777" w:rsidR="00B50244" w:rsidRPr="00145E65" w:rsidRDefault="00B50244" w:rsidP="00B50244">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rPr>
            </w:pPr>
            <w:r w:rsidRPr="00145E65">
              <w:rPr>
                <w:rFonts w:ascii="Arial" w:eastAsia="Times New Roman" w:hAnsi="Arial" w:cs="Arial"/>
                <w:bCs w:val="0"/>
                <w:color w:val="FFFFFF"/>
              </w:rPr>
              <w:t>Observaciones</w:t>
            </w:r>
          </w:p>
        </w:tc>
      </w:tr>
      <w:tr w:rsidR="00B50244" w:rsidRPr="00145E65" w14:paraId="49E120E5" w14:textId="77777777" w:rsidTr="00B50244">
        <w:trPr>
          <w:cnfStyle w:val="000000100000" w:firstRow="0" w:lastRow="0" w:firstColumn="0" w:lastColumn="0" w:oddVBand="0" w:evenVBand="0" w:oddHBand="1" w:evenHBand="0" w:firstRowFirstColumn="0" w:firstRowLastColumn="0" w:lastRowFirstColumn="0" w:lastRowLastColumn="0"/>
          <w:trHeight w:val="63"/>
        </w:trPr>
        <w:tc>
          <w:tcPr>
            <w:cnfStyle w:val="001000000000" w:firstRow="0" w:lastRow="0" w:firstColumn="1" w:lastColumn="0" w:oddVBand="0" w:evenVBand="0" w:oddHBand="0" w:evenHBand="0" w:firstRowFirstColumn="0" w:firstRowLastColumn="0" w:lastRowFirstColumn="0" w:lastRowLastColumn="0"/>
            <w:tcW w:w="539" w:type="dxa"/>
            <w:noWrap/>
            <w:vAlign w:val="center"/>
            <w:hideMark/>
          </w:tcPr>
          <w:p w14:paraId="697F0114" w14:textId="77777777" w:rsidR="00B50244" w:rsidRPr="00145E65" w:rsidRDefault="00B50244" w:rsidP="00B50244">
            <w:pPr>
              <w:jc w:val="center"/>
              <w:rPr>
                <w:rFonts w:ascii="Arial" w:eastAsia="Times New Roman" w:hAnsi="Arial" w:cs="Arial"/>
              </w:rPr>
            </w:pPr>
          </w:p>
        </w:tc>
        <w:tc>
          <w:tcPr>
            <w:tcW w:w="4418" w:type="dxa"/>
            <w:vAlign w:val="center"/>
            <w:hideMark/>
          </w:tcPr>
          <w:p w14:paraId="48594AC9" w14:textId="77777777" w:rsidR="00B50244" w:rsidRPr="00145E65" w:rsidRDefault="00B50244" w:rsidP="00B5024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c>
          <w:tcPr>
            <w:tcW w:w="3827" w:type="dxa"/>
            <w:noWrap/>
            <w:vAlign w:val="center"/>
            <w:hideMark/>
          </w:tcPr>
          <w:p w14:paraId="2496D7CA" w14:textId="77777777" w:rsidR="00B50244" w:rsidRPr="00145E65" w:rsidRDefault="00B50244" w:rsidP="00B5024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r>
      <w:tr w:rsidR="00B50244" w:rsidRPr="00145E65" w14:paraId="2AF82EAF" w14:textId="77777777" w:rsidTr="004C3F36">
        <w:trPr>
          <w:trHeight w:val="296"/>
        </w:trPr>
        <w:tc>
          <w:tcPr>
            <w:cnfStyle w:val="001000000000" w:firstRow="0" w:lastRow="0" w:firstColumn="1" w:lastColumn="0" w:oddVBand="0" w:evenVBand="0" w:oddHBand="0" w:evenHBand="0" w:firstRowFirstColumn="0" w:firstRowLastColumn="0" w:lastRowFirstColumn="0" w:lastRowLastColumn="0"/>
            <w:tcW w:w="8784" w:type="dxa"/>
            <w:gridSpan w:val="3"/>
            <w:shd w:val="clear" w:color="auto" w:fill="D5007F"/>
            <w:noWrap/>
            <w:vAlign w:val="center"/>
          </w:tcPr>
          <w:p w14:paraId="1516E913" w14:textId="232BB8CB" w:rsidR="00B50244" w:rsidRPr="00145E65" w:rsidRDefault="00B50244" w:rsidP="00B50244">
            <w:pPr>
              <w:jc w:val="center"/>
              <w:rPr>
                <w:rFonts w:ascii="Arial" w:eastAsia="Times New Roman" w:hAnsi="Arial" w:cs="Arial"/>
              </w:rPr>
            </w:pPr>
            <w:r w:rsidRPr="00145E65">
              <w:rPr>
                <w:rFonts w:ascii="Arial" w:eastAsia="Times New Roman" w:hAnsi="Arial" w:cs="Arial"/>
                <w:bCs w:val="0"/>
                <w:color w:val="FFFFFF"/>
              </w:rPr>
              <w:t>Preparación de la elección</w:t>
            </w:r>
          </w:p>
        </w:tc>
      </w:tr>
      <w:tr w:rsidR="00B50244" w:rsidRPr="00145E65" w14:paraId="7FA8A1D1" w14:textId="77777777" w:rsidTr="00B50244">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hideMark/>
          </w:tcPr>
          <w:p w14:paraId="0C57539C" w14:textId="77777777" w:rsidR="00B50244" w:rsidRPr="00145E65" w:rsidRDefault="00B50244" w:rsidP="00B50244">
            <w:pPr>
              <w:spacing w:after="20"/>
              <w:jc w:val="center"/>
              <w:rPr>
                <w:rFonts w:ascii="Arial" w:eastAsia="Times New Roman" w:hAnsi="Arial" w:cs="Arial"/>
              </w:rPr>
            </w:pPr>
            <w:r w:rsidRPr="00145E65">
              <w:rPr>
                <w:rFonts w:ascii="Arial" w:eastAsia="Times New Roman" w:hAnsi="Arial" w:cs="Arial"/>
              </w:rPr>
              <w:t>1</w:t>
            </w:r>
          </w:p>
        </w:tc>
        <w:tc>
          <w:tcPr>
            <w:tcW w:w="4418" w:type="dxa"/>
            <w:vAlign w:val="center"/>
            <w:hideMark/>
          </w:tcPr>
          <w:p w14:paraId="0D2F3B13" w14:textId="2D361ED6" w:rsidR="00B50244" w:rsidRPr="00145E65" w:rsidRDefault="00B50244" w:rsidP="00C02273">
            <w:pPr>
              <w:spacing w:after="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 xml:space="preserve">Material </w:t>
            </w:r>
            <w:r w:rsidR="000E7DF4" w:rsidRPr="00145E65">
              <w:rPr>
                <w:rFonts w:ascii="Arial" w:eastAsia="Times New Roman" w:hAnsi="Arial" w:cs="Arial"/>
              </w:rPr>
              <w:t xml:space="preserve">de la elección federal </w:t>
            </w:r>
            <w:r w:rsidRPr="00145E65">
              <w:rPr>
                <w:rFonts w:ascii="Arial" w:eastAsia="Times New Roman" w:hAnsi="Arial" w:cs="Arial"/>
              </w:rPr>
              <w:t>para simulacros</w:t>
            </w:r>
          </w:p>
        </w:tc>
        <w:tc>
          <w:tcPr>
            <w:tcW w:w="3827" w:type="dxa"/>
            <w:noWrap/>
            <w:vAlign w:val="center"/>
            <w:hideMark/>
          </w:tcPr>
          <w:p w14:paraId="67FA129B" w14:textId="54053AA7" w:rsidR="00B50244" w:rsidRPr="00145E65" w:rsidRDefault="00D47B7E" w:rsidP="00D47B7E">
            <w:pPr>
              <w:spacing w:after="20"/>
              <w:ind w:left="175"/>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lang w:val="es-MX"/>
              </w:rPr>
              <w:t>Serán</w:t>
            </w:r>
            <w:r w:rsidR="00685496" w:rsidRPr="00145E65">
              <w:rPr>
                <w:rFonts w:ascii="Arial" w:eastAsia="Times New Roman" w:hAnsi="Arial" w:cs="Arial"/>
                <w:lang w:val="es-MX"/>
              </w:rPr>
              <w:t xml:space="preserve"> materiales </w:t>
            </w:r>
            <w:r w:rsidRPr="00145E65">
              <w:rPr>
                <w:rFonts w:ascii="Arial" w:eastAsia="Times New Roman" w:hAnsi="Arial" w:cs="Arial"/>
                <w:lang w:val="es-MX"/>
              </w:rPr>
              <w:t>idénticos a los que se utilicen</w:t>
            </w:r>
            <w:r w:rsidR="00685496" w:rsidRPr="00145E65">
              <w:rPr>
                <w:rFonts w:ascii="Arial" w:eastAsia="Times New Roman" w:hAnsi="Arial" w:cs="Arial"/>
                <w:lang w:val="es-MX"/>
              </w:rPr>
              <w:t xml:space="preserve"> para las elecciones federales, en los que se incluya la marca de agua con la leyenda “SIMULACRO”</w:t>
            </w:r>
          </w:p>
        </w:tc>
      </w:tr>
      <w:tr w:rsidR="00B50244" w:rsidRPr="00145E65" w14:paraId="1DEE80C4" w14:textId="77777777" w:rsidTr="004C3F36">
        <w:trPr>
          <w:trHeight w:val="301"/>
        </w:trPr>
        <w:tc>
          <w:tcPr>
            <w:cnfStyle w:val="001000000000" w:firstRow="0" w:lastRow="0" w:firstColumn="1" w:lastColumn="0" w:oddVBand="0" w:evenVBand="0" w:oddHBand="0" w:evenHBand="0" w:firstRowFirstColumn="0" w:firstRowLastColumn="0" w:lastRowFirstColumn="0" w:lastRowLastColumn="0"/>
            <w:tcW w:w="8784" w:type="dxa"/>
            <w:gridSpan w:val="3"/>
            <w:shd w:val="clear" w:color="auto" w:fill="D5007F"/>
            <w:noWrap/>
            <w:vAlign w:val="center"/>
          </w:tcPr>
          <w:p w14:paraId="24C468A0" w14:textId="743EE397" w:rsidR="00B50244" w:rsidRPr="00145E65" w:rsidRDefault="00B50244" w:rsidP="00B50244">
            <w:pPr>
              <w:spacing w:after="20"/>
              <w:jc w:val="center"/>
              <w:rPr>
                <w:rFonts w:ascii="Arial" w:eastAsia="Times New Roman" w:hAnsi="Arial" w:cs="Arial"/>
              </w:rPr>
            </w:pPr>
            <w:r w:rsidRPr="00145E65">
              <w:rPr>
                <w:rFonts w:ascii="Arial" w:eastAsia="Times New Roman" w:hAnsi="Arial" w:cs="Arial"/>
                <w:color w:val="FFFFFF" w:themeColor="background1"/>
                <w:lang w:val="es-MX"/>
              </w:rPr>
              <w:t>Periodo de Votación</w:t>
            </w:r>
          </w:p>
        </w:tc>
      </w:tr>
      <w:tr w:rsidR="00EA6384" w:rsidRPr="00145E65" w14:paraId="66BFDD19" w14:textId="77777777" w:rsidTr="00EA6384">
        <w:trPr>
          <w:cnfStyle w:val="000000100000" w:firstRow="0" w:lastRow="0" w:firstColumn="0" w:lastColumn="0" w:oddVBand="0" w:evenVBand="0" w:oddHBand="1" w:evenHBand="0" w:firstRowFirstColumn="0" w:firstRowLastColumn="0" w:lastRowFirstColumn="0" w:lastRowLastColumn="0"/>
          <w:trHeight w:val="675"/>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65CF0B6D" w14:textId="440C05A0" w:rsidR="00EA6384" w:rsidRPr="00145E65" w:rsidRDefault="00EA6384" w:rsidP="00B50244">
            <w:pPr>
              <w:spacing w:after="20"/>
              <w:jc w:val="center"/>
              <w:rPr>
                <w:rFonts w:ascii="Arial" w:eastAsia="Times New Roman" w:hAnsi="Arial" w:cs="Arial"/>
              </w:rPr>
            </w:pPr>
            <w:r w:rsidRPr="00145E65">
              <w:rPr>
                <w:rFonts w:ascii="Arial" w:eastAsia="Times New Roman" w:hAnsi="Arial" w:cs="Arial"/>
              </w:rPr>
              <w:t>1</w:t>
            </w:r>
          </w:p>
        </w:tc>
        <w:tc>
          <w:tcPr>
            <w:tcW w:w="4418" w:type="dxa"/>
            <w:vAlign w:val="center"/>
            <w:hideMark/>
          </w:tcPr>
          <w:p w14:paraId="52F63C26" w14:textId="20829699" w:rsidR="00EA6384" w:rsidRPr="00145E65" w:rsidRDefault="00B00225" w:rsidP="00B00225">
            <w:pPr>
              <w:spacing w:after="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Boleta</w:t>
            </w:r>
            <w:r w:rsidR="00EA6384" w:rsidRPr="00145E65">
              <w:rPr>
                <w:rFonts w:ascii="Arial" w:eastAsia="Times New Roman" w:hAnsi="Arial" w:cs="Arial"/>
              </w:rPr>
              <w:t xml:space="preserve"> </w:t>
            </w:r>
            <w:r w:rsidRPr="00145E65">
              <w:rPr>
                <w:rFonts w:ascii="Arial" w:eastAsia="Times New Roman" w:hAnsi="Arial" w:cs="Arial"/>
              </w:rPr>
              <w:t>electoral</w:t>
            </w:r>
            <w:r w:rsidR="00EA6384" w:rsidRPr="00145E65">
              <w:rPr>
                <w:rFonts w:ascii="Arial" w:eastAsia="Times New Roman" w:hAnsi="Arial" w:cs="Arial"/>
              </w:rPr>
              <w:t xml:space="preserve"> de </w:t>
            </w:r>
            <w:r w:rsidR="00A2369A" w:rsidRPr="00145E65">
              <w:rPr>
                <w:rFonts w:ascii="Arial" w:eastAsia="Times New Roman" w:hAnsi="Arial" w:cs="Arial"/>
              </w:rPr>
              <w:t>la elección de Presidencia</w:t>
            </w:r>
          </w:p>
        </w:tc>
        <w:tc>
          <w:tcPr>
            <w:tcW w:w="3827" w:type="dxa"/>
            <w:noWrap/>
            <w:vAlign w:val="center"/>
          </w:tcPr>
          <w:p w14:paraId="4B6E6FB2" w14:textId="79BDE348" w:rsidR="00EA6384" w:rsidRPr="00145E65" w:rsidRDefault="00EA6384" w:rsidP="00100F74">
            <w:pPr>
              <w:spacing w:after="20"/>
              <w:ind w:left="175"/>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r>
      <w:tr w:rsidR="00EA6384" w:rsidRPr="00145E65" w14:paraId="0A8D98F1" w14:textId="77777777" w:rsidTr="00EA6384">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1F7D6AEA" w14:textId="033480B0" w:rsidR="00EA6384" w:rsidRPr="00145E65" w:rsidRDefault="00EA6384" w:rsidP="00B50244">
            <w:pPr>
              <w:spacing w:after="20"/>
              <w:jc w:val="center"/>
              <w:rPr>
                <w:rFonts w:ascii="Arial" w:eastAsia="Times New Roman" w:hAnsi="Arial" w:cs="Arial"/>
              </w:rPr>
            </w:pPr>
            <w:r w:rsidRPr="00145E65">
              <w:rPr>
                <w:rFonts w:ascii="Arial" w:eastAsia="Times New Roman" w:hAnsi="Arial" w:cs="Arial"/>
              </w:rPr>
              <w:t>2</w:t>
            </w:r>
          </w:p>
        </w:tc>
        <w:tc>
          <w:tcPr>
            <w:tcW w:w="4418" w:type="dxa"/>
            <w:vAlign w:val="center"/>
            <w:hideMark/>
          </w:tcPr>
          <w:p w14:paraId="297B4CDB" w14:textId="6660153A" w:rsidR="00EA6384" w:rsidRPr="00145E65" w:rsidRDefault="00EA6384" w:rsidP="00C02273">
            <w:pPr>
              <w:spacing w:after="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Sobre voto federal</w:t>
            </w:r>
          </w:p>
        </w:tc>
        <w:tc>
          <w:tcPr>
            <w:tcW w:w="3827" w:type="dxa"/>
            <w:noWrap/>
            <w:vAlign w:val="center"/>
          </w:tcPr>
          <w:p w14:paraId="7A4029B9" w14:textId="4347E90B" w:rsidR="00EA6384" w:rsidRPr="00145E65" w:rsidRDefault="00EA6384" w:rsidP="0053426A">
            <w:pPr>
              <w:spacing w:after="20"/>
              <w:ind w:left="175"/>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r>
      <w:tr w:rsidR="00EA6384" w:rsidRPr="00145E65" w14:paraId="55357F98" w14:textId="77777777" w:rsidTr="00B50244">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12C022A4" w14:textId="0D8F4F45" w:rsidR="00EA6384" w:rsidRPr="00145E65" w:rsidRDefault="00EA6384" w:rsidP="00B50244">
            <w:pPr>
              <w:spacing w:after="20"/>
              <w:jc w:val="center"/>
              <w:rPr>
                <w:rFonts w:ascii="Arial" w:eastAsia="Times New Roman" w:hAnsi="Arial" w:cs="Arial"/>
              </w:rPr>
            </w:pPr>
            <w:r w:rsidRPr="00145E65">
              <w:rPr>
                <w:rFonts w:ascii="Arial" w:eastAsia="Times New Roman" w:hAnsi="Arial" w:cs="Arial"/>
              </w:rPr>
              <w:t>3</w:t>
            </w:r>
          </w:p>
        </w:tc>
        <w:tc>
          <w:tcPr>
            <w:tcW w:w="4418" w:type="dxa"/>
            <w:vAlign w:val="center"/>
          </w:tcPr>
          <w:p w14:paraId="6FFDB7E8" w14:textId="0F8CAAA9" w:rsidR="00EA6384" w:rsidRPr="00145E65" w:rsidRDefault="00EA6384" w:rsidP="00C02273">
            <w:pPr>
              <w:spacing w:after="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lang w:val="es-MX"/>
              </w:rPr>
              <w:t xml:space="preserve">Documento </w:t>
            </w:r>
            <w:r w:rsidRPr="00145E65">
              <w:rPr>
                <w:rFonts w:ascii="Arial" w:eastAsia="Times New Roman" w:hAnsi="Arial" w:cs="Arial"/>
                <w:bCs/>
                <w:lang w:val="es-MX"/>
              </w:rPr>
              <w:t>con el resumen de las opciones electorales de los partidos políticos y</w:t>
            </w:r>
            <w:r w:rsidR="00660146" w:rsidRPr="00145E65">
              <w:rPr>
                <w:rFonts w:ascii="Arial" w:eastAsia="Times New Roman" w:hAnsi="Arial" w:cs="Arial"/>
                <w:bCs/>
                <w:lang w:val="es-MX"/>
              </w:rPr>
              <w:t>,</w:t>
            </w:r>
            <w:r w:rsidRPr="00145E65">
              <w:rPr>
                <w:rFonts w:ascii="Arial" w:eastAsia="Times New Roman" w:hAnsi="Arial" w:cs="Arial"/>
                <w:bCs/>
                <w:lang w:val="es-MX"/>
              </w:rPr>
              <w:t xml:space="preserve"> en su caso, CI</w:t>
            </w:r>
          </w:p>
        </w:tc>
        <w:tc>
          <w:tcPr>
            <w:tcW w:w="3827" w:type="dxa"/>
            <w:noWrap/>
            <w:vAlign w:val="center"/>
          </w:tcPr>
          <w:p w14:paraId="73852050" w14:textId="63720C36" w:rsidR="00EA6384" w:rsidRPr="00145E65" w:rsidRDefault="00CF0663" w:rsidP="00CF0663">
            <w:pPr>
              <w:spacing w:after="20"/>
              <w:ind w:left="175"/>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lang w:val="es-MX"/>
              </w:rPr>
              <w:t xml:space="preserve">De acuerdo </w:t>
            </w:r>
            <w:r w:rsidR="000C7AB6" w:rsidRPr="00145E65">
              <w:rPr>
                <w:rFonts w:ascii="Arial" w:eastAsia="Times New Roman" w:hAnsi="Arial" w:cs="Arial"/>
                <w:lang w:val="es-MX"/>
              </w:rPr>
              <w:t>con</w:t>
            </w:r>
            <w:r w:rsidRPr="00145E65">
              <w:rPr>
                <w:rFonts w:ascii="Arial" w:eastAsia="Times New Roman" w:hAnsi="Arial" w:cs="Arial"/>
                <w:lang w:val="es-MX"/>
              </w:rPr>
              <w:t xml:space="preserve"> las condiciones de cada Centro Penitenciario que reporten las JLE, se podrán diseñar otros materiales promocionales (cuadernillos, folletos, infografías, carteles, etc.)</w:t>
            </w:r>
          </w:p>
        </w:tc>
      </w:tr>
      <w:tr w:rsidR="00B50244" w:rsidRPr="00145E65" w14:paraId="3BD3066F" w14:textId="77777777" w:rsidTr="00EA6384">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78420009" w14:textId="42F8A9DA" w:rsidR="00B50244" w:rsidRPr="00145E65" w:rsidRDefault="004C3F36" w:rsidP="00B50244">
            <w:pPr>
              <w:spacing w:after="20"/>
              <w:jc w:val="center"/>
              <w:rPr>
                <w:rFonts w:ascii="Arial" w:eastAsia="Times New Roman" w:hAnsi="Arial" w:cs="Arial"/>
              </w:rPr>
            </w:pPr>
            <w:r w:rsidRPr="00145E65">
              <w:rPr>
                <w:rFonts w:ascii="Arial" w:eastAsia="Times New Roman" w:hAnsi="Arial" w:cs="Arial"/>
              </w:rPr>
              <w:t>4</w:t>
            </w:r>
          </w:p>
        </w:tc>
        <w:tc>
          <w:tcPr>
            <w:tcW w:w="4418" w:type="dxa"/>
            <w:vAlign w:val="center"/>
            <w:hideMark/>
          </w:tcPr>
          <w:p w14:paraId="170850C8" w14:textId="77777777" w:rsidR="00B50244" w:rsidRPr="00145E65" w:rsidRDefault="00B50244" w:rsidP="00C02273">
            <w:pPr>
              <w:spacing w:after="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Plantilla Braille</w:t>
            </w:r>
          </w:p>
        </w:tc>
        <w:tc>
          <w:tcPr>
            <w:tcW w:w="3827" w:type="dxa"/>
            <w:noWrap/>
            <w:vAlign w:val="center"/>
          </w:tcPr>
          <w:p w14:paraId="350FD7B5" w14:textId="04C54961" w:rsidR="00B50244" w:rsidRPr="00145E65" w:rsidRDefault="00B50244" w:rsidP="0053426A">
            <w:pPr>
              <w:spacing w:after="20"/>
              <w:ind w:left="175"/>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p>
        </w:tc>
      </w:tr>
      <w:tr w:rsidR="00B50244" w:rsidRPr="00145E65" w14:paraId="767EA504" w14:textId="77777777" w:rsidTr="004C3F36">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8784" w:type="dxa"/>
            <w:gridSpan w:val="3"/>
            <w:shd w:val="clear" w:color="auto" w:fill="D5007F"/>
            <w:noWrap/>
            <w:vAlign w:val="center"/>
          </w:tcPr>
          <w:p w14:paraId="3DD38413" w14:textId="60A7412A" w:rsidR="00B50244" w:rsidRPr="00145E65" w:rsidRDefault="00B50244" w:rsidP="00B50244">
            <w:pPr>
              <w:spacing w:after="20"/>
              <w:jc w:val="center"/>
              <w:rPr>
                <w:rFonts w:ascii="Arial" w:eastAsia="Times New Roman" w:hAnsi="Arial" w:cs="Arial"/>
              </w:rPr>
            </w:pPr>
            <w:r w:rsidRPr="00145E65">
              <w:rPr>
                <w:rFonts w:ascii="Arial" w:eastAsia="Times New Roman" w:hAnsi="Arial" w:cs="Arial"/>
                <w:bCs w:val="0"/>
                <w:color w:val="FFFFFF"/>
              </w:rPr>
              <w:t>Escrutinio y cómputo</w:t>
            </w:r>
          </w:p>
        </w:tc>
      </w:tr>
      <w:tr w:rsidR="005C4090" w:rsidRPr="00145E65" w14:paraId="6BAE8CE9" w14:textId="77777777" w:rsidTr="00B50244">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hideMark/>
          </w:tcPr>
          <w:p w14:paraId="78D1ADE5" w14:textId="77777777" w:rsidR="005C4090" w:rsidRPr="00145E65" w:rsidRDefault="005C4090" w:rsidP="00B50244">
            <w:pPr>
              <w:spacing w:after="20"/>
              <w:jc w:val="center"/>
              <w:rPr>
                <w:rFonts w:ascii="Arial" w:eastAsia="Times New Roman" w:hAnsi="Arial" w:cs="Arial"/>
              </w:rPr>
            </w:pPr>
            <w:r w:rsidRPr="00145E65">
              <w:rPr>
                <w:rFonts w:ascii="Arial" w:eastAsia="Times New Roman" w:hAnsi="Arial" w:cs="Arial"/>
              </w:rPr>
              <w:t>1</w:t>
            </w:r>
          </w:p>
        </w:tc>
        <w:tc>
          <w:tcPr>
            <w:tcW w:w="4418" w:type="dxa"/>
            <w:vAlign w:val="center"/>
            <w:hideMark/>
          </w:tcPr>
          <w:p w14:paraId="1F091B69" w14:textId="7BA198FD" w:rsidR="005C4090" w:rsidRPr="00145E65" w:rsidRDefault="005C4090" w:rsidP="00A2369A">
            <w:pPr>
              <w:spacing w:after="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hAnsi="Arial" w:cs="Arial"/>
              </w:rPr>
              <w:t xml:space="preserve">AEC VPPP de la elección de Presidencia </w:t>
            </w:r>
          </w:p>
        </w:tc>
        <w:tc>
          <w:tcPr>
            <w:tcW w:w="3827" w:type="dxa"/>
            <w:vMerge w:val="restart"/>
            <w:noWrap/>
            <w:vAlign w:val="center"/>
            <w:hideMark/>
          </w:tcPr>
          <w:p w14:paraId="3B6D504E" w14:textId="0AE55590" w:rsidR="005C4090" w:rsidRPr="00145E65" w:rsidRDefault="00F66444" w:rsidP="00F66444">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 xml:space="preserve">Un ejemplar por cada </w:t>
            </w:r>
            <w:r w:rsidR="005C4090" w:rsidRPr="00145E65">
              <w:rPr>
                <w:rFonts w:ascii="Arial" w:hAnsi="Arial" w:cs="Arial"/>
              </w:rPr>
              <w:t>MEC VPPP</w:t>
            </w:r>
          </w:p>
        </w:tc>
      </w:tr>
      <w:tr w:rsidR="005C4090" w:rsidRPr="00145E65" w14:paraId="328F206E" w14:textId="77777777" w:rsidTr="00B50244">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4FECF9FC" w14:textId="3978754A" w:rsidR="005C4090" w:rsidRPr="00145E65" w:rsidRDefault="00EA6384" w:rsidP="00B50244">
            <w:pPr>
              <w:spacing w:after="20"/>
              <w:jc w:val="center"/>
              <w:rPr>
                <w:rFonts w:ascii="Arial" w:eastAsia="Times New Roman" w:hAnsi="Arial" w:cs="Arial"/>
              </w:rPr>
            </w:pPr>
            <w:r w:rsidRPr="00145E65">
              <w:rPr>
                <w:rFonts w:ascii="Arial" w:eastAsia="Times New Roman" w:hAnsi="Arial" w:cs="Arial"/>
              </w:rPr>
              <w:t>2</w:t>
            </w:r>
          </w:p>
        </w:tc>
        <w:tc>
          <w:tcPr>
            <w:tcW w:w="4418" w:type="dxa"/>
            <w:vAlign w:val="center"/>
            <w:hideMark/>
          </w:tcPr>
          <w:p w14:paraId="513F0AF8" w14:textId="491F4732" w:rsidR="005C4090" w:rsidRPr="00145E65" w:rsidRDefault="005C4090" w:rsidP="0053426A">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Bolsa o so</w:t>
            </w:r>
            <w:r w:rsidR="00D17138" w:rsidRPr="00145E65">
              <w:rPr>
                <w:rFonts w:ascii="Arial" w:hAnsi="Arial" w:cs="Arial"/>
              </w:rPr>
              <w:t>bre p</w:t>
            </w:r>
            <w:r w:rsidR="00C2290A" w:rsidRPr="00145E65">
              <w:rPr>
                <w:rFonts w:ascii="Arial" w:hAnsi="Arial" w:cs="Arial"/>
              </w:rPr>
              <w:t xml:space="preserve">ara </w:t>
            </w:r>
            <w:r w:rsidR="00D17138" w:rsidRPr="00145E65">
              <w:rPr>
                <w:rFonts w:ascii="Arial" w:hAnsi="Arial" w:cs="Arial"/>
              </w:rPr>
              <w:t>e</w:t>
            </w:r>
            <w:r w:rsidR="00C2290A" w:rsidRPr="00145E65">
              <w:rPr>
                <w:rFonts w:ascii="Arial" w:hAnsi="Arial" w:cs="Arial"/>
              </w:rPr>
              <w:t>l</w:t>
            </w:r>
            <w:r w:rsidRPr="00145E65">
              <w:rPr>
                <w:rFonts w:ascii="Arial" w:hAnsi="Arial" w:cs="Arial"/>
              </w:rPr>
              <w:t xml:space="preserve"> expediente de MEC VPPP de la elección federal</w:t>
            </w:r>
          </w:p>
        </w:tc>
        <w:tc>
          <w:tcPr>
            <w:tcW w:w="3827" w:type="dxa"/>
            <w:vMerge/>
            <w:noWrap/>
            <w:vAlign w:val="center"/>
            <w:hideMark/>
          </w:tcPr>
          <w:p w14:paraId="7A949E70" w14:textId="77777777" w:rsidR="005C4090" w:rsidRPr="00145E65" w:rsidRDefault="005C4090" w:rsidP="0053426A">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5C4090" w:rsidRPr="00145E65" w14:paraId="0D7B0BE2" w14:textId="77777777" w:rsidTr="00B50244">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0AEA9CBD" w14:textId="280A812F" w:rsidR="005C4090" w:rsidRPr="00145E65" w:rsidRDefault="00EA6384" w:rsidP="00B50244">
            <w:pPr>
              <w:spacing w:after="20"/>
              <w:jc w:val="center"/>
              <w:rPr>
                <w:rFonts w:ascii="Arial" w:eastAsia="Times New Roman" w:hAnsi="Arial" w:cs="Arial"/>
              </w:rPr>
            </w:pPr>
            <w:r w:rsidRPr="00145E65">
              <w:rPr>
                <w:rFonts w:ascii="Arial" w:eastAsia="Times New Roman" w:hAnsi="Arial" w:cs="Arial"/>
              </w:rPr>
              <w:t>3</w:t>
            </w:r>
          </w:p>
        </w:tc>
        <w:tc>
          <w:tcPr>
            <w:tcW w:w="4418" w:type="dxa"/>
            <w:vAlign w:val="center"/>
          </w:tcPr>
          <w:p w14:paraId="658BA2B3" w14:textId="34AD9A92" w:rsidR="005C4090" w:rsidRPr="00145E65" w:rsidRDefault="005C4090" w:rsidP="003C30CC">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 xml:space="preserve">Bolsa o sobre para los votos válidos de la elección de Presidencia </w:t>
            </w:r>
          </w:p>
        </w:tc>
        <w:tc>
          <w:tcPr>
            <w:tcW w:w="3827" w:type="dxa"/>
            <w:vMerge/>
            <w:noWrap/>
            <w:vAlign w:val="center"/>
          </w:tcPr>
          <w:p w14:paraId="38ED9507" w14:textId="77777777" w:rsidR="005C4090" w:rsidRPr="00145E65" w:rsidRDefault="005C4090" w:rsidP="0053426A">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5C4090" w:rsidRPr="00145E65" w14:paraId="6DC4267C" w14:textId="77777777" w:rsidTr="00B50244">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7EE990F7" w14:textId="6C09BA4E" w:rsidR="005C4090" w:rsidRPr="00145E65" w:rsidRDefault="00EA6384" w:rsidP="00B50244">
            <w:pPr>
              <w:spacing w:after="20"/>
              <w:jc w:val="center"/>
              <w:rPr>
                <w:rFonts w:ascii="Arial" w:eastAsia="Times New Roman" w:hAnsi="Arial" w:cs="Arial"/>
              </w:rPr>
            </w:pPr>
            <w:r w:rsidRPr="00145E65">
              <w:rPr>
                <w:rFonts w:ascii="Arial" w:eastAsia="Times New Roman" w:hAnsi="Arial" w:cs="Arial"/>
              </w:rPr>
              <w:t>4</w:t>
            </w:r>
          </w:p>
        </w:tc>
        <w:tc>
          <w:tcPr>
            <w:tcW w:w="4418" w:type="dxa"/>
            <w:vAlign w:val="center"/>
            <w:hideMark/>
          </w:tcPr>
          <w:p w14:paraId="616B604B" w14:textId="3C484F7B" w:rsidR="005C4090" w:rsidRPr="00145E65" w:rsidRDefault="005C4090" w:rsidP="00BE57EF">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 xml:space="preserve">Bolsa o sobre para los votos nulos de la elección de Presidencia </w:t>
            </w:r>
          </w:p>
        </w:tc>
        <w:tc>
          <w:tcPr>
            <w:tcW w:w="3827" w:type="dxa"/>
            <w:vMerge/>
            <w:noWrap/>
            <w:vAlign w:val="center"/>
            <w:hideMark/>
          </w:tcPr>
          <w:p w14:paraId="6F5A1428" w14:textId="77777777" w:rsidR="005C4090" w:rsidRPr="00145E65" w:rsidRDefault="005C4090" w:rsidP="0053426A">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5C4090" w:rsidRPr="00145E65" w14:paraId="0BCFB624" w14:textId="77777777" w:rsidTr="00B50244">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7D00FE57" w14:textId="7A4D3691" w:rsidR="005C4090" w:rsidRPr="00145E65" w:rsidRDefault="00EA6384" w:rsidP="00B50244">
            <w:pPr>
              <w:spacing w:after="20"/>
              <w:jc w:val="center"/>
              <w:rPr>
                <w:rFonts w:ascii="Arial" w:eastAsia="Times New Roman" w:hAnsi="Arial" w:cs="Arial"/>
              </w:rPr>
            </w:pPr>
            <w:r w:rsidRPr="00145E65">
              <w:rPr>
                <w:rFonts w:ascii="Arial" w:eastAsia="Times New Roman" w:hAnsi="Arial" w:cs="Arial"/>
              </w:rPr>
              <w:t>5</w:t>
            </w:r>
          </w:p>
        </w:tc>
        <w:tc>
          <w:tcPr>
            <w:tcW w:w="4418" w:type="dxa"/>
            <w:vAlign w:val="center"/>
          </w:tcPr>
          <w:p w14:paraId="2A2A3C07" w14:textId="2F94683F" w:rsidR="005C4090" w:rsidRPr="00145E65" w:rsidRDefault="005C4090" w:rsidP="0053426A">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Hoja de incidentes</w:t>
            </w:r>
            <w:r w:rsidR="00DB1B4C" w:rsidRPr="00145E65">
              <w:rPr>
                <w:rFonts w:ascii="Arial" w:hAnsi="Arial" w:cs="Arial"/>
              </w:rPr>
              <w:t xml:space="preserve"> VPPP</w:t>
            </w:r>
          </w:p>
        </w:tc>
        <w:tc>
          <w:tcPr>
            <w:tcW w:w="3827" w:type="dxa"/>
            <w:vMerge/>
            <w:noWrap/>
            <w:vAlign w:val="center"/>
          </w:tcPr>
          <w:p w14:paraId="314DAC17" w14:textId="77777777" w:rsidR="005C4090" w:rsidRPr="00145E65" w:rsidRDefault="005C4090" w:rsidP="0053426A">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5C4090" w:rsidRPr="00145E65" w14:paraId="3D9A4A1A" w14:textId="77777777" w:rsidTr="00B50244">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57314086" w14:textId="229F2EAC" w:rsidR="005C4090" w:rsidRPr="00145E65" w:rsidRDefault="00EA6384" w:rsidP="00B50244">
            <w:pPr>
              <w:spacing w:after="20"/>
              <w:jc w:val="center"/>
              <w:rPr>
                <w:rFonts w:ascii="Arial" w:eastAsia="Times New Roman" w:hAnsi="Arial" w:cs="Arial"/>
              </w:rPr>
            </w:pPr>
            <w:r w:rsidRPr="00145E65">
              <w:rPr>
                <w:rFonts w:ascii="Arial" w:eastAsia="Times New Roman" w:hAnsi="Arial" w:cs="Arial"/>
              </w:rPr>
              <w:t>6</w:t>
            </w:r>
          </w:p>
        </w:tc>
        <w:tc>
          <w:tcPr>
            <w:tcW w:w="4418" w:type="dxa"/>
            <w:vAlign w:val="center"/>
            <w:hideMark/>
          </w:tcPr>
          <w:p w14:paraId="17853424" w14:textId="1AC6D9B1" w:rsidR="005C4090" w:rsidRPr="00145E65" w:rsidRDefault="003653E0" w:rsidP="0053426A">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lang w:val="es-MX"/>
              </w:rPr>
              <w:t>Bolsa para AEC VPPP por fuera del paquete electoral federal</w:t>
            </w:r>
          </w:p>
        </w:tc>
        <w:tc>
          <w:tcPr>
            <w:tcW w:w="3827" w:type="dxa"/>
            <w:vMerge/>
            <w:noWrap/>
            <w:vAlign w:val="center"/>
            <w:hideMark/>
          </w:tcPr>
          <w:p w14:paraId="6C2E0C49" w14:textId="77777777" w:rsidR="005C4090" w:rsidRPr="00145E65" w:rsidRDefault="005C4090" w:rsidP="0053426A">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5C4090" w:rsidRPr="00145E65" w14:paraId="71C3CC9D" w14:textId="77777777" w:rsidTr="00B50244">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726BF152" w14:textId="0B13230F" w:rsidR="005C4090" w:rsidRPr="00145E65" w:rsidRDefault="00EA6384" w:rsidP="00B50244">
            <w:pPr>
              <w:spacing w:after="20"/>
              <w:jc w:val="center"/>
              <w:rPr>
                <w:rFonts w:ascii="Arial" w:eastAsia="Times New Roman" w:hAnsi="Arial" w:cs="Arial"/>
              </w:rPr>
            </w:pPr>
            <w:r w:rsidRPr="00145E65">
              <w:rPr>
                <w:rFonts w:ascii="Arial" w:eastAsia="Times New Roman" w:hAnsi="Arial" w:cs="Arial"/>
              </w:rPr>
              <w:t>7</w:t>
            </w:r>
          </w:p>
        </w:tc>
        <w:tc>
          <w:tcPr>
            <w:tcW w:w="4418" w:type="dxa"/>
            <w:vAlign w:val="center"/>
          </w:tcPr>
          <w:p w14:paraId="3215B9FF" w14:textId="62B19EBB" w:rsidR="005C4090" w:rsidRPr="00145E65" w:rsidRDefault="00CC7CBD" w:rsidP="00D17138">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Hoja</w:t>
            </w:r>
            <w:r w:rsidR="005C4090" w:rsidRPr="00145E65">
              <w:rPr>
                <w:rFonts w:ascii="Arial" w:hAnsi="Arial" w:cs="Arial"/>
              </w:rPr>
              <w:t xml:space="preserve"> para hacer las operaciones de escrutinio y cómputo</w:t>
            </w:r>
            <w:r w:rsidR="00FA3B80" w:rsidRPr="00145E65">
              <w:rPr>
                <w:rFonts w:ascii="Arial" w:hAnsi="Arial" w:cs="Arial"/>
              </w:rPr>
              <w:t xml:space="preserve"> de la MEC VPPP </w:t>
            </w:r>
            <w:r w:rsidR="00FA3B80" w:rsidRPr="00145E65">
              <w:rPr>
                <w:rFonts w:ascii="Arial" w:hAnsi="Arial" w:cs="Arial"/>
                <w:lang w:val="es-MX"/>
              </w:rPr>
              <w:t xml:space="preserve">para la elección </w:t>
            </w:r>
            <w:r w:rsidR="00D17138" w:rsidRPr="00145E65">
              <w:rPr>
                <w:rFonts w:ascii="Arial" w:hAnsi="Arial" w:cs="Arial"/>
                <w:lang w:val="es-MX"/>
              </w:rPr>
              <w:t>federal</w:t>
            </w:r>
          </w:p>
        </w:tc>
        <w:tc>
          <w:tcPr>
            <w:tcW w:w="3827" w:type="dxa"/>
            <w:vMerge/>
            <w:noWrap/>
            <w:vAlign w:val="center"/>
          </w:tcPr>
          <w:p w14:paraId="068D3200" w14:textId="77777777" w:rsidR="005C4090" w:rsidRPr="00145E65" w:rsidRDefault="005C4090" w:rsidP="0053426A">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5C4090" w:rsidRPr="00145E65" w14:paraId="7C7D2759" w14:textId="77777777" w:rsidTr="00B50244">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5D1A908B" w14:textId="3A60118F" w:rsidR="005C4090" w:rsidRPr="00145E65" w:rsidRDefault="00EA6384" w:rsidP="00B50244">
            <w:pPr>
              <w:spacing w:after="20"/>
              <w:jc w:val="center"/>
              <w:rPr>
                <w:rFonts w:ascii="Arial" w:eastAsia="Times New Roman" w:hAnsi="Arial" w:cs="Arial"/>
              </w:rPr>
            </w:pPr>
            <w:r w:rsidRPr="00145E65">
              <w:rPr>
                <w:rFonts w:ascii="Arial" w:eastAsia="Times New Roman" w:hAnsi="Arial" w:cs="Arial"/>
              </w:rPr>
              <w:t>8</w:t>
            </w:r>
          </w:p>
        </w:tc>
        <w:tc>
          <w:tcPr>
            <w:tcW w:w="4418" w:type="dxa"/>
            <w:vAlign w:val="center"/>
          </w:tcPr>
          <w:p w14:paraId="5F281D34" w14:textId="526025A9" w:rsidR="005C4090" w:rsidRPr="00145E65" w:rsidRDefault="005C4090" w:rsidP="0053426A">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Clasificador de votos</w:t>
            </w:r>
          </w:p>
        </w:tc>
        <w:tc>
          <w:tcPr>
            <w:tcW w:w="3827" w:type="dxa"/>
            <w:vMerge/>
            <w:noWrap/>
            <w:vAlign w:val="center"/>
          </w:tcPr>
          <w:p w14:paraId="20F545A2" w14:textId="77777777" w:rsidR="005C4090" w:rsidRPr="00145E65" w:rsidRDefault="005C4090" w:rsidP="0053426A">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5C4090" w:rsidRPr="00145E65" w14:paraId="53929ECB" w14:textId="77777777" w:rsidTr="00B50244">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5F09DA69" w14:textId="0448DBFA" w:rsidR="005C4090" w:rsidRPr="00145E65" w:rsidRDefault="00EA6384" w:rsidP="00B50244">
            <w:pPr>
              <w:spacing w:after="20"/>
              <w:jc w:val="center"/>
              <w:rPr>
                <w:rFonts w:ascii="Arial" w:eastAsia="Times New Roman" w:hAnsi="Arial" w:cs="Arial"/>
              </w:rPr>
            </w:pPr>
            <w:r w:rsidRPr="00145E65">
              <w:rPr>
                <w:rFonts w:ascii="Arial" w:eastAsia="Times New Roman" w:hAnsi="Arial" w:cs="Arial"/>
              </w:rPr>
              <w:t>9</w:t>
            </w:r>
          </w:p>
        </w:tc>
        <w:tc>
          <w:tcPr>
            <w:tcW w:w="4418" w:type="dxa"/>
            <w:vAlign w:val="center"/>
          </w:tcPr>
          <w:p w14:paraId="180CE6C8" w14:textId="08FC70C6" w:rsidR="005C4090" w:rsidRPr="00145E65" w:rsidRDefault="005C4090" w:rsidP="00BE57EF">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 xml:space="preserve">Urna para la elección de Presidencia </w:t>
            </w:r>
          </w:p>
        </w:tc>
        <w:tc>
          <w:tcPr>
            <w:tcW w:w="3827" w:type="dxa"/>
            <w:vMerge/>
            <w:noWrap/>
            <w:vAlign w:val="center"/>
          </w:tcPr>
          <w:p w14:paraId="41FE4B11" w14:textId="77777777" w:rsidR="005C4090" w:rsidRPr="00145E65" w:rsidRDefault="005C4090" w:rsidP="0053426A">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5C4090" w:rsidRPr="00145E65" w14:paraId="32CF6593" w14:textId="77777777" w:rsidTr="00B50244">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6796685A" w14:textId="35F0E4D7" w:rsidR="005C4090" w:rsidRPr="00145E65" w:rsidRDefault="00EA6384" w:rsidP="00B50244">
            <w:pPr>
              <w:spacing w:after="20"/>
              <w:jc w:val="center"/>
              <w:rPr>
                <w:rFonts w:ascii="Arial" w:eastAsia="Times New Roman" w:hAnsi="Arial" w:cs="Arial"/>
              </w:rPr>
            </w:pPr>
            <w:r w:rsidRPr="00145E65">
              <w:rPr>
                <w:rFonts w:ascii="Arial" w:eastAsia="Times New Roman" w:hAnsi="Arial" w:cs="Arial"/>
              </w:rPr>
              <w:t>10</w:t>
            </w:r>
          </w:p>
        </w:tc>
        <w:tc>
          <w:tcPr>
            <w:tcW w:w="4418" w:type="dxa"/>
            <w:vAlign w:val="center"/>
          </w:tcPr>
          <w:p w14:paraId="102E2D86" w14:textId="4A5BBE99" w:rsidR="005C4090" w:rsidRPr="00145E65" w:rsidRDefault="005C4090" w:rsidP="0053426A">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 xml:space="preserve">Constancia de clausura de MEC VPPP </w:t>
            </w:r>
            <w:r w:rsidR="00CC7CBD" w:rsidRPr="00145E65">
              <w:rPr>
                <w:rFonts w:ascii="Arial" w:hAnsi="Arial" w:cs="Arial"/>
                <w:lang w:val="es-MX"/>
              </w:rPr>
              <w:t>y recibo de copia legible del paquete electoral federal</w:t>
            </w:r>
          </w:p>
        </w:tc>
        <w:tc>
          <w:tcPr>
            <w:tcW w:w="3827" w:type="dxa"/>
            <w:vMerge/>
            <w:noWrap/>
            <w:vAlign w:val="center"/>
          </w:tcPr>
          <w:p w14:paraId="56952593" w14:textId="77777777" w:rsidR="005C4090" w:rsidRPr="00145E65" w:rsidRDefault="005C4090" w:rsidP="0053426A">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5C4090" w:rsidRPr="00145E65" w14:paraId="038D5011" w14:textId="77777777" w:rsidTr="00B50244">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4E37D8E2" w14:textId="4DB1B14A" w:rsidR="005C4090" w:rsidRPr="00145E65" w:rsidRDefault="00727EB7" w:rsidP="00B50244">
            <w:pPr>
              <w:spacing w:after="20"/>
              <w:jc w:val="center"/>
              <w:rPr>
                <w:rFonts w:ascii="Arial" w:eastAsia="Times New Roman" w:hAnsi="Arial" w:cs="Arial"/>
              </w:rPr>
            </w:pPr>
            <w:r w:rsidRPr="00145E65">
              <w:rPr>
                <w:rFonts w:ascii="Arial" w:eastAsia="Times New Roman" w:hAnsi="Arial" w:cs="Arial"/>
              </w:rPr>
              <w:t>1</w:t>
            </w:r>
            <w:r w:rsidR="00EA6384" w:rsidRPr="00145E65">
              <w:rPr>
                <w:rFonts w:ascii="Arial" w:eastAsia="Times New Roman" w:hAnsi="Arial" w:cs="Arial"/>
              </w:rPr>
              <w:t>1</w:t>
            </w:r>
          </w:p>
        </w:tc>
        <w:tc>
          <w:tcPr>
            <w:tcW w:w="4418" w:type="dxa"/>
            <w:vAlign w:val="center"/>
          </w:tcPr>
          <w:p w14:paraId="4F8845E5" w14:textId="4F95EED0" w:rsidR="005C4090" w:rsidRPr="00145E65" w:rsidRDefault="005C4090" w:rsidP="00E90A99">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 xml:space="preserve">Recibo de </w:t>
            </w:r>
            <w:r w:rsidR="00E90A99" w:rsidRPr="00145E65">
              <w:rPr>
                <w:rFonts w:ascii="Arial" w:hAnsi="Arial" w:cs="Arial"/>
              </w:rPr>
              <w:t>entrega del paquete electoral del VPPP al</w:t>
            </w:r>
            <w:r w:rsidRPr="00145E65">
              <w:rPr>
                <w:rFonts w:ascii="Arial" w:hAnsi="Arial" w:cs="Arial"/>
              </w:rPr>
              <w:t xml:space="preserve"> Consejo Distrital</w:t>
            </w:r>
          </w:p>
        </w:tc>
        <w:tc>
          <w:tcPr>
            <w:tcW w:w="3827" w:type="dxa"/>
            <w:vMerge/>
            <w:noWrap/>
            <w:vAlign w:val="center"/>
          </w:tcPr>
          <w:p w14:paraId="39EE3C55" w14:textId="77777777" w:rsidR="005C4090" w:rsidRPr="00145E65" w:rsidRDefault="005C4090" w:rsidP="0053426A">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5C4090" w:rsidRPr="00145E65" w14:paraId="4D71B7E3" w14:textId="77777777" w:rsidTr="00B50244">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43CFE6EB" w14:textId="5E13F9E4" w:rsidR="005C4090" w:rsidRPr="00145E65" w:rsidRDefault="00EA6384" w:rsidP="005C4090">
            <w:pPr>
              <w:spacing w:after="20"/>
              <w:jc w:val="center"/>
              <w:rPr>
                <w:rFonts w:ascii="Arial" w:eastAsia="Times New Roman" w:hAnsi="Arial" w:cs="Arial"/>
              </w:rPr>
            </w:pPr>
            <w:r w:rsidRPr="00145E65">
              <w:rPr>
                <w:rFonts w:ascii="Arial" w:eastAsia="Times New Roman" w:hAnsi="Arial" w:cs="Arial"/>
              </w:rPr>
              <w:t>12</w:t>
            </w:r>
          </w:p>
        </w:tc>
        <w:tc>
          <w:tcPr>
            <w:tcW w:w="4418" w:type="dxa"/>
            <w:vAlign w:val="center"/>
          </w:tcPr>
          <w:p w14:paraId="19DAA655" w14:textId="759A342E" w:rsidR="005C4090" w:rsidRPr="00145E65" w:rsidRDefault="005C4090" w:rsidP="005C4090">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Caja paquete electoral</w:t>
            </w:r>
          </w:p>
        </w:tc>
        <w:tc>
          <w:tcPr>
            <w:tcW w:w="3827" w:type="dxa"/>
            <w:noWrap/>
            <w:vAlign w:val="center"/>
          </w:tcPr>
          <w:p w14:paraId="742BC000" w14:textId="5E8DCF32" w:rsidR="005C4090" w:rsidRPr="00145E65" w:rsidRDefault="005C4090" w:rsidP="005C4090">
            <w:pPr>
              <w:spacing w:after="20"/>
              <w:ind w:left="175"/>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Diseño idéntico al de las Mesas Directivas de Casilla en el PEC</w:t>
            </w:r>
            <w:r w:rsidR="00EF6B5F" w:rsidRPr="00145E65">
              <w:rPr>
                <w:rFonts w:ascii="Arial" w:hAnsi="Arial" w:cs="Arial"/>
              </w:rPr>
              <w:t>. Una por cada MEC</w:t>
            </w:r>
          </w:p>
        </w:tc>
      </w:tr>
      <w:tr w:rsidR="005C4090" w:rsidRPr="00145E65" w14:paraId="1872BEB4" w14:textId="77777777" w:rsidTr="00B50244">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16056DA4" w14:textId="048C4766" w:rsidR="005C4090" w:rsidRPr="00145E65" w:rsidRDefault="00EA6384" w:rsidP="005C4090">
            <w:pPr>
              <w:spacing w:after="20"/>
              <w:jc w:val="center"/>
              <w:rPr>
                <w:rFonts w:ascii="Arial" w:eastAsia="Times New Roman" w:hAnsi="Arial" w:cs="Arial"/>
              </w:rPr>
            </w:pPr>
            <w:r w:rsidRPr="00145E65">
              <w:rPr>
                <w:rFonts w:ascii="Arial" w:eastAsia="Times New Roman" w:hAnsi="Arial" w:cs="Arial"/>
              </w:rPr>
              <w:t>13</w:t>
            </w:r>
          </w:p>
        </w:tc>
        <w:tc>
          <w:tcPr>
            <w:tcW w:w="4418" w:type="dxa"/>
            <w:vAlign w:val="center"/>
          </w:tcPr>
          <w:p w14:paraId="694BEBD1" w14:textId="46C90BE8" w:rsidR="005C4090" w:rsidRPr="00145E65" w:rsidRDefault="00B037F5" w:rsidP="00B037F5">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lang w:val="es-MX"/>
              </w:rPr>
              <w:t xml:space="preserve">Cartel de resultados de la votación en la MEC VPPP de la elección </w:t>
            </w:r>
            <w:r w:rsidR="006E4804" w:rsidRPr="00145E65">
              <w:rPr>
                <w:rFonts w:ascii="Arial" w:hAnsi="Arial" w:cs="Arial"/>
                <w:lang w:val="es-MX"/>
              </w:rPr>
              <w:t>de Presidencia</w:t>
            </w:r>
          </w:p>
        </w:tc>
        <w:tc>
          <w:tcPr>
            <w:tcW w:w="3827" w:type="dxa"/>
            <w:noWrap/>
            <w:vAlign w:val="center"/>
          </w:tcPr>
          <w:p w14:paraId="20A29675" w14:textId="254CD783" w:rsidR="005C4090" w:rsidRPr="00145E65" w:rsidRDefault="005C4090" w:rsidP="005C4090">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14:paraId="149613AE" w14:textId="58C26FCF" w:rsidR="00CF0663" w:rsidRPr="00145E65" w:rsidRDefault="00CF0663" w:rsidP="007A58C0">
      <w:pPr>
        <w:spacing w:line="276" w:lineRule="auto"/>
        <w:rPr>
          <w:rFonts w:ascii="Arial" w:hAnsi="Arial" w:cs="Arial"/>
          <w:sz w:val="24"/>
          <w:szCs w:val="24"/>
        </w:rPr>
      </w:pPr>
    </w:p>
    <w:p w14:paraId="6793E00B" w14:textId="3D73969B" w:rsidR="007A58C0" w:rsidRPr="00145E65" w:rsidRDefault="007A58C0" w:rsidP="007A58C0">
      <w:pPr>
        <w:jc w:val="center"/>
        <w:rPr>
          <w:rFonts w:ascii="Arial" w:eastAsia="Times New Roman" w:hAnsi="Arial" w:cs="Arial"/>
          <w:b/>
          <w:bCs/>
          <w:sz w:val="22"/>
          <w:szCs w:val="22"/>
        </w:rPr>
      </w:pPr>
      <w:r w:rsidRPr="00145E65">
        <w:rPr>
          <w:rFonts w:ascii="Arial" w:eastAsia="Times New Roman" w:hAnsi="Arial" w:cs="Arial"/>
          <w:b/>
          <w:bCs/>
          <w:sz w:val="22"/>
          <w:szCs w:val="22"/>
        </w:rPr>
        <w:t>Cuadro 4</w:t>
      </w:r>
    </w:p>
    <w:p w14:paraId="2F06FC89" w14:textId="600B5304" w:rsidR="007A58C0" w:rsidRPr="00145E65" w:rsidRDefault="007A58C0" w:rsidP="007A58C0">
      <w:pPr>
        <w:jc w:val="center"/>
        <w:rPr>
          <w:rFonts w:ascii="Arial" w:eastAsia="Times New Roman" w:hAnsi="Arial" w:cs="Arial"/>
          <w:b/>
          <w:bCs/>
          <w:sz w:val="22"/>
          <w:szCs w:val="22"/>
        </w:rPr>
      </w:pPr>
      <w:r w:rsidRPr="00145E65">
        <w:rPr>
          <w:rFonts w:ascii="Arial" w:eastAsia="Times New Roman" w:hAnsi="Arial" w:cs="Arial"/>
          <w:b/>
          <w:bCs/>
          <w:sz w:val="22"/>
          <w:szCs w:val="22"/>
        </w:rPr>
        <w:lastRenderedPageBreak/>
        <w:t>Documentos y materiales elec</w:t>
      </w:r>
      <w:r w:rsidR="000E7DF4" w:rsidRPr="00145E65">
        <w:rPr>
          <w:rFonts w:ascii="Arial" w:eastAsia="Times New Roman" w:hAnsi="Arial" w:cs="Arial"/>
          <w:b/>
          <w:bCs/>
          <w:sz w:val="22"/>
          <w:szCs w:val="22"/>
        </w:rPr>
        <w:t>torales para la elección local</w:t>
      </w:r>
    </w:p>
    <w:p w14:paraId="3A12D4E2" w14:textId="77777777" w:rsidR="007A58C0" w:rsidRPr="00145E65" w:rsidRDefault="007A58C0" w:rsidP="007A58C0">
      <w:pPr>
        <w:spacing w:line="276" w:lineRule="auto"/>
        <w:rPr>
          <w:rFonts w:ascii="Arial" w:hAnsi="Arial" w:cs="Arial"/>
        </w:rPr>
      </w:pPr>
    </w:p>
    <w:tbl>
      <w:tblPr>
        <w:tblStyle w:val="Tabladelista4"/>
        <w:tblW w:w="8784" w:type="dxa"/>
        <w:tblLook w:val="04A0" w:firstRow="1" w:lastRow="0" w:firstColumn="1" w:lastColumn="0" w:noHBand="0" w:noVBand="1"/>
      </w:tblPr>
      <w:tblGrid>
        <w:gridCol w:w="539"/>
        <w:gridCol w:w="4418"/>
        <w:gridCol w:w="3827"/>
      </w:tblGrid>
      <w:tr w:rsidR="007A58C0" w:rsidRPr="00145E65" w14:paraId="3D8F4F29" w14:textId="77777777" w:rsidTr="00944012">
        <w:trPr>
          <w:cnfStyle w:val="100000000000" w:firstRow="1" w:lastRow="0" w:firstColumn="0" w:lastColumn="0" w:oddVBand="0" w:evenVBand="0" w:oddHBand="0" w:evenHBand="0" w:firstRowFirstColumn="0" w:firstRowLastColumn="0" w:lastRowFirstColumn="0" w:lastRowLastColumn="0"/>
          <w:trHeight w:val="274"/>
          <w:tblHeader/>
        </w:trPr>
        <w:tc>
          <w:tcPr>
            <w:cnfStyle w:val="001000000000" w:firstRow="0" w:lastRow="0" w:firstColumn="1" w:lastColumn="0" w:oddVBand="0" w:evenVBand="0" w:oddHBand="0" w:evenHBand="0" w:firstRowFirstColumn="0" w:firstRowLastColumn="0" w:lastRowFirstColumn="0" w:lastRowLastColumn="0"/>
            <w:tcW w:w="539" w:type="dxa"/>
            <w:shd w:val="clear" w:color="auto" w:fill="D5007F"/>
            <w:noWrap/>
            <w:vAlign w:val="center"/>
            <w:hideMark/>
          </w:tcPr>
          <w:p w14:paraId="7F7DB605" w14:textId="77777777" w:rsidR="007A58C0" w:rsidRPr="00145E65" w:rsidRDefault="007A58C0" w:rsidP="00944012">
            <w:pPr>
              <w:jc w:val="center"/>
              <w:rPr>
                <w:rFonts w:ascii="Arial" w:eastAsia="Times New Roman" w:hAnsi="Arial" w:cs="Arial"/>
                <w:bCs w:val="0"/>
                <w:color w:val="FFFFFF"/>
              </w:rPr>
            </w:pPr>
            <w:r w:rsidRPr="00145E65">
              <w:rPr>
                <w:rFonts w:ascii="Arial" w:eastAsia="Times New Roman" w:hAnsi="Arial" w:cs="Arial"/>
                <w:bCs w:val="0"/>
                <w:color w:val="FFFFFF"/>
              </w:rPr>
              <w:t>No.</w:t>
            </w:r>
          </w:p>
        </w:tc>
        <w:tc>
          <w:tcPr>
            <w:tcW w:w="4418" w:type="dxa"/>
            <w:shd w:val="clear" w:color="auto" w:fill="D5007F"/>
            <w:vAlign w:val="center"/>
            <w:hideMark/>
          </w:tcPr>
          <w:p w14:paraId="14BCC871" w14:textId="77777777" w:rsidR="007A58C0" w:rsidRPr="00145E65" w:rsidRDefault="007A58C0" w:rsidP="0094401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rPr>
            </w:pPr>
            <w:r w:rsidRPr="00145E65">
              <w:rPr>
                <w:rFonts w:ascii="Arial" w:eastAsia="Times New Roman" w:hAnsi="Arial" w:cs="Arial"/>
                <w:bCs w:val="0"/>
                <w:color w:val="FFFFFF"/>
              </w:rPr>
              <w:t>Documento o Material</w:t>
            </w:r>
          </w:p>
        </w:tc>
        <w:tc>
          <w:tcPr>
            <w:tcW w:w="3827" w:type="dxa"/>
            <w:shd w:val="clear" w:color="auto" w:fill="D5007F"/>
            <w:noWrap/>
            <w:vAlign w:val="center"/>
            <w:hideMark/>
          </w:tcPr>
          <w:p w14:paraId="29625CD0" w14:textId="77777777" w:rsidR="007A58C0" w:rsidRPr="00145E65" w:rsidRDefault="007A58C0" w:rsidP="0094401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rPr>
            </w:pPr>
            <w:r w:rsidRPr="00145E65">
              <w:rPr>
                <w:rFonts w:ascii="Arial" w:eastAsia="Times New Roman" w:hAnsi="Arial" w:cs="Arial"/>
                <w:bCs w:val="0"/>
                <w:color w:val="FFFFFF"/>
              </w:rPr>
              <w:t>Observaciones</w:t>
            </w:r>
          </w:p>
        </w:tc>
      </w:tr>
      <w:tr w:rsidR="007A58C0" w:rsidRPr="00145E65" w14:paraId="4C4FDD28" w14:textId="77777777" w:rsidTr="00944012">
        <w:trPr>
          <w:cnfStyle w:val="000000100000" w:firstRow="0" w:lastRow="0" w:firstColumn="0" w:lastColumn="0" w:oddVBand="0" w:evenVBand="0" w:oddHBand="1" w:evenHBand="0" w:firstRowFirstColumn="0" w:firstRowLastColumn="0" w:lastRowFirstColumn="0" w:lastRowLastColumn="0"/>
          <w:trHeight w:val="63"/>
        </w:trPr>
        <w:tc>
          <w:tcPr>
            <w:cnfStyle w:val="001000000000" w:firstRow="0" w:lastRow="0" w:firstColumn="1" w:lastColumn="0" w:oddVBand="0" w:evenVBand="0" w:oddHBand="0" w:evenHBand="0" w:firstRowFirstColumn="0" w:firstRowLastColumn="0" w:lastRowFirstColumn="0" w:lastRowLastColumn="0"/>
            <w:tcW w:w="539" w:type="dxa"/>
            <w:noWrap/>
            <w:vAlign w:val="center"/>
            <w:hideMark/>
          </w:tcPr>
          <w:p w14:paraId="3DDCA931" w14:textId="77777777" w:rsidR="007A58C0" w:rsidRPr="00145E65" w:rsidRDefault="007A58C0" w:rsidP="00944012">
            <w:pPr>
              <w:jc w:val="center"/>
              <w:rPr>
                <w:rFonts w:ascii="Arial" w:eastAsia="Times New Roman" w:hAnsi="Arial" w:cs="Arial"/>
              </w:rPr>
            </w:pPr>
          </w:p>
        </w:tc>
        <w:tc>
          <w:tcPr>
            <w:tcW w:w="4418" w:type="dxa"/>
            <w:vAlign w:val="center"/>
            <w:hideMark/>
          </w:tcPr>
          <w:p w14:paraId="555399B6" w14:textId="77777777" w:rsidR="007A58C0" w:rsidRPr="00145E65" w:rsidRDefault="007A58C0" w:rsidP="009440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c>
          <w:tcPr>
            <w:tcW w:w="3827" w:type="dxa"/>
            <w:noWrap/>
            <w:vAlign w:val="center"/>
            <w:hideMark/>
          </w:tcPr>
          <w:p w14:paraId="033CBDF4" w14:textId="77777777" w:rsidR="007A58C0" w:rsidRPr="00145E65" w:rsidRDefault="007A58C0" w:rsidP="009440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r>
      <w:tr w:rsidR="007A58C0" w:rsidRPr="00145E65" w14:paraId="0170DBB9" w14:textId="77777777" w:rsidTr="00944012">
        <w:trPr>
          <w:trHeight w:val="296"/>
        </w:trPr>
        <w:tc>
          <w:tcPr>
            <w:cnfStyle w:val="001000000000" w:firstRow="0" w:lastRow="0" w:firstColumn="1" w:lastColumn="0" w:oddVBand="0" w:evenVBand="0" w:oddHBand="0" w:evenHBand="0" w:firstRowFirstColumn="0" w:firstRowLastColumn="0" w:lastRowFirstColumn="0" w:lastRowLastColumn="0"/>
            <w:tcW w:w="8784" w:type="dxa"/>
            <w:gridSpan w:val="3"/>
            <w:shd w:val="clear" w:color="auto" w:fill="D5007F"/>
            <w:noWrap/>
            <w:vAlign w:val="center"/>
          </w:tcPr>
          <w:p w14:paraId="2EE4251F" w14:textId="77777777" w:rsidR="007A58C0" w:rsidRPr="00145E65" w:rsidRDefault="007A58C0" w:rsidP="00944012">
            <w:pPr>
              <w:jc w:val="center"/>
              <w:rPr>
                <w:rFonts w:ascii="Arial" w:eastAsia="Times New Roman" w:hAnsi="Arial" w:cs="Arial"/>
              </w:rPr>
            </w:pPr>
            <w:r w:rsidRPr="00145E65">
              <w:rPr>
                <w:rFonts w:ascii="Arial" w:eastAsia="Times New Roman" w:hAnsi="Arial" w:cs="Arial"/>
                <w:bCs w:val="0"/>
                <w:color w:val="FFFFFF"/>
              </w:rPr>
              <w:t>Preparación de la elección</w:t>
            </w:r>
          </w:p>
        </w:tc>
      </w:tr>
      <w:tr w:rsidR="007A58C0" w:rsidRPr="00145E65" w14:paraId="3535C1C6" w14:textId="77777777" w:rsidTr="00944012">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hideMark/>
          </w:tcPr>
          <w:p w14:paraId="61AA0A4B" w14:textId="77777777" w:rsidR="007A58C0" w:rsidRPr="00145E65" w:rsidRDefault="007A58C0" w:rsidP="00944012">
            <w:pPr>
              <w:spacing w:after="20"/>
              <w:jc w:val="center"/>
              <w:rPr>
                <w:rFonts w:ascii="Arial" w:eastAsia="Times New Roman" w:hAnsi="Arial" w:cs="Arial"/>
              </w:rPr>
            </w:pPr>
            <w:r w:rsidRPr="00145E65">
              <w:rPr>
                <w:rFonts w:ascii="Arial" w:eastAsia="Times New Roman" w:hAnsi="Arial" w:cs="Arial"/>
              </w:rPr>
              <w:t>1</w:t>
            </w:r>
          </w:p>
        </w:tc>
        <w:tc>
          <w:tcPr>
            <w:tcW w:w="4418" w:type="dxa"/>
            <w:vAlign w:val="center"/>
            <w:hideMark/>
          </w:tcPr>
          <w:p w14:paraId="5359C107" w14:textId="10C0EDC3" w:rsidR="007A58C0" w:rsidRPr="00145E65" w:rsidRDefault="007A58C0" w:rsidP="00944012">
            <w:pPr>
              <w:spacing w:after="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 xml:space="preserve">Material </w:t>
            </w:r>
            <w:r w:rsidR="000E7DF4" w:rsidRPr="00145E65">
              <w:rPr>
                <w:rFonts w:ascii="Arial" w:eastAsia="Times New Roman" w:hAnsi="Arial" w:cs="Arial"/>
              </w:rPr>
              <w:t xml:space="preserve">de la elección local </w:t>
            </w:r>
            <w:r w:rsidRPr="00145E65">
              <w:rPr>
                <w:rFonts w:ascii="Arial" w:eastAsia="Times New Roman" w:hAnsi="Arial" w:cs="Arial"/>
              </w:rPr>
              <w:t>para simulacros</w:t>
            </w:r>
          </w:p>
        </w:tc>
        <w:tc>
          <w:tcPr>
            <w:tcW w:w="3827" w:type="dxa"/>
            <w:noWrap/>
            <w:vAlign w:val="center"/>
            <w:hideMark/>
          </w:tcPr>
          <w:p w14:paraId="354F106C" w14:textId="079BAFF9" w:rsidR="007A58C0" w:rsidRPr="00145E65" w:rsidRDefault="00D47B7E" w:rsidP="00D47B7E">
            <w:pPr>
              <w:spacing w:after="20"/>
              <w:ind w:left="175"/>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lang w:val="es-MX"/>
              </w:rPr>
              <w:t>Serán materiales idénticos a los que se utilicen para las elecciones locales</w:t>
            </w:r>
            <w:r w:rsidR="00685496" w:rsidRPr="00145E65">
              <w:rPr>
                <w:rFonts w:ascii="Arial" w:eastAsia="Times New Roman" w:hAnsi="Arial" w:cs="Arial"/>
                <w:lang w:val="es-MX"/>
              </w:rPr>
              <w:t>, en los que se incluya la marca de agua con la leyenda “SIMULACRO”</w:t>
            </w:r>
          </w:p>
        </w:tc>
      </w:tr>
      <w:tr w:rsidR="007A58C0" w:rsidRPr="00145E65" w14:paraId="3B015FCC" w14:textId="77777777" w:rsidTr="00944012">
        <w:trPr>
          <w:trHeight w:val="301"/>
        </w:trPr>
        <w:tc>
          <w:tcPr>
            <w:cnfStyle w:val="001000000000" w:firstRow="0" w:lastRow="0" w:firstColumn="1" w:lastColumn="0" w:oddVBand="0" w:evenVBand="0" w:oddHBand="0" w:evenHBand="0" w:firstRowFirstColumn="0" w:firstRowLastColumn="0" w:lastRowFirstColumn="0" w:lastRowLastColumn="0"/>
            <w:tcW w:w="8784" w:type="dxa"/>
            <w:gridSpan w:val="3"/>
            <w:shd w:val="clear" w:color="auto" w:fill="D5007F"/>
            <w:noWrap/>
            <w:vAlign w:val="center"/>
          </w:tcPr>
          <w:p w14:paraId="6A5787CB" w14:textId="77777777" w:rsidR="007A58C0" w:rsidRPr="00145E65" w:rsidRDefault="007A58C0" w:rsidP="00944012">
            <w:pPr>
              <w:spacing w:after="20"/>
              <w:jc w:val="center"/>
              <w:rPr>
                <w:rFonts w:ascii="Arial" w:eastAsia="Times New Roman" w:hAnsi="Arial" w:cs="Arial"/>
              </w:rPr>
            </w:pPr>
            <w:r w:rsidRPr="00145E65">
              <w:rPr>
                <w:rFonts w:ascii="Arial" w:eastAsia="Times New Roman" w:hAnsi="Arial" w:cs="Arial"/>
                <w:color w:val="FFFFFF" w:themeColor="background1"/>
                <w:lang w:val="es-MX"/>
              </w:rPr>
              <w:t>Periodo de Votación</w:t>
            </w:r>
          </w:p>
        </w:tc>
      </w:tr>
      <w:tr w:rsidR="007A58C0" w:rsidRPr="00145E65" w14:paraId="031E3B12" w14:textId="77777777" w:rsidTr="00944012">
        <w:trPr>
          <w:cnfStyle w:val="000000100000" w:firstRow="0" w:lastRow="0" w:firstColumn="0" w:lastColumn="0" w:oddVBand="0" w:evenVBand="0" w:oddHBand="1" w:evenHBand="0" w:firstRowFirstColumn="0" w:firstRowLastColumn="0" w:lastRowFirstColumn="0" w:lastRowLastColumn="0"/>
          <w:trHeight w:val="675"/>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3EC4E1E9" w14:textId="77777777" w:rsidR="007A58C0" w:rsidRPr="00145E65" w:rsidRDefault="007A58C0" w:rsidP="00944012">
            <w:pPr>
              <w:spacing w:after="20"/>
              <w:jc w:val="center"/>
              <w:rPr>
                <w:rFonts w:ascii="Arial" w:eastAsia="Times New Roman" w:hAnsi="Arial" w:cs="Arial"/>
              </w:rPr>
            </w:pPr>
            <w:r w:rsidRPr="00145E65">
              <w:rPr>
                <w:rFonts w:ascii="Arial" w:eastAsia="Times New Roman" w:hAnsi="Arial" w:cs="Arial"/>
              </w:rPr>
              <w:t>1</w:t>
            </w:r>
          </w:p>
        </w:tc>
        <w:tc>
          <w:tcPr>
            <w:tcW w:w="4418" w:type="dxa"/>
            <w:vAlign w:val="center"/>
            <w:hideMark/>
          </w:tcPr>
          <w:p w14:paraId="221B8874" w14:textId="4531D026" w:rsidR="007A58C0" w:rsidRPr="00145E65" w:rsidRDefault="007A58C0" w:rsidP="00116CAB">
            <w:pPr>
              <w:spacing w:after="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 xml:space="preserve">Boletas </w:t>
            </w:r>
            <w:r w:rsidR="00116CAB" w:rsidRPr="00145E65">
              <w:rPr>
                <w:rFonts w:ascii="Arial" w:eastAsia="Times New Roman" w:hAnsi="Arial" w:cs="Arial"/>
              </w:rPr>
              <w:t xml:space="preserve">de la elección local </w:t>
            </w:r>
          </w:p>
        </w:tc>
        <w:tc>
          <w:tcPr>
            <w:tcW w:w="3827" w:type="dxa"/>
            <w:noWrap/>
            <w:vAlign w:val="center"/>
            <w:hideMark/>
          </w:tcPr>
          <w:p w14:paraId="154E97B2" w14:textId="0478531E" w:rsidR="007A58C0" w:rsidRPr="00145E65" w:rsidRDefault="00116CAB" w:rsidP="00944012">
            <w:pPr>
              <w:spacing w:after="20"/>
              <w:ind w:left="175"/>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rPr>
              <w:t>Un</w:t>
            </w:r>
            <w:r w:rsidR="00A61423" w:rsidRPr="00145E65">
              <w:rPr>
                <w:rFonts w:ascii="Arial" w:eastAsia="Times New Roman" w:hAnsi="Arial" w:cs="Arial"/>
              </w:rPr>
              <w:t xml:space="preserve">a por cada </w:t>
            </w:r>
            <w:r w:rsidR="00EF6B5F" w:rsidRPr="00145E65">
              <w:rPr>
                <w:rFonts w:ascii="Arial" w:eastAsia="Times New Roman" w:hAnsi="Arial" w:cs="Arial"/>
              </w:rPr>
              <w:t>tipo de elección</w:t>
            </w:r>
            <w:r w:rsidR="00A61423" w:rsidRPr="00145E65">
              <w:rPr>
                <w:rFonts w:ascii="Arial" w:eastAsia="Times New Roman" w:hAnsi="Arial" w:cs="Arial"/>
              </w:rPr>
              <w:t xml:space="preserve"> por PPP</w:t>
            </w:r>
          </w:p>
        </w:tc>
      </w:tr>
      <w:tr w:rsidR="00100F74" w:rsidRPr="00145E65" w14:paraId="291FB42B" w14:textId="77777777" w:rsidTr="00944012">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39CCC5E1" w14:textId="77777777" w:rsidR="00100F74" w:rsidRPr="00145E65" w:rsidRDefault="00100F74" w:rsidP="00944012">
            <w:pPr>
              <w:spacing w:after="20"/>
              <w:jc w:val="center"/>
              <w:rPr>
                <w:rFonts w:ascii="Arial" w:eastAsia="Times New Roman" w:hAnsi="Arial" w:cs="Arial"/>
              </w:rPr>
            </w:pPr>
            <w:r w:rsidRPr="00145E65">
              <w:rPr>
                <w:rFonts w:ascii="Arial" w:eastAsia="Times New Roman" w:hAnsi="Arial" w:cs="Arial"/>
              </w:rPr>
              <w:t>2</w:t>
            </w:r>
          </w:p>
        </w:tc>
        <w:tc>
          <w:tcPr>
            <w:tcW w:w="4418" w:type="dxa"/>
            <w:vAlign w:val="center"/>
            <w:hideMark/>
          </w:tcPr>
          <w:p w14:paraId="7FD0263F" w14:textId="5385FFB6" w:rsidR="00100F74" w:rsidRPr="00145E65" w:rsidRDefault="00100F74" w:rsidP="00944012">
            <w:pPr>
              <w:spacing w:after="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Sobre voto local</w:t>
            </w:r>
          </w:p>
        </w:tc>
        <w:tc>
          <w:tcPr>
            <w:tcW w:w="3827" w:type="dxa"/>
            <w:vMerge w:val="restart"/>
            <w:noWrap/>
            <w:vAlign w:val="center"/>
            <w:hideMark/>
          </w:tcPr>
          <w:p w14:paraId="6F584A1A" w14:textId="68DB503B" w:rsidR="00100F74" w:rsidRPr="00145E65" w:rsidRDefault="00100F74" w:rsidP="00944012">
            <w:pPr>
              <w:spacing w:after="20"/>
              <w:ind w:left="175"/>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Un ejemplar por cada PPP</w:t>
            </w:r>
            <w:r w:rsidR="00CF0663" w:rsidRPr="00145E65">
              <w:rPr>
                <w:rFonts w:ascii="Arial" w:eastAsia="Times New Roman" w:hAnsi="Arial" w:cs="Arial"/>
              </w:rPr>
              <w:t xml:space="preserve">. </w:t>
            </w:r>
            <w:r w:rsidR="00CF0663" w:rsidRPr="00145E65">
              <w:rPr>
                <w:rFonts w:ascii="Arial" w:eastAsia="Times New Roman" w:hAnsi="Arial" w:cs="Arial"/>
                <w:lang w:val="es-MX"/>
              </w:rPr>
              <w:t xml:space="preserve">De acuerdo </w:t>
            </w:r>
            <w:r w:rsidR="000C7AB6" w:rsidRPr="00145E65">
              <w:rPr>
                <w:rFonts w:ascii="Arial" w:eastAsia="Times New Roman" w:hAnsi="Arial" w:cs="Arial"/>
                <w:lang w:val="es-MX"/>
              </w:rPr>
              <w:t>con</w:t>
            </w:r>
            <w:r w:rsidR="00CF0663" w:rsidRPr="00145E65">
              <w:rPr>
                <w:rFonts w:ascii="Arial" w:eastAsia="Times New Roman" w:hAnsi="Arial" w:cs="Arial"/>
                <w:lang w:val="es-MX"/>
              </w:rPr>
              <w:t xml:space="preserve"> las condiciones de cada Centro Penitenciario que reporten las JLE, se podrán diseñar otros materiales promocionales (cuadernillos, folletos, infografías, carteles, etc.)</w:t>
            </w:r>
          </w:p>
        </w:tc>
      </w:tr>
      <w:tr w:rsidR="00100F74" w:rsidRPr="00145E65" w14:paraId="1C4BAB7D" w14:textId="77777777" w:rsidTr="00944012">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404F9EAD" w14:textId="77777777" w:rsidR="00100F74" w:rsidRPr="00145E65" w:rsidRDefault="00100F74" w:rsidP="00944012">
            <w:pPr>
              <w:spacing w:after="20"/>
              <w:jc w:val="center"/>
              <w:rPr>
                <w:rFonts w:ascii="Arial" w:eastAsia="Times New Roman" w:hAnsi="Arial" w:cs="Arial"/>
              </w:rPr>
            </w:pPr>
            <w:r w:rsidRPr="00145E65">
              <w:rPr>
                <w:rFonts w:ascii="Arial" w:eastAsia="Times New Roman" w:hAnsi="Arial" w:cs="Arial"/>
              </w:rPr>
              <w:t>3</w:t>
            </w:r>
          </w:p>
        </w:tc>
        <w:tc>
          <w:tcPr>
            <w:tcW w:w="4418" w:type="dxa"/>
            <w:vAlign w:val="center"/>
          </w:tcPr>
          <w:p w14:paraId="49873082" w14:textId="34C24B61" w:rsidR="00100F74" w:rsidRPr="00145E65" w:rsidRDefault="00100F74" w:rsidP="00944012">
            <w:pPr>
              <w:spacing w:after="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r w:rsidRPr="00145E65">
              <w:rPr>
                <w:rFonts w:ascii="Arial" w:eastAsia="Times New Roman" w:hAnsi="Arial" w:cs="Arial"/>
                <w:lang w:val="es-MX"/>
              </w:rPr>
              <w:t xml:space="preserve">Documento </w:t>
            </w:r>
            <w:r w:rsidRPr="00145E65">
              <w:rPr>
                <w:rFonts w:ascii="Arial" w:eastAsia="Times New Roman" w:hAnsi="Arial" w:cs="Arial"/>
                <w:bCs/>
                <w:lang w:val="es-MX"/>
              </w:rPr>
              <w:t>con el resumen de las opciones electorales de los partidos políticos</w:t>
            </w:r>
            <w:r w:rsidR="004F000F" w:rsidRPr="00145E65">
              <w:rPr>
                <w:rFonts w:ascii="Arial" w:eastAsia="Times New Roman" w:hAnsi="Arial" w:cs="Arial"/>
                <w:bCs/>
                <w:lang w:val="es-MX"/>
              </w:rPr>
              <w:t xml:space="preserve"> y en su caso de CI</w:t>
            </w:r>
          </w:p>
        </w:tc>
        <w:tc>
          <w:tcPr>
            <w:tcW w:w="3827" w:type="dxa"/>
            <w:vMerge/>
            <w:noWrap/>
            <w:vAlign w:val="center"/>
          </w:tcPr>
          <w:p w14:paraId="625CC703" w14:textId="77777777" w:rsidR="00100F74" w:rsidRPr="00145E65" w:rsidRDefault="00100F74" w:rsidP="00944012">
            <w:pPr>
              <w:spacing w:after="20"/>
              <w:ind w:left="175"/>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rPr>
            </w:pPr>
          </w:p>
        </w:tc>
      </w:tr>
      <w:tr w:rsidR="007A58C0" w:rsidRPr="00145E65" w14:paraId="2AE7AD50" w14:textId="77777777" w:rsidTr="00944012">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1DFE9562" w14:textId="77777777" w:rsidR="007A58C0" w:rsidRPr="00145E65" w:rsidRDefault="007A58C0" w:rsidP="00944012">
            <w:pPr>
              <w:spacing w:after="20"/>
              <w:jc w:val="center"/>
              <w:rPr>
                <w:rFonts w:ascii="Arial" w:eastAsia="Times New Roman" w:hAnsi="Arial" w:cs="Arial"/>
              </w:rPr>
            </w:pPr>
            <w:r w:rsidRPr="00145E65">
              <w:rPr>
                <w:rFonts w:ascii="Arial" w:eastAsia="Times New Roman" w:hAnsi="Arial" w:cs="Arial"/>
              </w:rPr>
              <w:t>4</w:t>
            </w:r>
          </w:p>
        </w:tc>
        <w:tc>
          <w:tcPr>
            <w:tcW w:w="4418" w:type="dxa"/>
            <w:vAlign w:val="center"/>
            <w:hideMark/>
          </w:tcPr>
          <w:p w14:paraId="4AB58234" w14:textId="77777777" w:rsidR="007A58C0" w:rsidRPr="00145E65" w:rsidRDefault="007A58C0" w:rsidP="00944012">
            <w:pPr>
              <w:spacing w:after="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Plantilla Braille</w:t>
            </w:r>
          </w:p>
        </w:tc>
        <w:tc>
          <w:tcPr>
            <w:tcW w:w="3827" w:type="dxa"/>
            <w:noWrap/>
            <w:vAlign w:val="center"/>
            <w:hideMark/>
          </w:tcPr>
          <w:p w14:paraId="3050E82C" w14:textId="77777777" w:rsidR="007A58C0" w:rsidRPr="00145E65" w:rsidRDefault="007A58C0" w:rsidP="00944012">
            <w:pPr>
              <w:spacing w:after="20"/>
              <w:ind w:left="175"/>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eastAsia="Times New Roman" w:hAnsi="Arial" w:cs="Arial"/>
              </w:rPr>
              <w:t>Una por cada tipo de cargo a elegir</w:t>
            </w:r>
          </w:p>
        </w:tc>
      </w:tr>
      <w:tr w:rsidR="007A58C0" w:rsidRPr="00145E65" w14:paraId="6D7426CC" w14:textId="77777777" w:rsidTr="00944012">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8784" w:type="dxa"/>
            <w:gridSpan w:val="3"/>
            <w:shd w:val="clear" w:color="auto" w:fill="D5007F"/>
            <w:noWrap/>
            <w:vAlign w:val="center"/>
          </w:tcPr>
          <w:p w14:paraId="14F09AED" w14:textId="77777777" w:rsidR="007A58C0" w:rsidRPr="00145E65" w:rsidRDefault="007A58C0" w:rsidP="00944012">
            <w:pPr>
              <w:spacing w:after="20"/>
              <w:jc w:val="center"/>
              <w:rPr>
                <w:rFonts w:ascii="Arial" w:eastAsia="Times New Roman" w:hAnsi="Arial" w:cs="Arial"/>
              </w:rPr>
            </w:pPr>
            <w:r w:rsidRPr="00145E65">
              <w:rPr>
                <w:rFonts w:ascii="Arial" w:eastAsia="Times New Roman" w:hAnsi="Arial" w:cs="Arial"/>
                <w:bCs w:val="0"/>
                <w:color w:val="FFFFFF"/>
              </w:rPr>
              <w:t>Escrutinio y cómputo</w:t>
            </w:r>
          </w:p>
        </w:tc>
      </w:tr>
      <w:tr w:rsidR="00260105" w:rsidRPr="00145E65" w14:paraId="75CBADF2" w14:textId="77777777" w:rsidTr="00727EB7">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hideMark/>
          </w:tcPr>
          <w:p w14:paraId="1C0162DD" w14:textId="77777777" w:rsidR="00260105" w:rsidRPr="00145E65" w:rsidRDefault="00260105" w:rsidP="00944012">
            <w:pPr>
              <w:spacing w:after="20"/>
              <w:jc w:val="center"/>
              <w:rPr>
                <w:rFonts w:ascii="Arial" w:eastAsia="Times New Roman" w:hAnsi="Arial" w:cs="Arial"/>
              </w:rPr>
            </w:pPr>
            <w:r w:rsidRPr="00145E65">
              <w:rPr>
                <w:rFonts w:ascii="Arial" w:eastAsia="Times New Roman" w:hAnsi="Arial" w:cs="Arial"/>
              </w:rPr>
              <w:t>1</w:t>
            </w:r>
          </w:p>
        </w:tc>
        <w:tc>
          <w:tcPr>
            <w:tcW w:w="4418" w:type="dxa"/>
            <w:vAlign w:val="center"/>
            <w:hideMark/>
          </w:tcPr>
          <w:p w14:paraId="7C3A6A69" w14:textId="46E8FF43" w:rsidR="00260105" w:rsidRPr="00145E65" w:rsidRDefault="00260105" w:rsidP="00990768">
            <w:pPr>
              <w:spacing w:after="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45E65">
              <w:rPr>
                <w:rFonts w:ascii="Arial" w:hAnsi="Arial" w:cs="Arial"/>
              </w:rPr>
              <w:t>AEC VPPP de la</w:t>
            </w:r>
            <w:r w:rsidR="00BE57EF" w:rsidRPr="00145E65">
              <w:rPr>
                <w:rFonts w:ascii="Arial" w:hAnsi="Arial" w:cs="Arial"/>
              </w:rPr>
              <w:t>s eleccio</w:t>
            </w:r>
            <w:r w:rsidRPr="00145E65">
              <w:rPr>
                <w:rFonts w:ascii="Arial" w:hAnsi="Arial" w:cs="Arial"/>
              </w:rPr>
              <w:t>n</w:t>
            </w:r>
            <w:r w:rsidR="00BE57EF" w:rsidRPr="00145E65">
              <w:rPr>
                <w:rFonts w:ascii="Arial" w:hAnsi="Arial" w:cs="Arial"/>
              </w:rPr>
              <w:t>es</w:t>
            </w:r>
            <w:r w:rsidRPr="00145E65">
              <w:rPr>
                <w:rFonts w:ascii="Arial" w:hAnsi="Arial" w:cs="Arial"/>
              </w:rPr>
              <w:t xml:space="preserve"> local</w:t>
            </w:r>
            <w:r w:rsidR="00BE57EF" w:rsidRPr="00145E65">
              <w:rPr>
                <w:rFonts w:ascii="Arial" w:hAnsi="Arial" w:cs="Arial"/>
              </w:rPr>
              <w:t>es</w:t>
            </w:r>
          </w:p>
        </w:tc>
        <w:tc>
          <w:tcPr>
            <w:tcW w:w="3827" w:type="dxa"/>
            <w:vMerge w:val="restart"/>
            <w:noWrap/>
            <w:vAlign w:val="center"/>
            <w:hideMark/>
          </w:tcPr>
          <w:p w14:paraId="756EC2C0" w14:textId="77777777" w:rsidR="00727EB7" w:rsidRPr="00145E65" w:rsidRDefault="00727EB7" w:rsidP="00727EB7">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14404F8" w14:textId="77777777" w:rsidR="00727EB7" w:rsidRPr="00145E65" w:rsidRDefault="00727EB7" w:rsidP="00727EB7">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09B7CB1" w14:textId="77777777" w:rsidR="00727EB7" w:rsidRPr="00145E65" w:rsidRDefault="00727EB7" w:rsidP="00727EB7">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B0C5037" w14:textId="77777777" w:rsidR="00727EB7" w:rsidRPr="00145E65" w:rsidRDefault="00727EB7" w:rsidP="00727EB7">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1C3B04E" w14:textId="77777777" w:rsidR="00727EB7" w:rsidRPr="00145E65" w:rsidRDefault="00727EB7" w:rsidP="00727EB7">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5E98B26" w14:textId="77777777" w:rsidR="00727EB7" w:rsidRPr="00145E65" w:rsidRDefault="00727EB7" w:rsidP="00727EB7">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67E1C0B" w14:textId="77777777" w:rsidR="00727EB7" w:rsidRPr="00145E65" w:rsidRDefault="00727EB7" w:rsidP="00727EB7">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1C6208F" w14:textId="77777777" w:rsidR="00727EB7" w:rsidRPr="00145E65" w:rsidRDefault="00727EB7" w:rsidP="00727EB7">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8112BD6" w14:textId="756C2B4D" w:rsidR="00260105" w:rsidRPr="00145E65" w:rsidRDefault="00260105" w:rsidP="00727EB7">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Un ejemplar por cada</w:t>
            </w:r>
            <w:r w:rsidR="00EF6B5F" w:rsidRPr="00145E65">
              <w:rPr>
                <w:rFonts w:ascii="Arial" w:hAnsi="Arial" w:cs="Arial"/>
              </w:rPr>
              <w:t xml:space="preserve"> tipo de elección por cada</w:t>
            </w:r>
            <w:r w:rsidRPr="00145E65">
              <w:rPr>
                <w:rFonts w:ascii="Arial" w:hAnsi="Arial" w:cs="Arial"/>
              </w:rPr>
              <w:t xml:space="preserve"> MEC VPPP</w:t>
            </w:r>
          </w:p>
        </w:tc>
      </w:tr>
      <w:tr w:rsidR="00260105" w:rsidRPr="00145E65" w14:paraId="680DAEF7" w14:textId="77777777" w:rsidTr="00944012">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57F1A90A" w14:textId="5AE5E2DD" w:rsidR="00260105" w:rsidRPr="00145E65" w:rsidRDefault="00260105" w:rsidP="00944012">
            <w:pPr>
              <w:spacing w:after="20"/>
              <w:jc w:val="center"/>
              <w:rPr>
                <w:rFonts w:ascii="Arial" w:eastAsia="Times New Roman" w:hAnsi="Arial" w:cs="Arial"/>
              </w:rPr>
            </w:pPr>
            <w:r w:rsidRPr="00145E65">
              <w:rPr>
                <w:rFonts w:ascii="Arial" w:eastAsia="Times New Roman" w:hAnsi="Arial" w:cs="Arial"/>
              </w:rPr>
              <w:t>2</w:t>
            </w:r>
          </w:p>
        </w:tc>
        <w:tc>
          <w:tcPr>
            <w:tcW w:w="4418" w:type="dxa"/>
            <w:vAlign w:val="center"/>
            <w:hideMark/>
          </w:tcPr>
          <w:p w14:paraId="6CEEBA59" w14:textId="0DB4F131" w:rsidR="00260105" w:rsidRPr="00145E65" w:rsidRDefault="00260105" w:rsidP="00BE57EF">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 xml:space="preserve">Bolsa o sobre </w:t>
            </w:r>
            <w:r w:rsidR="00BE57EF" w:rsidRPr="00145E65">
              <w:rPr>
                <w:rFonts w:ascii="Arial" w:hAnsi="Arial" w:cs="Arial"/>
                <w:lang w:val="es-MX"/>
              </w:rPr>
              <w:t xml:space="preserve">de expediente de MEC VPPP de las elecciones </w:t>
            </w:r>
            <w:r w:rsidRPr="00145E65">
              <w:rPr>
                <w:rFonts w:ascii="Arial" w:hAnsi="Arial" w:cs="Arial"/>
              </w:rPr>
              <w:t>local</w:t>
            </w:r>
            <w:r w:rsidR="00BE57EF" w:rsidRPr="00145E65">
              <w:rPr>
                <w:rFonts w:ascii="Arial" w:hAnsi="Arial" w:cs="Arial"/>
              </w:rPr>
              <w:t>es</w:t>
            </w:r>
          </w:p>
        </w:tc>
        <w:tc>
          <w:tcPr>
            <w:tcW w:w="3827" w:type="dxa"/>
            <w:vMerge/>
            <w:noWrap/>
            <w:vAlign w:val="center"/>
            <w:hideMark/>
          </w:tcPr>
          <w:p w14:paraId="1D6FE0BF" w14:textId="77777777" w:rsidR="00260105" w:rsidRPr="00145E65" w:rsidRDefault="00260105" w:rsidP="00944012">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260105" w:rsidRPr="00145E65" w14:paraId="3FF160CF" w14:textId="77777777" w:rsidTr="00944012">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6FFE20AE" w14:textId="7696DBAB" w:rsidR="00260105" w:rsidRPr="00145E65" w:rsidRDefault="00260105" w:rsidP="00944012">
            <w:pPr>
              <w:spacing w:after="20"/>
              <w:jc w:val="center"/>
              <w:rPr>
                <w:rFonts w:ascii="Arial" w:eastAsia="Times New Roman" w:hAnsi="Arial" w:cs="Arial"/>
              </w:rPr>
            </w:pPr>
            <w:r w:rsidRPr="00145E65">
              <w:rPr>
                <w:rFonts w:ascii="Arial" w:eastAsia="Times New Roman" w:hAnsi="Arial" w:cs="Arial"/>
              </w:rPr>
              <w:t>3</w:t>
            </w:r>
          </w:p>
        </w:tc>
        <w:tc>
          <w:tcPr>
            <w:tcW w:w="4418" w:type="dxa"/>
            <w:vAlign w:val="center"/>
          </w:tcPr>
          <w:p w14:paraId="0338A315" w14:textId="0005B882" w:rsidR="00260105" w:rsidRPr="00145E65" w:rsidRDefault="00260105" w:rsidP="00990768">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Bolsa o sobre para los votos válidos de la</w:t>
            </w:r>
            <w:r w:rsidR="00BE57EF" w:rsidRPr="00145E65">
              <w:rPr>
                <w:rFonts w:ascii="Arial" w:hAnsi="Arial" w:cs="Arial"/>
              </w:rPr>
              <w:t>s eleccio</w:t>
            </w:r>
            <w:r w:rsidRPr="00145E65">
              <w:rPr>
                <w:rFonts w:ascii="Arial" w:hAnsi="Arial" w:cs="Arial"/>
              </w:rPr>
              <w:t>n</w:t>
            </w:r>
            <w:r w:rsidR="00BE57EF" w:rsidRPr="00145E65">
              <w:rPr>
                <w:rFonts w:ascii="Arial" w:hAnsi="Arial" w:cs="Arial"/>
              </w:rPr>
              <w:t>es</w:t>
            </w:r>
            <w:r w:rsidRPr="00145E65">
              <w:rPr>
                <w:rFonts w:ascii="Arial" w:hAnsi="Arial" w:cs="Arial"/>
              </w:rPr>
              <w:t xml:space="preserve"> loca</w:t>
            </w:r>
            <w:r w:rsidR="00BE57EF" w:rsidRPr="00145E65">
              <w:rPr>
                <w:rFonts w:ascii="Arial" w:hAnsi="Arial" w:cs="Arial"/>
              </w:rPr>
              <w:t>les</w:t>
            </w:r>
          </w:p>
        </w:tc>
        <w:tc>
          <w:tcPr>
            <w:tcW w:w="3827" w:type="dxa"/>
            <w:vMerge/>
            <w:noWrap/>
            <w:vAlign w:val="center"/>
          </w:tcPr>
          <w:p w14:paraId="2ED51773" w14:textId="77777777" w:rsidR="00260105" w:rsidRPr="00145E65" w:rsidRDefault="00260105" w:rsidP="00944012">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60105" w:rsidRPr="00145E65" w14:paraId="4413404E" w14:textId="77777777" w:rsidTr="00944012">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7233E194" w14:textId="36152430" w:rsidR="00260105" w:rsidRPr="00145E65" w:rsidRDefault="00260105" w:rsidP="00944012">
            <w:pPr>
              <w:spacing w:after="20"/>
              <w:jc w:val="center"/>
              <w:rPr>
                <w:rFonts w:ascii="Arial" w:eastAsia="Times New Roman" w:hAnsi="Arial" w:cs="Arial"/>
              </w:rPr>
            </w:pPr>
            <w:r w:rsidRPr="00145E65">
              <w:rPr>
                <w:rFonts w:ascii="Arial" w:eastAsia="Times New Roman" w:hAnsi="Arial" w:cs="Arial"/>
              </w:rPr>
              <w:t>4</w:t>
            </w:r>
          </w:p>
        </w:tc>
        <w:tc>
          <w:tcPr>
            <w:tcW w:w="4418" w:type="dxa"/>
            <w:vAlign w:val="center"/>
            <w:hideMark/>
          </w:tcPr>
          <w:p w14:paraId="4B61E905" w14:textId="7F2F0EE3" w:rsidR="00260105" w:rsidRPr="00145E65" w:rsidRDefault="00260105" w:rsidP="00990768">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Bolsa o sobre para los votos nulos de la</w:t>
            </w:r>
            <w:r w:rsidR="00BE57EF" w:rsidRPr="00145E65">
              <w:rPr>
                <w:rFonts w:ascii="Arial" w:hAnsi="Arial" w:cs="Arial"/>
              </w:rPr>
              <w:t>s eleccio</w:t>
            </w:r>
            <w:r w:rsidRPr="00145E65">
              <w:rPr>
                <w:rFonts w:ascii="Arial" w:hAnsi="Arial" w:cs="Arial"/>
              </w:rPr>
              <w:t>n</w:t>
            </w:r>
            <w:r w:rsidR="00BE57EF" w:rsidRPr="00145E65">
              <w:rPr>
                <w:rFonts w:ascii="Arial" w:hAnsi="Arial" w:cs="Arial"/>
              </w:rPr>
              <w:t>es</w:t>
            </w:r>
            <w:r w:rsidRPr="00145E65">
              <w:rPr>
                <w:rFonts w:ascii="Arial" w:hAnsi="Arial" w:cs="Arial"/>
              </w:rPr>
              <w:t xml:space="preserve"> local</w:t>
            </w:r>
            <w:r w:rsidR="00BE57EF" w:rsidRPr="00145E65">
              <w:rPr>
                <w:rFonts w:ascii="Arial" w:hAnsi="Arial" w:cs="Arial"/>
              </w:rPr>
              <w:t>es</w:t>
            </w:r>
          </w:p>
        </w:tc>
        <w:tc>
          <w:tcPr>
            <w:tcW w:w="3827" w:type="dxa"/>
            <w:vMerge/>
            <w:noWrap/>
            <w:vAlign w:val="center"/>
            <w:hideMark/>
          </w:tcPr>
          <w:p w14:paraId="06354135" w14:textId="77777777" w:rsidR="00260105" w:rsidRPr="00145E65" w:rsidRDefault="00260105" w:rsidP="00944012">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260105" w:rsidRPr="00145E65" w14:paraId="126F395C" w14:textId="77777777" w:rsidTr="00944012">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3196D710" w14:textId="442AFE0F" w:rsidR="00260105" w:rsidRPr="00145E65" w:rsidRDefault="00260105" w:rsidP="00944012">
            <w:pPr>
              <w:spacing w:after="20"/>
              <w:jc w:val="center"/>
              <w:rPr>
                <w:rFonts w:ascii="Arial" w:eastAsia="Times New Roman" w:hAnsi="Arial" w:cs="Arial"/>
              </w:rPr>
            </w:pPr>
            <w:r w:rsidRPr="00145E65">
              <w:rPr>
                <w:rFonts w:ascii="Arial" w:eastAsia="Times New Roman" w:hAnsi="Arial" w:cs="Arial"/>
              </w:rPr>
              <w:t>5</w:t>
            </w:r>
          </w:p>
        </w:tc>
        <w:tc>
          <w:tcPr>
            <w:tcW w:w="4418" w:type="dxa"/>
            <w:vAlign w:val="center"/>
          </w:tcPr>
          <w:p w14:paraId="02C55BC8" w14:textId="04054B7F" w:rsidR="00260105" w:rsidRPr="00145E65" w:rsidRDefault="00260105" w:rsidP="00944012">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Hoja de incidentes</w:t>
            </w:r>
            <w:r w:rsidR="00BE57EF" w:rsidRPr="00145E65">
              <w:rPr>
                <w:rFonts w:ascii="Arial" w:hAnsi="Arial" w:cs="Arial"/>
              </w:rPr>
              <w:t xml:space="preserve"> VPPP</w:t>
            </w:r>
          </w:p>
        </w:tc>
        <w:tc>
          <w:tcPr>
            <w:tcW w:w="3827" w:type="dxa"/>
            <w:vMerge/>
            <w:noWrap/>
            <w:vAlign w:val="center"/>
          </w:tcPr>
          <w:p w14:paraId="685EA866" w14:textId="77777777" w:rsidR="00260105" w:rsidRPr="00145E65" w:rsidRDefault="00260105" w:rsidP="00944012">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60105" w:rsidRPr="00145E65" w14:paraId="223F0320" w14:textId="77777777" w:rsidTr="00944012">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4FF842E8" w14:textId="6E5A0830" w:rsidR="00260105" w:rsidRPr="00145E65" w:rsidRDefault="00260105" w:rsidP="00944012">
            <w:pPr>
              <w:spacing w:after="20"/>
              <w:jc w:val="center"/>
              <w:rPr>
                <w:rFonts w:ascii="Arial" w:eastAsia="Times New Roman" w:hAnsi="Arial" w:cs="Arial"/>
              </w:rPr>
            </w:pPr>
            <w:r w:rsidRPr="00145E65">
              <w:rPr>
                <w:rFonts w:ascii="Arial" w:eastAsia="Times New Roman" w:hAnsi="Arial" w:cs="Arial"/>
              </w:rPr>
              <w:t>6</w:t>
            </w:r>
          </w:p>
        </w:tc>
        <w:tc>
          <w:tcPr>
            <w:tcW w:w="4418" w:type="dxa"/>
            <w:vAlign w:val="center"/>
            <w:hideMark/>
          </w:tcPr>
          <w:p w14:paraId="022B98E0" w14:textId="42439938" w:rsidR="00260105" w:rsidRPr="00145E65" w:rsidRDefault="00BE57EF" w:rsidP="00944012">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lang w:val="es-MX"/>
              </w:rPr>
              <w:t>Bolsa para AEC VPPP por fuera del paquete electoral local</w:t>
            </w:r>
          </w:p>
        </w:tc>
        <w:tc>
          <w:tcPr>
            <w:tcW w:w="3827" w:type="dxa"/>
            <w:vMerge/>
            <w:noWrap/>
            <w:vAlign w:val="center"/>
            <w:hideMark/>
          </w:tcPr>
          <w:p w14:paraId="5D946DA4" w14:textId="77777777" w:rsidR="00260105" w:rsidRPr="00145E65" w:rsidRDefault="00260105" w:rsidP="00944012">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260105" w:rsidRPr="00145E65" w14:paraId="0ABF5492" w14:textId="77777777" w:rsidTr="00944012">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4A304DCF" w14:textId="5D08D981" w:rsidR="00260105" w:rsidRPr="00145E65" w:rsidRDefault="00967D07" w:rsidP="00944012">
            <w:pPr>
              <w:spacing w:after="20"/>
              <w:jc w:val="center"/>
              <w:rPr>
                <w:rFonts w:ascii="Arial" w:eastAsia="Times New Roman" w:hAnsi="Arial" w:cs="Arial"/>
              </w:rPr>
            </w:pPr>
            <w:r w:rsidRPr="00145E65">
              <w:rPr>
                <w:rFonts w:ascii="Arial" w:eastAsia="Times New Roman" w:hAnsi="Arial" w:cs="Arial"/>
              </w:rPr>
              <w:t>7</w:t>
            </w:r>
          </w:p>
        </w:tc>
        <w:tc>
          <w:tcPr>
            <w:tcW w:w="4418" w:type="dxa"/>
            <w:vAlign w:val="center"/>
          </w:tcPr>
          <w:p w14:paraId="3A25D14C" w14:textId="60531922" w:rsidR="00260105" w:rsidRPr="00145E65" w:rsidRDefault="00CC7CBD" w:rsidP="00944012">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Hoja</w:t>
            </w:r>
            <w:r w:rsidR="00260105" w:rsidRPr="00145E65">
              <w:rPr>
                <w:rFonts w:ascii="Arial" w:hAnsi="Arial" w:cs="Arial"/>
              </w:rPr>
              <w:t xml:space="preserve"> para hacer las operaciones de escrutinio y cómputo</w:t>
            </w:r>
            <w:r w:rsidR="00BE57EF" w:rsidRPr="00145E65">
              <w:rPr>
                <w:rFonts w:ascii="Arial" w:hAnsi="Arial" w:cs="Arial"/>
              </w:rPr>
              <w:t xml:space="preserve"> de las MEC VPPP de las elecciones locales</w:t>
            </w:r>
          </w:p>
        </w:tc>
        <w:tc>
          <w:tcPr>
            <w:tcW w:w="3827" w:type="dxa"/>
            <w:vMerge/>
            <w:noWrap/>
            <w:vAlign w:val="center"/>
          </w:tcPr>
          <w:p w14:paraId="57DB14F1" w14:textId="77777777" w:rsidR="00260105" w:rsidRPr="00145E65" w:rsidRDefault="00260105" w:rsidP="00944012">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60105" w:rsidRPr="00145E65" w14:paraId="461D1A63" w14:textId="77777777" w:rsidTr="00944012">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08333127" w14:textId="1B6EB02E" w:rsidR="00260105" w:rsidRPr="00145E65" w:rsidRDefault="00727EB7" w:rsidP="00944012">
            <w:pPr>
              <w:spacing w:after="20"/>
              <w:jc w:val="center"/>
              <w:rPr>
                <w:rFonts w:ascii="Arial" w:eastAsia="Times New Roman" w:hAnsi="Arial" w:cs="Arial"/>
              </w:rPr>
            </w:pPr>
            <w:r w:rsidRPr="00145E65">
              <w:rPr>
                <w:rFonts w:ascii="Arial" w:eastAsia="Times New Roman" w:hAnsi="Arial" w:cs="Arial"/>
              </w:rPr>
              <w:t>8</w:t>
            </w:r>
          </w:p>
        </w:tc>
        <w:tc>
          <w:tcPr>
            <w:tcW w:w="4418" w:type="dxa"/>
            <w:vAlign w:val="center"/>
          </w:tcPr>
          <w:p w14:paraId="2EF148E9" w14:textId="77777777" w:rsidR="00260105" w:rsidRPr="00145E65" w:rsidRDefault="00260105" w:rsidP="00944012">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Clasificador de votos</w:t>
            </w:r>
          </w:p>
        </w:tc>
        <w:tc>
          <w:tcPr>
            <w:tcW w:w="3827" w:type="dxa"/>
            <w:vMerge/>
            <w:noWrap/>
            <w:vAlign w:val="center"/>
          </w:tcPr>
          <w:p w14:paraId="7986DEC5" w14:textId="77777777" w:rsidR="00260105" w:rsidRPr="00145E65" w:rsidRDefault="00260105" w:rsidP="00944012">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260105" w:rsidRPr="00145E65" w14:paraId="6F6A7033" w14:textId="77777777" w:rsidTr="00944012">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658A1451" w14:textId="24C18CBA" w:rsidR="00260105" w:rsidRPr="00145E65" w:rsidRDefault="00727EB7" w:rsidP="00944012">
            <w:pPr>
              <w:spacing w:after="20"/>
              <w:jc w:val="center"/>
              <w:rPr>
                <w:rFonts w:ascii="Arial" w:eastAsia="Times New Roman" w:hAnsi="Arial" w:cs="Arial"/>
              </w:rPr>
            </w:pPr>
            <w:r w:rsidRPr="00145E65">
              <w:rPr>
                <w:rFonts w:ascii="Arial" w:eastAsia="Times New Roman" w:hAnsi="Arial" w:cs="Arial"/>
              </w:rPr>
              <w:t>9</w:t>
            </w:r>
          </w:p>
        </w:tc>
        <w:tc>
          <w:tcPr>
            <w:tcW w:w="4418" w:type="dxa"/>
            <w:vAlign w:val="center"/>
          </w:tcPr>
          <w:p w14:paraId="7D3A44C8" w14:textId="7BA577FC" w:rsidR="00260105" w:rsidRPr="00145E65" w:rsidRDefault="00260105" w:rsidP="005025F0">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Urna</w:t>
            </w:r>
            <w:r w:rsidR="00BE57EF" w:rsidRPr="00145E65">
              <w:rPr>
                <w:rFonts w:ascii="Arial" w:hAnsi="Arial" w:cs="Arial"/>
              </w:rPr>
              <w:t>s</w:t>
            </w:r>
            <w:r w:rsidRPr="00145E65">
              <w:rPr>
                <w:rFonts w:ascii="Arial" w:hAnsi="Arial" w:cs="Arial"/>
              </w:rPr>
              <w:t xml:space="preserve"> para la</w:t>
            </w:r>
            <w:r w:rsidR="00BE57EF" w:rsidRPr="00145E65">
              <w:rPr>
                <w:rFonts w:ascii="Arial" w:hAnsi="Arial" w:cs="Arial"/>
              </w:rPr>
              <w:t>s eleccio</w:t>
            </w:r>
            <w:r w:rsidRPr="00145E65">
              <w:rPr>
                <w:rFonts w:ascii="Arial" w:hAnsi="Arial" w:cs="Arial"/>
              </w:rPr>
              <w:t>n</w:t>
            </w:r>
            <w:r w:rsidR="00BE57EF" w:rsidRPr="00145E65">
              <w:rPr>
                <w:rFonts w:ascii="Arial" w:hAnsi="Arial" w:cs="Arial"/>
              </w:rPr>
              <w:t>es</w:t>
            </w:r>
            <w:r w:rsidRPr="00145E65">
              <w:rPr>
                <w:rFonts w:ascii="Arial" w:hAnsi="Arial" w:cs="Arial"/>
              </w:rPr>
              <w:t xml:space="preserve"> local</w:t>
            </w:r>
            <w:r w:rsidR="00BE57EF" w:rsidRPr="00145E65">
              <w:rPr>
                <w:rFonts w:ascii="Arial" w:hAnsi="Arial" w:cs="Arial"/>
              </w:rPr>
              <w:t>es</w:t>
            </w:r>
          </w:p>
        </w:tc>
        <w:tc>
          <w:tcPr>
            <w:tcW w:w="3827" w:type="dxa"/>
            <w:vMerge/>
            <w:noWrap/>
            <w:vAlign w:val="center"/>
          </w:tcPr>
          <w:p w14:paraId="3F6DB94C" w14:textId="77777777" w:rsidR="00260105" w:rsidRPr="00145E65" w:rsidRDefault="00260105" w:rsidP="00944012">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60105" w:rsidRPr="00145E65" w14:paraId="37D60466" w14:textId="77777777" w:rsidTr="00944012">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694C0704" w14:textId="55040FF2" w:rsidR="00260105" w:rsidRPr="00145E65" w:rsidRDefault="00260105" w:rsidP="00944012">
            <w:pPr>
              <w:spacing w:after="20"/>
              <w:jc w:val="center"/>
              <w:rPr>
                <w:rFonts w:ascii="Arial" w:eastAsia="Times New Roman" w:hAnsi="Arial" w:cs="Arial"/>
              </w:rPr>
            </w:pPr>
            <w:r w:rsidRPr="00145E65">
              <w:rPr>
                <w:rFonts w:ascii="Arial" w:eastAsia="Times New Roman" w:hAnsi="Arial" w:cs="Arial"/>
              </w:rPr>
              <w:t>1</w:t>
            </w:r>
            <w:r w:rsidR="00727EB7" w:rsidRPr="00145E65">
              <w:rPr>
                <w:rFonts w:ascii="Arial" w:eastAsia="Times New Roman" w:hAnsi="Arial" w:cs="Arial"/>
              </w:rPr>
              <w:t>0</w:t>
            </w:r>
          </w:p>
        </w:tc>
        <w:tc>
          <w:tcPr>
            <w:tcW w:w="4418" w:type="dxa"/>
            <w:vAlign w:val="center"/>
          </w:tcPr>
          <w:p w14:paraId="24B61479" w14:textId="1C889B1F" w:rsidR="00260105" w:rsidRPr="00145E65" w:rsidRDefault="00BE57EF" w:rsidP="00944012">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lang w:val="es-MX"/>
              </w:rPr>
              <w:t xml:space="preserve">Constancia de clausura de MEC VPPP </w:t>
            </w:r>
            <w:r w:rsidR="00CC7CBD" w:rsidRPr="00145E65">
              <w:rPr>
                <w:rFonts w:ascii="Arial" w:hAnsi="Arial" w:cs="Arial"/>
                <w:lang w:val="es-MX"/>
              </w:rPr>
              <w:t>y recibo de copia legible del paquete electoral local</w:t>
            </w:r>
          </w:p>
        </w:tc>
        <w:tc>
          <w:tcPr>
            <w:tcW w:w="3827" w:type="dxa"/>
            <w:vMerge/>
            <w:noWrap/>
            <w:vAlign w:val="center"/>
          </w:tcPr>
          <w:p w14:paraId="783C2EA2" w14:textId="77777777" w:rsidR="00260105" w:rsidRPr="00145E65" w:rsidRDefault="00260105" w:rsidP="00944012">
            <w:pPr>
              <w:spacing w:after="20"/>
              <w:ind w:left="175"/>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260105" w:rsidRPr="00145E65" w14:paraId="54774B91" w14:textId="77777777" w:rsidTr="00944012">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28738729" w14:textId="42875122" w:rsidR="00260105" w:rsidRPr="00145E65" w:rsidRDefault="00260105" w:rsidP="00944012">
            <w:pPr>
              <w:spacing w:after="20"/>
              <w:jc w:val="center"/>
              <w:rPr>
                <w:rFonts w:ascii="Arial" w:eastAsia="Times New Roman" w:hAnsi="Arial" w:cs="Arial"/>
              </w:rPr>
            </w:pPr>
            <w:r w:rsidRPr="00145E65">
              <w:rPr>
                <w:rFonts w:ascii="Arial" w:eastAsia="Times New Roman" w:hAnsi="Arial" w:cs="Arial"/>
              </w:rPr>
              <w:t>1</w:t>
            </w:r>
            <w:r w:rsidR="00727EB7" w:rsidRPr="00145E65">
              <w:rPr>
                <w:rFonts w:ascii="Arial" w:eastAsia="Times New Roman" w:hAnsi="Arial" w:cs="Arial"/>
              </w:rPr>
              <w:t>1</w:t>
            </w:r>
          </w:p>
        </w:tc>
        <w:tc>
          <w:tcPr>
            <w:tcW w:w="4418" w:type="dxa"/>
            <w:vAlign w:val="center"/>
          </w:tcPr>
          <w:p w14:paraId="7314FC05" w14:textId="01F56515" w:rsidR="00260105" w:rsidRPr="00145E65" w:rsidRDefault="00260105" w:rsidP="00800041">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 xml:space="preserve">Recibo de entrega del paquete electoral </w:t>
            </w:r>
            <w:r w:rsidR="00E90A99" w:rsidRPr="00145E65">
              <w:rPr>
                <w:rFonts w:ascii="Arial" w:hAnsi="Arial" w:cs="Arial"/>
              </w:rPr>
              <w:t>del VPPP</w:t>
            </w:r>
            <w:r w:rsidRPr="00145E65">
              <w:rPr>
                <w:rFonts w:ascii="Arial" w:hAnsi="Arial" w:cs="Arial"/>
              </w:rPr>
              <w:t xml:space="preserve"> al OPL</w:t>
            </w:r>
          </w:p>
        </w:tc>
        <w:tc>
          <w:tcPr>
            <w:tcW w:w="3827" w:type="dxa"/>
            <w:vMerge/>
            <w:noWrap/>
            <w:vAlign w:val="center"/>
          </w:tcPr>
          <w:p w14:paraId="07153AA4" w14:textId="77777777" w:rsidR="00260105" w:rsidRPr="00145E65" w:rsidRDefault="00260105" w:rsidP="00944012">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60105" w:rsidRPr="00145E65" w14:paraId="7EDAA9C2" w14:textId="77777777" w:rsidTr="00944012">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6751F020" w14:textId="354E7427" w:rsidR="00260105" w:rsidRPr="00145E65" w:rsidRDefault="00967D07" w:rsidP="00260105">
            <w:pPr>
              <w:spacing w:after="20"/>
              <w:jc w:val="center"/>
              <w:rPr>
                <w:rFonts w:ascii="Arial" w:eastAsia="Times New Roman" w:hAnsi="Arial" w:cs="Arial"/>
              </w:rPr>
            </w:pPr>
            <w:r w:rsidRPr="00145E65">
              <w:rPr>
                <w:rFonts w:ascii="Arial" w:eastAsia="Times New Roman" w:hAnsi="Arial" w:cs="Arial"/>
              </w:rPr>
              <w:t>1</w:t>
            </w:r>
            <w:r w:rsidR="00727EB7" w:rsidRPr="00145E65">
              <w:rPr>
                <w:rFonts w:ascii="Arial" w:eastAsia="Times New Roman" w:hAnsi="Arial" w:cs="Arial"/>
              </w:rPr>
              <w:t>2</w:t>
            </w:r>
          </w:p>
        </w:tc>
        <w:tc>
          <w:tcPr>
            <w:tcW w:w="4418" w:type="dxa"/>
            <w:vAlign w:val="center"/>
          </w:tcPr>
          <w:p w14:paraId="4D75F6BB" w14:textId="6C9E471F" w:rsidR="00260105" w:rsidRPr="00145E65" w:rsidRDefault="00260105" w:rsidP="00260105">
            <w:pPr>
              <w:spacing w:after="20"/>
              <w:ind w:left="1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Caja paquete electoral</w:t>
            </w:r>
          </w:p>
        </w:tc>
        <w:tc>
          <w:tcPr>
            <w:tcW w:w="3827" w:type="dxa"/>
            <w:noWrap/>
            <w:vAlign w:val="center"/>
          </w:tcPr>
          <w:p w14:paraId="41874E7B" w14:textId="05AA124F" w:rsidR="00260105" w:rsidRPr="00145E65" w:rsidRDefault="00CE1871" w:rsidP="00CE1871">
            <w:pPr>
              <w:spacing w:after="20"/>
              <w:ind w:left="175"/>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Diseño idéntico al de las Mesas Directivas de Casilla en el PEC</w:t>
            </w:r>
            <w:r w:rsidR="00EF6B5F" w:rsidRPr="00145E65">
              <w:rPr>
                <w:rFonts w:ascii="Arial" w:hAnsi="Arial" w:cs="Arial"/>
              </w:rPr>
              <w:t>. En el número que corresponda de acuerdo con su legislación local</w:t>
            </w:r>
          </w:p>
        </w:tc>
      </w:tr>
      <w:tr w:rsidR="00260105" w:rsidRPr="00145E65" w14:paraId="380219D2" w14:textId="77777777" w:rsidTr="00944012">
        <w:trPr>
          <w:trHeight w:val="301"/>
        </w:trPr>
        <w:tc>
          <w:tcPr>
            <w:cnfStyle w:val="001000000000" w:firstRow="0" w:lastRow="0" w:firstColumn="1" w:lastColumn="0" w:oddVBand="0" w:evenVBand="0" w:oddHBand="0" w:evenHBand="0" w:firstRowFirstColumn="0" w:firstRowLastColumn="0" w:lastRowFirstColumn="0" w:lastRowLastColumn="0"/>
            <w:tcW w:w="539" w:type="dxa"/>
            <w:noWrap/>
            <w:vAlign w:val="center"/>
          </w:tcPr>
          <w:p w14:paraId="32AD8E96" w14:textId="3AFC5FFD" w:rsidR="00260105" w:rsidRPr="00145E65" w:rsidRDefault="00967D07" w:rsidP="00260105">
            <w:pPr>
              <w:spacing w:after="20"/>
              <w:jc w:val="center"/>
              <w:rPr>
                <w:rFonts w:ascii="Arial" w:eastAsia="Times New Roman" w:hAnsi="Arial" w:cs="Arial"/>
              </w:rPr>
            </w:pPr>
            <w:r w:rsidRPr="00145E65">
              <w:rPr>
                <w:rFonts w:ascii="Arial" w:eastAsia="Times New Roman" w:hAnsi="Arial" w:cs="Arial"/>
              </w:rPr>
              <w:t>1</w:t>
            </w:r>
            <w:r w:rsidR="00727EB7" w:rsidRPr="00145E65">
              <w:rPr>
                <w:rFonts w:ascii="Arial" w:eastAsia="Times New Roman" w:hAnsi="Arial" w:cs="Arial"/>
              </w:rPr>
              <w:t>3</w:t>
            </w:r>
          </w:p>
        </w:tc>
        <w:tc>
          <w:tcPr>
            <w:tcW w:w="4418" w:type="dxa"/>
            <w:vAlign w:val="center"/>
          </w:tcPr>
          <w:p w14:paraId="4743D234" w14:textId="56C8F0D3" w:rsidR="00260105" w:rsidRPr="00145E65" w:rsidRDefault="00260105" w:rsidP="00260105">
            <w:pPr>
              <w:spacing w:after="20"/>
              <w:ind w:left="1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 xml:space="preserve">Cartel de resultados de </w:t>
            </w:r>
            <w:r w:rsidR="00EF6B5F" w:rsidRPr="00145E65">
              <w:rPr>
                <w:rFonts w:ascii="Arial" w:hAnsi="Arial" w:cs="Arial"/>
              </w:rPr>
              <w:t xml:space="preserve">la o las elecciones </w:t>
            </w:r>
            <w:r w:rsidRPr="00145E65">
              <w:rPr>
                <w:rFonts w:ascii="Arial" w:hAnsi="Arial" w:cs="Arial"/>
              </w:rPr>
              <w:t>local</w:t>
            </w:r>
            <w:r w:rsidR="00EF6B5F" w:rsidRPr="00145E65">
              <w:rPr>
                <w:rFonts w:ascii="Arial" w:hAnsi="Arial" w:cs="Arial"/>
              </w:rPr>
              <w:t>es</w:t>
            </w:r>
            <w:r w:rsidRPr="00145E65">
              <w:rPr>
                <w:rFonts w:ascii="Arial" w:hAnsi="Arial" w:cs="Arial"/>
              </w:rPr>
              <w:t xml:space="preserve"> en la MEC VPPP</w:t>
            </w:r>
          </w:p>
        </w:tc>
        <w:tc>
          <w:tcPr>
            <w:tcW w:w="3827" w:type="dxa"/>
            <w:noWrap/>
            <w:vAlign w:val="center"/>
          </w:tcPr>
          <w:p w14:paraId="0FE3FA32" w14:textId="34E3817B" w:rsidR="00260105" w:rsidRPr="00145E65" w:rsidRDefault="00260105" w:rsidP="00260105">
            <w:pPr>
              <w:spacing w:after="20"/>
              <w:ind w:left="175"/>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14:paraId="0F756546" w14:textId="23A3B985" w:rsidR="007A58C0" w:rsidRPr="00145E65" w:rsidRDefault="007A58C0" w:rsidP="00364631">
      <w:pPr>
        <w:spacing w:line="276" w:lineRule="auto"/>
        <w:rPr>
          <w:rFonts w:ascii="Arial" w:hAnsi="Arial" w:cs="Arial"/>
          <w:sz w:val="24"/>
          <w:szCs w:val="24"/>
        </w:rPr>
      </w:pPr>
    </w:p>
    <w:p w14:paraId="5B10F7E9" w14:textId="77777777" w:rsidR="00DD26F3" w:rsidRPr="00145E65" w:rsidRDefault="00DD26F3" w:rsidP="00364631">
      <w:pPr>
        <w:spacing w:line="276" w:lineRule="auto"/>
        <w:rPr>
          <w:rFonts w:ascii="Arial" w:hAnsi="Arial" w:cs="Arial"/>
          <w:sz w:val="24"/>
          <w:szCs w:val="24"/>
        </w:rPr>
      </w:pPr>
    </w:p>
    <w:p w14:paraId="62383A79" w14:textId="6CB2DDE7" w:rsidR="00944012" w:rsidRPr="00145E65" w:rsidRDefault="70FEF558" w:rsidP="00382E92">
      <w:pPr>
        <w:pStyle w:val="Prrafodelista"/>
        <w:numPr>
          <w:ilvl w:val="0"/>
          <w:numId w:val="42"/>
        </w:numPr>
        <w:spacing w:line="276" w:lineRule="auto"/>
        <w:ind w:hanging="720"/>
        <w:jc w:val="both"/>
        <w:rPr>
          <w:rFonts w:ascii="Arial" w:hAnsi="Arial" w:cs="Arial"/>
          <w:sz w:val="24"/>
          <w:szCs w:val="24"/>
          <w:lang w:val="es-MX"/>
        </w:rPr>
      </w:pPr>
      <w:r w:rsidRPr="00145E65">
        <w:rPr>
          <w:rFonts w:ascii="Arial" w:hAnsi="Arial" w:cs="Arial"/>
          <w:sz w:val="24"/>
          <w:szCs w:val="24"/>
          <w:lang w:val="es-MX"/>
        </w:rPr>
        <w:lastRenderedPageBreak/>
        <w:t>El número</w:t>
      </w:r>
      <w:r w:rsidR="76CAEEC7" w:rsidRPr="00145E65">
        <w:rPr>
          <w:rFonts w:ascii="Arial" w:hAnsi="Arial" w:cs="Arial"/>
          <w:sz w:val="24"/>
          <w:szCs w:val="24"/>
          <w:lang w:val="es-MX"/>
        </w:rPr>
        <w:t xml:space="preserve"> de boletas </w:t>
      </w:r>
      <w:r w:rsidR="1B2F44D4" w:rsidRPr="00145E65">
        <w:rPr>
          <w:rFonts w:ascii="Arial" w:hAnsi="Arial" w:cs="Arial"/>
          <w:sz w:val="24"/>
          <w:szCs w:val="24"/>
          <w:lang w:val="es-MX"/>
        </w:rPr>
        <w:t xml:space="preserve">y documentación electoral </w:t>
      </w:r>
      <w:r w:rsidR="76CAEEC7" w:rsidRPr="00145E65">
        <w:rPr>
          <w:rFonts w:ascii="Arial" w:hAnsi="Arial" w:cs="Arial"/>
          <w:sz w:val="24"/>
          <w:szCs w:val="24"/>
          <w:lang w:val="es-MX"/>
        </w:rPr>
        <w:t xml:space="preserve">a imprimir </w:t>
      </w:r>
      <w:r w:rsidR="1B2F44D4" w:rsidRPr="00145E65">
        <w:rPr>
          <w:rFonts w:ascii="Arial" w:hAnsi="Arial" w:cs="Arial"/>
          <w:sz w:val="24"/>
          <w:szCs w:val="24"/>
          <w:lang w:val="es-MX"/>
        </w:rPr>
        <w:t xml:space="preserve">para el ejercicio del VPPP, </w:t>
      </w:r>
      <w:r w:rsidRPr="00145E65">
        <w:rPr>
          <w:rFonts w:ascii="Arial" w:hAnsi="Arial" w:cs="Arial"/>
          <w:sz w:val="24"/>
          <w:szCs w:val="24"/>
          <w:lang w:val="es-MX"/>
        </w:rPr>
        <w:t xml:space="preserve">será proporcional </w:t>
      </w:r>
      <w:r w:rsidR="76CAEEC7" w:rsidRPr="00145E65">
        <w:rPr>
          <w:rFonts w:ascii="Arial" w:hAnsi="Arial" w:cs="Arial"/>
          <w:sz w:val="24"/>
          <w:szCs w:val="24"/>
          <w:lang w:val="es-MX"/>
        </w:rPr>
        <w:t xml:space="preserve">a la cantidad de SIILNEPP </w:t>
      </w:r>
      <w:r w:rsidRPr="00145E65">
        <w:rPr>
          <w:rFonts w:ascii="Arial" w:hAnsi="Arial" w:cs="Arial"/>
          <w:sz w:val="24"/>
          <w:szCs w:val="24"/>
          <w:lang w:val="es-MX"/>
        </w:rPr>
        <w:t>determinadas como procedentes por la DERFE</w:t>
      </w:r>
      <w:r w:rsidR="76CAEEC7" w:rsidRPr="00145E65">
        <w:rPr>
          <w:rFonts w:ascii="Arial" w:hAnsi="Arial" w:cs="Arial"/>
          <w:sz w:val="24"/>
          <w:szCs w:val="24"/>
          <w:lang w:val="es-MX"/>
        </w:rPr>
        <w:t xml:space="preserve">. </w:t>
      </w:r>
      <w:r w:rsidRPr="00145E65">
        <w:rPr>
          <w:rFonts w:ascii="Arial" w:hAnsi="Arial" w:cs="Arial"/>
          <w:sz w:val="24"/>
          <w:szCs w:val="24"/>
          <w:lang w:val="es-MX"/>
        </w:rPr>
        <w:t>Para tal efecto</w:t>
      </w:r>
      <w:r w:rsidR="59992B19" w:rsidRPr="00145E65">
        <w:rPr>
          <w:rFonts w:ascii="Arial" w:hAnsi="Arial" w:cs="Arial"/>
          <w:sz w:val="24"/>
          <w:szCs w:val="24"/>
          <w:lang w:val="es-MX"/>
        </w:rPr>
        <w:t>,</w:t>
      </w:r>
      <w:r w:rsidRPr="00145E65">
        <w:rPr>
          <w:rFonts w:ascii="Arial" w:hAnsi="Arial" w:cs="Arial"/>
          <w:sz w:val="24"/>
          <w:szCs w:val="24"/>
          <w:lang w:val="es-MX"/>
        </w:rPr>
        <w:t xml:space="preserve"> </w:t>
      </w:r>
      <w:r w:rsidR="59992B19" w:rsidRPr="00145E65">
        <w:rPr>
          <w:rFonts w:ascii="Arial" w:hAnsi="Arial" w:cs="Arial"/>
          <w:sz w:val="24"/>
          <w:szCs w:val="24"/>
          <w:lang w:val="es-MX"/>
        </w:rPr>
        <w:t xml:space="preserve">se </w:t>
      </w:r>
      <w:r w:rsidRPr="00145E65">
        <w:rPr>
          <w:rFonts w:ascii="Arial" w:hAnsi="Arial" w:cs="Arial"/>
          <w:sz w:val="24"/>
          <w:szCs w:val="24"/>
          <w:lang w:val="es-MX"/>
        </w:rPr>
        <w:t xml:space="preserve">tomará en cuenta la información </w:t>
      </w:r>
      <w:r w:rsidR="7D33231E" w:rsidRPr="00145E65">
        <w:rPr>
          <w:rFonts w:ascii="Arial" w:hAnsi="Arial" w:cs="Arial"/>
          <w:sz w:val="24"/>
          <w:szCs w:val="24"/>
          <w:lang w:val="es-MX"/>
        </w:rPr>
        <w:t xml:space="preserve">estadística </w:t>
      </w:r>
      <w:r w:rsidRPr="00145E65">
        <w:rPr>
          <w:rFonts w:ascii="Arial" w:hAnsi="Arial" w:cs="Arial"/>
          <w:sz w:val="24"/>
          <w:szCs w:val="24"/>
          <w:lang w:val="es-MX"/>
        </w:rPr>
        <w:t xml:space="preserve">que en ese sentido </w:t>
      </w:r>
      <w:r w:rsidR="59992B19" w:rsidRPr="00145E65">
        <w:rPr>
          <w:rFonts w:ascii="Arial" w:hAnsi="Arial" w:cs="Arial"/>
          <w:sz w:val="24"/>
          <w:szCs w:val="24"/>
          <w:lang w:val="es-MX"/>
        </w:rPr>
        <w:t>proporcione la DERFE</w:t>
      </w:r>
      <w:r w:rsidR="3541FEF2" w:rsidRPr="00145E65">
        <w:rPr>
          <w:rFonts w:ascii="Arial" w:hAnsi="Arial" w:cs="Arial"/>
          <w:sz w:val="24"/>
          <w:szCs w:val="24"/>
          <w:lang w:val="es-MX"/>
        </w:rPr>
        <w:t xml:space="preserve"> a la DEOE y é</w:t>
      </w:r>
      <w:r w:rsidR="539C9A83" w:rsidRPr="00145E65">
        <w:rPr>
          <w:rFonts w:ascii="Arial" w:hAnsi="Arial" w:cs="Arial"/>
          <w:sz w:val="24"/>
          <w:szCs w:val="24"/>
          <w:lang w:val="es-MX"/>
        </w:rPr>
        <w:t>sta</w:t>
      </w:r>
      <w:r w:rsidR="28DC6C5C" w:rsidRPr="00145E65">
        <w:rPr>
          <w:rFonts w:ascii="Arial" w:hAnsi="Arial" w:cs="Arial"/>
          <w:sz w:val="24"/>
          <w:szCs w:val="24"/>
          <w:lang w:val="es-MX"/>
        </w:rPr>
        <w:t>,</w:t>
      </w:r>
      <w:r w:rsidR="539C9A83" w:rsidRPr="00145E65">
        <w:rPr>
          <w:rFonts w:ascii="Arial" w:hAnsi="Arial" w:cs="Arial"/>
          <w:sz w:val="24"/>
          <w:szCs w:val="24"/>
          <w:lang w:val="es-MX"/>
        </w:rPr>
        <w:t xml:space="preserve"> a su vez</w:t>
      </w:r>
      <w:r w:rsidR="02ED9E9A" w:rsidRPr="00145E65">
        <w:rPr>
          <w:rFonts w:ascii="Arial" w:hAnsi="Arial" w:cs="Arial"/>
          <w:sz w:val="24"/>
          <w:szCs w:val="24"/>
          <w:lang w:val="es-MX"/>
        </w:rPr>
        <w:t>,</w:t>
      </w:r>
      <w:r w:rsidR="539C9A83" w:rsidRPr="00145E65">
        <w:rPr>
          <w:rFonts w:ascii="Arial" w:hAnsi="Arial" w:cs="Arial"/>
          <w:sz w:val="24"/>
          <w:szCs w:val="24"/>
          <w:lang w:val="es-MX"/>
        </w:rPr>
        <w:t xml:space="preserve"> a los OPL</w:t>
      </w:r>
      <w:r w:rsidR="59992B19" w:rsidRPr="00145E65">
        <w:rPr>
          <w:rFonts w:ascii="Arial" w:hAnsi="Arial" w:cs="Arial"/>
          <w:sz w:val="24"/>
          <w:szCs w:val="24"/>
          <w:lang w:val="es-MX"/>
        </w:rPr>
        <w:t>.</w:t>
      </w:r>
    </w:p>
    <w:p w14:paraId="2118B5CF" w14:textId="77777777" w:rsidR="007B2F34" w:rsidRPr="00145E65" w:rsidRDefault="007B2F34" w:rsidP="007B2F34">
      <w:pPr>
        <w:pStyle w:val="Prrafodelista"/>
        <w:spacing w:line="276" w:lineRule="auto"/>
        <w:jc w:val="both"/>
        <w:rPr>
          <w:rFonts w:ascii="Arial" w:hAnsi="Arial" w:cs="Arial"/>
          <w:sz w:val="24"/>
          <w:szCs w:val="24"/>
          <w:lang w:val="es-MX"/>
        </w:rPr>
      </w:pPr>
    </w:p>
    <w:p w14:paraId="0416E686" w14:textId="73710C28" w:rsidR="007B2F34" w:rsidRPr="00145E65" w:rsidRDefault="007B2F34" w:rsidP="00382E92">
      <w:pPr>
        <w:pStyle w:val="Prrafodelista"/>
        <w:numPr>
          <w:ilvl w:val="0"/>
          <w:numId w:val="42"/>
        </w:numPr>
        <w:spacing w:line="276" w:lineRule="auto"/>
        <w:ind w:hanging="720"/>
        <w:jc w:val="both"/>
        <w:rPr>
          <w:rFonts w:ascii="Arial" w:hAnsi="Arial" w:cs="Arial"/>
          <w:sz w:val="24"/>
          <w:szCs w:val="24"/>
          <w:lang w:val="es-MX"/>
        </w:rPr>
      </w:pPr>
      <w:r w:rsidRPr="00145E65">
        <w:rPr>
          <w:rFonts w:ascii="Arial" w:hAnsi="Arial" w:cs="Arial"/>
          <w:sz w:val="24"/>
          <w:szCs w:val="24"/>
          <w:lang w:val="es-MX"/>
        </w:rPr>
        <w:t>A efecto de</w:t>
      </w:r>
      <w:r w:rsidR="00C2290A" w:rsidRPr="00145E65">
        <w:rPr>
          <w:rFonts w:ascii="Arial" w:hAnsi="Arial" w:cs="Arial"/>
          <w:sz w:val="24"/>
          <w:szCs w:val="24"/>
          <w:lang w:val="es-MX"/>
        </w:rPr>
        <w:t xml:space="preserve"> delimitar</w:t>
      </w:r>
      <w:r w:rsidRPr="00145E65">
        <w:rPr>
          <w:rFonts w:ascii="Arial" w:hAnsi="Arial" w:cs="Arial"/>
          <w:sz w:val="24"/>
          <w:szCs w:val="24"/>
          <w:lang w:val="es-MX"/>
        </w:rPr>
        <w:t xml:space="preserve"> la cantidad de boletas electorales que serán requeridas por cada tipo de elección, se deberá considerar como domicilio de las PPP para ejercer su voto, el</w:t>
      </w:r>
      <w:r w:rsidR="00A66208" w:rsidRPr="00145E65">
        <w:rPr>
          <w:rFonts w:ascii="Arial" w:hAnsi="Arial" w:cs="Arial"/>
          <w:sz w:val="24"/>
          <w:szCs w:val="24"/>
          <w:lang w:val="es-MX"/>
        </w:rPr>
        <w:t xml:space="preserve"> que</w:t>
      </w:r>
      <w:r w:rsidRPr="00145E65">
        <w:rPr>
          <w:rFonts w:ascii="Arial" w:hAnsi="Arial" w:cs="Arial"/>
          <w:sz w:val="24"/>
          <w:szCs w:val="24"/>
          <w:lang w:val="es-MX"/>
        </w:rPr>
        <w:t xml:space="preserve"> corresponda al Centro Penitenciario de reclusión.</w:t>
      </w:r>
    </w:p>
    <w:p w14:paraId="2F62708F" w14:textId="77777777" w:rsidR="00944012" w:rsidRPr="00145E65" w:rsidRDefault="00944012" w:rsidP="00944012">
      <w:pPr>
        <w:pStyle w:val="Prrafodelista"/>
        <w:spacing w:line="276" w:lineRule="auto"/>
        <w:jc w:val="both"/>
        <w:rPr>
          <w:rFonts w:ascii="Arial" w:hAnsi="Arial" w:cs="Arial"/>
          <w:sz w:val="24"/>
          <w:szCs w:val="24"/>
          <w:lang w:val="es-MX"/>
        </w:rPr>
      </w:pPr>
    </w:p>
    <w:p w14:paraId="70F2A865" w14:textId="201BDBF9" w:rsidR="00944012" w:rsidRPr="00145E65" w:rsidRDefault="008D467F" w:rsidP="00382E92">
      <w:pPr>
        <w:pStyle w:val="Prrafodelista"/>
        <w:numPr>
          <w:ilvl w:val="0"/>
          <w:numId w:val="42"/>
        </w:numPr>
        <w:spacing w:line="276" w:lineRule="auto"/>
        <w:ind w:hanging="720"/>
        <w:jc w:val="both"/>
        <w:rPr>
          <w:rFonts w:ascii="Arial" w:hAnsi="Arial" w:cs="Arial"/>
          <w:sz w:val="24"/>
          <w:szCs w:val="24"/>
          <w:lang w:val="es-MX"/>
        </w:rPr>
      </w:pPr>
      <w:r w:rsidRPr="00145E65">
        <w:rPr>
          <w:rFonts w:ascii="Arial" w:hAnsi="Arial" w:cs="Arial"/>
          <w:sz w:val="24"/>
          <w:szCs w:val="24"/>
          <w:lang w:val="es-MX"/>
        </w:rPr>
        <w:t xml:space="preserve">De ser el caso, </w:t>
      </w:r>
      <w:r w:rsidR="00944012" w:rsidRPr="00145E65">
        <w:rPr>
          <w:rFonts w:ascii="Arial" w:hAnsi="Arial" w:cs="Arial"/>
          <w:sz w:val="24"/>
          <w:szCs w:val="24"/>
          <w:lang w:val="es-MX"/>
        </w:rPr>
        <w:t>el Instituto y los OPL podrán</w:t>
      </w:r>
      <w:r w:rsidRPr="00145E65">
        <w:rPr>
          <w:rFonts w:ascii="Arial" w:hAnsi="Arial" w:cs="Arial"/>
          <w:sz w:val="24"/>
          <w:szCs w:val="24"/>
          <w:lang w:val="es-MX"/>
        </w:rPr>
        <w:t xml:space="preserve"> </w:t>
      </w:r>
      <w:r w:rsidR="00316161" w:rsidRPr="00145E65">
        <w:rPr>
          <w:rFonts w:ascii="Arial" w:hAnsi="Arial" w:cs="Arial"/>
          <w:sz w:val="24"/>
          <w:szCs w:val="24"/>
          <w:lang w:val="es-MX"/>
        </w:rPr>
        <w:t>producir</w:t>
      </w:r>
      <w:r w:rsidRPr="00145E65">
        <w:rPr>
          <w:rFonts w:ascii="Arial" w:hAnsi="Arial" w:cs="Arial"/>
          <w:sz w:val="24"/>
          <w:szCs w:val="24"/>
          <w:lang w:val="es-MX"/>
        </w:rPr>
        <w:t xml:space="preserve"> una cantidad adicional de boletas y documentación electoral que considere:</w:t>
      </w:r>
    </w:p>
    <w:p w14:paraId="1CD95D06" w14:textId="77777777" w:rsidR="00944012" w:rsidRPr="00145E65" w:rsidRDefault="00944012" w:rsidP="00944012">
      <w:pPr>
        <w:pStyle w:val="Prrafodelista"/>
        <w:rPr>
          <w:rFonts w:ascii="Arial" w:hAnsi="Arial" w:cs="Arial"/>
          <w:sz w:val="24"/>
          <w:szCs w:val="24"/>
          <w:lang w:val="es-MX"/>
        </w:rPr>
      </w:pPr>
    </w:p>
    <w:p w14:paraId="241B5156" w14:textId="4AEDD10D" w:rsidR="00944012" w:rsidRPr="00145E65" w:rsidRDefault="008D467F" w:rsidP="00382E92">
      <w:pPr>
        <w:pStyle w:val="Prrafodelista"/>
        <w:numPr>
          <w:ilvl w:val="0"/>
          <w:numId w:val="43"/>
        </w:numPr>
        <w:spacing w:line="276" w:lineRule="auto"/>
        <w:ind w:left="993"/>
        <w:jc w:val="both"/>
        <w:rPr>
          <w:rFonts w:ascii="Arial" w:hAnsi="Arial" w:cs="Arial"/>
          <w:sz w:val="24"/>
          <w:szCs w:val="24"/>
          <w:lang w:val="es-MX"/>
        </w:rPr>
      </w:pPr>
      <w:r w:rsidRPr="00145E65">
        <w:rPr>
          <w:rFonts w:ascii="Arial" w:hAnsi="Arial" w:cs="Arial"/>
          <w:sz w:val="24"/>
          <w:szCs w:val="24"/>
          <w:lang w:val="es-MX"/>
        </w:rPr>
        <w:t>El número de SIILNEPP improcedentes que fueron impugnadas a través del medio respectivo, de las cuales, eventualmente el TEPJF pudiera resolver favorablemen</w:t>
      </w:r>
      <w:r w:rsidR="00944012" w:rsidRPr="00145E65">
        <w:rPr>
          <w:rFonts w:ascii="Arial" w:hAnsi="Arial" w:cs="Arial"/>
          <w:sz w:val="24"/>
          <w:szCs w:val="24"/>
          <w:lang w:val="es-MX"/>
        </w:rPr>
        <w:t>te su incorporación a la LNEPP</w:t>
      </w:r>
      <w:r w:rsidR="002D6FB1" w:rsidRPr="00145E65">
        <w:rPr>
          <w:rFonts w:ascii="Arial" w:hAnsi="Arial" w:cs="Arial"/>
          <w:sz w:val="24"/>
          <w:szCs w:val="24"/>
          <w:lang w:val="es-MX"/>
        </w:rPr>
        <w:t>D</w:t>
      </w:r>
      <w:r w:rsidR="00944012" w:rsidRPr="00145E65">
        <w:rPr>
          <w:rFonts w:ascii="Arial" w:hAnsi="Arial" w:cs="Arial"/>
          <w:sz w:val="24"/>
          <w:szCs w:val="24"/>
          <w:lang w:val="es-MX"/>
        </w:rPr>
        <w:t>.</w:t>
      </w:r>
    </w:p>
    <w:p w14:paraId="0E119649" w14:textId="77777777" w:rsidR="00944012" w:rsidRPr="00145E65" w:rsidRDefault="00944012" w:rsidP="00944012">
      <w:pPr>
        <w:pStyle w:val="Prrafodelista"/>
        <w:spacing w:line="276" w:lineRule="auto"/>
        <w:ind w:left="993"/>
        <w:jc w:val="both"/>
        <w:rPr>
          <w:rFonts w:ascii="Arial" w:hAnsi="Arial" w:cs="Arial"/>
          <w:sz w:val="24"/>
          <w:szCs w:val="24"/>
          <w:lang w:val="es-MX"/>
        </w:rPr>
      </w:pPr>
    </w:p>
    <w:p w14:paraId="7AA65B5F" w14:textId="7EC8A22C" w:rsidR="00944012" w:rsidRPr="00145E65" w:rsidRDefault="008D467F" w:rsidP="00382E92">
      <w:pPr>
        <w:pStyle w:val="Prrafodelista"/>
        <w:numPr>
          <w:ilvl w:val="0"/>
          <w:numId w:val="43"/>
        </w:numPr>
        <w:spacing w:line="276" w:lineRule="auto"/>
        <w:ind w:left="993"/>
        <w:jc w:val="both"/>
        <w:rPr>
          <w:rFonts w:ascii="Arial" w:hAnsi="Arial" w:cs="Arial"/>
          <w:sz w:val="24"/>
          <w:szCs w:val="24"/>
          <w:lang w:val="es-MX"/>
        </w:rPr>
      </w:pPr>
      <w:r w:rsidRPr="00145E65">
        <w:rPr>
          <w:rFonts w:ascii="Arial" w:hAnsi="Arial" w:cs="Arial"/>
          <w:sz w:val="24"/>
          <w:szCs w:val="24"/>
          <w:lang w:val="es-MX"/>
        </w:rPr>
        <w:tab/>
      </w:r>
      <w:r w:rsidR="18A06C57" w:rsidRPr="00145E65">
        <w:rPr>
          <w:rFonts w:ascii="Arial" w:hAnsi="Arial" w:cs="Arial"/>
          <w:sz w:val="24"/>
          <w:szCs w:val="24"/>
          <w:lang w:val="es-MX"/>
        </w:rPr>
        <w:t xml:space="preserve">El número de observaciones procedentes de los partidos políticos </w:t>
      </w:r>
      <w:r w:rsidR="76423DC2" w:rsidRPr="00145E65">
        <w:rPr>
          <w:rFonts w:ascii="Arial" w:hAnsi="Arial" w:cs="Arial"/>
          <w:sz w:val="24"/>
          <w:szCs w:val="24"/>
          <w:lang w:val="es-MX"/>
        </w:rPr>
        <w:t>y</w:t>
      </w:r>
      <w:r w:rsidR="47056B28" w:rsidRPr="00145E65">
        <w:rPr>
          <w:rFonts w:ascii="Arial" w:hAnsi="Arial" w:cs="Arial"/>
          <w:sz w:val="24"/>
          <w:szCs w:val="24"/>
          <w:lang w:val="es-MX"/>
        </w:rPr>
        <w:t>,</w:t>
      </w:r>
      <w:r w:rsidR="76423DC2" w:rsidRPr="00145E65">
        <w:rPr>
          <w:rFonts w:ascii="Arial" w:hAnsi="Arial" w:cs="Arial"/>
          <w:sz w:val="24"/>
          <w:szCs w:val="24"/>
          <w:lang w:val="es-MX"/>
        </w:rPr>
        <w:t xml:space="preserve"> en su caso</w:t>
      </w:r>
      <w:r w:rsidR="08C2D0E4" w:rsidRPr="00145E65">
        <w:rPr>
          <w:rFonts w:ascii="Arial" w:hAnsi="Arial" w:cs="Arial"/>
          <w:sz w:val="24"/>
          <w:szCs w:val="24"/>
          <w:lang w:val="es-MX"/>
        </w:rPr>
        <w:t>,</w:t>
      </w:r>
      <w:r w:rsidR="76423DC2" w:rsidRPr="00145E65">
        <w:rPr>
          <w:rFonts w:ascii="Arial" w:hAnsi="Arial" w:cs="Arial"/>
          <w:sz w:val="24"/>
          <w:szCs w:val="24"/>
          <w:lang w:val="es-MX"/>
        </w:rPr>
        <w:t xml:space="preserve"> de CI </w:t>
      </w:r>
      <w:r w:rsidR="18A06C57" w:rsidRPr="00145E65">
        <w:rPr>
          <w:rFonts w:ascii="Arial" w:hAnsi="Arial" w:cs="Arial"/>
          <w:sz w:val="24"/>
          <w:szCs w:val="24"/>
          <w:lang w:val="es-MX"/>
        </w:rPr>
        <w:t>a la LNEPP para revisión.</w:t>
      </w:r>
    </w:p>
    <w:p w14:paraId="5AE4EC85" w14:textId="6AE794FC" w:rsidR="00944012" w:rsidRPr="00145E65" w:rsidRDefault="00944012" w:rsidP="00944012">
      <w:pPr>
        <w:spacing w:line="276" w:lineRule="auto"/>
        <w:jc w:val="both"/>
        <w:rPr>
          <w:rFonts w:ascii="Arial" w:hAnsi="Arial" w:cs="Arial"/>
          <w:sz w:val="24"/>
          <w:szCs w:val="24"/>
          <w:lang w:val="es-MX"/>
        </w:rPr>
      </w:pPr>
    </w:p>
    <w:p w14:paraId="7A14FC46" w14:textId="141B5389" w:rsidR="0046475E" w:rsidRPr="00145E65" w:rsidRDefault="008D467F" w:rsidP="0046475E">
      <w:pPr>
        <w:pStyle w:val="Prrafodelista"/>
        <w:numPr>
          <w:ilvl w:val="0"/>
          <w:numId w:val="43"/>
        </w:numPr>
        <w:spacing w:line="276" w:lineRule="auto"/>
        <w:ind w:left="993"/>
        <w:jc w:val="both"/>
        <w:rPr>
          <w:rFonts w:ascii="Arial" w:hAnsi="Arial" w:cs="Arial"/>
          <w:sz w:val="24"/>
          <w:szCs w:val="24"/>
          <w:lang w:val="es-MX"/>
        </w:rPr>
      </w:pPr>
      <w:r w:rsidRPr="00145E65">
        <w:rPr>
          <w:rFonts w:ascii="Arial" w:hAnsi="Arial" w:cs="Arial"/>
          <w:sz w:val="24"/>
          <w:szCs w:val="24"/>
          <w:lang w:val="es-MX"/>
        </w:rPr>
        <w:tab/>
        <w:t>La previsión de posibles casos de extravío, pérdida, daño o devolución de los SPES</w:t>
      </w:r>
      <w:r w:rsidR="00187EAA" w:rsidRPr="00145E65">
        <w:rPr>
          <w:rFonts w:ascii="Arial" w:hAnsi="Arial" w:cs="Arial"/>
          <w:sz w:val="24"/>
          <w:szCs w:val="24"/>
          <w:lang w:val="es-MX"/>
        </w:rPr>
        <w:t xml:space="preserve"> JL VPPP y/o SPES PENAL</w:t>
      </w:r>
      <w:r w:rsidRPr="00145E65">
        <w:rPr>
          <w:rFonts w:ascii="Arial" w:hAnsi="Arial" w:cs="Arial"/>
          <w:sz w:val="24"/>
          <w:szCs w:val="24"/>
          <w:lang w:val="es-MX"/>
        </w:rPr>
        <w:t>.</w:t>
      </w:r>
    </w:p>
    <w:p w14:paraId="77606B89" w14:textId="2FAE103A" w:rsidR="00985361" w:rsidRPr="00145E65" w:rsidRDefault="00985361" w:rsidP="00985361">
      <w:pPr>
        <w:spacing w:line="276" w:lineRule="auto"/>
        <w:jc w:val="both"/>
        <w:rPr>
          <w:rFonts w:ascii="Arial" w:hAnsi="Arial" w:cs="Arial"/>
          <w:sz w:val="24"/>
          <w:szCs w:val="24"/>
          <w:lang w:val="es-MX"/>
        </w:rPr>
      </w:pPr>
    </w:p>
    <w:p w14:paraId="4D5C22D7" w14:textId="77777777" w:rsidR="0046475E" w:rsidRPr="00145E65" w:rsidRDefault="0046475E" w:rsidP="00985361">
      <w:pPr>
        <w:pStyle w:val="Prrafodelista"/>
        <w:numPr>
          <w:ilvl w:val="0"/>
          <w:numId w:val="42"/>
        </w:numPr>
        <w:spacing w:line="276" w:lineRule="auto"/>
        <w:ind w:hanging="720"/>
        <w:jc w:val="both"/>
        <w:rPr>
          <w:rFonts w:ascii="Arial" w:hAnsi="Arial" w:cs="Arial"/>
          <w:sz w:val="24"/>
          <w:szCs w:val="24"/>
          <w:lang w:val="es-MX"/>
        </w:rPr>
      </w:pPr>
      <w:r w:rsidRPr="00145E65">
        <w:rPr>
          <w:rFonts w:ascii="Arial" w:hAnsi="Arial" w:cs="Arial"/>
          <w:sz w:val="24"/>
          <w:szCs w:val="24"/>
          <w:lang w:val="es-MX"/>
        </w:rPr>
        <w:t>Las boletas que no se utilicen, serán canceladas por los Consejos Distritales del Instituto o los órganos competentes de los OPL, para su posterior destrucción junto con la documentación respectiva del PEC.</w:t>
      </w:r>
    </w:p>
    <w:p w14:paraId="207DED82" w14:textId="584D2381" w:rsidR="00946689" w:rsidRPr="00145E65" w:rsidRDefault="00946689" w:rsidP="00946689">
      <w:pPr>
        <w:spacing w:line="276" w:lineRule="auto"/>
        <w:rPr>
          <w:rFonts w:ascii="Arial" w:hAnsi="Arial" w:cs="Arial"/>
          <w:sz w:val="24"/>
          <w:szCs w:val="24"/>
        </w:rPr>
      </w:pPr>
    </w:p>
    <w:p w14:paraId="1A0D46A8" w14:textId="149781DB" w:rsidR="00946689" w:rsidRPr="00145E65" w:rsidRDefault="00946689" w:rsidP="00946689">
      <w:pPr>
        <w:pStyle w:val="Ttulo3"/>
        <w:spacing w:before="0" w:after="0" w:line="276" w:lineRule="auto"/>
        <w:ind w:left="851"/>
        <w:rPr>
          <w:rFonts w:ascii="Arial" w:hAnsi="Arial" w:cs="Arial"/>
          <w:color w:val="000000" w:themeColor="text1"/>
          <w:sz w:val="24"/>
          <w:szCs w:val="24"/>
          <w:lang w:val="es-ES"/>
        </w:rPr>
      </w:pPr>
      <w:bookmarkStart w:id="31" w:name="_Toc149327841"/>
      <w:r w:rsidRPr="00145E65">
        <w:rPr>
          <w:rFonts w:ascii="Arial" w:hAnsi="Arial" w:cs="Arial"/>
          <w:color w:val="000000" w:themeColor="text1"/>
          <w:sz w:val="24"/>
          <w:szCs w:val="24"/>
          <w:lang w:val="es-ES"/>
        </w:rPr>
        <w:t xml:space="preserve">III.4.1 </w:t>
      </w:r>
      <w:bookmarkStart w:id="32" w:name="_Toc144466817"/>
      <w:bookmarkEnd w:id="32"/>
      <w:r w:rsidRPr="00145E65">
        <w:rPr>
          <w:rFonts w:ascii="Arial" w:hAnsi="Arial" w:cs="Arial"/>
          <w:bCs/>
          <w:sz w:val="24"/>
          <w:szCs w:val="24"/>
        </w:rPr>
        <w:t xml:space="preserve">Tramos de control de la documentación electoral </w:t>
      </w:r>
      <w:r w:rsidR="00A32482" w:rsidRPr="00145E65">
        <w:rPr>
          <w:rFonts w:ascii="Arial" w:hAnsi="Arial" w:cs="Arial"/>
          <w:bCs/>
          <w:sz w:val="24"/>
          <w:szCs w:val="24"/>
        </w:rPr>
        <w:t>del VPPP</w:t>
      </w:r>
      <w:bookmarkEnd w:id="31"/>
    </w:p>
    <w:p w14:paraId="0A5C57E0" w14:textId="77777777" w:rsidR="00946689" w:rsidRPr="00145E65" w:rsidRDefault="00946689" w:rsidP="00946689">
      <w:pPr>
        <w:spacing w:line="276" w:lineRule="auto"/>
        <w:rPr>
          <w:rFonts w:ascii="Arial" w:hAnsi="Arial" w:cs="Arial"/>
          <w:sz w:val="24"/>
          <w:szCs w:val="24"/>
          <w:lang w:val="es-ES"/>
        </w:rPr>
      </w:pPr>
    </w:p>
    <w:p w14:paraId="3A28FA99" w14:textId="0E534A00" w:rsidR="00AF4BB3" w:rsidRPr="00145E65" w:rsidRDefault="00A32482" w:rsidP="00AF4BB3">
      <w:pPr>
        <w:pStyle w:val="Prrafodelista"/>
        <w:numPr>
          <w:ilvl w:val="0"/>
          <w:numId w:val="58"/>
        </w:numPr>
        <w:spacing w:line="276" w:lineRule="auto"/>
        <w:ind w:hanging="720"/>
        <w:jc w:val="both"/>
        <w:rPr>
          <w:rFonts w:ascii="Arial" w:hAnsi="Arial" w:cs="Arial"/>
          <w:color w:val="000000" w:themeColor="text1"/>
          <w:sz w:val="24"/>
          <w:szCs w:val="24"/>
          <w:lang w:val="es-MX"/>
        </w:rPr>
      </w:pPr>
      <w:r w:rsidRPr="00145E65">
        <w:rPr>
          <w:rFonts w:ascii="Arial" w:hAnsi="Arial" w:cs="Arial"/>
          <w:sz w:val="24"/>
          <w:szCs w:val="24"/>
          <w:lang w:val="es-ES"/>
        </w:rPr>
        <w:t xml:space="preserve">Con la finalidad </w:t>
      </w:r>
      <w:r w:rsidR="00AF4BB3" w:rsidRPr="00145E65">
        <w:rPr>
          <w:rFonts w:ascii="Arial" w:hAnsi="Arial" w:cs="Arial"/>
          <w:sz w:val="24"/>
          <w:szCs w:val="24"/>
          <w:lang w:val="es-ES"/>
        </w:rPr>
        <w:t>de garantizar la certeza del VPPP y de los resultados obtenidos, todas las autoridades que participen en la instrumentación del ejercicio deberán respetar el sistema de control que a continuación se establece sobre la documentación electoral que será utilizada para la emisión</w:t>
      </w:r>
      <w:r w:rsidR="00EF6B5F" w:rsidRPr="00145E65">
        <w:rPr>
          <w:rFonts w:ascii="Arial" w:hAnsi="Arial" w:cs="Arial"/>
          <w:sz w:val="24"/>
          <w:szCs w:val="24"/>
          <w:lang w:val="es-ES"/>
        </w:rPr>
        <w:t xml:space="preserve"> del sufragio, </w:t>
      </w:r>
      <w:r w:rsidR="00AF4BB3" w:rsidRPr="00145E65">
        <w:rPr>
          <w:rFonts w:ascii="Arial" w:hAnsi="Arial" w:cs="Arial"/>
          <w:sz w:val="24"/>
          <w:szCs w:val="24"/>
          <w:lang w:val="es-ES"/>
        </w:rPr>
        <w:t xml:space="preserve">el escrutinio y cómputo del VPPP, y la que contenga los resultados de la votación. </w:t>
      </w:r>
      <w:r w:rsidR="0090702B" w:rsidRPr="00145E65">
        <w:rPr>
          <w:rFonts w:ascii="Arial" w:hAnsi="Arial" w:cs="Arial"/>
          <w:sz w:val="24"/>
          <w:szCs w:val="24"/>
          <w:lang w:val="es-ES"/>
        </w:rPr>
        <w:t>Esto con la finalidad de privilegiar la cadena de custodia.</w:t>
      </w:r>
    </w:p>
    <w:p w14:paraId="43877B86" w14:textId="77777777" w:rsidR="00AF4BB3" w:rsidRPr="00145E65" w:rsidRDefault="00AF4BB3" w:rsidP="00AF4BB3">
      <w:pPr>
        <w:spacing w:line="276" w:lineRule="auto"/>
        <w:ind w:left="360"/>
        <w:jc w:val="both"/>
        <w:rPr>
          <w:rFonts w:ascii="Arial" w:hAnsi="Arial" w:cs="Arial"/>
          <w:sz w:val="24"/>
          <w:szCs w:val="24"/>
          <w:lang w:val="es-ES"/>
        </w:rPr>
      </w:pPr>
    </w:p>
    <w:p w14:paraId="192A8361" w14:textId="1044D90A" w:rsidR="00A32482" w:rsidRPr="00145E65" w:rsidRDefault="1F19F293" w:rsidP="00DF6BE6">
      <w:pPr>
        <w:pStyle w:val="Prrafodelista"/>
        <w:numPr>
          <w:ilvl w:val="0"/>
          <w:numId w:val="58"/>
        </w:numPr>
        <w:spacing w:line="276" w:lineRule="auto"/>
        <w:ind w:hanging="720"/>
        <w:jc w:val="both"/>
        <w:rPr>
          <w:rFonts w:ascii="Arial" w:hAnsi="Arial" w:cs="Arial"/>
          <w:color w:val="000000" w:themeColor="text1"/>
          <w:sz w:val="24"/>
          <w:szCs w:val="24"/>
          <w:lang w:val="es-MX"/>
        </w:rPr>
      </w:pPr>
      <w:r w:rsidRPr="00145E65">
        <w:rPr>
          <w:rFonts w:ascii="Arial" w:hAnsi="Arial" w:cs="Arial"/>
          <w:sz w:val="24"/>
          <w:szCs w:val="24"/>
          <w:lang w:val="es-ES"/>
        </w:rPr>
        <w:t xml:space="preserve">A partir de </w:t>
      </w:r>
      <w:r w:rsidR="717FE237" w:rsidRPr="00145E65">
        <w:rPr>
          <w:rFonts w:ascii="Arial" w:hAnsi="Arial" w:cs="Arial"/>
          <w:sz w:val="24"/>
          <w:szCs w:val="24"/>
          <w:lang w:val="es-ES"/>
        </w:rPr>
        <w:t xml:space="preserve">que las JLE y JDE hagan </w:t>
      </w:r>
      <w:r w:rsidRPr="00145E65">
        <w:rPr>
          <w:rFonts w:ascii="Arial" w:hAnsi="Arial" w:cs="Arial"/>
          <w:sz w:val="24"/>
          <w:szCs w:val="24"/>
          <w:lang w:val="es-ES"/>
        </w:rPr>
        <w:t>la recepción de la doc</w:t>
      </w:r>
      <w:r w:rsidR="00066749" w:rsidRPr="00145E65">
        <w:rPr>
          <w:rFonts w:ascii="Arial" w:hAnsi="Arial" w:cs="Arial"/>
          <w:sz w:val="24"/>
          <w:szCs w:val="24"/>
          <w:lang w:val="es-ES"/>
        </w:rPr>
        <w:t>umentación electoral mencionada</w:t>
      </w:r>
      <w:r w:rsidRPr="00145E65">
        <w:rPr>
          <w:rFonts w:ascii="Arial" w:hAnsi="Arial" w:cs="Arial"/>
          <w:sz w:val="24"/>
          <w:szCs w:val="24"/>
          <w:lang w:val="es-ES"/>
        </w:rPr>
        <w:t xml:space="preserve"> </w:t>
      </w:r>
      <w:r w:rsidR="5B535D24" w:rsidRPr="00145E65">
        <w:rPr>
          <w:rFonts w:ascii="Arial" w:hAnsi="Arial" w:cs="Arial"/>
          <w:sz w:val="24"/>
          <w:szCs w:val="24"/>
          <w:lang w:val="es-ES"/>
        </w:rPr>
        <w:t xml:space="preserve">y </w:t>
      </w:r>
      <w:r w:rsidRPr="00145E65">
        <w:rPr>
          <w:rFonts w:ascii="Arial" w:hAnsi="Arial" w:cs="Arial"/>
          <w:sz w:val="24"/>
          <w:szCs w:val="24"/>
          <w:lang w:val="es-ES"/>
        </w:rPr>
        <w:t xml:space="preserve">hasta </w:t>
      </w:r>
      <w:r w:rsidR="5B535D24" w:rsidRPr="00145E65">
        <w:rPr>
          <w:rFonts w:ascii="Arial" w:hAnsi="Arial" w:cs="Arial"/>
          <w:sz w:val="24"/>
          <w:szCs w:val="24"/>
          <w:lang w:val="es-ES"/>
        </w:rPr>
        <w:t xml:space="preserve">la entrega de los expedientes y paquetes </w:t>
      </w:r>
      <w:r w:rsidR="5B535D24" w:rsidRPr="00145E65">
        <w:rPr>
          <w:rFonts w:ascii="Arial" w:hAnsi="Arial" w:cs="Arial"/>
          <w:sz w:val="24"/>
          <w:szCs w:val="24"/>
          <w:lang w:val="es-ES"/>
        </w:rPr>
        <w:lastRenderedPageBreak/>
        <w:t>electorales del VPPP, las autoridades responsables deberán respetar el siguiente tratamiento para la documentación bajo su resguardo:</w:t>
      </w:r>
    </w:p>
    <w:p w14:paraId="35F91D5F" w14:textId="77777777" w:rsidR="004A0BFB" w:rsidRPr="00145E65" w:rsidRDefault="004A0BFB" w:rsidP="004A0BFB">
      <w:pPr>
        <w:pStyle w:val="Prrafodelista"/>
        <w:rPr>
          <w:rFonts w:ascii="Arial" w:hAnsi="Arial" w:cs="Arial"/>
          <w:sz w:val="24"/>
          <w:szCs w:val="24"/>
          <w:lang w:val="es-MX"/>
        </w:rPr>
      </w:pPr>
    </w:p>
    <w:p w14:paraId="6450A404" w14:textId="55150B78" w:rsidR="001A01CA" w:rsidRPr="00145E65" w:rsidRDefault="5B535D24" w:rsidP="004A0BFB">
      <w:pPr>
        <w:pStyle w:val="Prrafodelista"/>
        <w:numPr>
          <w:ilvl w:val="0"/>
          <w:numId w:val="59"/>
        </w:numPr>
        <w:spacing w:line="276" w:lineRule="auto"/>
        <w:ind w:left="1134"/>
        <w:jc w:val="both"/>
        <w:rPr>
          <w:rFonts w:ascii="Arial" w:hAnsi="Arial" w:cs="Arial"/>
          <w:sz w:val="24"/>
          <w:szCs w:val="24"/>
          <w:lang w:val="es-MX"/>
        </w:rPr>
      </w:pPr>
      <w:r w:rsidRPr="00145E65">
        <w:rPr>
          <w:rFonts w:ascii="Arial" w:hAnsi="Arial" w:cs="Arial"/>
          <w:sz w:val="24"/>
          <w:szCs w:val="24"/>
          <w:lang w:val="es-MX"/>
        </w:rPr>
        <w:t xml:space="preserve">Documentar </w:t>
      </w:r>
      <w:r w:rsidR="0BB4C58D" w:rsidRPr="00145E65">
        <w:rPr>
          <w:rFonts w:ascii="Arial" w:hAnsi="Arial" w:cs="Arial"/>
          <w:sz w:val="24"/>
          <w:szCs w:val="24"/>
          <w:lang w:val="es-MX"/>
        </w:rPr>
        <w:t>durante cada</w:t>
      </w:r>
      <w:r w:rsidRPr="00145E65">
        <w:rPr>
          <w:rFonts w:ascii="Arial" w:hAnsi="Arial" w:cs="Arial"/>
          <w:sz w:val="24"/>
          <w:szCs w:val="24"/>
          <w:lang w:val="es-MX"/>
        </w:rPr>
        <w:t xml:space="preserve"> </w:t>
      </w:r>
      <w:r w:rsidR="0BB4C58D" w:rsidRPr="00145E65">
        <w:rPr>
          <w:rFonts w:ascii="Arial" w:hAnsi="Arial" w:cs="Arial"/>
          <w:sz w:val="24"/>
          <w:szCs w:val="24"/>
          <w:lang w:val="es-MX"/>
        </w:rPr>
        <w:t xml:space="preserve">cambio de custodia y/o traslado </w:t>
      </w:r>
      <w:r w:rsidRPr="00145E65">
        <w:rPr>
          <w:rFonts w:ascii="Arial" w:hAnsi="Arial" w:cs="Arial"/>
          <w:sz w:val="24"/>
          <w:szCs w:val="24"/>
          <w:lang w:val="es-MX"/>
        </w:rPr>
        <w:t xml:space="preserve">de los documentos, </w:t>
      </w:r>
      <w:r w:rsidR="0BB4C58D" w:rsidRPr="00145E65">
        <w:rPr>
          <w:rFonts w:ascii="Arial" w:hAnsi="Arial" w:cs="Arial"/>
          <w:sz w:val="24"/>
          <w:szCs w:val="24"/>
          <w:lang w:val="es-MX"/>
        </w:rPr>
        <w:t>la</w:t>
      </w:r>
      <w:r w:rsidRPr="00145E65">
        <w:rPr>
          <w:rFonts w:ascii="Arial" w:hAnsi="Arial" w:cs="Arial"/>
          <w:sz w:val="24"/>
          <w:szCs w:val="24"/>
          <w:lang w:val="es-MX"/>
        </w:rPr>
        <w:t xml:space="preserve"> identificación</w:t>
      </w:r>
      <w:r w:rsidR="0BB4C58D" w:rsidRPr="00145E65">
        <w:rPr>
          <w:rFonts w:ascii="Arial" w:hAnsi="Arial" w:cs="Arial"/>
          <w:sz w:val="24"/>
          <w:szCs w:val="24"/>
          <w:lang w:val="es-MX"/>
        </w:rPr>
        <w:t xml:space="preserve"> y cantidad de </w:t>
      </w:r>
      <w:r w:rsidR="24F20030" w:rsidRPr="00145E65">
        <w:rPr>
          <w:rFonts w:ascii="Arial" w:hAnsi="Arial" w:cs="Arial"/>
          <w:sz w:val="24"/>
          <w:szCs w:val="24"/>
          <w:lang w:val="es-MX"/>
        </w:rPr>
        <w:t>é</w:t>
      </w:r>
      <w:r w:rsidR="0BB4C58D" w:rsidRPr="00145E65">
        <w:rPr>
          <w:rFonts w:ascii="Arial" w:hAnsi="Arial" w:cs="Arial"/>
          <w:sz w:val="24"/>
          <w:szCs w:val="24"/>
          <w:lang w:val="es-MX"/>
        </w:rPr>
        <w:t>stos</w:t>
      </w:r>
      <w:r w:rsidRPr="00145E65">
        <w:rPr>
          <w:rFonts w:ascii="Arial" w:hAnsi="Arial" w:cs="Arial"/>
          <w:sz w:val="24"/>
          <w:szCs w:val="24"/>
          <w:lang w:val="es-MX"/>
        </w:rPr>
        <w:t xml:space="preserve">, </w:t>
      </w:r>
      <w:r w:rsidR="0BB4C58D" w:rsidRPr="00145E65">
        <w:rPr>
          <w:rFonts w:ascii="Arial" w:hAnsi="Arial" w:cs="Arial"/>
          <w:sz w:val="24"/>
          <w:szCs w:val="24"/>
          <w:lang w:val="es-MX"/>
        </w:rPr>
        <w:t xml:space="preserve">su </w:t>
      </w:r>
      <w:r w:rsidRPr="00145E65">
        <w:rPr>
          <w:rFonts w:ascii="Arial" w:hAnsi="Arial" w:cs="Arial"/>
          <w:sz w:val="24"/>
          <w:szCs w:val="24"/>
          <w:lang w:val="es-MX"/>
        </w:rPr>
        <w:t>estado de conservación</w:t>
      </w:r>
      <w:r w:rsidR="0BB4C58D" w:rsidRPr="00145E65">
        <w:rPr>
          <w:rFonts w:ascii="Arial" w:hAnsi="Arial" w:cs="Arial"/>
          <w:sz w:val="24"/>
          <w:szCs w:val="24"/>
          <w:lang w:val="es-MX"/>
        </w:rPr>
        <w:t xml:space="preserve"> y empaque, su resguardo y permanencia en el lugar</w:t>
      </w:r>
      <w:r w:rsidRPr="00145E65">
        <w:rPr>
          <w:rFonts w:ascii="Arial" w:hAnsi="Arial" w:cs="Arial"/>
          <w:sz w:val="24"/>
          <w:szCs w:val="24"/>
          <w:lang w:val="es-MX"/>
        </w:rPr>
        <w:t xml:space="preserve"> </w:t>
      </w:r>
      <w:r w:rsidR="0BB4C58D" w:rsidRPr="00145E65">
        <w:rPr>
          <w:rFonts w:ascii="Arial" w:hAnsi="Arial" w:cs="Arial"/>
          <w:sz w:val="24"/>
          <w:szCs w:val="24"/>
          <w:lang w:val="es-MX"/>
        </w:rPr>
        <w:t xml:space="preserve">designado, </w:t>
      </w:r>
      <w:r w:rsidR="68F37FD6" w:rsidRPr="00145E65">
        <w:rPr>
          <w:rFonts w:ascii="Arial" w:hAnsi="Arial" w:cs="Arial"/>
          <w:sz w:val="24"/>
          <w:szCs w:val="24"/>
          <w:lang w:val="es-MX"/>
        </w:rPr>
        <w:t xml:space="preserve">su uso, integración </w:t>
      </w:r>
      <w:r w:rsidR="29CC55EA" w:rsidRPr="00145E65">
        <w:rPr>
          <w:rFonts w:ascii="Arial" w:hAnsi="Arial" w:cs="Arial"/>
          <w:sz w:val="24"/>
          <w:szCs w:val="24"/>
          <w:lang w:val="es-MX"/>
        </w:rPr>
        <w:t xml:space="preserve">y/o modificación </w:t>
      </w:r>
      <w:r w:rsidR="0BB4C58D" w:rsidRPr="00145E65">
        <w:rPr>
          <w:rFonts w:ascii="Arial" w:hAnsi="Arial" w:cs="Arial"/>
          <w:sz w:val="24"/>
          <w:szCs w:val="24"/>
          <w:lang w:val="es-MX"/>
        </w:rPr>
        <w:t>y las personas que entraron en contacto con ellos;</w:t>
      </w:r>
    </w:p>
    <w:p w14:paraId="50B8EDCA" w14:textId="77777777" w:rsidR="00E20E9F" w:rsidRPr="00145E65" w:rsidRDefault="00E20E9F" w:rsidP="00E20E9F">
      <w:pPr>
        <w:pStyle w:val="Prrafodelista"/>
        <w:spacing w:line="276" w:lineRule="auto"/>
        <w:ind w:left="1134"/>
        <w:jc w:val="both"/>
        <w:rPr>
          <w:rFonts w:ascii="Arial" w:hAnsi="Arial" w:cs="Arial"/>
          <w:sz w:val="24"/>
          <w:szCs w:val="24"/>
          <w:lang w:val="es-MX"/>
        </w:rPr>
      </w:pPr>
    </w:p>
    <w:p w14:paraId="65AB2641" w14:textId="06C800FB" w:rsidR="00E20E9F" w:rsidRPr="00145E65" w:rsidRDefault="007A5A87" w:rsidP="004A0BFB">
      <w:pPr>
        <w:pStyle w:val="Prrafodelista"/>
        <w:numPr>
          <w:ilvl w:val="0"/>
          <w:numId w:val="59"/>
        </w:numPr>
        <w:spacing w:line="276" w:lineRule="auto"/>
        <w:ind w:left="1134"/>
        <w:jc w:val="both"/>
        <w:rPr>
          <w:rFonts w:ascii="Arial" w:hAnsi="Arial" w:cs="Arial"/>
          <w:sz w:val="24"/>
          <w:szCs w:val="24"/>
          <w:lang w:val="es-MX"/>
        </w:rPr>
      </w:pPr>
      <w:r w:rsidRPr="00145E65">
        <w:rPr>
          <w:rFonts w:ascii="Arial" w:hAnsi="Arial" w:cs="Arial"/>
          <w:sz w:val="24"/>
          <w:szCs w:val="24"/>
          <w:lang w:val="es-MX"/>
        </w:rPr>
        <w:t>Como un mecanismo adicional de certeza, t</w:t>
      </w:r>
      <w:r w:rsidR="00E20E9F" w:rsidRPr="00145E65">
        <w:rPr>
          <w:rFonts w:ascii="Arial" w:hAnsi="Arial" w:cs="Arial"/>
          <w:sz w:val="24"/>
          <w:szCs w:val="24"/>
          <w:lang w:val="es-MX"/>
        </w:rPr>
        <w:t xml:space="preserve">omar evidencia gráfica (fotografías) </w:t>
      </w:r>
      <w:r w:rsidRPr="00145E65">
        <w:rPr>
          <w:rFonts w:ascii="Arial" w:hAnsi="Arial" w:cs="Arial"/>
          <w:sz w:val="24"/>
          <w:szCs w:val="24"/>
          <w:lang w:val="es-MX"/>
        </w:rPr>
        <w:t>de dichos cambios de custodia y/o traslados de los documentos;</w:t>
      </w:r>
    </w:p>
    <w:p w14:paraId="5C6D7B6A" w14:textId="156A34ED" w:rsidR="001A01CA" w:rsidRPr="00145E65" w:rsidRDefault="001A01CA" w:rsidP="001A01CA">
      <w:pPr>
        <w:spacing w:line="276" w:lineRule="auto"/>
        <w:jc w:val="both"/>
        <w:rPr>
          <w:rFonts w:ascii="Arial" w:hAnsi="Arial" w:cs="Arial"/>
          <w:sz w:val="24"/>
          <w:szCs w:val="24"/>
          <w:lang w:val="es-MX"/>
        </w:rPr>
      </w:pPr>
    </w:p>
    <w:p w14:paraId="3035B5FD" w14:textId="78B37B30" w:rsidR="00A32482" w:rsidRPr="00145E65" w:rsidRDefault="0BB4C58D" w:rsidP="001A01CA">
      <w:pPr>
        <w:pStyle w:val="Prrafodelista"/>
        <w:numPr>
          <w:ilvl w:val="0"/>
          <w:numId w:val="59"/>
        </w:numPr>
        <w:spacing w:line="276" w:lineRule="auto"/>
        <w:ind w:left="1134"/>
        <w:jc w:val="both"/>
        <w:rPr>
          <w:rFonts w:ascii="Arial" w:hAnsi="Arial" w:cs="Arial"/>
          <w:color w:val="000000" w:themeColor="text1"/>
          <w:sz w:val="24"/>
          <w:szCs w:val="24"/>
          <w:lang w:val="es-MX"/>
        </w:rPr>
      </w:pPr>
      <w:r w:rsidRPr="00145E65">
        <w:rPr>
          <w:rFonts w:ascii="Arial" w:hAnsi="Arial" w:cs="Arial"/>
          <w:color w:val="000000" w:themeColor="text1"/>
          <w:sz w:val="24"/>
          <w:szCs w:val="24"/>
          <w:lang w:val="es-MX"/>
        </w:rPr>
        <w:t>El lugar que se designe para su resguardo deberá ser seguro</w:t>
      </w:r>
      <w:r w:rsidR="4A7E8B27" w:rsidRPr="00145E65">
        <w:rPr>
          <w:rFonts w:ascii="Arial" w:hAnsi="Arial" w:cs="Arial"/>
          <w:color w:val="000000" w:themeColor="text1"/>
          <w:sz w:val="24"/>
          <w:szCs w:val="24"/>
          <w:lang w:val="es-MX"/>
        </w:rPr>
        <w:t xml:space="preserve"> y estar ubicado</w:t>
      </w:r>
      <w:r w:rsidRPr="00145E65">
        <w:rPr>
          <w:rFonts w:ascii="Arial" w:hAnsi="Arial" w:cs="Arial"/>
          <w:color w:val="000000" w:themeColor="text1"/>
          <w:sz w:val="24"/>
          <w:szCs w:val="24"/>
          <w:lang w:val="es-MX"/>
        </w:rPr>
        <w:t xml:space="preserve"> dentro de las instalaciones de las JLE y/o JDE, </w:t>
      </w:r>
      <w:r w:rsidR="29CC55EA" w:rsidRPr="00145E65">
        <w:rPr>
          <w:rFonts w:ascii="Arial" w:hAnsi="Arial" w:cs="Arial"/>
          <w:color w:val="000000" w:themeColor="text1"/>
          <w:sz w:val="24"/>
          <w:szCs w:val="24"/>
          <w:lang w:val="es-MX"/>
        </w:rPr>
        <w:t>de acceso controlado y</w:t>
      </w:r>
      <w:r w:rsidR="06E8A8F6" w:rsidRPr="00145E65">
        <w:rPr>
          <w:rFonts w:ascii="Arial" w:hAnsi="Arial" w:cs="Arial"/>
          <w:color w:val="000000" w:themeColor="text1"/>
          <w:sz w:val="24"/>
          <w:szCs w:val="24"/>
          <w:lang w:val="es-MX"/>
        </w:rPr>
        <w:t xml:space="preserve"> bajo llave;</w:t>
      </w:r>
    </w:p>
    <w:p w14:paraId="1970258B" w14:textId="77777777" w:rsidR="001A01CA" w:rsidRPr="00145E65" w:rsidRDefault="001A01CA" w:rsidP="001A01CA">
      <w:pPr>
        <w:pStyle w:val="Prrafodelista"/>
        <w:rPr>
          <w:rFonts w:ascii="Arial" w:hAnsi="Arial" w:cs="Arial"/>
          <w:color w:val="000000" w:themeColor="text1"/>
          <w:sz w:val="24"/>
          <w:szCs w:val="24"/>
          <w:lang w:val="es-MX"/>
        </w:rPr>
      </w:pPr>
    </w:p>
    <w:p w14:paraId="116F90C9" w14:textId="78554AAA" w:rsidR="0002584F" w:rsidRPr="00145E65" w:rsidRDefault="0BB4C58D">
      <w:pPr>
        <w:pStyle w:val="Prrafodelista"/>
        <w:numPr>
          <w:ilvl w:val="0"/>
          <w:numId w:val="59"/>
        </w:numPr>
        <w:spacing w:line="276" w:lineRule="auto"/>
        <w:ind w:left="1134"/>
        <w:jc w:val="both"/>
        <w:rPr>
          <w:color w:val="000000" w:themeColor="text1"/>
          <w:sz w:val="24"/>
          <w:szCs w:val="24"/>
          <w:lang w:val="es-MX"/>
        </w:rPr>
      </w:pPr>
      <w:r w:rsidRPr="00145E65">
        <w:rPr>
          <w:rFonts w:ascii="Arial" w:hAnsi="Arial" w:cs="Arial"/>
          <w:color w:val="000000" w:themeColor="text1"/>
          <w:sz w:val="24"/>
          <w:szCs w:val="24"/>
          <w:lang w:val="es-MX"/>
        </w:rPr>
        <w:t xml:space="preserve">Para los cambios en la custodia se implementarán </w:t>
      </w:r>
      <w:r w:rsidR="5B535D24" w:rsidRPr="00145E65">
        <w:rPr>
          <w:rFonts w:ascii="Arial" w:hAnsi="Arial" w:cs="Arial"/>
          <w:sz w:val="24"/>
          <w:szCs w:val="24"/>
        </w:rPr>
        <w:t>formato</w:t>
      </w:r>
      <w:r w:rsidRPr="00145E65">
        <w:rPr>
          <w:rFonts w:ascii="Arial" w:hAnsi="Arial" w:cs="Arial"/>
          <w:sz w:val="24"/>
          <w:szCs w:val="24"/>
        </w:rPr>
        <w:t>s</w:t>
      </w:r>
      <w:r w:rsidR="5B535D24" w:rsidRPr="00145E65">
        <w:rPr>
          <w:rFonts w:ascii="Arial" w:hAnsi="Arial" w:cs="Arial"/>
          <w:sz w:val="24"/>
          <w:szCs w:val="24"/>
        </w:rPr>
        <w:t xml:space="preserve"> de entrega-recepción</w:t>
      </w:r>
      <w:r w:rsidRPr="00145E65">
        <w:rPr>
          <w:rFonts w:ascii="Arial" w:hAnsi="Arial" w:cs="Arial"/>
          <w:sz w:val="24"/>
          <w:szCs w:val="24"/>
        </w:rPr>
        <w:t xml:space="preserve">, que serán firmados por las autoridades responsables de cada órgano y contendrán </w:t>
      </w:r>
      <w:r w:rsidR="2CBDE4CE" w:rsidRPr="00145E65">
        <w:rPr>
          <w:rFonts w:ascii="Arial" w:hAnsi="Arial" w:cs="Arial"/>
          <w:color w:val="000000" w:themeColor="text1"/>
          <w:sz w:val="24"/>
          <w:szCs w:val="24"/>
          <w:lang w:val="es-MX"/>
        </w:rPr>
        <w:t>como mínimo</w:t>
      </w:r>
      <w:r w:rsidRPr="00145E65">
        <w:rPr>
          <w:rFonts w:ascii="Arial" w:hAnsi="Arial" w:cs="Arial"/>
          <w:sz w:val="24"/>
          <w:szCs w:val="24"/>
        </w:rPr>
        <w:t xml:space="preserve">, la identificación de las autoridades, fechas y hora </w:t>
      </w:r>
      <w:r w:rsidR="68F37FD6" w:rsidRPr="00145E65">
        <w:rPr>
          <w:rFonts w:ascii="Arial" w:hAnsi="Arial" w:cs="Arial"/>
          <w:sz w:val="24"/>
          <w:szCs w:val="24"/>
        </w:rPr>
        <w:t xml:space="preserve">en que se llevó a cabo </w:t>
      </w:r>
      <w:r w:rsidRPr="00145E65">
        <w:rPr>
          <w:rFonts w:ascii="Arial" w:hAnsi="Arial" w:cs="Arial"/>
          <w:sz w:val="24"/>
          <w:szCs w:val="24"/>
        </w:rPr>
        <w:t xml:space="preserve">la actividad, </w:t>
      </w:r>
      <w:r w:rsidR="68F37FD6" w:rsidRPr="00145E65">
        <w:rPr>
          <w:rFonts w:ascii="Arial" w:hAnsi="Arial" w:cs="Arial"/>
          <w:sz w:val="24"/>
          <w:szCs w:val="24"/>
        </w:rPr>
        <w:t>el tipo de documentación, la cantidad y su estado de conservación;</w:t>
      </w:r>
    </w:p>
    <w:p w14:paraId="745C2625" w14:textId="77777777" w:rsidR="0002584F" w:rsidRPr="00145E65" w:rsidRDefault="0002584F" w:rsidP="0002584F">
      <w:pPr>
        <w:pStyle w:val="Prrafodelista"/>
        <w:rPr>
          <w:rFonts w:ascii="Arial" w:hAnsi="Arial" w:cs="Arial"/>
          <w:sz w:val="24"/>
          <w:szCs w:val="24"/>
        </w:rPr>
      </w:pPr>
    </w:p>
    <w:p w14:paraId="78FB342D" w14:textId="2880ED11" w:rsidR="00101E16" w:rsidRPr="00145E65" w:rsidRDefault="68F37FD6" w:rsidP="004A0BFB">
      <w:pPr>
        <w:pStyle w:val="Prrafodelista"/>
        <w:numPr>
          <w:ilvl w:val="0"/>
          <w:numId w:val="59"/>
        </w:numPr>
        <w:spacing w:line="276" w:lineRule="auto"/>
        <w:ind w:left="1134"/>
        <w:jc w:val="both"/>
        <w:rPr>
          <w:rFonts w:ascii="Arial" w:hAnsi="Arial" w:cs="Arial"/>
          <w:color w:val="000000" w:themeColor="text1"/>
          <w:sz w:val="24"/>
          <w:szCs w:val="24"/>
          <w:lang w:val="es-MX"/>
        </w:rPr>
      </w:pPr>
      <w:r w:rsidRPr="00145E65">
        <w:rPr>
          <w:rFonts w:ascii="Arial" w:hAnsi="Arial" w:cs="Arial"/>
          <w:sz w:val="24"/>
          <w:szCs w:val="24"/>
        </w:rPr>
        <w:t xml:space="preserve">Durante las distintas </w:t>
      </w:r>
      <w:r w:rsidR="053CB700" w:rsidRPr="00145E65">
        <w:rPr>
          <w:rFonts w:ascii="Arial" w:hAnsi="Arial" w:cs="Arial"/>
          <w:sz w:val="24"/>
          <w:szCs w:val="24"/>
        </w:rPr>
        <w:t>actividades en que se maneje la documentación electoral, s</w:t>
      </w:r>
      <w:r w:rsidRPr="00145E65">
        <w:rPr>
          <w:rFonts w:ascii="Arial" w:hAnsi="Arial" w:cs="Arial"/>
          <w:sz w:val="24"/>
          <w:szCs w:val="24"/>
        </w:rPr>
        <w:t xml:space="preserve">e </w:t>
      </w:r>
      <w:r w:rsidR="053CB700" w:rsidRPr="00145E65">
        <w:rPr>
          <w:rFonts w:ascii="Arial" w:hAnsi="Arial" w:cs="Arial"/>
          <w:sz w:val="24"/>
          <w:szCs w:val="24"/>
        </w:rPr>
        <w:t>buscará contar con la presencia de los respectivos RPP y</w:t>
      </w:r>
      <w:r w:rsidR="00FA344A" w:rsidRPr="00145E65">
        <w:rPr>
          <w:rFonts w:ascii="Arial" w:hAnsi="Arial" w:cs="Arial"/>
          <w:sz w:val="24"/>
          <w:szCs w:val="24"/>
        </w:rPr>
        <w:t>,</w:t>
      </w:r>
      <w:r w:rsidR="053CB700" w:rsidRPr="00145E65">
        <w:rPr>
          <w:rFonts w:ascii="Arial" w:hAnsi="Arial" w:cs="Arial"/>
          <w:sz w:val="24"/>
          <w:szCs w:val="24"/>
        </w:rPr>
        <w:t xml:space="preserve"> en su caso</w:t>
      </w:r>
      <w:r w:rsidR="00FA344A" w:rsidRPr="00145E65">
        <w:rPr>
          <w:rFonts w:ascii="Arial" w:hAnsi="Arial" w:cs="Arial"/>
          <w:sz w:val="24"/>
          <w:szCs w:val="24"/>
        </w:rPr>
        <w:t>,</w:t>
      </w:r>
      <w:r w:rsidR="053CB700" w:rsidRPr="00145E65">
        <w:rPr>
          <w:rFonts w:ascii="Arial" w:hAnsi="Arial" w:cs="Arial"/>
          <w:sz w:val="24"/>
          <w:szCs w:val="24"/>
        </w:rPr>
        <w:t xml:space="preserve"> de CI</w:t>
      </w:r>
      <w:r w:rsidR="742A71B1" w:rsidRPr="00145E65">
        <w:rPr>
          <w:rFonts w:ascii="Arial" w:hAnsi="Arial" w:cs="Arial"/>
          <w:sz w:val="24"/>
          <w:szCs w:val="24"/>
        </w:rPr>
        <w:t xml:space="preserve"> y personas observadoras electorales</w:t>
      </w:r>
      <w:r w:rsidR="326B30DC" w:rsidRPr="00145E65">
        <w:rPr>
          <w:rFonts w:ascii="Arial" w:hAnsi="Arial" w:cs="Arial"/>
          <w:sz w:val="24"/>
          <w:szCs w:val="24"/>
        </w:rPr>
        <w:t>;</w:t>
      </w:r>
    </w:p>
    <w:p w14:paraId="126673E5" w14:textId="77777777" w:rsidR="00101E16" w:rsidRPr="00145E65" w:rsidRDefault="00101E16" w:rsidP="00101E16">
      <w:pPr>
        <w:pStyle w:val="Prrafodelista"/>
        <w:rPr>
          <w:rFonts w:ascii="Arial" w:hAnsi="Arial" w:cs="Arial"/>
          <w:sz w:val="24"/>
          <w:szCs w:val="24"/>
        </w:rPr>
      </w:pPr>
    </w:p>
    <w:p w14:paraId="4EA85F2D" w14:textId="00B30611" w:rsidR="004A0BFB" w:rsidRPr="00145E65" w:rsidRDefault="29CC55EA" w:rsidP="004A0BFB">
      <w:pPr>
        <w:pStyle w:val="Prrafodelista"/>
        <w:numPr>
          <w:ilvl w:val="0"/>
          <w:numId w:val="59"/>
        </w:numPr>
        <w:spacing w:line="276" w:lineRule="auto"/>
        <w:ind w:left="1134"/>
        <w:jc w:val="both"/>
        <w:rPr>
          <w:rFonts w:ascii="Arial" w:hAnsi="Arial" w:cs="Arial"/>
          <w:color w:val="000000" w:themeColor="text1"/>
          <w:sz w:val="24"/>
          <w:szCs w:val="24"/>
          <w:lang w:val="es-MX"/>
        </w:rPr>
      </w:pPr>
      <w:r w:rsidRPr="00145E65">
        <w:rPr>
          <w:rFonts w:ascii="Arial" w:hAnsi="Arial" w:cs="Arial"/>
          <w:sz w:val="24"/>
          <w:szCs w:val="24"/>
        </w:rPr>
        <w:t>Conforme lo previsto</w:t>
      </w:r>
      <w:r w:rsidR="326B30DC" w:rsidRPr="00145E65">
        <w:rPr>
          <w:rFonts w:ascii="Arial" w:hAnsi="Arial" w:cs="Arial"/>
          <w:sz w:val="24"/>
          <w:szCs w:val="24"/>
        </w:rPr>
        <w:t xml:space="preserve"> en </w:t>
      </w:r>
      <w:r w:rsidR="13C7866D" w:rsidRPr="00145E65">
        <w:rPr>
          <w:rFonts w:ascii="Arial" w:hAnsi="Arial" w:cs="Arial"/>
          <w:sz w:val="24"/>
          <w:szCs w:val="24"/>
        </w:rPr>
        <w:t xml:space="preserve">este </w:t>
      </w:r>
      <w:r w:rsidR="326B30DC" w:rsidRPr="00145E65">
        <w:rPr>
          <w:rFonts w:ascii="Arial" w:hAnsi="Arial" w:cs="Arial"/>
          <w:sz w:val="24"/>
          <w:szCs w:val="24"/>
        </w:rPr>
        <w:t xml:space="preserve">Modelo de Operación VPPP, se </w:t>
      </w:r>
      <w:r w:rsidRPr="00145E65">
        <w:rPr>
          <w:rFonts w:ascii="Arial" w:hAnsi="Arial" w:cs="Arial"/>
          <w:sz w:val="24"/>
          <w:szCs w:val="24"/>
        </w:rPr>
        <w:t xml:space="preserve">elaborarán las respectivas actas circunstanciadas de Oficialía Electoral, que </w:t>
      </w:r>
      <w:r w:rsidR="29A9F877" w:rsidRPr="00145E65">
        <w:rPr>
          <w:rFonts w:ascii="Arial" w:hAnsi="Arial" w:cs="Arial"/>
          <w:sz w:val="24"/>
          <w:szCs w:val="24"/>
        </w:rPr>
        <w:t>den cuenta d</w:t>
      </w:r>
      <w:r w:rsidRPr="00145E65">
        <w:rPr>
          <w:rFonts w:ascii="Arial" w:hAnsi="Arial" w:cs="Arial"/>
          <w:sz w:val="24"/>
          <w:szCs w:val="24"/>
        </w:rPr>
        <w:t xml:space="preserve">el cumplimiento </w:t>
      </w:r>
      <w:r w:rsidR="0CF67BF5" w:rsidRPr="00145E65">
        <w:rPr>
          <w:rFonts w:ascii="Arial" w:hAnsi="Arial" w:cs="Arial"/>
          <w:sz w:val="24"/>
          <w:szCs w:val="24"/>
        </w:rPr>
        <w:t>de las acciones señaladas en</w:t>
      </w:r>
      <w:r w:rsidRPr="00145E65">
        <w:rPr>
          <w:rFonts w:ascii="Arial" w:hAnsi="Arial" w:cs="Arial"/>
          <w:sz w:val="24"/>
          <w:szCs w:val="24"/>
        </w:rPr>
        <w:t xml:space="preserve"> los incisos anteriores</w:t>
      </w:r>
      <w:r w:rsidR="5B535D24" w:rsidRPr="00145E65">
        <w:rPr>
          <w:rFonts w:ascii="Arial" w:hAnsi="Arial" w:cs="Arial"/>
          <w:sz w:val="24"/>
          <w:szCs w:val="24"/>
        </w:rPr>
        <w:t>.</w:t>
      </w:r>
    </w:p>
    <w:p w14:paraId="48878F3B" w14:textId="4E97055F" w:rsidR="00C70847" w:rsidRPr="00145E65" w:rsidRDefault="00C70847" w:rsidP="00795105">
      <w:pPr>
        <w:spacing w:line="276" w:lineRule="auto"/>
        <w:contextualSpacing/>
        <w:jc w:val="both"/>
        <w:rPr>
          <w:rFonts w:ascii="Arial" w:eastAsia="Arial" w:hAnsi="Arial" w:cs="Arial"/>
          <w:color w:val="000000" w:themeColor="text1"/>
          <w:sz w:val="24"/>
          <w:szCs w:val="24"/>
          <w:lang w:val="es-MX"/>
        </w:rPr>
      </w:pPr>
    </w:p>
    <w:p w14:paraId="12B5F3B8" w14:textId="3FA41E8E" w:rsidR="00FB2DFF" w:rsidRPr="00145E65" w:rsidRDefault="00FB2DFF">
      <w:pPr>
        <w:rPr>
          <w:rFonts w:ascii="Arial" w:eastAsia="Arial" w:hAnsi="Arial" w:cs="Arial"/>
          <w:color w:val="000000" w:themeColor="text1"/>
          <w:sz w:val="24"/>
          <w:szCs w:val="24"/>
          <w:lang w:val="es-MX"/>
        </w:rPr>
      </w:pPr>
      <w:r w:rsidRPr="00145E65">
        <w:rPr>
          <w:rFonts w:ascii="Arial" w:eastAsia="Arial" w:hAnsi="Arial" w:cs="Arial"/>
          <w:color w:val="000000" w:themeColor="text1"/>
          <w:sz w:val="24"/>
          <w:szCs w:val="24"/>
          <w:lang w:val="es-MX"/>
        </w:rPr>
        <w:br w:type="page"/>
      </w:r>
    </w:p>
    <w:p w14:paraId="79F6DFD1" w14:textId="0854E4A5" w:rsidR="00795105" w:rsidRPr="00145E65" w:rsidRDefault="00795105" w:rsidP="00795105">
      <w:pPr>
        <w:pStyle w:val="Sinespaciado"/>
        <w:jc w:val="center"/>
        <w:rPr>
          <w:rFonts w:cs="Arial"/>
          <w:b/>
          <w:bCs/>
          <w:sz w:val="22"/>
        </w:rPr>
      </w:pPr>
      <w:r w:rsidRPr="00145E65">
        <w:rPr>
          <w:rFonts w:cs="Arial"/>
          <w:b/>
          <w:bCs/>
          <w:sz w:val="22"/>
        </w:rPr>
        <w:lastRenderedPageBreak/>
        <w:t>Diagrama 2</w:t>
      </w:r>
    </w:p>
    <w:p w14:paraId="23A01CE3" w14:textId="77777777" w:rsidR="00795105" w:rsidRPr="00145E65" w:rsidRDefault="00795105" w:rsidP="004A0BFB">
      <w:pPr>
        <w:spacing w:line="276" w:lineRule="auto"/>
        <w:rPr>
          <w:rFonts w:ascii="Arial" w:hAnsi="Arial" w:cs="Arial"/>
          <w:szCs w:val="24"/>
        </w:rPr>
      </w:pPr>
    </w:p>
    <w:p w14:paraId="3CE1CD48" w14:textId="01785555" w:rsidR="00946689" w:rsidRPr="00145E65" w:rsidRDefault="00B12BB8" w:rsidP="00DA1E2F">
      <w:pPr>
        <w:spacing w:line="276" w:lineRule="auto"/>
        <w:jc w:val="center"/>
        <w:rPr>
          <w:rFonts w:ascii="Arial" w:hAnsi="Arial" w:cs="Arial"/>
          <w:sz w:val="24"/>
          <w:szCs w:val="24"/>
        </w:rPr>
      </w:pPr>
      <w:r w:rsidRPr="00145E65">
        <w:rPr>
          <w:noProof/>
          <w:lang w:val="es-MX" w:eastAsia="es-MX"/>
        </w:rPr>
        <w:drawing>
          <wp:inline distT="0" distB="0" distL="0" distR="0" wp14:anchorId="006E4598" wp14:editId="6A595F24">
            <wp:extent cx="3990975" cy="7401049"/>
            <wp:effectExtent l="19050" t="19050" r="9525" b="285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39647" cy="7491309"/>
                    </a:xfrm>
                    <a:prstGeom prst="rect">
                      <a:avLst/>
                    </a:prstGeom>
                    <a:ln>
                      <a:solidFill>
                        <a:schemeClr val="tx1"/>
                      </a:solidFill>
                    </a:ln>
                  </pic:spPr>
                </pic:pic>
              </a:graphicData>
            </a:graphic>
          </wp:inline>
        </w:drawing>
      </w:r>
    </w:p>
    <w:p w14:paraId="7E1588DE" w14:textId="18472203" w:rsidR="0017539E" w:rsidRPr="00145E65" w:rsidRDefault="0017539E" w:rsidP="00025808">
      <w:pPr>
        <w:spacing w:line="276" w:lineRule="auto"/>
        <w:rPr>
          <w:rFonts w:ascii="Arial" w:hAnsi="Arial" w:cs="Arial"/>
          <w:sz w:val="24"/>
          <w:szCs w:val="24"/>
        </w:rPr>
      </w:pPr>
    </w:p>
    <w:p w14:paraId="5E7B7182" w14:textId="65810CC7" w:rsidR="00023928" w:rsidRPr="00145E65" w:rsidRDefault="00025808" w:rsidP="00025808">
      <w:pPr>
        <w:pStyle w:val="Ttulo3"/>
        <w:spacing w:before="0" w:after="0" w:line="276" w:lineRule="auto"/>
        <w:ind w:left="851"/>
        <w:rPr>
          <w:rFonts w:ascii="Arial" w:hAnsi="Arial" w:cs="Arial"/>
          <w:color w:val="000000" w:themeColor="text1"/>
          <w:sz w:val="24"/>
          <w:szCs w:val="24"/>
          <w:lang w:val="es-MX"/>
        </w:rPr>
      </w:pPr>
      <w:bookmarkStart w:id="33" w:name="_Toc149327842"/>
      <w:r w:rsidRPr="00145E65">
        <w:rPr>
          <w:rFonts w:ascii="Arial" w:hAnsi="Arial" w:cs="Arial"/>
          <w:color w:val="000000" w:themeColor="text1"/>
          <w:sz w:val="24"/>
          <w:szCs w:val="24"/>
          <w:lang w:val="es-ES"/>
        </w:rPr>
        <w:lastRenderedPageBreak/>
        <w:t>III</w:t>
      </w:r>
      <w:r w:rsidR="00023928" w:rsidRPr="00145E65">
        <w:rPr>
          <w:rFonts w:ascii="Arial" w:hAnsi="Arial" w:cs="Arial"/>
          <w:color w:val="000000" w:themeColor="text1"/>
          <w:sz w:val="24"/>
          <w:szCs w:val="24"/>
          <w:lang w:val="es-ES"/>
        </w:rPr>
        <w:t xml:space="preserve">.5 </w:t>
      </w:r>
      <w:r w:rsidR="00023928" w:rsidRPr="00145E65">
        <w:rPr>
          <w:rFonts w:ascii="Arial" w:hAnsi="Arial" w:cs="Arial"/>
          <w:color w:val="000000" w:themeColor="text1"/>
          <w:sz w:val="24"/>
          <w:szCs w:val="24"/>
          <w:lang w:val="es-MX"/>
        </w:rPr>
        <w:t>Integración y envío de los SPES JL VPPP</w:t>
      </w:r>
      <w:bookmarkEnd w:id="33"/>
    </w:p>
    <w:p w14:paraId="22D4291A" w14:textId="77777777" w:rsidR="00023928" w:rsidRPr="00145E65" w:rsidRDefault="00023928" w:rsidP="00023928">
      <w:pPr>
        <w:rPr>
          <w:lang w:val="es-MX"/>
        </w:rPr>
      </w:pPr>
    </w:p>
    <w:p w14:paraId="5AC1ECAF" w14:textId="25946265" w:rsidR="00025808" w:rsidRPr="00145E65" w:rsidRDefault="00023928" w:rsidP="00025808">
      <w:pPr>
        <w:pStyle w:val="Ttulo3"/>
        <w:spacing w:before="0" w:after="0" w:line="276" w:lineRule="auto"/>
        <w:ind w:left="851"/>
        <w:rPr>
          <w:rFonts w:ascii="Arial" w:hAnsi="Arial" w:cs="Arial"/>
          <w:color w:val="000000" w:themeColor="text1"/>
          <w:sz w:val="24"/>
          <w:szCs w:val="24"/>
          <w:lang w:val="es-ES"/>
        </w:rPr>
      </w:pPr>
      <w:bookmarkStart w:id="34" w:name="_Toc149327843"/>
      <w:r w:rsidRPr="00145E65">
        <w:rPr>
          <w:rFonts w:ascii="Arial" w:hAnsi="Arial" w:cs="Arial"/>
          <w:color w:val="000000" w:themeColor="text1"/>
          <w:sz w:val="24"/>
          <w:szCs w:val="24"/>
          <w:lang w:val="es-ES"/>
        </w:rPr>
        <w:t xml:space="preserve">III.5.1 </w:t>
      </w:r>
      <w:r w:rsidR="00025808" w:rsidRPr="00145E65">
        <w:rPr>
          <w:rFonts w:ascii="Arial" w:hAnsi="Arial" w:cs="Arial"/>
          <w:color w:val="000000" w:themeColor="text1"/>
          <w:sz w:val="24"/>
          <w:szCs w:val="24"/>
          <w:lang w:val="es-MX"/>
        </w:rPr>
        <w:t xml:space="preserve">Entrega de documentación y materiales </w:t>
      </w:r>
      <w:r w:rsidR="00541094" w:rsidRPr="00145E65">
        <w:rPr>
          <w:rFonts w:ascii="Arial" w:hAnsi="Arial" w:cs="Arial"/>
          <w:color w:val="000000" w:themeColor="text1"/>
          <w:sz w:val="24"/>
          <w:szCs w:val="24"/>
          <w:lang w:val="es-MX"/>
        </w:rPr>
        <w:t>electorales a las JLE</w:t>
      </w:r>
      <w:bookmarkEnd w:id="34"/>
      <w:r w:rsidR="00541094" w:rsidRPr="00145E65">
        <w:rPr>
          <w:rFonts w:ascii="Arial" w:hAnsi="Arial" w:cs="Arial"/>
          <w:color w:val="000000" w:themeColor="text1"/>
          <w:sz w:val="24"/>
          <w:szCs w:val="24"/>
          <w:lang w:val="es-MX"/>
        </w:rPr>
        <w:t xml:space="preserve"> </w:t>
      </w:r>
    </w:p>
    <w:p w14:paraId="5CA1D64E" w14:textId="77777777" w:rsidR="00025808" w:rsidRPr="00145E65" w:rsidRDefault="00025808" w:rsidP="000A28C7">
      <w:pPr>
        <w:spacing w:line="276" w:lineRule="auto"/>
        <w:jc w:val="both"/>
        <w:rPr>
          <w:sz w:val="24"/>
          <w:szCs w:val="24"/>
          <w:lang w:val="es-ES"/>
        </w:rPr>
      </w:pPr>
    </w:p>
    <w:p w14:paraId="08955554" w14:textId="1F1FB806" w:rsidR="008B49B4" w:rsidRPr="00145E65" w:rsidRDefault="76CAEEC7" w:rsidP="00382E92">
      <w:pPr>
        <w:pStyle w:val="Prrafodelista"/>
        <w:numPr>
          <w:ilvl w:val="0"/>
          <w:numId w:val="44"/>
        </w:numPr>
        <w:spacing w:line="276" w:lineRule="auto"/>
        <w:ind w:hanging="720"/>
        <w:jc w:val="both"/>
        <w:rPr>
          <w:rFonts w:ascii="Arial" w:hAnsi="Arial" w:cs="Arial"/>
          <w:sz w:val="24"/>
          <w:szCs w:val="24"/>
          <w:lang w:val="es-MX"/>
        </w:rPr>
      </w:pPr>
      <w:r w:rsidRPr="00145E65">
        <w:rPr>
          <w:rFonts w:ascii="Arial" w:hAnsi="Arial" w:cs="Arial"/>
          <w:sz w:val="24"/>
          <w:szCs w:val="24"/>
          <w:lang w:val="es-MX"/>
        </w:rPr>
        <w:t xml:space="preserve">Las </w:t>
      </w:r>
      <w:r w:rsidR="184AD8D7" w:rsidRPr="00145E65">
        <w:rPr>
          <w:rFonts w:ascii="Arial" w:hAnsi="Arial" w:cs="Arial"/>
          <w:sz w:val="24"/>
          <w:szCs w:val="24"/>
          <w:lang w:val="es-MX"/>
        </w:rPr>
        <w:t>JLE</w:t>
      </w:r>
      <w:r w:rsidR="4D3A1C08" w:rsidRPr="00145E65">
        <w:rPr>
          <w:rFonts w:ascii="Arial" w:hAnsi="Arial" w:cs="Arial"/>
          <w:sz w:val="24"/>
          <w:szCs w:val="24"/>
          <w:lang w:val="es-MX"/>
        </w:rPr>
        <w:t>,</w:t>
      </w:r>
      <w:r w:rsidR="184AD8D7" w:rsidRPr="00145E65">
        <w:rPr>
          <w:rFonts w:ascii="Arial" w:hAnsi="Arial" w:cs="Arial"/>
          <w:sz w:val="24"/>
          <w:szCs w:val="24"/>
          <w:lang w:val="es-MX"/>
        </w:rPr>
        <w:t xml:space="preserve"> por conducto de las VOEL</w:t>
      </w:r>
      <w:r w:rsidR="0D63A96A" w:rsidRPr="00145E65">
        <w:rPr>
          <w:rFonts w:ascii="Arial" w:hAnsi="Arial" w:cs="Arial"/>
          <w:sz w:val="24"/>
          <w:szCs w:val="24"/>
          <w:lang w:val="es-MX"/>
        </w:rPr>
        <w:t>,</w:t>
      </w:r>
      <w:r w:rsidR="184AD8D7" w:rsidRPr="00145E65">
        <w:rPr>
          <w:rFonts w:ascii="Arial" w:hAnsi="Arial" w:cs="Arial"/>
          <w:sz w:val="24"/>
          <w:szCs w:val="24"/>
          <w:lang w:val="es-MX"/>
        </w:rPr>
        <w:t xml:space="preserve"> serán</w:t>
      </w:r>
      <w:r w:rsidRPr="00145E65">
        <w:rPr>
          <w:rFonts w:ascii="Arial" w:hAnsi="Arial" w:cs="Arial"/>
          <w:sz w:val="24"/>
          <w:szCs w:val="24"/>
          <w:lang w:val="es-MX"/>
        </w:rPr>
        <w:t xml:space="preserve"> responsables de </w:t>
      </w:r>
      <w:r w:rsidR="172093B0" w:rsidRPr="00145E65">
        <w:rPr>
          <w:rFonts w:ascii="Arial" w:hAnsi="Arial" w:cs="Arial"/>
          <w:sz w:val="24"/>
          <w:szCs w:val="24"/>
          <w:lang w:val="es-MX"/>
        </w:rPr>
        <w:t>recibir</w:t>
      </w:r>
      <w:r w:rsidR="00047C37" w:rsidRPr="00145E65">
        <w:rPr>
          <w:rFonts w:ascii="Arial" w:hAnsi="Arial" w:cs="Arial"/>
          <w:sz w:val="24"/>
          <w:szCs w:val="24"/>
          <w:lang w:val="es-MX"/>
        </w:rPr>
        <w:t>,</w:t>
      </w:r>
      <w:r w:rsidR="172093B0" w:rsidRPr="00145E65">
        <w:rPr>
          <w:rFonts w:ascii="Arial" w:hAnsi="Arial" w:cs="Arial"/>
          <w:sz w:val="24"/>
          <w:szCs w:val="24"/>
          <w:lang w:val="es-MX"/>
        </w:rPr>
        <w:t xml:space="preserve"> en el periodo </w:t>
      </w:r>
      <w:r w:rsidR="00047C37" w:rsidRPr="00145E65">
        <w:rPr>
          <w:rFonts w:ascii="Arial" w:hAnsi="Arial" w:cs="Arial"/>
          <w:sz w:val="24"/>
          <w:szCs w:val="24"/>
          <w:lang w:val="es-MX"/>
        </w:rPr>
        <w:t xml:space="preserve">establecido </w:t>
      </w:r>
      <w:r w:rsidR="172093B0" w:rsidRPr="00145E65">
        <w:rPr>
          <w:rFonts w:ascii="Arial" w:hAnsi="Arial" w:cs="Arial"/>
          <w:sz w:val="24"/>
          <w:szCs w:val="24"/>
          <w:lang w:val="es-MX"/>
        </w:rPr>
        <w:t xml:space="preserve">en el Cronograma, </w:t>
      </w:r>
      <w:r w:rsidRPr="00145E65">
        <w:rPr>
          <w:rFonts w:ascii="Arial" w:hAnsi="Arial" w:cs="Arial"/>
          <w:sz w:val="24"/>
          <w:szCs w:val="24"/>
          <w:lang w:val="es-MX"/>
        </w:rPr>
        <w:t>los materiales</w:t>
      </w:r>
      <w:r w:rsidR="184AD8D7" w:rsidRPr="00145E65">
        <w:rPr>
          <w:rFonts w:ascii="Arial" w:hAnsi="Arial" w:cs="Arial"/>
          <w:sz w:val="24"/>
          <w:szCs w:val="24"/>
          <w:lang w:val="es-MX"/>
        </w:rPr>
        <w:t xml:space="preserve"> y documentación </w:t>
      </w:r>
      <w:r w:rsidR="172093B0" w:rsidRPr="00145E65">
        <w:rPr>
          <w:rFonts w:ascii="Arial" w:hAnsi="Arial" w:cs="Arial"/>
          <w:sz w:val="24"/>
          <w:szCs w:val="24"/>
          <w:lang w:val="es-MX"/>
        </w:rPr>
        <w:t>que se utilizarán</w:t>
      </w:r>
      <w:r w:rsidR="184AD8D7" w:rsidRPr="00145E65">
        <w:rPr>
          <w:rFonts w:ascii="Arial" w:hAnsi="Arial" w:cs="Arial"/>
          <w:sz w:val="24"/>
          <w:szCs w:val="24"/>
          <w:lang w:val="es-MX"/>
        </w:rPr>
        <w:t xml:space="preserve"> para </w:t>
      </w:r>
      <w:r w:rsidRPr="00145E65">
        <w:rPr>
          <w:rFonts w:ascii="Arial" w:hAnsi="Arial" w:cs="Arial"/>
          <w:sz w:val="24"/>
          <w:szCs w:val="24"/>
          <w:lang w:val="es-MX"/>
        </w:rPr>
        <w:t xml:space="preserve">la </w:t>
      </w:r>
      <w:r w:rsidR="483CD693" w:rsidRPr="00145E65">
        <w:rPr>
          <w:rFonts w:ascii="Arial" w:hAnsi="Arial" w:cs="Arial"/>
          <w:sz w:val="24"/>
          <w:szCs w:val="24"/>
          <w:lang w:val="es-MX"/>
        </w:rPr>
        <w:t xml:space="preserve">difusión, la </w:t>
      </w:r>
      <w:r w:rsidRPr="00145E65">
        <w:rPr>
          <w:rFonts w:ascii="Arial" w:hAnsi="Arial" w:cs="Arial"/>
          <w:sz w:val="24"/>
          <w:szCs w:val="24"/>
          <w:lang w:val="es-MX"/>
        </w:rPr>
        <w:t>implementación</w:t>
      </w:r>
      <w:r w:rsidR="184AD8D7" w:rsidRPr="00145E65">
        <w:rPr>
          <w:rFonts w:ascii="Arial" w:hAnsi="Arial" w:cs="Arial"/>
          <w:sz w:val="24"/>
          <w:szCs w:val="24"/>
          <w:lang w:val="es-MX"/>
        </w:rPr>
        <w:t>,</w:t>
      </w:r>
      <w:r w:rsidRPr="00145E65">
        <w:rPr>
          <w:rFonts w:ascii="Arial" w:hAnsi="Arial" w:cs="Arial"/>
          <w:sz w:val="24"/>
          <w:szCs w:val="24"/>
          <w:lang w:val="es-MX"/>
        </w:rPr>
        <w:t xml:space="preserve"> </w:t>
      </w:r>
      <w:r w:rsidR="184AD8D7" w:rsidRPr="00145E65">
        <w:rPr>
          <w:rFonts w:ascii="Arial" w:hAnsi="Arial" w:cs="Arial"/>
          <w:sz w:val="24"/>
          <w:szCs w:val="24"/>
          <w:lang w:val="es-MX"/>
        </w:rPr>
        <w:t xml:space="preserve">el </w:t>
      </w:r>
      <w:r w:rsidRPr="00145E65">
        <w:rPr>
          <w:rFonts w:ascii="Arial" w:hAnsi="Arial" w:cs="Arial"/>
          <w:sz w:val="24"/>
          <w:szCs w:val="24"/>
          <w:lang w:val="es-MX"/>
        </w:rPr>
        <w:t xml:space="preserve">escrutinio y cómputo del </w:t>
      </w:r>
      <w:r w:rsidR="541122C2" w:rsidRPr="00145E65">
        <w:rPr>
          <w:rFonts w:ascii="Arial" w:hAnsi="Arial" w:cs="Arial"/>
          <w:sz w:val="24"/>
          <w:szCs w:val="24"/>
          <w:lang w:val="es-MX"/>
        </w:rPr>
        <w:t>VPPP</w:t>
      </w:r>
      <w:r w:rsidRPr="00145E65">
        <w:rPr>
          <w:rFonts w:ascii="Arial" w:hAnsi="Arial" w:cs="Arial"/>
          <w:sz w:val="24"/>
          <w:szCs w:val="24"/>
          <w:lang w:val="es-MX"/>
        </w:rPr>
        <w:t>; así como</w:t>
      </w:r>
      <w:r w:rsidR="541122C2" w:rsidRPr="00145E65">
        <w:rPr>
          <w:rFonts w:ascii="Arial" w:hAnsi="Arial" w:cs="Arial"/>
          <w:sz w:val="24"/>
          <w:szCs w:val="24"/>
          <w:lang w:val="es-MX"/>
        </w:rPr>
        <w:t xml:space="preserve"> de </w:t>
      </w:r>
      <w:r w:rsidR="184AD8D7" w:rsidRPr="00145E65">
        <w:rPr>
          <w:rFonts w:ascii="Arial" w:hAnsi="Arial" w:cs="Arial"/>
          <w:sz w:val="24"/>
          <w:szCs w:val="24"/>
          <w:lang w:val="es-MX"/>
        </w:rPr>
        <w:t>revisar</w:t>
      </w:r>
      <w:r w:rsidR="541122C2" w:rsidRPr="00145E65">
        <w:rPr>
          <w:rFonts w:ascii="Arial" w:hAnsi="Arial" w:cs="Arial"/>
          <w:sz w:val="24"/>
          <w:szCs w:val="24"/>
          <w:lang w:val="es-MX"/>
        </w:rPr>
        <w:t xml:space="preserve"> que la DEOE, la DERFE, la DECEyEC y lo</w:t>
      </w:r>
      <w:r w:rsidRPr="00145E65">
        <w:rPr>
          <w:rFonts w:ascii="Arial" w:hAnsi="Arial" w:cs="Arial"/>
          <w:sz w:val="24"/>
          <w:szCs w:val="24"/>
          <w:lang w:val="es-MX"/>
        </w:rPr>
        <w:t>s OPL</w:t>
      </w:r>
      <w:r w:rsidR="0DFEFCC5" w:rsidRPr="00145E65">
        <w:rPr>
          <w:rFonts w:ascii="Arial" w:hAnsi="Arial" w:cs="Arial"/>
          <w:sz w:val="24"/>
          <w:szCs w:val="24"/>
          <w:lang w:val="es-MX"/>
        </w:rPr>
        <w:t>,</w:t>
      </w:r>
      <w:r w:rsidRPr="00145E65">
        <w:rPr>
          <w:rFonts w:ascii="Arial" w:hAnsi="Arial" w:cs="Arial"/>
          <w:sz w:val="24"/>
          <w:szCs w:val="24"/>
          <w:lang w:val="es-MX"/>
        </w:rPr>
        <w:t xml:space="preserve"> </w:t>
      </w:r>
      <w:r w:rsidR="541122C2" w:rsidRPr="00145E65">
        <w:rPr>
          <w:rFonts w:ascii="Arial" w:hAnsi="Arial" w:cs="Arial"/>
          <w:sz w:val="24"/>
          <w:szCs w:val="24"/>
          <w:lang w:val="es-MX"/>
        </w:rPr>
        <w:t xml:space="preserve">respectivamente, </w:t>
      </w:r>
      <w:r w:rsidRPr="00145E65">
        <w:rPr>
          <w:rFonts w:ascii="Arial" w:hAnsi="Arial" w:cs="Arial"/>
          <w:sz w:val="24"/>
          <w:szCs w:val="24"/>
          <w:lang w:val="es-MX"/>
        </w:rPr>
        <w:t xml:space="preserve">entreguen las cantidades correctas </w:t>
      </w:r>
      <w:r w:rsidR="541122C2" w:rsidRPr="00145E65">
        <w:rPr>
          <w:rFonts w:ascii="Arial" w:hAnsi="Arial" w:cs="Arial"/>
          <w:sz w:val="24"/>
          <w:szCs w:val="24"/>
          <w:lang w:val="es-MX"/>
        </w:rPr>
        <w:t xml:space="preserve">de dicha documentación y materiales </w:t>
      </w:r>
      <w:r w:rsidR="0F13BD27" w:rsidRPr="00145E65">
        <w:rPr>
          <w:rFonts w:ascii="Arial" w:hAnsi="Arial" w:cs="Arial"/>
          <w:sz w:val="24"/>
          <w:szCs w:val="24"/>
          <w:lang w:val="es-MX"/>
        </w:rPr>
        <w:t xml:space="preserve">para la adecuada propaganda a las PPP, la </w:t>
      </w:r>
      <w:r w:rsidRPr="00145E65">
        <w:rPr>
          <w:rFonts w:ascii="Arial" w:hAnsi="Arial" w:cs="Arial"/>
          <w:sz w:val="24"/>
          <w:szCs w:val="24"/>
          <w:lang w:val="es-MX"/>
        </w:rPr>
        <w:t xml:space="preserve">integración </w:t>
      </w:r>
      <w:r w:rsidR="0F13BD27" w:rsidRPr="00145E65">
        <w:rPr>
          <w:rFonts w:ascii="Arial" w:hAnsi="Arial" w:cs="Arial"/>
          <w:sz w:val="24"/>
          <w:szCs w:val="24"/>
          <w:lang w:val="es-MX"/>
        </w:rPr>
        <w:t>de los SPES JL VPPP</w:t>
      </w:r>
      <w:r w:rsidRPr="00145E65">
        <w:rPr>
          <w:rFonts w:ascii="Arial" w:hAnsi="Arial" w:cs="Arial"/>
          <w:sz w:val="24"/>
          <w:szCs w:val="24"/>
          <w:lang w:val="es-MX"/>
        </w:rPr>
        <w:t xml:space="preserve"> y </w:t>
      </w:r>
      <w:r w:rsidR="0F13BD27" w:rsidRPr="00145E65">
        <w:rPr>
          <w:rFonts w:ascii="Arial" w:hAnsi="Arial" w:cs="Arial"/>
          <w:sz w:val="24"/>
          <w:szCs w:val="24"/>
          <w:lang w:val="es-MX"/>
        </w:rPr>
        <w:t>el funcionamiento de las MEC VPPP</w:t>
      </w:r>
      <w:r w:rsidRPr="00145E65">
        <w:rPr>
          <w:rFonts w:ascii="Arial" w:hAnsi="Arial" w:cs="Arial"/>
          <w:sz w:val="24"/>
          <w:szCs w:val="24"/>
          <w:lang w:val="es-MX"/>
        </w:rPr>
        <w:t>.</w:t>
      </w:r>
    </w:p>
    <w:p w14:paraId="6735C166" w14:textId="77777777" w:rsidR="008B49B4" w:rsidRPr="00145E65" w:rsidRDefault="008B49B4" w:rsidP="008B49B4">
      <w:pPr>
        <w:pStyle w:val="Prrafodelista"/>
        <w:spacing w:line="276" w:lineRule="auto"/>
        <w:jc w:val="both"/>
        <w:rPr>
          <w:rFonts w:ascii="Arial" w:hAnsi="Arial" w:cs="Arial"/>
          <w:sz w:val="24"/>
          <w:szCs w:val="24"/>
          <w:lang w:val="es-MX"/>
        </w:rPr>
      </w:pPr>
    </w:p>
    <w:p w14:paraId="01D92ED1" w14:textId="6145D589" w:rsidR="008B49B4" w:rsidRPr="00145E65" w:rsidRDefault="172093B0" w:rsidP="00382E92">
      <w:pPr>
        <w:pStyle w:val="Prrafodelista"/>
        <w:numPr>
          <w:ilvl w:val="0"/>
          <w:numId w:val="44"/>
        </w:numPr>
        <w:spacing w:line="276" w:lineRule="auto"/>
        <w:ind w:hanging="720"/>
        <w:jc w:val="both"/>
        <w:rPr>
          <w:rFonts w:ascii="Arial" w:hAnsi="Arial" w:cs="Arial"/>
          <w:sz w:val="24"/>
          <w:szCs w:val="24"/>
          <w:lang w:val="es-MX"/>
        </w:rPr>
      </w:pPr>
      <w:r w:rsidRPr="00145E65">
        <w:rPr>
          <w:rFonts w:ascii="Arial" w:hAnsi="Arial" w:cs="Arial"/>
          <w:sz w:val="24"/>
          <w:szCs w:val="24"/>
          <w:lang w:val="es-MX"/>
        </w:rPr>
        <w:t xml:space="preserve">Con la intención de garantizar la cadena de custodia de la documentación y materiales electorales </w:t>
      </w:r>
      <w:r w:rsidR="60BFD51A" w:rsidRPr="00145E65">
        <w:rPr>
          <w:rFonts w:ascii="Arial" w:hAnsi="Arial" w:cs="Arial"/>
          <w:sz w:val="24"/>
          <w:szCs w:val="24"/>
          <w:lang w:val="es-MX"/>
        </w:rPr>
        <w:t xml:space="preserve">a utilizarse </w:t>
      </w:r>
      <w:r w:rsidRPr="00145E65">
        <w:rPr>
          <w:rFonts w:ascii="Arial" w:hAnsi="Arial" w:cs="Arial"/>
          <w:sz w:val="24"/>
          <w:szCs w:val="24"/>
          <w:lang w:val="es-MX"/>
        </w:rPr>
        <w:t xml:space="preserve">para </w:t>
      </w:r>
      <w:r w:rsidR="1C8209A1" w:rsidRPr="00145E65">
        <w:rPr>
          <w:rFonts w:ascii="Arial" w:hAnsi="Arial" w:cs="Arial"/>
          <w:sz w:val="24"/>
          <w:szCs w:val="24"/>
          <w:lang w:val="es-MX"/>
        </w:rPr>
        <w:t>la emisión d</w:t>
      </w:r>
      <w:r w:rsidRPr="00145E65">
        <w:rPr>
          <w:rFonts w:ascii="Arial" w:hAnsi="Arial" w:cs="Arial"/>
          <w:sz w:val="24"/>
          <w:szCs w:val="24"/>
          <w:lang w:val="es-MX"/>
        </w:rPr>
        <w:t xml:space="preserve">el </w:t>
      </w:r>
      <w:r w:rsidR="560D3EFB" w:rsidRPr="00145E65">
        <w:rPr>
          <w:rFonts w:ascii="Arial" w:hAnsi="Arial" w:cs="Arial"/>
          <w:sz w:val="24"/>
          <w:szCs w:val="24"/>
          <w:lang w:val="es-MX"/>
        </w:rPr>
        <w:t xml:space="preserve">voto, </w:t>
      </w:r>
      <w:r w:rsidR="13C7866D" w:rsidRPr="00145E65">
        <w:rPr>
          <w:rFonts w:ascii="Arial" w:hAnsi="Arial" w:cs="Arial"/>
          <w:sz w:val="24"/>
          <w:szCs w:val="24"/>
          <w:lang w:val="es-MX"/>
        </w:rPr>
        <w:t xml:space="preserve">así como para </w:t>
      </w:r>
      <w:r w:rsidRPr="00145E65">
        <w:rPr>
          <w:rFonts w:ascii="Arial" w:hAnsi="Arial" w:cs="Arial"/>
          <w:sz w:val="24"/>
          <w:szCs w:val="24"/>
          <w:lang w:val="es-MX"/>
        </w:rPr>
        <w:t>el escrutinio y cómputo del VPPP, l</w:t>
      </w:r>
      <w:r w:rsidR="76CAEEC7" w:rsidRPr="00145E65">
        <w:rPr>
          <w:rFonts w:ascii="Arial" w:hAnsi="Arial" w:cs="Arial"/>
          <w:sz w:val="24"/>
          <w:szCs w:val="24"/>
          <w:lang w:val="es-MX"/>
        </w:rPr>
        <w:t>a</w:t>
      </w:r>
      <w:r w:rsidRPr="00145E65">
        <w:rPr>
          <w:rFonts w:ascii="Arial" w:hAnsi="Arial" w:cs="Arial"/>
          <w:sz w:val="24"/>
          <w:szCs w:val="24"/>
          <w:lang w:val="es-MX"/>
        </w:rPr>
        <w:t>s</w:t>
      </w:r>
      <w:r w:rsidR="76CAEEC7" w:rsidRPr="00145E65">
        <w:rPr>
          <w:rFonts w:ascii="Arial" w:hAnsi="Arial" w:cs="Arial"/>
          <w:sz w:val="24"/>
          <w:szCs w:val="24"/>
          <w:lang w:val="es-MX"/>
        </w:rPr>
        <w:t xml:space="preserve"> VSL </w:t>
      </w:r>
      <w:r w:rsidR="111FC971" w:rsidRPr="00145E65">
        <w:rPr>
          <w:rFonts w:ascii="Arial" w:hAnsi="Arial" w:cs="Arial"/>
          <w:sz w:val="24"/>
          <w:szCs w:val="24"/>
          <w:lang w:val="es-MX"/>
        </w:rPr>
        <w:t xml:space="preserve">o las personas funcionarias designadas en las JLE con funciones de Oficialía Electoral, </w:t>
      </w:r>
      <w:r w:rsidR="76CAEEC7" w:rsidRPr="00145E65">
        <w:rPr>
          <w:rFonts w:ascii="Arial" w:hAnsi="Arial" w:cs="Arial"/>
          <w:sz w:val="24"/>
          <w:szCs w:val="24"/>
          <w:lang w:val="es-MX"/>
        </w:rPr>
        <w:t>en coordinación con la</w:t>
      </w:r>
      <w:r w:rsidRPr="00145E65">
        <w:rPr>
          <w:rFonts w:ascii="Arial" w:hAnsi="Arial" w:cs="Arial"/>
          <w:sz w:val="24"/>
          <w:szCs w:val="24"/>
          <w:lang w:val="es-MX"/>
        </w:rPr>
        <w:t>s</w:t>
      </w:r>
      <w:r w:rsidR="3D956CDA" w:rsidRPr="00145E65">
        <w:rPr>
          <w:rFonts w:ascii="Arial" w:hAnsi="Arial" w:cs="Arial"/>
          <w:sz w:val="24"/>
          <w:szCs w:val="24"/>
          <w:lang w:val="es-MX"/>
        </w:rPr>
        <w:t xml:space="preserve"> VOEL</w:t>
      </w:r>
      <w:r w:rsidR="76CAEEC7" w:rsidRPr="00145E65">
        <w:rPr>
          <w:rFonts w:ascii="Arial" w:hAnsi="Arial" w:cs="Arial"/>
          <w:sz w:val="24"/>
          <w:szCs w:val="24"/>
          <w:lang w:val="es-MX"/>
        </w:rPr>
        <w:t xml:space="preserve">, deberán </w:t>
      </w:r>
      <w:r w:rsidR="2D07993B" w:rsidRPr="00145E65">
        <w:rPr>
          <w:rFonts w:ascii="Arial" w:hAnsi="Arial" w:cs="Arial"/>
          <w:sz w:val="24"/>
          <w:szCs w:val="24"/>
          <w:lang w:val="es-MX"/>
        </w:rPr>
        <w:t xml:space="preserve">certificar </w:t>
      </w:r>
      <w:r w:rsidR="3189C106" w:rsidRPr="00145E65">
        <w:rPr>
          <w:rFonts w:ascii="Arial" w:hAnsi="Arial" w:cs="Arial"/>
          <w:sz w:val="24"/>
          <w:szCs w:val="24"/>
          <w:lang w:val="es-MX"/>
        </w:rPr>
        <w:t>mediante</w:t>
      </w:r>
      <w:r w:rsidR="3D956CDA" w:rsidRPr="00145E65">
        <w:rPr>
          <w:rFonts w:ascii="Arial" w:hAnsi="Arial" w:cs="Arial"/>
          <w:sz w:val="24"/>
          <w:szCs w:val="24"/>
          <w:lang w:val="es-MX"/>
        </w:rPr>
        <w:t xml:space="preserve"> las actas respectivas, </w:t>
      </w:r>
      <w:r w:rsidR="76CAEEC7" w:rsidRPr="00145E65">
        <w:rPr>
          <w:rFonts w:ascii="Arial" w:hAnsi="Arial" w:cs="Arial"/>
          <w:sz w:val="24"/>
          <w:szCs w:val="24"/>
          <w:lang w:val="es-MX"/>
        </w:rPr>
        <w:t xml:space="preserve">la recepción </w:t>
      </w:r>
      <w:r w:rsidR="2E6D5420" w:rsidRPr="00145E65">
        <w:rPr>
          <w:rFonts w:ascii="Arial" w:hAnsi="Arial" w:cs="Arial"/>
          <w:sz w:val="24"/>
          <w:szCs w:val="24"/>
          <w:lang w:val="es-MX"/>
        </w:rPr>
        <w:t xml:space="preserve">y resguardo </w:t>
      </w:r>
      <w:r w:rsidR="76CAEEC7" w:rsidRPr="00145E65">
        <w:rPr>
          <w:rFonts w:ascii="Arial" w:hAnsi="Arial" w:cs="Arial"/>
          <w:sz w:val="24"/>
          <w:szCs w:val="24"/>
          <w:lang w:val="es-MX"/>
        </w:rPr>
        <w:t xml:space="preserve">de los </w:t>
      </w:r>
      <w:r w:rsidR="3D956CDA" w:rsidRPr="00145E65">
        <w:rPr>
          <w:rFonts w:ascii="Arial" w:hAnsi="Arial" w:cs="Arial"/>
          <w:sz w:val="24"/>
          <w:szCs w:val="24"/>
          <w:lang w:val="es-MX"/>
        </w:rPr>
        <w:t>insumos entregados</w:t>
      </w:r>
      <w:r w:rsidR="1F12CFAA" w:rsidRPr="00145E65">
        <w:rPr>
          <w:rFonts w:ascii="Arial" w:hAnsi="Arial" w:cs="Arial"/>
          <w:sz w:val="24"/>
          <w:szCs w:val="24"/>
          <w:lang w:val="es-MX"/>
        </w:rPr>
        <w:t xml:space="preserve">, precisando la cantidad y estado de conservación de </w:t>
      </w:r>
      <w:r w:rsidR="7A31F49F" w:rsidRPr="00145E65">
        <w:rPr>
          <w:rFonts w:ascii="Arial" w:hAnsi="Arial" w:cs="Arial"/>
          <w:sz w:val="24"/>
          <w:szCs w:val="24"/>
          <w:lang w:val="es-MX"/>
        </w:rPr>
        <w:t>estos</w:t>
      </w:r>
      <w:r w:rsidR="3D956CDA" w:rsidRPr="00145E65">
        <w:rPr>
          <w:rFonts w:ascii="Arial" w:hAnsi="Arial" w:cs="Arial"/>
          <w:sz w:val="24"/>
          <w:szCs w:val="24"/>
          <w:lang w:val="es-MX"/>
        </w:rPr>
        <w:t>.</w:t>
      </w:r>
    </w:p>
    <w:p w14:paraId="71444183" w14:textId="77777777" w:rsidR="008B49B4" w:rsidRPr="00145E65" w:rsidRDefault="008B49B4" w:rsidP="008B49B4">
      <w:pPr>
        <w:pStyle w:val="Prrafodelista"/>
        <w:rPr>
          <w:rFonts w:ascii="Arial" w:hAnsi="Arial" w:cs="Arial"/>
          <w:sz w:val="24"/>
          <w:szCs w:val="24"/>
          <w:lang w:val="es-MX"/>
        </w:rPr>
      </w:pPr>
    </w:p>
    <w:p w14:paraId="692F20C8" w14:textId="77777777" w:rsidR="008B49B4" w:rsidRPr="00145E65" w:rsidRDefault="00CC6A87" w:rsidP="00382E92">
      <w:pPr>
        <w:pStyle w:val="Prrafodelista"/>
        <w:numPr>
          <w:ilvl w:val="0"/>
          <w:numId w:val="44"/>
        </w:numPr>
        <w:spacing w:line="276" w:lineRule="auto"/>
        <w:ind w:hanging="720"/>
        <w:jc w:val="both"/>
        <w:rPr>
          <w:rFonts w:ascii="Arial" w:hAnsi="Arial" w:cs="Arial"/>
          <w:sz w:val="24"/>
          <w:szCs w:val="24"/>
          <w:lang w:val="es-MX"/>
        </w:rPr>
      </w:pPr>
      <w:r w:rsidRPr="00145E65">
        <w:rPr>
          <w:rFonts w:ascii="Arial" w:hAnsi="Arial" w:cs="Arial"/>
          <w:sz w:val="24"/>
          <w:szCs w:val="24"/>
          <w:lang w:val="es-MX"/>
        </w:rPr>
        <w:t>En el supuesto de que existan faltantes de documentación y/o materiales electorales, en la misma acta se asentar</w:t>
      </w:r>
      <w:r w:rsidR="00D44372" w:rsidRPr="00145E65">
        <w:rPr>
          <w:rFonts w:ascii="Arial" w:hAnsi="Arial" w:cs="Arial"/>
          <w:sz w:val="24"/>
          <w:szCs w:val="24"/>
          <w:lang w:val="es-MX"/>
        </w:rPr>
        <w:t>á</w:t>
      </w:r>
      <w:r w:rsidRPr="00145E65">
        <w:rPr>
          <w:rFonts w:ascii="Arial" w:hAnsi="Arial" w:cs="Arial"/>
          <w:sz w:val="24"/>
          <w:szCs w:val="24"/>
          <w:lang w:val="es-MX"/>
        </w:rPr>
        <w:t xml:space="preserve"> la fecha </w:t>
      </w:r>
      <w:r w:rsidR="00D44372" w:rsidRPr="00145E65">
        <w:rPr>
          <w:rFonts w:ascii="Arial" w:hAnsi="Arial" w:cs="Arial"/>
          <w:sz w:val="24"/>
          <w:szCs w:val="24"/>
          <w:lang w:val="es-MX"/>
        </w:rPr>
        <w:t xml:space="preserve">acordada </w:t>
      </w:r>
      <w:r w:rsidR="00330D43" w:rsidRPr="00145E65">
        <w:rPr>
          <w:rFonts w:ascii="Arial" w:hAnsi="Arial" w:cs="Arial"/>
          <w:sz w:val="24"/>
          <w:szCs w:val="24"/>
          <w:lang w:val="es-MX"/>
        </w:rPr>
        <w:t>para subsanar la entrega, debiendo garantizar</w:t>
      </w:r>
      <w:r w:rsidRPr="00145E65">
        <w:rPr>
          <w:rFonts w:ascii="Arial" w:hAnsi="Arial" w:cs="Arial"/>
          <w:sz w:val="24"/>
          <w:szCs w:val="24"/>
          <w:lang w:val="es-MX"/>
        </w:rPr>
        <w:t xml:space="preserve"> que la</w:t>
      </w:r>
      <w:r w:rsidR="00AC6BF7" w:rsidRPr="00145E65">
        <w:rPr>
          <w:rFonts w:ascii="Arial" w:hAnsi="Arial" w:cs="Arial"/>
          <w:sz w:val="24"/>
          <w:szCs w:val="24"/>
          <w:lang w:val="es-MX"/>
        </w:rPr>
        <w:t xml:space="preserve"> misma</w:t>
      </w:r>
      <w:r w:rsidRPr="00145E65">
        <w:rPr>
          <w:rFonts w:ascii="Arial" w:hAnsi="Arial" w:cs="Arial"/>
          <w:sz w:val="24"/>
          <w:szCs w:val="24"/>
          <w:lang w:val="es-MX"/>
        </w:rPr>
        <w:t xml:space="preserve"> no comprometa la ejecución de las siguientes actividades </w:t>
      </w:r>
      <w:r w:rsidR="00AC6BF7" w:rsidRPr="00145E65">
        <w:rPr>
          <w:rFonts w:ascii="Arial" w:hAnsi="Arial" w:cs="Arial"/>
          <w:sz w:val="24"/>
          <w:szCs w:val="24"/>
          <w:lang w:val="es-MX"/>
        </w:rPr>
        <w:t xml:space="preserve">programadas </w:t>
      </w:r>
      <w:r w:rsidRPr="00145E65">
        <w:rPr>
          <w:rFonts w:ascii="Arial" w:hAnsi="Arial" w:cs="Arial"/>
          <w:sz w:val="24"/>
          <w:szCs w:val="24"/>
          <w:lang w:val="es-MX"/>
        </w:rPr>
        <w:t xml:space="preserve">del </w:t>
      </w:r>
      <w:r w:rsidR="00330D43" w:rsidRPr="00145E65">
        <w:rPr>
          <w:rFonts w:ascii="Arial" w:hAnsi="Arial" w:cs="Arial"/>
          <w:sz w:val="24"/>
          <w:szCs w:val="24"/>
          <w:lang w:val="es-MX"/>
        </w:rPr>
        <w:t>VPPP.</w:t>
      </w:r>
    </w:p>
    <w:p w14:paraId="75B4A0AE" w14:textId="77777777" w:rsidR="008B49B4" w:rsidRPr="00145E65" w:rsidRDefault="008B49B4" w:rsidP="008B49B4">
      <w:pPr>
        <w:pStyle w:val="Prrafodelista"/>
        <w:rPr>
          <w:rFonts w:ascii="Arial" w:hAnsi="Arial" w:cs="Arial"/>
          <w:sz w:val="24"/>
          <w:szCs w:val="24"/>
          <w:lang w:val="es-MX"/>
        </w:rPr>
      </w:pPr>
    </w:p>
    <w:p w14:paraId="79EE720B" w14:textId="11685737" w:rsidR="008B49B4" w:rsidRPr="00145E65" w:rsidRDefault="3189C106" w:rsidP="00382E92">
      <w:pPr>
        <w:pStyle w:val="Prrafodelista"/>
        <w:numPr>
          <w:ilvl w:val="0"/>
          <w:numId w:val="44"/>
        </w:numPr>
        <w:spacing w:line="276" w:lineRule="auto"/>
        <w:ind w:hanging="720"/>
        <w:jc w:val="both"/>
        <w:rPr>
          <w:rFonts w:ascii="Arial" w:hAnsi="Arial" w:cs="Arial"/>
          <w:sz w:val="24"/>
          <w:szCs w:val="24"/>
          <w:lang w:val="es-MX"/>
        </w:rPr>
      </w:pPr>
      <w:r w:rsidRPr="00145E65">
        <w:rPr>
          <w:rFonts w:ascii="Arial" w:hAnsi="Arial" w:cs="Arial"/>
          <w:sz w:val="24"/>
          <w:szCs w:val="24"/>
          <w:lang w:val="es-MX"/>
        </w:rPr>
        <w:t>L</w:t>
      </w:r>
      <w:r w:rsidR="76CAEEC7" w:rsidRPr="00145E65">
        <w:rPr>
          <w:rFonts w:ascii="Arial" w:hAnsi="Arial" w:cs="Arial"/>
          <w:sz w:val="24"/>
          <w:szCs w:val="24"/>
          <w:lang w:val="es-MX"/>
        </w:rPr>
        <w:t>a</w:t>
      </w:r>
      <w:r w:rsidRPr="00145E65">
        <w:rPr>
          <w:rFonts w:ascii="Arial" w:hAnsi="Arial" w:cs="Arial"/>
          <w:sz w:val="24"/>
          <w:szCs w:val="24"/>
          <w:lang w:val="es-MX"/>
        </w:rPr>
        <w:t>s actas que se generen deberán ser enviadas para conocimiento a la DEOE</w:t>
      </w:r>
      <w:r w:rsidR="5E20FEEA" w:rsidRPr="00145E65">
        <w:rPr>
          <w:rFonts w:ascii="Arial" w:hAnsi="Arial" w:cs="Arial"/>
          <w:sz w:val="24"/>
          <w:szCs w:val="24"/>
          <w:lang w:val="es-MX"/>
        </w:rPr>
        <w:t>,</w:t>
      </w:r>
      <w:r w:rsidRPr="00145E65">
        <w:rPr>
          <w:rFonts w:ascii="Arial" w:hAnsi="Arial" w:cs="Arial"/>
          <w:sz w:val="24"/>
          <w:szCs w:val="24"/>
          <w:lang w:val="es-MX"/>
        </w:rPr>
        <w:t xml:space="preserve"> a través del medio que para tal efecto </w:t>
      </w:r>
      <w:r w:rsidR="2A6371AE" w:rsidRPr="00145E65">
        <w:rPr>
          <w:rFonts w:ascii="Arial" w:hAnsi="Arial" w:cs="Arial"/>
          <w:sz w:val="24"/>
          <w:szCs w:val="24"/>
          <w:lang w:val="es-MX"/>
        </w:rPr>
        <w:t xml:space="preserve">se </w:t>
      </w:r>
      <w:r w:rsidRPr="00145E65">
        <w:rPr>
          <w:rFonts w:ascii="Arial" w:hAnsi="Arial" w:cs="Arial"/>
          <w:sz w:val="24"/>
          <w:szCs w:val="24"/>
          <w:lang w:val="es-MX"/>
        </w:rPr>
        <w:t>disponga</w:t>
      </w:r>
      <w:r w:rsidR="1CF96348" w:rsidRPr="00145E65">
        <w:rPr>
          <w:rFonts w:ascii="Arial" w:hAnsi="Arial" w:cs="Arial"/>
          <w:sz w:val="24"/>
          <w:szCs w:val="24"/>
          <w:lang w:val="es-MX"/>
        </w:rPr>
        <w:t xml:space="preserve"> en las JLE</w:t>
      </w:r>
      <w:r w:rsidR="3CAF35AC" w:rsidRPr="00145E65">
        <w:rPr>
          <w:rFonts w:ascii="Arial" w:hAnsi="Arial" w:cs="Arial"/>
          <w:sz w:val="24"/>
          <w:szCs w:val="24"/>
          <w:lang w:val="es-MX"/>
        </w:rPr>
        <w:t>.</w:t>
      </w:r>
    </w:p>
    <w:p w14:paraId="3FB3458D" w14:textId="4F2D147D" w:rsidR="00364631" w:rsidRPr="00145E65" w:rsidRDefault="00364631" w:rsidP="00DA1E9D">
      <w:pPr>
        <w:spacing w:line="276" w:lineRule="auto"/>
        <w:jc w:val="both"/>
        <w:rPr>
          <w:rFonts w:ascii="Arial" w:hAnsi="Arial" w:cs="Arial"/>
          <w:color w:val="000000" w:themeColor="text1"/>
          <w:sz w:val="24"/>
          <w:szCs w:val="24"/>
        </w:rPr>
      </w:pPr>
    </w:p>
    <w:p w14:paraId="37ED0B09" w14:textId="779EF2CE" w:rsidR="37B00127" w:rsidRPr="00145E65" w:rsidRDefault="007708EB" w:rsidP="001B42EA">
      <w:pPr>
        <w:pStyle w:val="Ttulo3"/>
        <w:spacing w:before="0" w:after="0" w:line="276" w:lineRule="auto"/>
        <w:ind w:left="851"/>
        <w:rPr>
          <w:rFonts w:ascii="Arial" w:hAnsi="Arial" w:cs="Arial"/>
          <w:sz w:val="24"/>
          <w:szCs w:val="24"/>
          <w:lang w:val="es-ES"/>
        </w:rPr>
      </w:pPr>
      <w:bookmarkStart w:id="35" w:name="_Toc54179821"/>
      <w:bookmarkStart w:id="36" w:name="_Toc53145214"/>
      <w:bookmarkStart w:id="37" w:name="_Toc149327844"/>
      <w:r w:rsidRPr="00145E65">
        <w:rPr>
          <w:rFonts w:ascii="Arial" w:hAnsi="Arial" w:cs="Arial"/>
          <w:sz w:val="24"/>
          <w:szCs w:val="24"/>
          <w:lang w:val="es-ES"/>
        </w:rPr>
        <w:t>II</w:t>
      </w:r>
      <w:r w:rsidR="0F26A829" w:rsidRPr="00145E65">
        <w:rPr>
          <w:rFonts w:ascii="Arial" w:hAnsi="Arial" w:cs="Arial"/>
          <w:sz w:val="24"/>
          <w:szCs w:val="24"/>
          <w:lang w:val="es-ES"/>
        </w:rPr>
        <w:t>I</w:t>
      </w:r>
      <w:r w:rsidR="27C003A0" w:rsidRPr="00145E65">
        <w:rPr>
          <w:rFonts w:ascii="Arial" w:hAnsi="Arial" w:cs="Arial"/>
          <w:sz w:val="24"/>
          <w:szCs w:val="24"/>
          <w:lang w:val="es-ES"/>
        </w:rPr>
        <w:t>.</w:t>
      </w:r>
      <w:r w:rsidR="00447215" w:rsidRPr="00145E65">
        <w:rPr>
          <w:rFonts w:ascii="Arial" w:hAnsi="Arial" w:cs="Arial"/>
          <w:sz w:val="24"/>
          <w:szCs w:val="24"/>
          <w:lang w:val="es-ES"/>
        </w:rPr>
        <w:t>5</w:t>
      </w:r>
      <w:r w:rsidRPr="00145E65">
        <w:rPr>
          <w:rFonts w:ascii="Arial" w:hAnsi="Arial" w:cs="Arial"/>
          <w:sz w:val="24"/>
          <w:szCs w:val="24"/>
          <w:lang w:val="es-ES"/>
        </w:rPr>
        <w:t>.2</w:t>
      </w:r>
      <w:r w:rsidR="000F59D6" w:rsidRPr="00145E65">
        <w:rPr>
          <w:rFonts w:ascii="Arial" w:hAnsi="Arial" w:cs="Arial"/>
          <w:sz w:val="24"/>
          <w:szCs w:val="24"/>
          <w:lang w:val="es-ES"/>
        </w:rPr>
        <w:t xml:space="preserve"> </w:t>
      </w:r>
      <w:bookmarkEnd w:id="35"/>
      <w:r w:rsidR="00953B1C" w:rsidRPr="00145E65">
        <w:rPr>
          <w:rFonts w:ascii="Arial" w:hAnsi="Arial" w:cs="Arial"/>
          <w:sz w:val="24"/>
          <w:szCs w:val="24"/>
        </w:rPr>
        <w:t xml:space="preserve">Integración </w:t>
      </w:r>
      <w:bookmarkEnd w:id="36"/>
      <w:r w:rsidR="00C42BBA" w:rsidRPr="00145E65">
        <w:rPr>
          <w:rFonts w:ascii="Arial" w:hAnsi="Arial" w:cs="Arial"/>
          <w:sz w:val="24"/>
          <w:szCs w:val="24"/>
        </w:rPr>
        <w:t>de los sobres y entrega a las JDE</w:t>
      </w:r>
      <w:bookmarkEnd w:id="37"/>
    </w:p>
    <w:p w14:paraId="1BCD1EC8" w14:textId="77777777" w:rsidR="5DDD7F95" w:rsidRPr="00145E65" w:rsidRDefault="5DDD7F95" w:rsidP="001B42EA">
      <w:pPr>
        <w:pStyle w:val="Prrafodelista"/>
        <w:spacing w:line="276" w:lineRule="auto"/>
        <w:ind w:left="0"/>
        <w:jc w:val="both"/>
        <w:rPr>
          <w:rFonts w:ascii="Arial" w:eastAsia="Arial" w:hAnsi="Arial" w:cs="Arial"/>
          <w:sz w:val="24"/>
          <w:szCs w:val="24"/>
          <w:lang w:val="es-ES"/>
        </w:rPr>
      </w:pPr>
    </w:p>
    <w:p w14:paraId="042EF482" w14:textId="3A7CEE14" w:rsidR="00426B1F" w:rsidRPr="00145E65" w:rsidRDefault="59713B3E" w:rsidP="00382E92">
      <w:pPr>
        <w:pStyle w:val="Prrafodelista"/>
        <w:numPr>
          <w:ilvl w:val="0"/>
          <w:numId w:val="44"/>
        </w:numPr>
        <w:spacing w:line="276" w:lineRule="auto"/>
        <w:ind w:hanging="720"/>
        <w:jc w:val="both"/>
        <w:rPr>
          <w:rFonts w:ascii="Arial" w:eastAsia="Arial" w:hAnsi="Arial" w:cs="Arial"/>
          <w:sz w:val="24"/>
          <w:szCs w:val="24"/>
          <w:lang w:val="es"/>
        </w:rPr>
      </w:pPr>
      <w:r w:rsidRPr="00145E65">
        <w:rPr>
          <w:rFonts w:ascii="Arial" w:eastAsia="Arial" w:hAnsi="Arial" w:cs="Arial"/>
          <w:sz w:val="24"/>
          <w:szCs w:val="24"/>
          <w:lang w:val="es-MX"/>
        </w:rPr>
        <w:t>Las JLE bajo la supervisión de la DERFE</w:t>
      </w:r>
      <w:r w:rsidR="3666CC3C" w:rsidRPr="00145E65">
        <w:rPr>
          <w:rFonts w:ascii="Arial" w:eastAsia="Arial" w:hAnsi="Arial" w:cs="Arial"/>
          <w:sz w:val="24"/>
          <w:szCs w:val="24"/>
          <w:lang w:val="es-MX"/>
        </w:rPr>
        <w:t xml:space="preserve"> serán responsables de integrar</w:t>
      </w:r>
      <w:r w:rsidR="729A355E" w:rsidRPr="00145E65">
        <w:rPr>
          <w:rFonts w:ascii="Arial" w:eastAsia="Arial" w:hAnsi="Arial" w:cs="Arial"/>
          <w:sz w:val="24"/>
          <w:szCs w:val="24"/>
          <w:lang w:val="es-MX"/>
        </w:rPr>
        <w:t>,</w:t>
      </w:r>
      <w:r w:rsidR="3666CC3C" w:rsidRPr="00145E65">
        <w:rPr>
          <w:rFonts w:ascii="Arial" w:eastAsia="Arial" w:hAnsi="Arial" w:cs="Arial"/>
          <w:sz w:val="24"/>
          <w:szCs w:val="24"/>
          <w:lang w:val="es-MX"/>
        </w:rPr>
        <w:t xml:space="preserve"> en las fechas establecidas en el Cronograma, los SPES JL VPPP que contengan la documentación electoral </w:t>
      </w:r>
      <w:r w:rsidR="232F6C18" w:rsidRPr="00145E65">
        <w:rPr>
          <w:rFonts w:ascii="Arial" w:eastAsia="Arial" w:hAnsi="Arial" w:cs="Arial"/>
          <w:sz w:val="24"/>
          <w:szCs w:val="24"/>
          <w:lang w:val="es-MX"/>
        </w:rPr>
        <w:t>con la</w:t>
      </w:r>
      <w:r w:rsidR="4847953B" w:rsidRPr="00145E65">
        <w:rPr>
          <w:rFonts w:ascii="Arial" w:eastAsia="Arial" w:hAnsi="Arial" w:cs="Arial"/>
          <w:sz w:val="24"/>
          <w:szCs w:val="24"/>
          <w:lang w:val="es-MX"/>
        </w:rPr>
        <w:t xml:space="preserve"> cual las PPP puedan</w:t>
      </w:r>
      <w:r w:rsidR="3666CC3C" w:rsidRPr="00145E65">
        <w:rPr>
          <w:rFonts w:ascii="Arial" w:eastAsia="Arial" w:hAnsi="Arial" w:cs="Arial"/>
          <w:sz w:val="24"/>
          <w:szCs w:val="24"/>
          <w:lang w:val="es-MX"/>
        </w:rPr>
        <w:t xml:space="preserve"> ejercer </w:t>
      </w:r>
      <w:r w:rsidR="4847953B" w:rsidRPr="00145E65">
        <w:rPr>
          <w:rFonts w:ascii="Arial" w:eastAsia="Arial" w:hAnsi="Arial" w:cs="Arial"/>
          <w:sz w:val="24"/>
          <w:szCs w:val="24"/>
          <w:lang w:val="es-MX"/>
        </w:rPr>
        <w:t>su</w:t>
      </w:r>
      <w:r w:rsidR="3666CC3C" w:rsidRPr="00145E65">
        <w:rPr>
          <w:rFonts w:ascii="Arial" w:eastAsia="Arial" w:hAnsi="Arial" w:cs="Arial"/>
          <w:sz w:val="24"/>
          <w:szCs w:val="24"/>
          <w:lang w:val="es-MX"/>
        </w:rPr>
        <w:t xml:space="preserve"> voto en las</w:t>
      </w:r>
      <w:r w:rsidR="22CBAB06" w:rsidRPr="00145E65">
        <w:rPr>
          <w:rFonts w:ascii="Arial" w:eastAsia="Arial" w:hAnsi="Arial" w:cs="Arial"/>
          <w:sz w:val="24"/>
          <w:szCs w:val="24"/>
          <w:lang w:val="es-MX"/>
        </w:rPr>
        <w:t xml:space="preserve"> elecciones federal</w:t>
      </w:r>
      <w:r w:rsidR="232F6C18" w:rsidRPr="00145E65">
        <w:rPr>
          <w:rFonts w:ascii="Arial" w:eastAsia="Arial" w:hAnsi="Arial" w:cs="Arial"/>
          <w:sz w:val="24"/>
          <w:szCs w:val="24"/>
          <w:lang w:val="es-MX"/>
        </w:rPr>
        <w:t xml:space="preserve"> y locales</w:t>
      </w:r>
      <w:r w:rsidR="4847953B" w:rsidRPr="00145E65">
        <w:rPr>
          <w:rFonts w:ascii="Arial" w:eastAsia="Arial" w:hAnsi="Arial" w:cs="Arial"/>
          <w:sz w:val="24"/>
          <w:szCs w:val="24"/>
          <w:lang w:val="es-MX"/>
        </w:rPr>
        <w:t>.</w:t>
      </w:r>
      <w:r w:rsidR="3666CC3C" w:rsidRPr="00145E65">
        <w:rPr>
          <w:rFonts w:ascii="Arial" w:eastAsia="Arial" w:hAnsi="Arial" w:cs="Arial"/>
          <w:sz w:val="24"/>
          <w:szCs w:val="24"/>
          <w:lang w:val="es-MX"/>
        </w:rPr>
        <w:t xml:space="preserve"> </w:t>
      </w:r>
    </w:p>
    <w:p w14:paraId="1D85DFC2" w14:textId="5EF4701F" w:rsidR="00AA1B7D" w:rsidRPr="00145E65" w:rsidRDefault="00AA1B7D" w:rsidP="0003605F">
      <w:pPr>
        <w:spacing w:line="276" w:lineRule="auto"/>
        <w:jc w:val="both"/>
        <w:rPr>
          <w:rFonts w:ascii="Arial" w:eastAsia="Arial" w:hAnsi="Arial" w:cs="Arial"/>
          <w:sz w:val="24"/>
          <w:szCs w:val="24"/>
          <w:lang w:val="es"/>
        </w:rPr>
      </w:pPr>
    </w:p>
    <w:p w14:paraId="6A89D7D2" w14:textId="2637572C" w:rsidR="00931A1E" w:rsidRPr="00145E65" w:rsidRDefault="006E47F4" w:rsidP="00382E92">
      <w:pPr>
        <w:pStyle w:val="Prrafodelista"/>
        <w:numPr>
          <w:ilvl w:val="0"/>
          <w:numId w:val="44"/>
        </w:numPr>
        <w:spacing w:line="276" w:lineRule="auto"/>
        <w:ind w:hanging="720"/>
        <w:jc w:val="both"/>
        <w:rPr>
          <w:rFonts w:ascii="Arial" w:eastAsia="Arial" w:hAnsi="Arial" w:cs="Arial"/>
          <w:sz w:val="24"/>
          <w:szCs w:val="24"/>
          <w:lang w:val="es"/>
        </w:rPr>
      </w:pPr>
      <w:r w:rsidRPr="00145E65">
        <w:rPr>
          <w:rFonts w:ascii="Arial" w:eastAsia="Arial" w:hAnsi="Arial" w:cs="Arial"/>
          <w:sz w:val="24"/>
          <w:szCs w:val="24"/>
          <w:lang w:val="es-MX"/>
        </w:rPr>
        <w:t xml:space="preserve">Con base en la </w:t>
      </w:r>
      <w:r w:rsidR="00AA1B7D" w:rsidRPr="00145E65">
        <w:rPr>
          <w:rFonts w:ascii="Arial" w:eastAsia="Arial" w:hAnsi="Arial" w:cs="Arial"/>
          <w:sz w:val="24"/>
          <w:szCs w:val="24"/>
          <w:lang w:val="es-MX"/>
        </w:rPr>
        <w:t>información que la DERFE proporcione sobre la cantidad de SIILNEPP</w:t>
      </w:r>
      <w:r w:rsidRPr="00145E65">
        <w:rPr>
          <w:rFonts w:ascii="Arial" w:eastAsia="Arial" w:hAnsi="Arial" w:cs="Arial"/>
          <w:sz w:val="24"/>
          <w:szCs w:val="24"/>
          <w:lang w:val="es-MX"/>
        </w:rPr>
        <w:t xml:space="preserve"> </w:t>
      </w:r>
      <w:r w:rsidR="00AA1B7D" w:rsidRPr="00145E65">
        <w:rPr>
          <w:rFonts w:ascii="Arial" w:eastAsia="Arial" w:hAnsi="Arial" w:cs="Arial"/>
          <w:sz w:val="24"/>
          <w:szCs w:val="24"/>
          <w:lang w:val="es-MX"/>
        </w:rPr>
        <w:t xml:space="preserve">determinadas como </w:t>
      </w:r>
      <w:r w:rsidR="00AA1B7D" w:rsidRPr="00145E65">
        <w:rPr>
          <w:rFonts w:ascii="Arial" w:eastAsia="Arial" w:hAnsi="Arial" w:cs="Arial"/>
          <w:color w:val="000000" w:themeColor="text1"/>
          <w:sz w:val="24"/>
          <w:szCs w:val="24"/>
          <w:lang w:val="es-ES"/>
        </w:rPr>
        <w:t xml:space="preserve">procedentes, </w:t>
      </w:r>
      <w:r w:rsidRPr="00145E65">
        <w:rPr>
          <w:rFonts w:ascii="Arial" w:eastAsia="Arial" w:hAnsi="Arial" w:cs="Arial"/>
          <w:sz w:val="24"/>
          <w:szCs w:val="24"/>
          <w:lang w:val="es-MX"/>
        </w:rPr>
        <w:t>la DEO</w:t>
      </w:r>
      <w:r w:rsidR="00144633" w:rsidRPr="00145E65">
        <w:rPr>
          <w:rFonts w:ascii="Arial" w:eastAsia="Arial" w:hAnsi="Arial" w:cs="Arial"/>
          <w:sz w:val="24"/>
          <w:szCs w:val="24"/>
          <w:lang w:val="es-MX"/>
        </w:rPr>
        <w:t>E preparará formatos con información</w:t>
      </w:r>
      <w:r w:rsidR="00AA1B7D" w:rsidRPr="00145E65">
        <w:rPr>
          <w:rFonts w:ascii="Arial" w:eastAsia="Arial" w:hAnsi="Arial" w:cs="Arial"/>
          <w:sz w:val="24"/>
          <w:szCs w:val="24"/>
          <w:lang w:val="es-MX"/>
        </w:rPr>
        <w:t xml:space="preserve"> de las PPP</w:t>
      </w:r>
      <w:r w:rsidRPr="00145E65">
        <w:rPr>
          <w:rFonts w:ascii="Arial" w:eastAsia="Arial" w:hAnsi="Arial" w:cs="Arial"/>
          <w:sz w:val="24"/>
          <w:szCs w:val="24"/>
          <w:lang w:val="es-MX"/>
        </w:rPr>
        <w:t xml:space="preserve"> </w:t>
      </w:r>
      <w:r w:rsidR="00AA1B7D" w:rsidRPr="00145E65">
        <w:rPr>
          <w:rFonts w:ascii="Arial" w:eastAsia="Arial" w:hAnsi="Arial" w:cs="Arial"/>
          <w:sz w:val="24"/>
          <w:szCs w:val="24"/>
          <w:lang w:val="es-MX"/>
        </w:rPr>
        <w:t>para personalizar los SPES JL VPPP</w:t>
      </w:r>
      <w:r w:rsidR="00144633" w:rsidRPr="00145E65">
        <w:rPr>
          <w:rFonts w:ascii="Arial" w:eastAsia="Arial" w:hAnsi="Arial" w:cs="Arial"/>
          <w:sz w:val="24"/>
          <w:szCs w:val="24"/>
          <w:lang w:val="es-MX"/>
        </w:rPr>
        <w:t xml:space="preserve"> y SPES PENAL</w:t>
      </w:r>
      <w:r w:rsidR="00931A1E" w:rsidRPr="00145E65">
        <w:rPr>
          <w:rFonts w:ascii="Arial" w:eastAsia="Arial" w:hAnsi="Arial" w:cs="Arial"/>
          <w:sz w:val="24"/>
          <w:szCs w:val="24"/>
          <w:lang w:val="es-MX"/>
        </w:rPr>
        <w:t>, posteriormente</w:t>
      </w:r>
      <w:r w:rsidRPr="00145E65">
        <w:rPr>
          <w:rFonts w:ascii="Arial" w:eastAsia="Arial" w:hAnsi="Arial" w:cs="Arial"/>
          <w:sz w:val="24"/>
          <w:szCs w:val="24"/>
          <w:lang w:val="es-MX"/>
        </w:rPr>
        <w:t xml:space="preserve"> remitirá los archivos a las JLE para </w:t>
      </w:r>
      <w:r w:rsidR="00144633" w:rsidRPr="00145E65">
        <w:rPr>
          <w:rFonts w:ascii="Arial" w:eastAsia="Arial" w:hAnsi="Arial" w:cs="Arial"/>
          <w:sz w:val="24"/>
          <w:szCs w:val="24"/>
          <w:lang w:val="es-MX"/>
        </w:rPr>
        <w:t>la impresión de etiquetas adheribles</w:t>
      </w:r>
      <w:r w:rsidRPr="00145E65">
        <w:rPr>
          <w:rFonts w:ascii="Arial" w:eastAsia="Arial" w:hAnsi="Arial" w:cs="Arial"/>
          <w:sz w:val="24"/>
          <w:szCs w:val="24"/>
          <w:lang w:val="es-MX"/>
        </w:rPr>
        <w:t xml:space="preserve">. </w:t>
      </w:r>
    </w:p>
    <w:p w14:paraId="09A7C03D" w14:textId="77777777" w:rsidR="00EF15ED" w:rsidRPr="00145E65" w:rsidRDefault="00EF15ED" w:rsidP="00EF15ED">
      <w:pPr>
        <w:pStyle w:val="Prrafodelista"/>
        <w:rPr>
          <w:rFonts w:ascii="Arial" w:eastAsia="Arial" w:hAnsi="Arial" w:cs="Arial"/>
          <w:sz w:val="24"/>
          <w:szCs w:val="24"/>
          <w:lang w:val="es"/>
        </w:rPr>
      </w:pPr>
    </w:p>
    <w:p w14:paraId="652EF455" w14:textId="77777777" w:rsidR="00183B55" w:rsidRPr="00145E65" w:rsidRDefault="00183B55" w:rsidP="00EA1053">
      <w:pPr>
        <w:pStyle w:val="Prrafodelista"/>
        <w:numPr>
          <w:ilvl w:val="0"/>
          <w:numId w:val="44"/>
        </w:numPr>
        <w:spacing w:line="276" w:lineRule="auto"/>
        <w:ind w:left="709" w:hanging="720"/>
        <w:jc w:val="both"/>
        <w:rPr>
          <w:rFonts w:ascii="Arial" w:eastAsia="Arial" w:hAnsi="Arial" w:cs="Arial"/>
          <w:sz w:val="24"/>
          <w:szCs w:val="24"/>
          <w:lang w:val="es"/>
        </w:rPr>
      </w:pPr>
      <w:r w:rsidRPr="00145E65">
        <w:rPr>
          <w:rFonts w:ascii="Arial" w:eastAsia="Arial" w:hAnsi="Arial" w:cs="Arial"/>
          <w:sz w:val="24"/>
          <w:szCs w:val="24"/>
          <w:lang w:val="es"/>
        </w:rPr>
        <w:t>La</w:t>
      </w:r>
      <w:r w:rsidR="00EF15ED" w:rsidRPr="00145E65">
        <w:rPr>
          <w:rFonts w:ascii="Arial" w:eastAsia="Arial" w:hAnsi="Arial" w:cs="Arial"/>
          <w:sz w:val="24"/>
          <w:szCs w:val="24"/>
          <w:lang w:val="es"/>
        </w:rPr>
        <w:t xml:space="preserve">s </w:t>
      </w:r>
      <w:r w:rsidRPr="00145E65">
        <w:rPr>
          <w:rFonts w:ascii="Arial" w:eastAsia="Arial" w:hAnsi="Arial" w:cs="Arial"/>
          <w:sz w:val="24"/>
          <w:szCs w:val="24"/>
          <w:lang w:val="es"/>
        </w:rPr>
        <w:t xml:space="preserve">etiquetas </w:t>
      </w:r>
      <w:r w:rsidR="00EF15ED" w:rsidRPr="00145E65">
        <w:rPr>
          <w:rFonts w:ascii="Arial" w:eastAsia="Arial" w:hAnsi="Arial" w:cs="Arial"/>
          <w:sz w:val="24"/>
          <w:szCs w:val="24"/>
          <w:lang w:val="es"/>
        </w:rPr>
        <w:t xml:space="preserve">contendrán los </w:t>
      </w:r>
      <w:r w:rsidRPr="00145E65">
        <w:rPr>
          <w:rFonts w:ascii="Arial" w:eastAsia="Arial" w:hAnsi="Arial" w:cs="Arial"/>
          <w:sz w:val="24"/>
          <w:szCs w:val="24"/>
          <w:lang w:val="es"/>
        </w:rPr>
        <w:t>datos que a continuación se enlistan:</w:t>
      </w:r>
    </w:p>
    <w:p w14:paraId="61EC6FA5" w14:textId="23094BAD" w:rsidR="00183B55" w:rsidRPr="00145E65" w:rsidRDefault="00183B55" w:rsidP="00183B55">
      <w:pPr>
        <w:spacing w:line="276" w:lineRule="auto"/>
        <w:jc w:val="both"/>
        <w:rPr>
          <w:rFonts w:ascii="Arial" w:hAnsi="Arial" w:cs="Arial"/>
          <w:sz w:val="24"/>
          <w:szCs w:val="24"/>
          <w:lang w:val="es-MX"/>
        </w:rPr>
      </w:pPr>
    </w:p>
    <w:p w14:paraId="5F799C08" w14:textId="61F11922" w:rsidR="00183B55" w:rsidRPr="00145E65" w:rsidRDefault="00183B55" w:rsidP="00382E92">
      <w:pPr>
        <w:pStyle w:val="Prrafodelista"/>
        <w:numPr>
          <w:ilvl w:val="0"/>
          <w:numId w:val="45"/>
        </w:numPr>
        <w:spacing w:line="360" w:lineRule="auto"/>
        <w:ind w:left="993"/>
        <w:jc w:val="both"/>
        <w:rPr>
          <w:rFonts w:ascii="Arial" w:hAnsi="Arial" w:cs="Arial"/>
          <w:sz w:val="24"/>
          <w:szCs w:val="24"/>
          <w:lang w:val="es-MX"/>
        </w:rPr>
      </w:pPr>
      <w:r w:rsidRPr="00145E65">
        <w:rPr>
          <w:rFonts w:ascii="Arial" w:hAnsi="Arial" w:cs="Arial"/>
          <w:sz w:val="24"/>
          <w:szCs w:val="24"/>
          <w:lang w:val="es-MX"/>
        </w:rPr>
        <w:t>Folio de seguimiento y control que será el mismo asignado a la SIILNEPP;</w:t>
      </w:r>
    </w:p>
    <w:p w14:paraId="5763C4BC" w14:textId="57708231" w:rsidR="00183B55" w:rsidRPr="00145E65" w:rsidRDefault="00183B55" w:rsidP="00382E92">
      <w:pPr>
        <w:pStyle w:val="Prrafodelista"/>
        <w:numPr>
          <w:ilvl w:val="0"/>
          <w:numId w:val="45"/>
        </w:numPr>
        <w:spacing w:line="360" w:lineRule="auto"/>
        <w:ind w:left="993"/>
        <w:jc w:val="both"/>
        <w:rPr>
          <w:rFonts w:ascii="Arial" w:hAnsi="Arial" w:cs="Arial"/>
          <w:sz w:val="24"/>
          <w:szCs w:val="24"/>
          <w:lang w:val="es-MX"/>
        </w:rPr>
      </w:pPr>
      <w:r w:rsidRPr="00145E65">
        <w:rPr>
          <w:rFonts w:ascii="Arial" w:hAnsi="Arial" w:cs="Arial"/>
          <w:sz w:val="24"/>
          <w:szCs w:val="24"/>
          <w:lang w:val="es-MX"/>
        </w:rPr>
        <w:t>Nombre completo de la PPP;</w:t>
      </w:r>
    </w:p>
    <w:p w14:paraId="297F345E" w14:textId="1756F9C5" w:rsidR="00183B55" w:rsidRPr="00145E65" w:rsidRDefault="00183B55" w:rsidP="00382E92">
      <w:pPr>
        <w:pStyle w:val="Prrafodelista"/>
        <w:numPr>
          <w:ilvl w:val="0"/>
          <w:numId w:val="45"/>
        </w:numPr>
        <w:spacing w:line="360" w:lineRule="auto"/>
        <w:ind w:left="993"/>
        <w:jc w:val="both"/>
        <w:rPr>
          <w:rFonts w:ascii="Arial" w:hAnsi="Arial" w:cs="Arial"/>
          <w:sz w:val="24"/>
          <w:szCs w:val="24"/>
          <w:lang w:val="es-MX"/>
        </w:rPr>
      </w:pPr>
      <w:r w:rsidRPr="00145E65">
        <w:rPr>
          <w:rFonts w:ascii="Arial" w:hAnsi="Arial" w:cs="Arial"/>
          <w:sz w:val="24"/>
          <w:szCs w:val="24"/>
          <w:lang w:val="es-MX"/>
        </w:rPr>
        <w:t>Entidad federativa;</w:t>
      </w:r>
    </w:p>
    <w:p w14:paraId="7EB8B1DC" w14:textId="73FDCB97" w:rsidR="00183B55" w:rsidRPr="00145E65" w:rsidRDefault="00183B55" w:rsidP="00382E92">
      <w:pPr>
        <w:pStyle w:val="Prrafodelista"/>
        <w:numPr>
          <w:ilvl w:val="0"/>
          <w:numId w:val="45"/>
        </w:numPr>
        <w:spacing w:line="360" w:lineRule="auto"/>
        <w:ind w:left="993"/>
        <w:jc w:val="both"/>
        <w:rPr>
          <w:rFonts w:ascii="Arial" w:hAnsi="Arial" w:cs="Arial"/>
          <w:sz w:val="24"/>
          <w:szCs w:val="24"/>
          <w:lang w:val="es-MX"/>
        </w:rPr>
      </w:pPr>
      <w:r w:rsidRPr="00145E65">
        <w:rPr>
          <w:rFonts w:ascii="Arial" w:hAnsi="Arial" w:cs="Arial"/>
          <w:sz w:val="24"/>
          <w:szCs w:val="24"/>
          <w:lang w:val="es-MX"/>
        </w:rPr>
        <w:t>Nombre del Centro Penitenciario;</w:t>
      </w:r>
    </w:p>
    <w:p w14:paraId="1008CC59" w14:textId="77777777" w:rsidR="00183B55" w:rsidRPr="00145E65" w:rsidRDefault="00183B55" w:rsidP="00382E92">
      <w:pPr>
        <w:pStyle w:val="Prrafodelista"/>
        <w:numPr>
          <w:ilvl w:val="0"/>
          <w:numId w:val="45"/>
        </w:numPr>
        <w:spacing w:line="360" w:lineRule="auto"/>
        <w:ind w:left="993"/>
        <w:jc w:val="both"/>
        <w:rPr>
          <w:rFonts w:ascii="Arial" w:hAnsi="Arial" w:cs="Arial"/>
          <w:sz w:val="24"/>
          <w:szCs w:val="24"/>
          <w:lang w:val="es-MX"/>
        </w:rPr>
      </w:pPr>
      <w:r w:rsidRPr="00145E65">
        <w:rPr>
          <w:rFonts w:ascii="Arial" w:hAnsi="Arial" w:cs="Arial"/>
          <w:sz w:val="24"/>
          <w:szCs w:val="24"/>
          <w:lang w:val="es-MX"/>
        </w:rPr>
        <w:t>Distrito Electoral Federal;</w:t>
      </w:r>
    </w:p>
    <w:p w14:paraId="3C942FC6" w14:textId="77777777" w:rsidR="00183B55" w:rsidRPr="00145E65" w:rsidRDefault="00183B55" w:rsidP="00382E92">
      <w:pPr>
        <w:pStyle w:val="Prrafodelista"/>
        <w:numPr>
          <w:ilvl w:val="0"/>
          <w:numId w:val="45"/>
        </w:numPr>
        <w:spacing w:line="360" w:lineRule="auto"/>
        <w:ind w:left="993"/>
        <w:jc w:val="both"/>
        <w:rPr>
          <w:rFonts w:ascii="Arial" w:hAnsi="Arial" w:cs="Arial"/>
          <w:sz w:val="24"/>
          <w:szCs w:val="24"/>
          <w:lang w:val="es-MX"/>
        </w:rPr>
      </w:pPr>
      <w:r w:rsidRPr="00145E65">
        <w:rPr>
          <w:rFonts w:ascii="Arial" w:hAnsi="Arial" w:cs="Arial"/>
          <w:sz w:val="24"/>
          <w:szCs w:val="24"/>
          <w:lang w:val="es-MX"/>
        </w:rPr>
        <w:t>Distrito Electoral Local; y</w:t>
      </w:r>
    </w:p>
    <w:p w14:paraId="4683FE75" w14:textId="05594496" w:rsidR="00183B55" w:rsidRPr="00145E65" w:rsidRDefault="00183B55" w:rsidP="00382E92">
      <w:pPr>
        <w:pStyle w:val="Prrafodelista"/>
        <w:numPr>
          <w:ilvl w:val="0"/>
          <w:numId w:val="45"/>
        </w:numPr>
        <w:spacing w:line="360" w:lineRule="auto"/>
        <w:ind w:left="993"/>
        <w:jc w:val="both"/>
        <w:rPr>
          <w:rFonts w:ascii="Arial" w:hAnsi="Arial" w:cs="Arial"/>
          <w:sz w:val="24"/>
          <w:szCs w:val="24"/>
          <w:lang w:val="es-MX"/>
        </w:rPr>
      </w:pPr>
      <w:r w:rsidRPr="00145E65">
        <w:rPr>
          <w:rFonts w:ascii="Arial" w:hAnsi="Arial" w:cs="Arial"/>
          <w:sz w:val="24"/>
          <w:szCs w:val="24"/>
          <w:lang w:val="es-MX"/>
        </w:rPr>
        <w:t>Municipio.</w:t>
      </w:r>
    </w:p>
    <w:p w14:paraId="4CA8F3F3" w14:textId="154DDC56" w:rsidR="00183B55" w:rsidRPr="00145E65" w:rsidRDefault="00183B55" w:rsidP="00183B55">
      <w:pPr>
        <w:spacing w:line="276" w:lineRule="auto"/>
        <w:ind w:left="633"/>
        <w:jc w:val="both"/>
        <w:rPr>
          <w:rFonts w:ascii="Arial" w:hAnsi="Arial" w:cs="Arial"/>
          <w:sz w:val="24"/>
          <w:szCs w:val="24"/>
          <w:lang w:val="es-MX"/>
        </w:rPr>
      </w:pPr>
    </w:p>
    <w:p w14:paraId="670A8FD4" w14:textId="1E7B6F12" w:rsidR="00183B55" w:rsidRPr="00145E65" w:rsidRDefault="00AF4C45" w:rsidP="00EA1053">
      <w:pPr>
        <w:spacing w:line="276" w:lineRule="auto"/>
        <w:ind w:left="709"/>
        <w:jc w:val="both"/>
        <w:rPr>
          <w:rFonts w:ascii="Arial" w:hAnsi="Arial" w:cs="Arial"/>
          <w:sz w:val="24"/>
          <w:szCs w:val="24"/>
          <w:lang w:val="es-MX"/>
        </w:rPr>
      </w:pPr>
      <w:r w:rsidRPr="00145E65">
        <w:rPr>
          <w:rFonts w:ascii="Arial" w:hAnsi="Arial" w:cs="Arial"/>
          <w:sz w:val="24"/>
          <w:szCs w:val="24"/>
          <w:lang w:val="es-MX"/>
        </w:rPr>
        <w:t>L</w:t>
      </w:r>
      <w:r w:rsidR="00183B55" w:rsidRPr="00145E65">
        <w:rPr>
          <w:rFonts w:ascii="Arial" w:hAnsi="Arial" w:cs="Arial"/>
          <w:sz w:val="24"/>
          <w:szCs w:val="24"/>
          <w:lang w:val="es-MX"/>
        </w:rPr>
        <w:t>os datos de los inci</w:t>
      </w:r>
      <w:r w:rsidRPr="00145E65">
        <w:rPr>
          <w:rFonts w:ascii="Arial" w:hAnsi="Arial" w:cs="Arial"/>
          <w:sz w:val="24"/>
          <w:szCs w:val="24"/>
          <w:lang w:val="es-MX"/>
        </w:rPr>
        <w:t>sos d), e), f) y g) corresponderán</w:t>
      </w:r>
      <w:r w:rsidR="00183B55" w:rsidRPr="00145E65">
        <w:rPr>
          <w:rFonts w:ascii="Arial" w:hAnsi="Arial" w:cs="Arial"/>
          <w:sz w:val="24"/>
          <w:szCs w:val="24"/>
          <w:lang w:val="es-MX"/>
        </w:rPr>
        <w:t xml:space="preserve"> al Centro Penitenciario de internamiento de cada PPP</w:t>
      </w:r>
      <w:r w:rsidRPr="00145E65">
        <w:rPr>
          <w:rFonts w:ascii="Arial" w:hAnsi="Arial" w:cs="Arial"/>
          <w:sz w:val="24"/>
          <w:szCs w:val="24"/>
          <w:lang w:val="es-MX"/>
        </w:rPr>
        <w:t xml:space="preserve">, </w:t>
      </w:r>
      <w:r w:rsidR="00AE60E8" w:rsidRPr="00145E65">
        <w:rPr>
          <w:rFonts w:ascii="Arial" w:hAnsi="Arial" w:cs="Arial"/>
          <w:sz w:val="24"/>
          <w:szCs w:val="24"/>
          <w:lang w:val="es-MX"/>
        </w:rPr>
        <w:t xml:space="preserve">ya </w:t>
      </w:r>
      <w:r w:rsidRPr="00145E65">
        <w:rPr>
          <w:rFonts w:ascii="Arial" w:hAnsi="Arial" w:cs="Arial"/>
          <w:sz w:val="24"/>
          <w:szCs w:val="24"/>
          <w:lang w:val="es-MX"/>
        </w:rPr>
        <w:t>que</w:t>
      </w:r>
      <w:r w:rsidR="00B02707" w:rsidRPr="00145E65">
        <w:rPr>
          <w:rFonts w:ascii="Arial" w:hAnsi="Arial" w:cs="Arial"/>
          <w:sz w:val="24"/>
          <w:szCs w:val="24"/>
          <w:lang w:val="es-MX"/>
        </w:rPr>
        <w:t xml:space="preserve"> para efectos de la emisión de</w:t>
      </w:r>
      <w:r w:rsidR="00AE60E8" w:rsidRPr="00145E65">
        <w:rPr>
          <w:rFonts w:ascii="Arial" w:hAnsi="Arial" w:cs="Arial"/>
          <w:sz w:val="24"/>
          <w:szCs w:val="24"/>
          <w:lang w:val="es-MX"/>
        </w:rPr>
        <w:t>l VPPP,</w:t>
      </w:r>
      <w:r w:rsidR="00B02707" w:rsidRPr="00145E65">
        <w:rPr>
          <w:rFonts w:ascii="Arial" w:hAnsi="Arial" w:cs="Arial"/>
          <w:sz w:val="24"/>
          <w:szCs w:val="24"/>
          <w:lang w:val="es-MX"/>
        </w:rPr>
        <w:t xml:space="preserve"> será considerado como domicilio de las PPP el que corresponda a</w:t>
      </w:r>
      <w:r w:rsidRPr="00145E65">
        <w:rPr>
          <w:rFonts w:ascii="Arial" w:hAnsi="Arial" w:cs="Arial"/>
          <w:sz w:val="24"/>
          <w:szCs w:val="24"/>
          <w:lang w:val="es-MX"/>
        </w:rPr>
        <w:t xml:space="preserve"> la ubicación de</w:t>
      </w:r>
      <w:r w:rsidR="00B02707" w:rsidRPr="00145E65">
        <w:rPr>
          <w:rFonts w:ascii="Arial" w:hAnsi="Arial" w:cs="Arial"/>
          <w:sz w:val="24"/>
          <w:szCs w:val="24"/>
          <w:lang w:val="es-MX"/>
        </w:rPr>
        <w:t>l</w:t>
      </w:r>
      <w:r w:rsidRPr="00145E65">
        <w:rPr>
          <w:rFonts w:ascii="Arial" w:hAnsi="Arial" w:cs="Arial"/>
          <w:sz w:val="24"/>
          <w:szCs w:val="24"/>
          <w:lang w:val="es-MX"/>
        </w:rPr>
        <w:t xml:space="preserve"> </w:t>
      </w:r>
      <w:r w:rsidR="00B02707" w:rsidRPr="00145E65">
        <w:rPr>
          <w:rFonts w:ascii="Arial" w:hAnsi="Arial" w:cs="Arial"/>
          <w:sz w:val="24"/>
          <w:szCs w:val="24"/>
          <w:lang w:val="es-MX"/>
        </w:rPr>
        <w:t>Centro Penitenciario de reclusi</w:t>
      </w:r>
      <w:r w:rsidR="00AE60E8" w:rsidRPr="00145E65">
        <w:rPr>
          <w:rFonts w:ascii="Arial" w:hAnsi="Arial" w:cs="Arial"/>
          <w:sz w:val="24"/>
          <w:szCs w:val="24"/>
          <w:lang w:val="es-MX"/>
        </w:rPr>
        <w:t>ón</w:t>
      </w:r>
      <w:r w:rsidR="00183B55" w:rsidRPr="00145E65">
        <w:rPr>
          <w:rFonts w:ascii="Arial" w:hAnsi="Arial" w:cs="Arial"/>
          <w:sz w:val="24"/>
          <w:szCs w:val="24"/>
          <w:lang w:val="es-MX"/>
        </w:rPr>
        <w:t>.</w:t>
      </w:r>
    </w:p>
    <w:p w14:paraId="170358B5" w14:textId="472EB942" w:rsidR="00931A1E" w:rsidRPr="00145E65" w:rsidRDefault="00931A1E" w:rsidP="00183B55">
      <w:pPr>
        <w:spacing w:line="276" w:lineRule="auto"/>
        <w:jc w:val="both"/>
        <w:rPr>
          <w:rFonts w:ascii="Arial" w:eastAsia="Arial" w:hAnsi="Arial" w:cs="Arial"/>
          <w:sz w:val="24"/>
          <w:szCs w:val="24"/>
          <w:lang w:val="es"/>
        </w:rPr>
      </w:pPr>
    </w:p>
    <w:p w14:paraId="54F344AD" w14:textId="0A49215B" w:rsidR="006E47F4" w:rsidRPr="00145E65" w:rsidRDefault="232F6C18" w:rsidP="00EA1053">
      <w:pPr>
        <w:pStyle w:val="Prrafodelista"/>
        <w:numPr>
          <w:ilvl w:val="0"/>
          <w:numId w:val="44"/>
        </w:numPr>
        <w:spacing w:line="276" w:lineRule="auto"/>
        <w:ind w:left="709" w:hanging="720"/>
        <w:jc w:val="both"/>
        <w:rPr>
          <w:rFonts w:ascii="Arial" w:eastAsia="Arial" w:hAnsi="Arial" w:cs="Arial"/>
          <w:sz w:val="24"/>
          <w:szCs w:val="24"/>
          <w:lang w:val="es"/>
        </w:rPr>
      </w:pPr>
      <w:r w:rsidRPr="00145E65">
        <w:rPr>
          <w:rFonts w:ascii="Arial" w:eastAsia="Arial" w:hAnsi="Arial" w:cs="Arial"/>
          <w:sz w:val="24"/>
          <w:szCs w:val="24"/>
          <w:lang w:val="es-MX"/>
        </w:rPr>
        <w:t>La</w:t>
      </w:r>
      <w:r w:rsidR="28CC42CF" w:rsidRPr="00145E65">
        <w:rPr>
          <w:rFonts w:ascii="Arial" w:eastAsia="Arial" w:hAnsi="Arial" w:cs="Arial"/>
          <w:sz w:val="24"/>
          <w:szCs w:val="24"/>
          <w:lang w:val="es-MX"/>
        </w:rPr>
        <w:t>s</w:t>
      </w:r>
      <w:r w:rsidRPr="00145E65">
        <w:rPr>
          <w:rFonts w:ascii="Arial" w:eastAsia="Arial" w:hAnsi="Arial" w:cs="Arial"/>
          <w:sz w:val="24"/>
          <w:szCs w:val="24"/>
          <w:lang w:val="es-MX"/>
        </w:rPr>
        <w:t xml:space="preserve"> etiqueta</w:t>
      </w:r>
      <w:r w:rsidR="28CC42CF" w:rsidRPr="00145E65">
        <w:rPr>
          <w:rFonts w:ascii="Arial" w:eastAsia="Arial" w:hAnsi="Arial" w:cs="Arial"/>
          <w:sz w:val="24"/>
          <w:szCs w:val="24"/>
          <w:lang w:val="es-MX"/>
        </w:rPr>
        <w:t>s que impriman las JLE</w:t>
      </w:r>
      <w:r w:rsidRPr="00145E65">
        <w:rPr>
          <w:rFonts w:ascii="Arial" w:eastAsia="Arial" w:hAnsi="Arial" w:cs="Arial"/>
          <w:sz w:val="24"/>
          <w:szCs w:val="24"/>
          <w:lang w:val="es-MX"/>
        </w:rPr>
        <w:t xml:space="preserve"> </w:t>
      </w:r>
      <w:r w:rsidR="2DB2D762" w:rsidRPr="00145E65">
        <w:rPr>
          <w:rFonts w:ascii="Arial" w:eastAsia="Arial" w:hAnsi="Arial" w:cs="Arial"/>
          <w:sz w:val="24"/>
          <w:szCs w:val="24"/>
          <w:lang w:val="es-MX"/>
        </w:rPr>
        <w:t xml:space="preserve">facilitarán </w:t>
      </w:r>
      <w:r w:rsidR="2EFD92AD" w:rsidRPr="00145E65">
        <w:rPr>
          <w:rFonts w:ascii="Arial" w:eastAsia="Arial" w:hAnsi="Arial" w:cs="Arial"/>
          <w:sz w:val="24"/>
          <w:szCs w:val="24"/>
          <w:lang w:val="es-MX"/>
        </w:rPr>
        <w:t>que e</w:t>
      </w:r>
      <w:r w:rsidRPr="00145E65">
        <w:rPr>
          <w:rFonts w:ascii="Arial" w:eastAsia="Arial" w:hAnsi="Arial" w:cs="Arial"/>
          <w:sz w:val="24"/>
          <w:szCs w:val="24"/>
          <w:lang w:val="es-MX"/>
        </w:rPr>
        <w:t xml:space="preserve">l personal que intervenga en </w:t>
      </w:r>
      <w:r w:rsidR="28CC42CF" w:rsidRPr="00145E65">
        <w:rPr>
          <w:rFonts w:ascii="Arial" w:eastAsia="Arial" w:hAnsi="Arial" w:cs="Arial"/>
          <w:sz w:val="24"/>
          <w:szCs w:val="24"/>
          <w:lang w:val="es-MX"/>
        </w:rPr>
        <w:t>la integración de los SPES JL VPPP</w:t>
      </w:r>
      <w:r w:rsidRPr="00145E65">
        <w:rPr>
          <w:rFonts w:ascii="Arial" w:eastAsia="Arial" w:hAnsi="Arial" w:cs="Arial"/>
          <w:sz w:val="24"/>
          <w:szCs w:val="24"/>
          <w:lang w:val="es-MX"/>
        </w:rPr>
        <w:t xml:space="preserve">, identifique </w:t>
      </w:r>
      <w:r w:rsidR="2EFD92AD" w:rsidRPr="00145E65">
        <w:rPr>
          <w:rFonts w:ascii="Arial" w:eastAsia="Arial" w:hAnsi="Arial" w:cs="Arial"/>
          <w:sz w:val="24"/>
          <w:szCs w:val="24"/>
          <w:lang w:val="es-MX"/>
        </w:rPr>
        <w:t>la documentación electora</w:t>
      </w:r>
      <w:r w:rsidR="56F38C45" w:rsidRPr="00145E65">
        <w:rPr>
          <w:rFonts w:ascii="Arial" w:eastAsia="Arial" w:hAnsi="Arial" w:cs="Arial"/>
          <w:sz w:val="24"/>
          <w:szCs w:val="24"/>
          <w:lang w:val="es-MX"/>
        </w:rPr>
        <w:t>l que corresponda a cada sobre</w:t>
      </w:r>
      <w:r w:rsidR="0271F34C" w:rsidRPr="00145E65">
        <w:rPr>
          <w:rFonts w:ascii="Arial" w:eastAsia="Arial" w:hAnsi="Arial" w:cs="Arial"/>
          <w:sz w:val="24"/>
          <w:szCs w:val="24"/>
          <w:lang w:val="es-MX"/>
        </w:rPr>
        <w:t>,</w:t>
      </w:r>
      <w:r w:rsidR="56F38C45" w:rsidRPr="00145E65">
        <w:rPr>
          <w:rFonts w:ascii="Arial" w:eastAsia="Arial" w:hAnsi="Arial" w:cs="Arial"/>
          <w:sz w:val="24"/>
          <w:szCs w:val="24"/>
          <w:lang w:val="es-MX"/>
        </w:rPr>
        <w:t xml:space="preserve"> por </w:t>
      </w:r>
      <w:r w:rsidR="03BE2D21" w:rsidRPr="00145E65">
        <w:rPr>
          <w:rFonts w:ascii="Arial" w:eastAsia="Arial" w:hAnsi="Arial" w:cs="Arial"/>
          <w:sz w:val="24"/>
          <w:szCs w:val="24"/>
          <w:lang w:val="es-MX"/>
        </w:rPr>
        <w:t>t</w:t>
      </w:r>
      <w:r w:rsidR="2EFD92AD" w:rsidRPr="00145E65">
        <w:rPr>
          <w:rFonts w:ascii="Arial" w:eastAsia="Arial" w:hAnsi="Arial" w:cs="Arial"/>
          <w:sz w:val="24"/>
          <w:szCs w:val="24"/>
          <w:lang w:val="es-MX"/>
        </w:rPr>
        <w:t xml:space="preserve">ipo de </w:t>
      </w:r>
      <w:r w:rsidR="13C7866D" w:rsidRPr="00145E65">
        <w:rPr>
          <w:rFonts w:ascii="Arial" w:eastAsia="Arial" w:hAnsi="Arial" w:cs="Arial"/>
          <w:sz w:val="24"/>
          <w:szCs w:val="24"/>
          <w:lang w:val="es-MX"/>
        </w:rPr>
        <w:t>e</w:t>
      </w:r>
      <w:r w:rsidR="2EFD92AD" w:rsidRPr="00145E65">
        <w:rPr>
          <w:rFonts w:ascii="Arial" w:eastAsia="Arial" w:hAnsi="Arial" w:cs="Arial"/>
          <w:sz w:val="24"/>
          <w:szCs w:val="24"/>
          <w:lang w:val="es-MX"/>
        </w:rPr>
        <w:t xml:space="preserve">lección. </w:t>
      </w:r>
    </w:p>
    <w:p w14:paraId="398C3480" w14:textId="77777777" w:rsidR="00426B1F" w:rsidRPr="00145E65" w:rsidRDefault="00426B1F" w:rsidP="00426B1F">
      <w:pPr>
        <w:pStyle w:val="Prrafodelista"/>
        <w:spacing w:line="276" w:lineRule="auto"/>
        <w:jc w:val="both"/>
        <w:rPr>
          <w:rFonts w:ascii="Arial" w:eastAsia="Arial" w:hAnsi="Arial" w:cs="Arial"/>
          <w:sz w:val="24"/>
          <w:szCs w:val="24"/>
          <w:lang w:val="es"/>
        </w:rPr>
      </w:pPr>
    </w:p>
    <w:p w14:paraId="04619BA4" w14:textId="0ADD81CB" w:rsidR="00A70102" w:rsidRPr="00145E65" w:rsidRDefault="00A70102" w:rsidP="00382E92">
      <w:pPr>
        <w:pStyle w:val="Prrafodelista"/>
        <w:numPr>
          <w:ilvl w:val="0"/>
          <w:numId w:val="44"/>
        </w:numPr>
        <w:spacing w:line="276" w:lineRule="auto"/>
        <w:ind w:hanging="720"/>
        <w:jc w:val="both"/>
        <w:rPr>
          <w:rFonts w:ascii="Arial" w:eastAsia="Arial" w:hAnsi="Arial" w:cs="Arial"/>
          <w:sz w:val="24"/>
          <w:szCs w:val="24"/>
          <w:lang w:val="es"/>
        </w:rPr>
      </w:pPr>
      <w:r w:rsidRPr="00145E65">
        <w:rPr>
          <w:rFonts w:ascii="Arial" w:eastAsia="Arial" w:hAnsi="Arial" w:cs="Arial"/>
          <w:sz w:val="24"/>
          <w:szCs w:val="24"/>
          <w:lang w:val="es"/>
        </w:rPr>
        <w:t>Durante la integración de los SPES JL VPPP</w:t>
      </w:r>
      <w:r w:rsidR="0055560C" w:rsidRPr="00145E65">
        <w:rPr>
          <w:rFonts w:ascii="Arial" w:eastAsia="Arial" w:hAnsi="Arial" w:cs="Arial"/>
          <w:sz w:val="24"/>
          <w:szCs w:val="24"/>
          <w:lang w:val="es"/>
        </w:rPr>
        <w:t>,</w:t>
      </w:r>
      <w:r w:rsidRPr="00145E65">
        <w:rPr>
          <w:rFonts w:ascii="Arial" w:eastAsia="Arial" w:hAnsi="Arial" w:cs="Arial"/>
          <w:sz w:val="24"/>
          <w:szCs w:val="24"/>
          <w:lang w:val="es"/>
        </w:rPr>
        <w:t xml:space="preserve"> las JLE deberán observar </w:t>
      </w:r>
      <w:r w:rsidR="0055560C" w:rsidRPr="00145E65">
        <w:rPr>
          <w:rFonts w:ascii="Arial" w:eastAsia="Arial" w:hAnsi="Arial" w:cs="Arial"/>
          <w:sz w:val="24"/>
          <w:szCs w:val="24"/>
          <w:lang w:val="es"/>
        </w:rPr>
        <w:t xml:space="preserve">el cumplimiento de </w:t>
      </w:r>
      <w:r w:rsidRPr="00145E65">
        <w:rPr>
          <w:rFonts w:ascii="Arial" w:eastAsia="Arial" w:hAnsi="Arial" w:cs="Arial"/>
          <w:sz w:val="24"/>
          <w:szCs w:val="24"/>
          <w:lang w:val="es"/>
        </w:rPr>
        <w:t>lo</w:t>
      </w:r>
      <w:r w:rsidR="00257DB2" w:rsidRPr="00145E65">
        <w:rPr>
          <w:rFonts w:ascii="Arial" w:eastAsia="Arial" w:hAnsi="Arial" w:cs="Arial"/>
          <w:sz w:val="24"/>
          <w:szCs w:val="24"/>
          <w:lang w:val="es"/>
        </w:rPr>
        <w:t>s</w:t>
      </w:r>
      <w:r w:rsidRPr="00145E65">
        <w:rPr>
          <w:rFonts w:ascii="Arial" w:eastAsia="Arial" w:hAnsi="Arial" w:cs="Arial"/>
          <w:sz w:val="24"/>
          <w:szCs w:val="24"/>
          <w:lang w:val="es"/>
        </w:rPr>
        <w:t xml:space="preserve"> siguiente</w:t>
      </w:r>
      <w:r w:rsidR="00257DB2" w:rsidRPr="00145E65">
        <w:rPr>
          <w:rFonts w:ascii="Arial" w:eastAsia="Arial" w:hAnsi="Arial" w:cs="Arial"/>
          <w:sz w:val="24"/>
          <w:szCs w:val="24"/>
          <w:lang w:val="es"/>
        </w:rPr>
        <w:t>s aspectos</w:t>
      </w:r>
      <w:r w:rsidRPr="00145E65">
        <w:rPr>
          <w:rFonts w:ascii="Arial" w:eastAsia="Arial" w:hAnsi="Arial" w:cs="Arial"/>
          <w:sz w:val="24"/>
          <w:szCs w:val="24"/>
          <w:lang w:val="es"/>
        </w:rPr>
        <w:t>:</w:t>
      </w:r>
    </w:p>
    <w:p w14:paraId="74FA10E6" w14:textId="20AAD06B" w:rsidR="00A70102" w:rsidRPr="00145E65" w:rsidRDefault="00A70102" w:rsidP="00A70102">
      <w:pPr>
        <w:spacing w:line="276" w:lineRule="auto"/>
        <w:jc w:val="both"/>
        <w:rPr>
          <w:rFonts w:ascii="Arial" w:hAnsi="Arial" w:cs="Arial"/>
          <w:sz w:val="24"/>
          <w:szCs w:val="24"/>
          <w:lang w:val="es-MX"/>
        </w:rPr>
      </w:pPr>
    </w:p>
    <w:p w14:paraId="15B48075" w14:textId="513BB1F7" w:rsidR="00257DB2" w:rsidRPr="00145E65" w:rsidRDefault="00A70102" w:rsidP="00382E92">
      <w:pPr>
        <w:pStyle w:val="Prrafodelista"/>
        <w:numPr>
          <w:ilvl w:val="0"/>
          <w:numId w:val="46"/>
        </w:numPr>
        <w:spacing w:line="276" w:lineRule="auto"/>
        <w:ind w:left="993"/>
        <w:jc w:val="both"/>
        <w:rPr>
          <w:rFonts w:ascii="Arial" w:hAnsi="Arial" w:cs="Arial"/>
          <w:sz w:val="24"/>
          <w:szCs w:val="24"/>
          <w:lang w:val="es-MX"/>
        </w:rPr>
      </w:pPr>
      <w:r w:rsidRPr="00145E65">
        <w:rPr>
          <w:rFonts w:ascii="Arial" w:hAnsi="Arial" w:cs="Arial"/>
          <w:sz w:val="24"/>
          <w:szCs w:val="24"/>
          <w:lang w:val="es-MX"/>
        </w:rPr>
        <w:tab/>
      </w:r>
      <w:r w:rsidR="57FE9027" w:rsidRPr="00145E65">
        <w:rPr>
          <w:rFonts w:ascii="Arial" w:eastAsia="Arial" w:hAnsi="Arial" w:cs="Arial"/>
          <w:sz w:val="24"/>
          <w:szCs w:val="24"/>
          <w:lang w:val="es"/>
        </w:rPr>
        <w:t>S</w:t>
      </w:r>
      <w:r w:rsidR="35098E3B" w:rsidRPr="00145E65">
        <w:rPr>
          <w:rFonts w:ascii="Arial" w:eastAsia="Arial" w:hAnsi="Arial" w:cs="Arial"/>
          <w:sz w:val="24"/>
          <w:szCs w:val="24"/>
          <w:lang w:val="es"/>
        </w:rPr>
        <w:t xml:space="preserve">e </w:t>
      </w:r>
      <w:r w:rsidR="57FE9027" w:rsidRPr="00145E65">
        <w:rPr>
          <w:rFonts w:ascii="Arial" w:eastAsia="Arial" w:hAnsi="Arial" w:cs="Arial"/>
          <w:sz w:val="24"/>
          <w:szCs w:val="24"/>
          <w:lang w:val="es"/>
        </w:rPr>
        <w:t>convocará a las RPP y en su caso de CI, personas consejeras electorales de los Consejos Locales</w:t>
      </w:r>
      <w:r w:rsidR="1F12CFAA" w:rsidRPr="00145E65">
        <w:rPr>
          <w:rFonts w:ascii="Arial" w:eastAsia="Arial" w:hAnsi="Arial" w:cs="Arial"/>
          <w:sz w:val="24"/>
          <w:szCs w:val="24"/>
          <w:lang w:val="es"/>
        </w:rPr>
        <w:t>, autoridades de los OPL y de las SSPC</w:t>
      </w:r>
      <w:r w:rsidR="73C64353" w:rsidRPr="00145E65">
        <w:rPr>
          <w:rFonts w:ascii="Arial" w:eastAsia="Arial" w:hAnsi="Arial" w:cs="Arial"/>
          <w:sz w:val="24"/>
          <w:szCs w:val="24"/>
          <w:lang w:val="es"/>
        </w:rPr>
        <w:t>;</w:t>
      </w:r>
      <w:r w:rsidR="1F12CFAA" w:rsidRPr="00145E65">
        <w:rPr>
          <w:rFonts w:ascii="Arial" w:eastAsia="Arial" w:hAnsi="Arial" w:cs="Arial"/>
          <w:sz w:val="24"/>
          <w:szCs w:val="24"/>
          <w:lang w:val="es"/>
        </w:rPr>
        <w:t xml:space="preserve"> asimismo, se podrá contar con la presencia de personas observadoras electorales;</w:t>
      </w:r>
    </w:p>
    <w:p w14:paraId="21F3F90D" w14:textId="77777777" w:rsidR="00257DB2" w:rsidRPr="00145E65" w:rsidRDefault="00257DB2" w:rsidP="00257DB2">
      <w:pPr>
        <w:pStyle w:val="Prrafodelista"/>
        <w:spacing w:line="276" w:lineRule="auto"/>
        <w:ind w:left="993"/>
        <w:jc w:val="both"/>
        <w:rPr>
          <w:rFonts w:ascii="Arial" w:hAnsi="Arial" w:cs="Arial"/>
          <w:sz w:val="24"/>
          <w:szCs w:val="24"/>
          <w:lang w:val="es-MX"/>
        </w:rPr>
      </w:pPr>
    </w:p>
    <w:p w14:paraId="6A33E1A7" w14:textId="390DA185" w:rsidR="00FF70C9" w:rsidRPr="00145E65" w:rsidRDefault="1F12CFAA" w:rsidP="00382E92">
      <w:pPr>
        <w:pStyle w:val="Prrafodelista"/>
        <w:numPr>
          <w:ilvl w:val="0"/>
          <w:numId w:val="46"/>
        </w:numPr>
        <w:spacing w:line="276" w:lineRule="auto"/>
        <w:ind w:left="993"/>
        <w:jc w:val="both"/>
        <w:rPr>
          <w:rFonts w:ascii="Arial" w:hAnsi="Arial" w:cs="Arial"/>
          <w:sz w:val="24"/>
          <w:szCs w:val="24"/>
          <w:lang w:val="es-MX"/>
        </w:rPr>
      </w:pPr>
      <w:r w:rsidRPr="00145E65">
        <w:rPr>
          <w:rFonts w:ascii="Arial" w:eastAsia="Arial" w:hAnsi="Arial" w:cs="Arial"/>
          <w:sz w:val="24"/>
          <w:szCs w:val="24"/>
          <w:lang w:val="es"/>
        </w:rPr>
        <w:t xml:space="preserve">Se </w:t>
      </w:r>
      <w:r w:rsidR="030641C5" w:rsidRPr="00145E65">
        <w:rPr>
          <w:rFonts w:ascii="Arial" w:eastAsia="Arial" w:hAnsi="Arial" w:cs="Arial"/>
          <w:sz w:val="24"/>
          <w:szCs w:val="24"/>
          <w:lang w:val="es"/>
        </w:rPr>
        <w:t>deberá contar con la intervención</w:t>
      </w:r>
      <w:r w:rsidR="35098E3B" w:rsidRPr="00145E65">
        <w:rPr>
          <w:rFonts w:ascii="Arial" w:eastAsia="Arial" w:hAnsi="Arial" w:cs="Arial"/>
          <w:sz w:val="24"/>
          <w:szCs w:val="24"/>
          <w:lang w:val="es"/>
        </w:rPr>
        <w:t xml:space="preserve"> de la Oficialí</w:t>
      </w:r>
      <w:r w:rsidRPr="00145E65">
        <w:rPr>
          <w:rFonts w:ascii="Arial" w:eastAsia="Arial" w:hAnsi="Arial" w:cs="Arial"/>
          <w:sz w:val="24"/>
          <w:szCs w:val="24"/>
          <w:lang w:val="es"/>
        </w:rPr>
        <w:t xml:space="preserve">a Electoral de las JLE </w:t>
      </w:r>
      <w:r w:rsidR="47A65E47" w:rsidRPr="00145E65">
        <w:rPr>
          <w:rFonts w:ascii="Arial" w:eastAsia="Arial" w:hAnsi="Arial" w:cs="Arial"/>
          <w:sz w:val="24"/>
          <w:szCs w:val="24"/>
          <w:lang w:val="es"/>
        </w:rPr>
        <w:t xml:space="preserve">para </w:t>
      </w:r>
      <w:r w:rsidR="030641C5" w:rsidRPr="00145E65">
        <w:rPr>
          <w:rFonts w:ascii="Arial" w:eastAsia="Arial" w:hAnsi="Arial" w:cs="Arial"/>
          <w:sz w:val="24"/>
          <w:szCs w:val="24"/>
          <w:lang w:val="es"/>
        </w:rPr>
        <w:t>que</w:t>
      </w:r>
      <w:r w:rsidRPr="00145E65">
        <w:rPr>
          <w:rFonts w:ascii="Arial" w:eastAsia="Arial" w:hAnsi="Arial" w:cs="Arial"/>
          <w:sz w:val="24"/>
          <w:szCs w:val="24"/>
          <w:lang w:val="es"/>
        </w:rPr>
        <w:t xml:space="preserve"> </w:t>
      </w:r>
      <w:r w:rsidR="030641C5" w:rsidRPr="00145E65">
        <w:rPr>
          <w:rFonts w:ascii="Arial" w:eastAsia="Arial" w:hAnsi="Arial" w:cs="Arial"/>
          <w:sz w:val="24"/>
          <w:szCs w:val="24"/>
          <w:lang w:val="es"/>
        </w:rPr>
        <w:t>certifique a través de</w:t>
      </w:r>
      <w:r w:rsidR="2E6D5420" w:rsidRPr="00145E65">
        <w:rPr>
          <w:rFonts w:ascii="Arial" w:eastAsia="Arial" w:hAnsi="Arial" w:cs="Arial"/>
          <w:sz w:val="24"/>
          <w:szCs w:val="24"/>
          <w:lang w:val="es"/>
        </w:rPr>
        <w:t xml:space="preserve"> </w:t>
      </w:r>
      <w:r w:rsidR="030641C5" w:rsidRPr="00145E65">
        <w:rPr>
          <w:rFonts w:ascii="Arial" w:eastAsia="Arial" w:hAnsi="Arial" w:cs="Arial"/>
          <w:sz w:val="24"/>
          <w:szCs w:val="24"/>
          <w:lang w:val="es"/>
        </w:rPr>
        <w:t>l</w:t>
      </w:r>
      <w:r w:rsidR="2E6D5420" w:rsidRPr="00145E65">
        <w:rPr>
          <w:rFonts w:ascii="Arial" w:eastAsia="Arial" w:hAnsi="Arial" w:cs="Arial"/>
          <w:sz w:val="24"/>
          <w:szCs w:val="24"/>
          <w:lang w:val="es"/>
        </w:rPr>
        <w:t>as</w:t>
      </w:r>
      <w:r w:rsidR="030641C5" w:rsidRPr="00145E65">
        <w:rPr>
          <w:rFonts w:ascii="Arial" w:eastAsia="Arial" w:hAnsi="Arial" w:cs="Arial"/>
          <w:sz w:val="24"/>
          <w:szCs w:val="24"/>
          <w:lang w:val="es"/>
        </w:rPr>
        <w:t xml:space="preserve"> acta</w:t>
      </w:r>
      <w:r w:rsidR="2E6D5420" w:rsidRPr="00145E65">
        <w:rPr>
          <w:rFonts w:ascii="Arial" w:eastAsia="Arial" w:hAnsi="Arial" w:cs="Arial"/>
          <w:sz w:val="24"/>
          <w:szCs w:val="24"/>
          <w:lang w:val="es"/>
        </w:rPr>
        <w:t>s</w:t>
      </w:r>
      <w:r w:rsidR="030641C5" w:rsidRPr="00145E65">
        <w:rPr>
          <w:rFonts w:ascii="Arial" w:eastAsia="Arial" w:hAnsi="Arial" w:cs="Arial"/>
          <w:sz w:val="24"/>
          <w:szCs w:val="24"/>
          <w:lang w:val="es"/>
        </w:rPr>
        <w:t xml:space="preserve"> circunstanciada</w:t>
      </w:r>
      <w:r w:rsidR="2E6D5420" w:rsidRPr="00145E65">
        <w:rPr>
          <w:rFonts w:ascii="Arial" w:eastAsia="Arial" w:hAnsi="Arial" w:cs="Arial"/>
          <w:sz w:val="24"/>
          <w:szCs w:val="24"/>
          <w:lang w:val="es"/>
        </w:rPr>
        <w:t>s</w:t>
      </w:r>
      <w:r w:rsidR="030641C5" w:rsidRPr="00145E65">
        <w:rPr>
          <w:rFonts w:ascii="Arial" w:eastAsia="Arial" w:hAnsi="Arial" w:cs="Arial"/>
          <w:sz w:val="24"/>
          <w:szCs w:val="24"/>
          <w:lang w:val="es"/>
        </w:rPr>
        <w:t xml:space="preserve"> respectiva</w:t>
      </w:r>
      <w:r w:rsidR="2E6D5420" w:rsidRPr="00145E65">
        <w:rPr>
          <w:rFonts w:ascii="Arial" w:eastAsia="Arial" w:hAnsi="Arial" w:cs="Arial"/>
          <w:sz w:val="24"/>
          <w:szCs w:val="24"/>
          <w:lang w:val="es"/>
        </w:rPr>
        <w:t>s</w:t>
      </w:r>
      <w:r w:rsidR="030641C5" w:rsidRPr="00145E65">
        <w:rPr>
          <w:rFonts w:ascii="Arial" w:eastAsia="Arial" w:hAnsi="Arial" w:cs="Arial"/>
          <w:sz w:val="24"/>
          <w:szCs w:val="24"/>
          <w:lang w:val="es"/>
        </w:rPr>
        <w:t>, la presencia de</w:t>
      </w:r>
      <w:r w:rsidRPr="00145E65">
        <w:rPr>
          <w:rFonts w:ascii="Arial" w:eastAsia="Arial" w:hAnsi="Arial" w:cs="Arial"/>
          <w:sz w:val="24"/>
          <w:szCs w:val="24"/>
          <w:lang w:val="es"/>
        </w:rPr>
        <w:t xml:space="preserve"> </w:t>
      </w:r>
      <w:r w:rsidR="2E6D5420" w:rsidRPr="00145E65">
        <w:rPr>
          <w:rFonts w:ascii="Arial" w:eastAsia="Arial" w:hAnsi="Arial" w:cs="Arial"/>
          <w:sz w:val="24"/>
          <w:szCs w:val="24"/>
          <w:lang w:val="es"/>
        </w:rPr>
        <w:t xml:space="preserve">las </w:t>
      </w:r>
      <w:r w:rsidRPr="00145E65">
        <w:rPr>
          <w:rFonts w:ascii="Arial" w:eastAsia="Arial" w:hAnsi="Arial" w:cs="Arial"/>
          <w:sz w:val="24"/>
          <w:szCs w:val="24"/>
          <w:lang w:val="es"/>
        </w:rPr>
        <w:t xml:space="preserve">autoridades durante el desarrollo de la actividad, los horarios de inicio y fin de </w:t>
      </w:r>
      <w:r w:rsidR="3B037A2D" w:rsidRPr="00145E65">
        <w:rPr>
          <w:rFonts w:ascii="Arial" w:eastAsia="Arial" w:hAnsi="Arial" w:cs="Arial"/>
          <w:sz w:val="24"/>
          <w:szCs w:val="24"/>
          <w:lang w:val="es"/>
        </w:rPr>
        <w:t>esta</w:t>
      </w:r>
      <w:r w:rsidRPr="00145E65">
        <w:rPr>
          <w:rFonts w:ascii="Arial" w:eastAsia="Arial" w:hAnsi="Arial" w:cs="Arial"/>
          <w:sz w:val="24"/>
          <w:szCs w:val="24"/>
          <w:lang w:val="es"/>
        </w:rPr>
        <w:t>, el</w:t>
      </w:r>
      <w:r w:rsidR="35098E3B" w:rsidRPr="00145E65">
        <w:rPr>
          <w:rFonts w:ascii="Arial" w:eastAsia="Arial" w:hAnsi="Arial" w:cs="Arial"/>
          <w:sz w:val="24"/>
          <w:szCs w:val="24"/>
          <w:lang w:val="es"/>
        </w:rPr>
        <w:t xml:space="preserve"> número y con</w:t>
      </w:r>
      <w:r w:rsidRPr="00145E65">
        <w:rPr>
          <w:rFonts w:ascii="Arial" w:eastAsia="Arial" w:hAnsi="Arial" w:cs="Arial"/>
          <w:sz w:val="24"/>
          <w:szCs w:val="24"/>
          <w:lang w:val="es"/>
        </w:rPr>
        <w:t>t</w:t>
      </w:r>
      <w:r w:rsidR="0761EEAF" w:rsidRPr="00145E65">
        <w:rPr>
          <w:rFonts w:ascii="Arial" w:eastAsia="Arial" w:hAnsi="Arial" w:cs="Arial"/>
          <w:sz w:val="24"/>
          <w:szCs w:val="24"/>
          <w:lang w:val="es"/>
        </w:rPr>
        <w:t>enido de los sobres integrados</w:t>
      </w:r>
      <w:r w:rsidR="0D6D730F" w:rsidRPr="00145E65">
        <w:rPr>
          <w:rFonts w:ascii="Arial" w:eastAsia="Arial" w:hAnsi="Arial" w:cs="Arial"/>
          <w:sz w:val="24"/>
          <w:szCs w:val="24"/>
          <w:lang w:val="es"/>
        </w:rPr>
        <w:t>, su resguardo</w:t>
      </w:r>
      <w:r w:rsidR="0761EEAF" w:rsidRPr="00145E65">
        <w:rPr>
          <w:rFonts w:ascii="Arial" w:eastAsia="Arial" w:hAnsi="Arial" w:cs="Arial"/>
          <w:sz w:val="24"/>
          <w:szCs w:val="24"/>
          <w:lang w:val="es"/>
        </w:rPr>
        <w:t xml:space="preserve"> y las particularidades que </w:t>
      </w:r>
      <w:r w:rsidR="7B121151" w:rsidRPr="00145E65">
        <w:rPr>
          <w:rFonts w:ascii="Arial" w:eastAsia="Arial" w:hAnsi="Arial" w:cs="Arial"/>
          <w:sz w:val="24"/>
          <w:szCs w:val="24"/>
          <w:lang w:val="es"/>
        </w:rPr>
        <w:t xml:space="preserve">se </w:t>
      </w:r>
      <w:r w:rsidR="0761EEAF" w:rsidRPr="00145E65">
        <w:rPr>
          <w:rFonts w:ascii="Arial" w:eastAsia="Arial" w:hAnsi="Arial" w:cs="Arial"/>
          <w:sz w:val="24"/>
          <w:szCs w:val="24"/>
          <w:lang w:val="es"/>
        </w:rPr>
        <w:t>hubiesen suscitado;</w:t>
      </w:r>
    </w:p>
    <w:p w14:paraId="2D1B3D02" w14:textId="77777777" w:rsidR="00FF70C9" w:rsidRPr="00145E65" w:rsidRDefault="00FF70C9" w:rsidP="00FF70C9">
      <w:pPr>
        <w:pStyle w:val="Prrafodelista"/>
        <w:rPr>
          <w:rFonts w:ascii="Arial" w:eastAsia="Arial" w:hAnsi="Arial" w:cs="Arial"/>
          <w:sz w:val="24"/>
          <w:szCs w:val="24"/>
          <w:lang w:val="es"/>
        </w:rPr>
      </w:pPr>
    </w:p>
    <w:p w14:paraId="38673BD8" w14:textId="46D5E1DF" w:rsidR="00A70102" w:rsidRPr="00145E65" w:rsidRDefault="00FF70C9" w:rsidP="00382E92">
      <w:pPr>
        <w:pStyle w:val="Prrafodelista"/>
        <w:numPr>
          <w:ilvl w:val="0"/>
          <w:numId w:val="46"/>
        </w:numPr>
        <w:spacing w:line="276" w:lineRule="auto"/>
        <w:ind w:left="993"/>
        <w:jc w:val="both"/>
        <w:rPr>
          <w:rFonts w:ascii="Arial" w:hAnsi="Arial" w:cs="Arial"/>
          <w:sz w:val="24"/>
          <w:szCs w:val="24"/>
          <w:lang w:val="es-MX"/>
        </w:rPr>
      </w:pPr>
      <w:r w:rsidRPr="00145E65">
        <w:rPr>
          <w:rFonts w:ascii="Arial" w:eastAsia="Arial" w:hAnsi="Arial" w:cs="Arial"/>
          <w:sz w:val="24"/>
          <w:szCs w:val="24"/>
          <w:lang w:val="es"/>
        </w:rPr>
        <w:t xml:space="preserve">La </w:t>
      </w:r>
      <w:r w:rsidR="00A91087" w:rsidRPr="00145E65">
        <w:rPr>
          <w:rFonts w:ascii="Arial" w:eastAsia="Arial" w:hAnsi="Arial" w:cs="Arial"/>
          <w:sz w:val="24"/>
          <w:szCs w:val="24"/>
          <w:lang w:val="es"/>
        </w:rPr>
        <w:t>actividad</w:t>
      </w:r>
      <w:r w:rsidRPr="00145E65">
        <w:rPr>
          <w:rFonts w:ascii="Arial" w:eastAsia="Arial" w:hAnsi="Arial" w:cs="Arial"/>
          <w:sz w:val="24"/>
          <w:szCs w:val="24"/>
          <w:lang w:val="es"/>
        </w:rPr>
        <w:t xml:space="preserve"> se llevará a cabo </w:t>
      </w:r>
      <w:r w:rsidR="00E1217D" w:rsidRPr="00145E65">
        <w:rPr>
          <w:rFonts w:ascii="Arial" w:eastAsia="Arial" w:hAnsi="Arial" w:cs="Arial"/>
          <w:sz w:val="24"/>
          <w:szCs w:val="24"/>
          <w:lang w:val="es"/>
        </w:rPr>
        <w:t xml:space="preserve">por las personas y </w:t>
      </w:r>
      <w:r w:rsidRPr="00145E65">
        <w:rPr>
          <w:rFonts w:ascii="Arial" w:eastAsia="Arial" w:hAnsi="Arial" w:cs="Arial"/>
          <w:sz w:val="24"/>
          <w:szCs w:val="24"/>
          <w:lang w:val="es"/>
        </w:rPr>
        <w:t xml:space="preserve">en el lugar </w:t>
      </w:r>
      <w:r w:rsidR="00DD4BAA" w:rsidRPr="00145E65">
        <w:rPr>
          <w:rFonts w:ascii="Arial" w:eastAsia="Arial" w:hAnsi="Arial" w:cs="Arial"/>
          <w:sz w:val="24"/>
          <w:szCs w:val="24"/>
          <w:lang w:val="es"/>
        </w:rPr>
        <w:t>que designen los</w:t>
      </w:r>
      <w:r w:rsidRPr="00145E65">
        <w:rPr>
          <w:rFonts w:ascii="Arial" w:eastAsia="Arial" w:hAnsi="Arial" w:cs="Arial"/>
          <w:sz w:val="24"/>
          <w:szCs w:val="24"/>
          <w:lang w:val="es"/>
        </w:rPr>
        <w:t xml:space="preserve"> Con</w:t>
      </w:r>
      <w:r w:rsidR="00E1217D" w:rsidRPr="00145E65">
        <w:rPr>
          <w:rFonts w:ascii="Arial" w:eastAsia="Arial" w:hAnsi="Arial" w:cs="Arial"/>
          <w:sz w:val="24"/>
          <w:szCs w:val="24"/>
          <w:lang w:val="es"/>
        </w:rPr>
        <w:t>s</w:t>
      </w:r>
      <w:r w:rsidRPr="00145E65">
        <w:rPr>
          <w:rFonts w:ascii="Arial" w:eastAsia="Arial" w:hAnsi="Arial" w:cs="Arial"/>
          <w:sz w:val="24"/>
          <w:szCs w:val="24"/>
          <w:lang w:val="es"/>
        </w:rPr>
        <w:t>ejo</w:t>
      </w:r>
      <w:r w:rsidR="00DD4BAA" w:rsidRPr="00145E65">
        <w:rPr>
          <w:rFonts w:ascii="Arial" w:eastAsia="Arial" w:hAnsi="Arial" w:cs="Arial"/>
          <w:sz w:val="24"/>
          <w:szCs w:val="24"/>
          <w:lang w:val="es"/>
        </w:rPr>
        <w:t>s</w:t>
      </w:r>
      <w:r w:rsidRPr="00145E65">
        <w:rPr>
          <w:rFonts w:ascii="Arial" w:eastAsia="Arial" w:hAnsi="Arial" w:cs="Arial"/>
          <w:sz w:val="24"/>
          <w:szCs w:val="24"/>
          <w:lang w:val="es"/>
        </w:rPr>
        <w:t xml:space="preserve"> Local</w:t>
      </w:r>
      <w:r w:rsidR="00DD4BAA" w:rsidRPr="00145E65">
        <w:rPr>
          <w:rFonts w:ascii="Arial" w:eastAsia="Arial" w:hAnsi="Arial" w:cs="Arial"/>
          <w:sz w:val="24"/>
          <w:szCs w:val="24"/>
          <w:lang w:val="es"/>
        </w:rPr>
        <w:t>es</w:t>
      </w:r>
      <w:r w:rsidR="00E1217D" w:rsidRPr="00145E65">
        <w:rPr>
          <w:rFonts w:ascii="Arial" w:eastAsia="Arial" w:hAnsi="Arial" w:cs="Arial"/>
          <w:sz w:val="24"/>
          <w:szCs w:val="24"/>
          <w:lang w:val="es"/>
        </w:rPr>
        <w:t xml:space="preserve">, </w:t>
      </w:r>
      <w:r w:rsidR="00EF6B5F" w:rsidRPr="00145E65">
        <w:rPr>
          <w:rFonts w:ascii="Arial" w:eastAsia="Arial" w:hAnsi="Arial" w:cs="Arial"/>
          <w:sz w:val="24"/>
          <w:szCs w:val="24"/>
          <w:lang w:val="es"/>
        </w:rPr>
        <w:t xml:space="preserve">por lo que deberán </w:t>
      </w:r>
      <w:r w:rsidR="00E1217D" w:rsidRPr="00145E65">
        <w:rPr>
          <w:rFonts w:ascii="Arial" w:eastAsia="Arial" w:hAnsi="Arial" w:cs="Arial"/>
          <w:sz w:val="24"/>
          <w:szCs w:val="24"/>
          <w:lang w:val="es"/>
        </w:rPr>
        <w:t xml:space="preserve">considerar un espacio y personal suficiente para la instalación de </w:t>
      </w:r>
      <w:r w:rsidR="00A91087" w:rsidRPr="00145E65">
        <w:rPr>
          <w:rFonts w:ascii="Arial" w:eastAsia="Arial" w:hAnsi="Arial" w:cs="Arial"/>
          <w:sz w:val="24"/>
          <w:szCs w:val="24"/>
          <w:lang w:val="es"/>
        </w:rPr>
        <w:t xml:space="preserve">las </w:t>
      </w:r>
      <w:r w:rsidR="00E1217D" w:rsidRPr="00145E65">
        <w:rPr>
          <w:rFonts w:ascii="Arial" w:eastAsia="Arial" w:hAnsi="Arial" w:cs="Arial"/>
          <w:sz w:val="24"/>
          <w:szCs w:val="24"/>
          <w:lang w:val="es"/>
        </w:rPr>
        <w:t>estaciones de trabajo</w:t>
      </w:r>
      <w:r w:rsidR="00A91087" w:rsidRPr="00145E65">
        <w:rPr>
          <w:rFonts w:ascii="Arial" w:eastAsia="Arial" w:hAnsi="Arial" w:cs="Arial"/>
          <w:sz w:val="24"/>
          <w:szCs w:val="24"/>
          <w:lang w:val="es"/>
        </w:rPr>
        <w:t xml:space="preserve"> </w:t>
      </w:r>
      <w:r w:rsidR="00DD4BAA" w:rsidRPr="00145E65">
        <w:rPr>
          <w:rFonts w:ascii="Arial" w:eastAsia="Arial" w:hAnsi="Arial" w:cs="Arial"/>
          <w:sz w:val="24"/>
          <w:szCs w:val="24"/>
          <w:lang w:val="es"/>
        </w:rPr>
        <w:t>requeridas</w:t>
      </w:r>
      <w:r w:rsidR="00A91087" w:rsidRPr="00145E65">
        <w:rPr>
          <w:rFonts w:ascii="Arial" w:eastAsia="Arial" w:hAnsi="Arial" w:cs="Arial"/>
          <w:sz w:val="24"/>
          <w:szCs w:val="24"/>
          <w:lang w:val="es"/>
        </w:rPr>
        <w:t xml:space="preserve"> </w:t>
      </w:r>
      <w:r w:rsidR="008E37D6" w:rsidRPr="00145E65">
        <w:rPr>
          <w:rFonts w:ascii="Arial" w:eastAsia="Arial" w:hAnsi="Arial" w:cs="Arial"/>
          <w:sz w:val="24"/>
          <w:szCs w:val="24"/>
          <w:lang w:val="es"/>
        </w:rPr>
        <w:t xml:space="preserve">de </w:t>
      </w:r>
      <w:r w:rsidR="008E37D6" w:rsidRPr="00145E65">
        <w:rPr>
          <w:rFonts w:ascii="Arial" w:eastAsia="Arial" w:hAnsi="Arial" w:cs="Arial"/>
          <w:sz w:val="24"/>
          <w:szCs w:val="24"/>
          <w:lang w:val="es"/>
        </w:rPr>
        <w:lastRenderedPageBreak/>
        <w:t>acuerdo con el</w:t>
      </w:r>
      <w:r w:rsidR="00A91087" w:rsidRPr="00145E65">
        <w:rPr>
          <w:rFonts w:ascii="Arial" w:eastAsia="Arial" w:hAnsi="Arial" w:cs="Arial"/>
          <w:sz w:val="24"/>
          <w:szCs w:val="24"/>
          <w:lang w:val="es"/>
        </w:rPr>
        <w:t xml:space="preserve"> número de sobres a integrar</w:t>
      </w:r>
      <w:r w:rsidR="005E356B" w:rsidRPr="00145E65">
        <w:rPr>
          <w:rFonts w:ascii="Arial" w:eastAsia="Arial" w:hAnsi="Arial" w:cs="Arial"/>
          <w:sz w:val="24"/>
          <w:szCs w:val="24"/>
          <w:lang w:val="es"/>
        </w:rPr>
        <w:t>. La JLE podrá solicitar a los OPL personal para que apoyen en esta actividad</w:t>
      </w:r>
      <w:r w:rsidR="00B410F0" w:rsidRPr="00145E65">
        <w:rPr>
          <w:rFonts w:ascii="Arial" w:hAnsi="Arial" w:cs="Arial"/>
          <w:sz w:val="24"/>
          <w:szCs w:val="24"/>
          <w:lang w:val="es-MX"/>
        </w:rPr>
        <w:t>;</w:t>
      </w:r>
    </w:p>
    <w:p w14:paraId="53B62823" w14:textId="77777777" w:rsidR="00A86FF5" w:rsidRPr="00145E65" w:rsidRDefault="00A86FF5" w:rsidP="00A86FF5">
      <w:pPr>
        <w:pStyle w:val="Prrafodelista"/>
        <w:rPr>
          <w:rFonts w:ascii="Arial" w:hAnsi="Arial" w:cs="Arial"/>
          <w:sz w:val="24"/>
          <w:szCs w:val="24"/>
          <w:lang w:val="es-MX"/>
        </w:rPr>
      </w:pPr>
    </w:p>
    <w:p w14:paraId="05A75A12" w14:textId="786D4D74" w:rsidR="00A86FF5" w:rsidRPr="00145E65" w:rsidRDefault="00A86FF5" w:rsidP="00382E92">
      <w:pPr>
        <w:pStyle w:val="Prrafodelista"/>
        <w:numPr>
          <w:ilvl w:val="0"/>
          <w:numId w:val="46"/>
        </w:numPr>
        <w:spacing w:line="276" w:lineRule="auto"/>
        <w:ind w:left="993"/>
        <w:jc w:val="both"/>
        <w:rPr>
          <w:rFonts w:ascii="Arial" w:hAnsi="Arial" w:cs="Arial"/>
          <w:sz w:val="24"/>
          <w:szCs w:val="24"/>
          <w:lang w:val="es-MX"/>
        </w:rPr>
      </w:pPr>
      <w:r w:rsidRPr="00145E65">
        <w:rPr>
          <w:rFonts w:ascii="Arial" w:hAnsi="Arial" w:cs="Arial"/>
          <w:sz w:val="24"/>
          <w:szCs w:val="24"/>
          <w:lang w:val="es-MX"/>
        </w:rPr>
        <w:t xml:space="preserve">El espacio que ocupen las mesas de trabajo será delimitado </w:t>
      </w:r>
      <w:r w:rsidR="00471F51" w:rsidRPr="00145E65">
        <w:rPr>
          <w:rFonts w:ascii="Arial" w:hAnsi="Arial" w:cs="Arial"/>
          <w:sz w:val="24"/>
          <w:szCs w:val="24"/>
          <w:lang w:val="es-MX"/>
        </w:rPr>
        <w:t>para</w:t>
      </w:r>
      <w:r w:rsidRPr="00145E65">
        <w:rPr>
          <w:rFonts w:ascii="Arial" w:hAnsi="Arial" w:cs="Arial"/>
          <w:sz w:val="24"/>
          <w:szCs w:val="24"/>
          <w:lang w:val="es-MX"/>
        </w:rPr>
        <w:t xml:space="preserve"> que </w:t>
      </w:r>
      <w:r w:rsidR="00471F51" w:rsidRPr="00145E65">
        <w:rPr>
          <w:rFonts w:ascii="Arial" w:hAnsi="Arial" w:cs="Arial"/>
          <w:sz w:val="24"/>
          <w:szCs w:val="24"/>
          <w:lang w:val="es-MX"/>
        </w:rPr>
        <w:t xml:space="preserve">sólo </w:t>
      </w:r>
      <w:r w:rsidRPr="00145E65">
        <w:rPr>
          <w:rFonts w:ascii="Arial" w:hAnsi="Arial" w:cs="Arial"/>
          <w:sz w:val="24"/>
          <w:szCs w:val="24"/>
          <w:lang w:val="es-MX"/>
        </w:rPr>
        <w:t>acceda el personal capacitado</w:t>
      </w:r>
      <w:r w:rsidR="003D2D1B" w:rsidRPr="00145E65">
        <w:rPr>
          <w:rFonts w:ascii="Arial" w:hAnsi="Arial" w:cs="Arial"/>
          <w:sz w:val="24"/>
          <w:szCs w:val="24"/>
          <w:lang w:val="es-MX"/>
        </w:rPr>
        <w:t xml:space="preserve"> por la DERFE y/o las JLE</w:t>
      </w:r>
      <w:r w:rsidRPr="00145E65">
        <w:rPr>
          <w:rFonts w:ascii="Arial" w:hAnsi="Arial" w:cs="Arial"/>
          <w:sz w:val="24"/>
          <w:szCs w:val="24"/>
          <w:lang w:val="es-MX"/>
        </w:rPr>
        <w:t xml:space="preserve"> para la integración</w:t>
      </w:r>
      <w:r w:rsidR="00EA1053" w:rsidRPr="00145E65">
        <w:rPr>
          <w:rFonts w:ascii="Arial" w:hAnsi="Arial" w:cs="Arial"/>
          <w:sz w:val="24"/>
          <w:szCs w:val="24"/>
          <w:lang w:val="es-MX"/>
        </w:rPr>
        <w:t xml:space="preserve"> de los sobres</w:t>
      </w:r>
      <w:r w:rsidRPr="00145E65">
        <w:rPr>
          <w:rFonts w:ascii="Arial" w:hAnsi="Arial" w:cs="Arial"/>
          <w:sz w:val="24"/>
          <w:szCs w:val="24"/>
          <w:lang w:val="es-MX"/>
        </w:rPr>
        <w:t>, con la finalidad de salvaguardar la protección de los datos personales de las PPP.</w:t>
      </w:r>
    </w:p>
    <w:p w14:paraId="3168F3CB" w14:textId="77777777" w:rsidR="0047791B" w:rsidRPr="00145E65" w:rsidRDefault="0047791B" w:rsidP="0047791B">
      <w:pPr>
        <w:pStyle w:val="Prrafodelista"/>
        <w:rPr>
          <w:rFonts w:ascii="Arial" w:hAnsi="Arial" w:cs="Arial"/>
          <w:sz w:val="24"/>
          <w:szCs w:val="24"/>
          <w:lang w:val="es-MX"/>
        </w:rPr>
      </w:pPr>
    </w:p>
    <w:p w14:paraId="49F629D9" w14:textId="6561B1B7" w:rsidR="00192281" w:rsidRPr="00145E65" w:rsidRDefault="00B05DA0" w:rsidP="00382E92">
      <w:pPr>
        <w:pStyle w:val="Prrafodelista"/>
        <w:numPr>
          <w:ilvl w:val="0"/>
          <w:numId w:val="46"/>
        </w:numPr>
        <w:spacing w:line="276" w:lineRule="auto"/>
        <w:ind w:left="993"/>
        <w:jc w:val="both"/>
        <w:rPr>
          <w:rFonts w:ascii="Arial" w:hAnsi="Arial" w:cs="Arial"/>
          <w:sz w:val="24"/>
          <w:szCs w:val="24"/>
          <w:lang w:val="es-MX"/>
        </w:rPr>
      </w:pPr>
      <w:r w:rsidRPr="00145E65">
        <w:rPr>
          <w:rFonts w:ascii="Arial" w:hAnsi="Arial" w:cs="Arial"/>
          <w:sz w:val="24"/>
          <w:szCs w:val="24"/>
          <w:lang w:val="es-MX"/>
        </w:rPr>
        <w:t>De acuerdo con el numeral 85 de los Lineamientos VPPP, c</w:t>
      </w:r>
      <w:r w:rsidR="0047791B" w:rsidRPr="00145E65">
        <w:rPr>
          <w:rFonts w:ascii="Arial" w:hAnsi="Arial" w:cs="Arial"/>
          <w:sz w:val="24"/>
          <w:szCs w:val="24"/>
          <w:lang w:val="es-MX"/>
        </w:rPr>
        <w:t xml:space="preserve">ada SPES JL VPPP, estará integrado por: </w:t>
      </w:r>
      <w:r w:rsidR="005E0853" w:rsidRPr="00145E65">
        <w:rPr>
          <w:rFonts w:ascii="Arial" w:eastAsia="Arial" w:hAnsi="Arial" w:cs="Arial"/>
          <w:sz w:val="24"/>
          <w:szCs w:val="24"/>
          <w:lang w:val="es-ES"/>
        </w:rPr>
        <w:t>1) Instructivo para la emisión del VPPP</w:t>
      </w:r>
      <w:r w:rsidR="00192281" w:rsidRPr="00145E65">
        <w:rPr>
          <w:rFonts w:ascii="Arial" w:eastAsia="Arial" w:hAnsi="Arial" w:cs="Arial"/>
          <w:sz w:val="24"/>
          <w:szCs w:val="24"/>
          <w:lang w:val="es-ES"/>
        </w:rPr>
        <w:t>;</w:t>
      </w:r>
      <w:r w:rsidR="005E0853" w:rsidRPr="00145E65">
        <w:rPr>
          <w:rFonts w:ascii="Arial" w:eastAsia="Arial" w:hAnsi="Arial" w:cs="Arial"/>
          <w:sz w:val="24"/>
          <w:szCs w:val="24"/>
          <w:lang w:val="es-ES"/>
        </w:rPr>
        <w:t xml:space="preserve"> 2) </w:t>
      </w:r>
      <w:r w:rsidR="005E0853" w:rsidRPr="00145E65">
        <w:rPr>
          <w:rFonts w:ascii="Arial" w:eastAsia="Arial" w:hAnsi="Arial" w:cs="Arial"/>
          <w:sz w:val="24"/>
          <w:szCs w:val="24"/>
        </w:rPr>
        <w:t>Documento</w:t>
      </w:r>
      <w:r w:rsidR="006C027A" w:rsidRPr="00145E65">
        <w:rPr>
          <w:rFonts w:ascii="Arial" w:eastAsia="Arial" w:hAnsi="Arial" w:cs="Arial"/>
          <w:sz w:val="24"/>
          <w:szCs w:val="24"/>
        </w:rPr>
        <w:t xml:space="preserve"> o documentos</w:t>
      </w:r>
      <w:r w:rsidR="005E0853" w:rsidRPr="00145E65">
        <w:rPr>
          <w:rFonts w:ascii="Arial" w:eastAsia="Arial" w:hAnsi="Arial" w:cs="Arial"/>
          <w:sz w:val="24"/>
          <w:szCs w:val="24"/>
        </w:rPr>
        <w:t xml:space="preserve"> con </w:t>
      </w:r>
      <w:r w:rsidR="00C3535D" w:rsidRPr="00145E65">
        <w:rPr>
          <w:rFonts w:ascii="Arial" w:eastAsia="Arial" w:hAnsi="Arial" w:cs="Arial"/>
          <w:sz w:val="24"/>
          <w:szCs w:val="24"/>
        </w:rPr>
        <w:t xml:space="preserve">el </w:t>
      </w:r>
      <w:r w:rsidR="005E0853" w:rsidRPr="00145E65">
        <w:rPr>
          <w:rFonts w:ascii="Arial" w:eastAsia="Arial" w:hAnsi="Arial" w:cs="Arial"/>
          <w:sz w:val="24"/>
          <w:szCs w:val="24"/>
        </w:rPr>
        <w:t xml:space="preserve">resumen de </w:t>
      </w:r>
      <w:r w:rsidR="00C3535D" w:rsidRPr="00145E65">
        <w:rPr>
          <w:rFonts w:ascii="Arial" w:eastAsia="Arial" w:hAnsi="Arial" w:cs="Arial"/>
          <w:sz w:val="24"/>
          <w:szCs w:val="24"/>
        </w:rPr>
        <w:t xml:space="preserve">las </w:t>
      </w:r>
      <w:r w:rsidR="005E0853" w:rsidRPr="00145E65">
        <w:rPr>
          <w:rFonts w:ascii="Arial" w:eastAsia="Arial" w:hAnsi="Arial" w:cs="Arial"/>
          <w:sz w:val="24"/>
          <w:szCs w:val="24"/>
        </w:rPr>
        <w:t>opciones electorales (plataformas político-electorales)</w:t>
      </w:r>
      <w:r w:rsidR="00192281" w:rsidRPr="00145E65">
        <w:rPr>
          <w:rFonts w:ascii="Arial" w:eastAsia="Arial" w:hAnsi="Arial" w:cs="Arial"/>
          <w:sz w:val="24"/>
          <w:szCs w:val="24"/>
          <w:lang w:val="es-ES"/>
        </w:rPr>
        <w:t>;</w:t>
      </w:r>
      <w:r w:rsidR="005E0853" w:rsidRPr="00145E65">
        <w:rPr>
          <w:rFonts w:ascii="Arial" w:eastAsia="Arial" w:hAnsi="Arial" w:cs="Arial"/>
          <w:sz w:val="24"/>
          <w:szCs w:val="24"/>
          <w:lang w:val="es-ES"/>
        </w:rPr>
        <w:t xml:space="preserve"> 3) Boleta o boletas electorales, 4) </w:t>
      </w:r>
      <w:r w:rsidR="00192281" w:rsidRPr="00145E65">
        <w:rPr>
          <w:rFonts w:ascii="Arial" w:eastAsia="Arial" w:hAnsi="Arial" w:cs="Arial"/>
          <w:sz w:val="24"/>
          <w:szCs w:val="24"/>
          <w:lang w:val="es-ES"/>
        </w:rPr>
        <w:t xml:space="preserve">SPES PENAL; y 5) </w:t>
      </w:r>
      <w:r w:rsidR="005E0853" w:rsidRPr="00145E65">
        <w:rPr>
          <w:rFonts w:ascii="Arial" w:eastAsia="Arial" w:hAnsi="Arial" w:cs="Arial"/>
          <w:sz w:val="24"/>
          <w:szCs w:val="24"/>
          <w:lang w:val="es-ES"/>
        </w:rPr>
        <w:t xml:space="preserve">Sobre </w:t>
      </w:r>
      <w:r w:rsidR="00192281" w:rsidRPr="00145E65">
        <w:rPr>
          <w:rFonts w:ascii="Arial" w:eastAsia="Arial" w:hAnsi="Arial" w:cs="Arial"/>
          <w:sz w:val="24"/>
          <w:szCs w:val="24"/>
          <w:lang w:val="es-ES"/>
        </w:rPr>
        <w:t xml:space="preserve">o sobres </w:t>
      </w:r>
      <w:r w:rsidR="005E0853" w:rsidRPr="00145E65">
        <w:rPr>
          <w:rFonts w:ascii="Arial" w:eastAsia="Arial" w:hAnsi="Arial" w:cs="Arial"/>
          <w:sz w:val="24"/>
          <w:szCs w:val="24"/>
          <w:lang w:val="es-ES"/>
        </w:rPr>
        <w:t>voto</w:t>
      </w:r>
      <w:r w:rsidR="00192281" w:rsidRPr="00145E65">
        <w:rPr>
          <w:rFonts w:ascii="Arial" w:eastAsia="Arial" w:hAnsi="Arial" w:cs="Arial"/>
          <w:sz w:val="24"/>
          <w:szCs w:val="24"/>
          <w:lang w:val="es-ES"/>
        </w:rPr>
        <w:t>;</w:t>
      </w:r>
    </w:p>
    <w:p w14:paraId="75E4DCC7" w14:textId="38F141DD" w:rsidR="00A70102" w:rsidRPr="00145E65" w:rsidRDefault="00A70102" w:rsidP="005E5626">
      <w:pPr>
        <w:rPr>
          <w:rFonts w:ascii="Arial" w:eastAsia="Arial" w:hAnsi="Arial" w:cs="Arial"/>
          <w:sz w:val="24"/>
          <w:szCs w:val="24"/>
          <w:lang w:val="es"/>
        </w:rPr>
      </w:pPr>
    </w:p>
    <w:p w14:paraId="4CFCB2E3" w14:textId="0781D79C" w:rsidR="005E5626" w:rsidRPr="00145E65" w:rsidRDefault="00795105" w:rsidP="00D91334">
      <w:pPr>
        <w:pStyle w:val="Sinespaciado"/>
        <w:jc w:val="center"/>
        <w:rPr>
          <w:rFonts w:cs="Arial"/>
          <w:b/>
          <w:bCs/>
          <w:sz w:val="22"/>
        </w:rPr>
      </w:pPr>
      <w:r w:rsidRPr="00145E65">
        <w:rPr>
          <w:rFonts w:cs="Arial"/>
          <w:b/>
          <w:bCs/>
          <w:sz w:val="22"/>
        </w:rPr>
        <w:t>Diagrama 3</w:t>
      </w:r>
    </w:p>
    <w:p w14:paraId="00C3D2CC" w14:textId="77777777" w:rsidR="005E5626" w:rsidRPr="00145E65" w:rsidRDefault="005E5626" w:rsidP="005E5626">
      <w:pPr>
        <w:pStyle w:val="Sinespaciado"/>
        <w:jc w:val="center"/>
        <w:rPr>
          <w:rFonts w:cs="Arial"/>
          <w:b/>
          <w:bCs/>
          <w:sz w:val="22"/>
        </w:rPr>
      </w:pPr>
    </w:p>
    <w:p w14:paraId="0B11A35C" w14:textId="07686267" w:rsidR="005E5626" w:rsidRPr="00145E65" w:rsidRDefault="00B00554" w:rsidP="00D91334">
      <w:pPr>
        <w:spacing w:line="276" w:lineRule="auto"/>
        <w:jc w:val="center"/>
        <w:rPr>
          <w:rFonts w:ascii="Arial" w:eastAsia="Arial" w:hAnsi="Arial" w:cs="Arial"/>
          <w:sz w:val="24"/>
          <w:szCs w:val="24"/>
          <w:lang w:val="es"/>
        </w:rPr>
      </w:pPr>
      <w:r w:rsidRPr="00145E65">
        <w:rPr>
          <w:noProof/>
          <w:lang w:val="es-MX" w:eastAsia="es-MX"/>
        </w:rPr>
        <w:drawing>
          <wp:inline distT="0" distB="0" distL="0" distR="0" wp14:anchorId="4A93AFDA" wp14:editId="6E1394BC">
            <wp:extent cx="5612130" cy="4747895"/>
            <wp:effectExtent l="19050" t="19050" r="26670" b="146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12130" cy="4747895"/>
                    </a:xfrm>
                    <a:prstGeom prst="rect">
                      <a:avLst/>
                    </a:prstGeom>
                    <a:ln>
                      <a:solidFill>
                        <a:schemeClr val="tx1"/>
                      </a:solidFill>
                    </a:ln>
                  </pic:spPr>
                </pic:pic>
              </a:graphicData>
            </a:graphic>
          </wp:inline>
        </w:drawing>
      </w:r>
    </w:p>
    <w:p w14:paraId="70F1308E" w14:textId="3FD6387B" w:rsidR="0017539E" w:rsidRPr="00145E65" w:rsidRDefault="0017539E" w:rsidP="001D3CB8">
      <w:pPr>
        <w:rPr>
          <w:rFonts w:ascii="Arial" w:hAnsi="Arial" w:cs="Arial"/>
          <w:sz w:val="24"/>
          <w:szCs w:val="24"/>
          <w:lang w:val="es-MX"/>
        </w:rPr>
      </w:pPr>
    </w:p>
    <w:p w14:paraId="5C625CF2" w14:textId="030F8FC8" w:rsidR="00D91334" w:rsidRPr="00145E65" w:rsidRDefault="00D91334" w:rsidP="00382E92">
      <w:pPr>
        <w:pStyle w:val="Prrafodelista"/>
        <w:numPr>
          <w:ilvl w:val="0"/>
          <w:numId w:val="46"/>
        </w:numPr>
        <w:spacing w:line="276" w:lineRule="auto"/>
        <w:ind w:left="993"/>
        <w:jc w:val="both"/>
        <w:rPr>
          <w:rFonts w:ascii="Arial" w:hAnsi="Arial" w:cs="Arial"/>
          <w:sz w:val="24"/>
          <w:szCs w:val="24"/>
          <w:lang w:val="es-MX"/>
        </w:rPr>
      </w:pPr>
      <w:r w:rsidRPr="00145E65">
        <w:rPr>
          <w:rFonts w:ascii="Arial" w:hAnsi="Arial" w:cs="Arial"/>
          <w:sz w:val="24"/>
          <w:szCs w:val="24"/>
          <w:lang w:val="es-MX"/>
        </w:rPr>
        <w:lastRenderedPageBreak/>
        <w:t>Los SPES JL VPPP integrados, serán clasificados por</w:t>
      </w:r>
      <w:r w:rsidR="00312DAF" w:rsidRPr="00145E65">
        <w:rPr>
          <w:rFonts w:ascii="Arial" w:hAnsi="Arial" w:cs="Arial"/>
          <w:sz w:val="24"/>
          <w:szCs w:val="24"/>
          <w:lang w:val="es-MX"/>
        </w:rPr>
        <w:t xml:space="preserve"> el</w:t>
      </w:r>
      <w:r w:rsidRPr="00145E65">
        <w:rPr>
          <w:rFonts w:ascii="Arial" w:hAnsi="Arial" w:cs="Arial"/>
          <w:sz w:val="24"/>
          <w:szCs w:val="24"/>
          <w:lang w:val="es-MX"/>
        </w:rPr>
        <w:t xml:space="preserve"> Centro Penitenciario y resguardados en un lugar seguro, bajo llave, dentro de las instalaciones de las JLE, hasta su entrega a las JDE;</w:t>
      </w:r>
    </w:p>
    <w:p w14:paraId="5A107D88" w14:textId="77777777" w:rsidR="00D91334" w:rsidRPr="00145E65" w:rsidRDefault="00D91334" w:rsidP="00D91334">
      <w:pPr>
        <w:pStyle w:val="Prrafodelista"/>
        <w:spacing w:line="276" w:lineRule="auto"/>
        <w:ind w:left="993"/>
        <w:jc w:val="both"/>
        <w:rPr>
          <w:rFonts w:ascii="Arial" w:hAnsi="Arial" w:cs="Arial"/>
          <w:sz w:val="24"/>
          <w:szCs w:val="24"/>
          <w:lang w:val="es-MX"/>
        </w:rPr>
      </w:pPr>
    </w:p>
    <w:p w14:paraId="5588807D" w14:textId="370EBB32" w:rsidR="00F83343" w:rsidRPr="00145E65" w:rsidRDefault="64B11E9F" w:rsidP="00382E92">
      <w:pPr>
        <w:pStyle w:val="Prrafodelista"/>
        <w:numPr>
          <w:ilvl w:val="0"/>
          <w:numId w:val="44"/>
        </w:numPr>
        <w:spacing w:line="276" w:lineRule="auto"/>
        <w:ind w:hanging="720"/>
        <w:jc w:val="both"/>
        <w:rPr>
          <w:rFonts w:ascii="Arial" w:hAnsi="Arial" w:cs="Arial"/>
          <w:sz w:val="24"/>
          <w:szCs w:val="24"/>
          <w:lang w:val="es-MX"/>
        </w:rPr>
      </w:pPr>
      <w:r w:rsidRPr="00145E65">
        <w:rPr>
          <w:rFonts w:ascii="Arial" w:eastAsia="Arial" w:hAnsi="Arial" w:cs="Arial"/>
          <w:sz w:val="24"/>
          <w:szCs w:val="24"/>
          <w:lang w:val="es-MX"/>
        </w:rPr>
        <w:t>D</w:t>
      </w:r>
      <w:r w:rsidR="3AEE52BF" w:rsidRPr="00145E65">
        <w:rPr>
          <w:rFonts w:ascii="Arial" w:eastAsia="Arial" w:hAnsi="Arial" w:cs="Arial"/>
          <w:sz w:val="24"/>
          <w:szCs w:val="24"/>
          <w:lang w:val="es-MX"/>
        </w:rPr>
        <w:t>en</w:t>
      </w:r>
      <w:r w:rsidR="7A6427C0" w:rsidRPr="00145E65">
        <w:rPr>
          <w:rFonts w:ascii="Arial" w:eastAsia="Arial" w:hAnsi="Arial" w:cs="Arial"/>
          <w:sz w:val="24"/>
          <w:szCs w:val="24"/>
          <w:lang w:val="es-MX"/>
        </w:rPr>
        <w:t>tro del periodo señalado en el C</w:t>
      </w:r>
      <w:r w:rsidR="3AEE52BF" w:rsidRPr="00145E65">
        <w:rPr>
          <w:rFonts w:ascii="Arial" w:eastAsia="Arial" w:hAnsi="Arial" w:cs="Arial"/>
          <w:sz w:val="24"/>
          <w:szCs w:val="24"/>
          <w:lang w:val="es-MX"/>
        </w:rPr>
        <w:t>ronograma</w:t>
      </w:r>
      <w:r w:rsidRPr="00145E65">
        <w:rPr>
          <w:rFonts w:ascii="Arial" w:eastAsia="Arial" w:hAnsi="Arial" w:cs="Arial"/>
          <w:sz w:val="24"/>
          <w:szCs w:val="24"/>
          <w:lang w:val="es-MX"/>
        </w:rPr>
        <w:t>,</w:t>
      </w:r>
      <w:r w:rsidR="3AEE52BF" w:rsidRPr="00145E65">
        <w:rPr>
          <w:rFonts w:ascii="Arial" w:eastAsia="Arial" w:hAnsi="Arial" w:cs="Arial"/>
          <w:sz w:val="24"/>
          <w:szCs w:val="24"/>
          <w:lang w:val="es-MX"/>
        </w:rPr>
        <w:t xml:space="preserve"> </w:t>
      </w:r>
      <w:r w:rsidRPr="00145E65">
        <w:rPr>
          <w:rFonts w:ascii="Arial" w:eastAsia="Arial" w:hAnsi="Arial" w:cs="Arial"/>
          <w:sz w:val="24"/>
          <w:szCs w:val="24"/>
          <w:lang w:val="es-MX"/>
        </w:rPr>
        <w:t>las JLE convocarán en sus sedes a las JDE para entrega</w:t>
      </w:r>
      <w:r w:rsidR="00B2198A" w:rsidRPr="00145E65">
        <w:rPr>
          <w:rFonts w:ascii="Arial" w:eastAsia="Arial" w:hAnsi="Arial" w:cs="Arial"/>
          <w:sz w:val="24"/>
          <w:szCs w:val="24"/>
          <w:lang w:val="es-MX"/>
        </w:rPr>
        <w:t>r</w:t>
      </w:r>
      <w:r w:rsidRPr="00145E65">
        <w:rPr>
          <w:rFonts w:ascii="Arial" w:eastAsia="Arial" w:hAnsi="Arial" w:cs="Arial"/>
          <w:sz w:val="24"/>
          <w:szCs w:val="24"/>
          <w:lang w:val="es-MX"/>
        </w:rPr>
        <w:t xml:space="preserve"> los </w:t>
      </w:r>
      <w:r w:rsidRPr="00145E65">
        <w:rPr>
          <w:rFonts w:ascii="Arial" w:eastAsia="Arial" w:hAnsi="Arial" w:cs="Arial"/>
          <w:caps/>
          <w:sz w:val="24"/>
          <w:szCs w:val="24"/>
          <w:lang w:val="es-MX"/>
        </w:rPr>
        <w:t xml:space="preserve">spes </w:t>
      </w:r>
      <w:r w:rsidR="7A6427C0" w:rsidRPr="00145E65">
        <w:rPr>
          <w:rFonts w:ascii="Arial" w:eastAsia="Arial" w:hAnsi="Arial" w:cs="Arial"/>
          <w:caps/>
          <w:sz w:val="24"/>
          <w:szCs w:val="24"/>
          <w:lang w:val="es-MX"/>
        </w:rPr>
        <w:t>JL VPPP</w:t>
      </w:r>
      <w:r w:rsidRPr="00145E65">
        <w:rPr>
          <w:rFonts w:ascii="Arial" w:eastAsia="Arial" w:hAnsi="Arial" w:cs="Arial"/>
          <w:sz w:val="24"/>
          <w:szCs w:val="24"/>
          <w:lang w:val="es-MX"/>
        </w:rPr>
        <w:t xml:space="preserve"> </w:t>
      </w:r>
      <w:r w:rsidR="02D16A5A" w:rsidRPr="00145E65">
        <w:rPr>
          <w:rFonts w:ascii="Arial" w:eastAsia="Arial" w:hAnsi="Arial" w:cs="Arial"/>
          <w:sz w:val="24"/>
          <w:szCs w:val="24"/>
          <w:lang w:val="es-MX"/>
        </w:rPr>
        <w:t>correspondientes</w:t>
      </w:r>
      <w:r w:rsidR="00B2198A" w:rsidRPr="00145E65">
        <w:rPr>
          <w:rFonts w:ascii="Arial" w:eastAsia="Arial" w:hAnsi="Arial" w:cs="Arial"/>
          <w:caps/>
          <w:sz w:val="24"/>
          <w:szCs w:val="24"/>
          <w:lang w:val="es-MX"/>
        </w:rPr>
        <w:t>;</w:t>
      </w:r>
      <w:r w:rsidR="00B2198A" w:rsidRPr="00145E65">
        <w:rPr>
          <w:rFonts w:ascii="Arial" w:eastAsia="Arial" w:hAnsi="Arial" w:cs="Arial"/>
          <w:sz w:val="24"/>
          <w:szCs w:val="24"/>
          <w:lang w:val="es-MX"/>
        </w:rPr>
        <w:t xml:space="preserve"> </w:t>
      </w:r>
      <w:r w:rsidR="02D16A5A" w:rsidRPr="00145E65">
        <w:rPr>
          <w:rFonts w:ascii="Arial" w:eastAsia="Arial" w:hAnsi="Arial" w:cs="Arial"/>
          <w:sz w:val="24"/>
          <w:szCs w:val="24"/>
          <w:lang w:val="es-MX"/>
        </w:rPr>
        <w:t>este</w:t>
      </w:r>
      <w:r w:rsidRPr="00145E65">
        <w:rPr>
          <w:rFonts w:ascii="Arial" w:eastAsia="Arial" w:hAnsi="Arial" w:cs="Arial"/>
          <w:sz w:val="24"/>
          <w:szCs w:val="24"/>
          <w:lang w:val="es-MX"/>
        </w:rPr>
        <w:t xml:space="preserve"> </w:t>
      </w:r>
      <w:r w:rsidR="3AEE52BF" w:rsidRPr="00145E65">
        <w:rPr>
          <w:rFonts w:ascii="Arial" w:eastAsia="Arial" w:hAnsi="Arial" w:cs="Arial"/>
          <w:sz w:val="24"/>
          <w:szCs w:val="24"/>
          <w:lang w:val="es-MX"/>
        </w:rPr>
        <w:t>acto de entrega recepción</w:t>
      </w:r>
      <w:r w:rsidR="042C17FE" w:rsidRPr="00145E65">
        <w:rPr>
          <w:rFonts w:ascii="Arial" w:eastAsia="Arial" w:hAnsi="Arial" w:cs="Arial"/>
          <w:sz w:val="24"/>
          <w:szCs w:val="24"/>
          <w:lang w:val="es-MX"/>
        </w:rPr>
        <w:t xml:space="preserve">, también </w:t>
      </w:r>
      <w:r w:rsidR="00B2198A" w:rsidRPr="00145E65">
        <w:rPr>
          <w:rFonts w:ascii="Arial" w:eastAsia="Arial" w:hAnsi="Arial" w:cs="Arial"/>
          <w:sz w:val="24"/>
          <w:szCs w:val="24"/>
          <w:lang w:val="es-MX"/>
        </w:rPr>
        <w:t xml:space="preserve">se asentará </w:t>
      </w:r>
      <w:r w:rsidR="02D16A5A" w:rsidRPr="00145E65">
        <w:rPr>
          <w:rFonts w:ascii="Arial" w:eastAsia="Arial" w:hAnsi="Arial" w:cs="Arial"/>
          <w:sz w:val="24"/>
          <w:szCs w:val="24"/>
          <w:lang w:val="es-MX"/>
        </w:rPr>
        <w:t>en un</w:t>
      </w:r>
      <w:r w:rsidR="042C17FE" w:rsidRPr="00145E65">
        <w:rPr>
          <w:rFonts w:ascii="Arial" w:eastAsia="Arial" w:hAnsi="Arial" w:cs="Arial"/>
          <w:sz w:val="24"/>
          <w:szCs w:val="24"/>
          <w:lang w:val="es-MX"/>
        </w:rPr>
        <w:t xml:space="preserve"> </w:t>
      </w:r>
      <w:r w:rsidR="00B2198A" w:rsidRPr="00145E65">
        <w:rPr>
          <w:rFonts w:ascii="Arial" w:eastAsia="Arial" w:hAnsi="Arial" w:cs="Arial"/>
          <w:sz w:val="24"/>
          <w:szCs w:val="24"/>
          <w:lang w:val="es-MX"/>
        </w:rPr>
        <w:t xml:space="preserve">Acta Circunstanciada </w:t>
      </w:r>
      <w:r w:rsidR="3AEE52BF" w:rsidRPr="00145E65">
        <w:rPr>
          <w:rFonts w:ascii="Arial" w:eastAsia="Arial" w:hAnsi="Arial" w:cs="Arial"/>
          <w:sz w:val="24"/>
          <w:szCs w:val="24"/>
          <w:lang w:val="es-MX"/>
        </w:rPr>
        <w:t xml:space="preserve">de Oficialía Electoral, </w:t>
      </w:r>
      <w:r w:rsidR="12F85EE9" w:rsidRPr="00145E65">
        <w:rPr>
          <w:rFonts w:ascii="Arial" w:eastAsia="Arial" w:hAnsi="Arial" w:cs="Arial"/>
          <w:sz w:val="24"/>
          <w:szCs w:val="24"/>
          <w:lang w:val="es-MX"/>
        </w:rPr>
        <w:t>en</w:t>
      </w:r>
      <w:r w:rsidR="0947C27C" w:rsidRPr="00145E65">
        <w:rPr>
          <w:rFonts w:ascii="Arial" w:eastAsia="Arial" w:hAnsi="Arial" w:cs="Arial"/>
          <w:sz w:val="24"/>
          <w:szCs w:val="24"/>
          <w:lang w:val="es-MX"/>
        </w:rPr>
        <w:t xml:space="preserve"> la que se precisará</w:t>
      </w:r>
      <w:r w:rsidR="02D16A5A" w:rsidRPr="00145E65">
        <w:rPr>
          <w:rFonts w:ascii="Arial" w:eastAsia="Arial" w:hAnsi="Arial" w:cs="Arial"/>
          <w:sz w:val="24"/>
          <w:szCs w:val="24"/>
          <w:lang w:val="es-MX"/>
        </w:rPr>
        <w:t xml:space="preserve"> </w:t>
      </w:r>
      <w:r w:rsidR="7CBE8D33" w:rsidRPr="00145E65">
        <w:rPr>
          <w:rFonts w:ascii="Arial" w:eastAsia="Arial" w:hAnsi="Arial" w:cs="Arial"/>
          <w:sz w:val="24"/>
          <w:szCs w:val="24"/>
          <w:lang w:val="es-MX"/>
        </w:rPr>
        <w:t>la c</w:t>
      </w:r>
      <w:r w:rsidR="0245BB97" w:rsidRPr="00145E65">
        <w:rPr>
          <w:rFonts w:ascii="Arial" w:eastAsia="Arial" w:hAnsi="Arial" w:cs="Arial"/>
          <w:sz w:val="24"/>
          <w:szCs w:val="24"/>
          <w:lang w:val="es-MX"/>
        </w:rPr>
        <w:t>adena de custodia</w:t>
      </w:r>
      <w:r w:rsidR="3AEE52BF" w:rsidRPr="00145E65">
        <w:rPr>
          <w:rFonts w:ascii="Arial" w:eastAsia="Arial" w:hAnsi="Arial" w:cs="Arial"/>
          <w:sz w:val="24"/>
          <w:szCs w:val="24"/>
          <w:lang w:val="es-MX"/>
        </w:rPr>
        <w:t xml:space="preserve"> </w:t>
      </w:r>
      <w:r w:rsidR="1C37B8FC" w:rsidRPr="00145E65">
        <w:rPr>
          <w:rFonts w:ascii="Arial" w:eastAsia="Arial" w:hAnsi="Arial" w:cs="Arial"/>
          <w:sz w:val="24"/>
          <w:szCs w:val="24"/>
          <w:lang w:val="es-MX"/>
        </w:rPr>
        <w:t>que siga</w:t>
      </w:r>
      <w:r w:rsidR="0245BB97" w:rsidRPr="00145E65">
        <w:rPr>
          <w:rFonts w:ascii="Arial" w:eastAsia="Arial" w:hAnsi="Arial" w:cs="Arial"/>
          <w:sz w:val="24"/>
          <w:szCs w:val="24"/>
          <w:lang w:val="es-MX"/>
        </w:rPr>
        <w:t>n los sobres</w:t>
      </w:r>
      <w:r w:rsidR="11AE0F3B" w:rsidRPr="00145E65">
        <w:rPr>
          <w:rFonts w:ascii="Arial" w:eastAsia="Arial" w:hAnsi="Arial" w:cs="Arial"/>
          <w:sz w:val="24"/>
          <w:szCs w:val="24"/>
          <w:lang w:val="es-MX"/>
        </w:rPr>
        <w:t>,</w:t>
      </w:r>
      <w:r w:rsidR="0245BB97" w:rsidRPr="00145E65">
        <w:rPr>
          <w:rFonts w:ascii="Arial" w:eastAsia="Arial" w:hAnsi="Arial" w:cs="Arial"/>
          <w:sz w:val="24"/>
          <w:szCs w:val="24"/>
          <w:lang w:val="es-MX"/>
        </w:rPr>
        <w:t xml:space="preserve"> hasta </w:t>
      </w:r>
      <w:r w:rsidR="3AEE52BF" w:rsidRPr="00145E65">
        <w:rPr>
          <w:rFonts w:ascii="Arial" w:eastAsia="Arial" w:hAnsi="Arial" w:cs="Arial"/>
          <w:sz w:val="24"/>
          <w:szCs w:val="24"/>
          <w:lang w:val="es-MX"/>
        </w:rPr>
        <w:t>su resguardo en la bodega electoral de cada JDE</w:t>
      </w:r>
      <w:r w:rsidR="1C37B8FC" w:rsidRPr="00145E65">
        <w:rPr>
          <w:rFonts w:ascii="Arial" w:eastAsia="Arial" w:hAnsi="Arial" w:cs="Arial"/>
          <w:sz w:val="24"/>
          <w:szCs w:val="24"/>
          <w:lang w:val="es-MX"/>
        </w:rPr>
        <w:t xml:space="preserve">. </w:t>
      </w:r>
      <w:r w:rsidR="6B8811BB" w:rsidRPr="00145E65">
        <w:rPr>
          <w:rFonts w:ascii="Arial" w:eastAsia="Arial" w:hAnsi="Arial" w:cs="Arial"/>
          <w:sz w:val="24"/>
          <w:szCs w:val="24"/>
          <w:lang w:val="es-MX"/>
        </w:rPr>
        <w:t xml:space="preserve">Para esta actividad </w:t>
      </w:r>
      <w:r w:rsidR="1C37B8FC" w:rsidRPr="00145E65">
        <w:rPr>
          <w:rFonts w:ascii="Arial" w:eastAsia="Arial" w:hAnsi="Arial" w:cs="Arial"/>
          <w:sz w:val="24"/>
          <w:szCs w:val="24"/>
          <w:lang w:val="es-MX"/>
        </w:rPr>
        <w:t>se</w:t>
      </w:r>
      <w:r w:rsidR="6B8811BB" w:rsidRPr="00145E65">
        <w:rPr>
          <w:rFonts w:ascii="Arial" w:eastAsia="Arial" w:hAnsi="Arial" w:cs="Arial"/>
          <w:sz w:val="24"/>
          <w:szCs w:val="24"/>
          <w:lang w:val="es-MX"/>
        </w:rPr>
        <w:t xml:space="preserve"> pod</w:t>
      </w:r>
      <w:r w:rsidR="1C37B8FC" w:rsidRPr="00145E65">
        <w:rPr>
          <w:rFonts w:ascii="Arial" w:eastAsia="Arial" w:hAnsi="Arial" w:cs="Arial"/>
          <w:sz w:val="24"/>
          <w:szCs w:val="24"/>
          <w:lang w:val="es-MX"/>
        </w:rPr>
        <w:t>rá contar con la presencia de la</w:t>
      </w:r>
      <w:r w:rsidR="6B8811BB" w:rsidRPr="00145E65">
        <w:rPr>
          <w:rFonts w:ascii="Arial" w:eastAsia="Arial" w:hAnsi="Arial" w:cs="Arial"/>
          <w:sz w:val="24"/>
          <w:szCs w:val="24"/>
          <w:lang w:val="es-MX"/>
        </w:rPr>
        <w:t xml:space="preserve">s </w:t>
      </w:r>
      <w:r w:rsidR="1C37B8FC" w:rsidRPr="00145E65">
        <w:rPr>
          <w:rFonts w:ascii="Arial" w:eastAsia="Arial" w:hAnsi="Arial" w:cs="Arial"/>
          <w:sz w:val="24"/>
          <w:szCs w:val="24"/>
          <w:lang w:val="es-MX"/>
        </w:rPr>
        <w:t>personas mencionadas en el inciso a) del numeral anterior, adicionalmente a las que correspondan a cada Consejo Distrital</w:t>
      </w:r>
      <w:r w:rsidR="00AC0B58" w:rsidRPr="00145E65">
        <w:rPr>
          <w:rFonts w:ascii="Arial" w:eastAsia="Arial" w:hAnsi="Arial" w:cs="Arial"/>
          <w:sz w:val="24"/>
          <w:szCs w:val="24"/>
          <w:lang w:val="es-MX"/>
        </w:rPr>
        <w:t>; asi</w:t>
      </w:r>
      <w:r w:rsidR="44E5B930" w:rsidRPr="00145E65">
        <w:rPr>
          <w:rFonts w:ascii="Arial" w:eastAsia="Arial" w:hAnsi="Arial" w:cs="Arial"/>
          <w:sz w:val="24"/>
          <w:szCs w:val="24"/>
          <w:lang w:val="es-MX"/>
        </w:rPr>
        <w:t>mismo, será</w:t>
      </w:r>
      <w:r w:rsidR="7086D37E" w:rsidRPr="00145E65">
        <w:rPr>
          <w:rFonts w:ascii="Arial" w:eastAsia="Arial" w:hAnsi="Arial" w:cs="Arial"/>
          <w:sz w:val="24"/>
          <w:szCs w:val="24"/>
          <w:lang w:val="es-MX"/>
        </w:rPr>
        <w:t>n</w:t>
      </w:r>
      <w:r w:rsidR="44E5B930" w:rsidRPr="00145E65">
        <w:rPr>
          <w:rFonts w:ascii="Arial" w:eastAsia="Arial" w:hAnsi="Arial" w:cs="Arial"/>
          <w:sz w:val="24"/>
          <w:szCs w:val="24"/>
          <w:lang w:val="es-MX"/>
        </w:rPr>
        <w:t xml:space="preserve"> </w:t>
      </w:r>
      <w:r w:rsidR="76E1412C" w:rsidRPr="00145E65">
        <w:rPr>
          <w:rFonts w:ascii="Arial" w:eastAsia="Arial" w:hAnsi="Arial" w:cs="Arial"/>
          <w:sz w:val="24"/>
          <w:szCs w:val="24"/>
          <w:lang w:val="es-MX"/>
        </w:rPr>
        <w:t xml:space="preserve">las y </w:t>
      </w:r>
      <w:r w:rsidR="7086D37E" w:rsidRPr="00145E65">
        <w:rPr>
          <w:rFonts w:ascii="Arial" w:eastAsia="Arial" w:hAnsi="Arial" w:cs="Arial"/>
          <w:sz w:val="24"/>
          <w:szCs w:val="24"/>
          <w:lang w:val="es-MX"/>
        </w:rPr>
        <w:t>los</w:t>
      </w:r>
      <w:r w:rsidR="44E5B930" w:rsidRPr="00145E65">
        <w:rPr>
          <w:rFonts w:ascii="Arial" w:eastAsia="Arial" w:hAnsi="Arial" w:cs="Arial"/>
          <w:sz w:val="24"/>
          <w:szCs w:val="24"/>
          <w:lang w:val="es-MX"/>
        </w:rPr>
        <w:t xml:space="preserve"> miembro</w:t>
      </w:r>
      <w:r w:rsidR="7086D37E" w:rsidRPr="00145E65">
        <w:rPr>
          <w:rFonts w:ascii="Arial" w:eastAsia="Arial" w:hAnsi="Arial" w:cs="Arial"/>
          <w:sz w:val="24"/>
          <w:szCs w:val="24"/>
          <w:lang w:val="es-MX"/>
        </w:rPr>
        <w:t>s</w:t>
      </w:r>
      <w:r w:rsidR="44E5B930" w:rsidRPr="00145E65">
        <w:rPr>
          <w:rFonts w:ascii="Arial" w:eastAsia="Arial" w:hAnsi="Arial" w:cs="Arial"/>
          <w:sz w:val="24"/>
          <w:szCs w:val="24"/>
          <w:lang w:val="es-MX"/>
        </w:rPr>
        <w:t xml:space="preserve"> del Servicio Profesional Electoral Nacional</w:t>
      </w:r>
      <w:r w:rsidR="7086D37E" w:rsidRPr="00145E65">
        <w:rPr>
          <w:rFonts w:ascii="Arial" w:eastAsia="Arial" w:hAnsi="Arial" w:cs="Arial"/>
          <w:sz w:val="24"/>
          <w:szCs w:val="24"/>
          <w:lang w:val="es-MX"/>
        </w:rPr>
        <w:t xml:space="preserve"> de las JDE</w:t>
      </w:r>
      <w:r w:rsidR="5BC8E785" w:rsidRPr="00145E65">
        <w:rPr>
          <w:rFonts w:ascii="Arial" w:eastAsia="Arial" w:hAnsi="Arial" w:cs="Arial"/>
          <w:sz w:val="24"/>
          <w:szCs w:val="24"/>
          <w:lang w:val="es-MX"/>
        </w:rPr>
        <w:t>,</w:t>
      </w:r>
      <w:r w:rsidR="7086D37E" w:rsidRPr="00145E65">
        <w:rPr>
          <w:rFonts w:ascii="Arial" w:eastAsia="Arial" w:hAnsi="Arial" w:cs="Arial"/>
          <w:sz w:val="24"/>
          <w:szCs w:val="24"/>
          <w:lang w:val="es-MX"/>
        </w:rPr>
        <w:t xml:space="preserve"> </w:t>
      </w:r>
      <w:r w:rsidR="76E1412C" w:rsidRPr="00145E65">
        <w:rPr>
          <w:rFonts w:ascii="Arial" w:eastAsia="Arial" w:hAnsi="Arial" w:cs="Arial"/>
          <w:sz w:val="24"/>
          <w:szCs w:val="24"/>
          <w:lang w:val="es-MX"/>
        </w:rPr>
        <w:t>quienes</w:t>
      </w:r>
      <w:r w:rsidR="7086D37E" w:rsidRPr="00145E65">
        <w:rPr>
          <w:rFonts w:ascii="Arial" w:eastAsia="Arial" w:hAnsi="Arial" w:cs="Arial"/>
          <w:sz w:val="24"/>
          <w:szCs w:val="24"/>
          <w:lang w:val="es-MX"/>
        </w:rPr>
        <w:t xml:space="preserve"> </w:t>
      </w:r>
      <w:r w:rsidR="76E1412C" w:rsidRPr="00145E65">
        <w:rPr>
          <w:rFonts w:ascii="Arial" w:eastAsia="Arial" w:hAnsi="Arial" w:cs="Arial"/>
          <w:sz w:val="24"/>
          <w:szCs w:val="24"/>
          <w:lang w:val="es-MX"/>
        </w:rPr>
        <w:t>se encarguen</w:t>
      </w:r>
      <w:r w:rsidR="7086D37E" w:rsidRPr="00145E65">
        <w:rPr>
          <w:rFonts w:ascii="Arial" w:eastAsia="Arial" w:hAnsi="Arial" w:cs="Arial"/>
          <w:sz w:val="24"/>
          <w:szCs w:val="24"/>
          <w:lang w:val="es-MX"/>
        </w:rPr>
        <w:t xml:space="preserve"> de </w:t>
      </w:r>
      <w:r w:rsidR="00AC0B58" w:rsidRPr="00145E65">
        <w:rPr>
          <w:rFonts w:ascii="Arial" w:eastAsia="Arial" w:hAnsi="Arial" w:cs="Arial"/>
          <w:sz w:val="24"/>
          <w:szCs w:val="24"/>
          <w:lang w:val="es-MX"/>
        </w:rPr>
        <w:t>trasladar</w:t>
      </w:r>
      <w:r w:rsidR="7086D37E" w:rsidRPr="00145E65">
        <w:rPr>
          <w:rFonts w:ascii="Arial" w:eastAsia="Arial" w:hAnsi="Arial" w:cs="Arial"/>
          <w:sz w:val="24"/>
          <w:szCs w:val="24"/>
          <w:lang w:val="es-MX"/>
        </w:rPr>
        <w:t xml:space="preserve"> los sobres</w:t>
      </w:r>
      <w:r w:rsidR="1C37B8FC" w:rsidRPr="00145E65">
        <w:rPr>
          <w:rFonts w:ascii="Arial" w:eastAsia="Arial" w:hAnsi="Arial" w:cs="Arial"/>
          <w:sz w:val="24"/>
          <w:szCs w:val="24"/>
          <w:lang w:val="es-MX"/>
        </w:rPr>
        <w:t>.</w:t>
      </w:r>
    </w:p>
    <w:p w14:paraId="263AE9A1" w14:textId="77777777" w:rsidR="00F83343" w:rsidRPr="00145E65" w:rsidRDefault="00F83343" w:rsidP="00F83343">
      <w:pPr>
        <w:pStyle w:val="Prrafodelista"/>
        <w:spacing w:line="276" w:lineRule="auto"/>
        <w:jc w:val="both"/>
        <w:rPr>
          <w:rFonts w:ascii="Arial" w:hAnsi="Arial" w:cs="Arial"/>
          <w:sz w:val="24"/>
          <w:szCs w:val="24"/>
          <w:lang w:val="es-MX"/>
        </w:rPr>
      </w:pPr>
    </w:p>
    <w:p w14:paraId="05C1F5BF" w14:textId="003EF0AD" w:rsidR="006A6090" w:rsidRPr="00145E65" w:rsidRDefault="004B6F3E" w:rsidP="00887EF5">
      <w:pPr>
        <w:pStyle w:val="Ttulo3"/>
        <w:spacing w:before="0" w:after="0" w:line="276" w:lineRule="auto"/>
        <w:ind w:left="851"/>
        <w:rPr>
          <w:rFonts w:ascii="Arial" w:hAnsi="Arial" w:cs="Arial"/>
          <w:sz w:val="24"/>
          <w:szCs w:val="24"/>
          <w:lang w:val="es-ES"/>
        </w:rPr>
      </w:pPr>
      <w:bookmarkStart w:id="38" w:name="_Toc149327845"/>
      <w:r w:rsidRPr="00145E65">
        <w:rPr>
          <w:rFonts w:ascii="Arial" w:hAnsi="Arial" w:cs="Arial"/>
          <w:sz w:val="24"/>
          <w:szCs w:val="24"/>
          <w:lang w:val="es-ES"/>
        </w:rPr>
        <w:t>II</w:t>
      </w:r>
      <w:r w:rsidR="1456D4C7" w:rsidRPr="00145E65">
        <w:rPr>
          <w:rFonts w:ascii="Arial" w:hAnsi="Arial" w:cs="Arial"/>
          <w:sz w:val="24"/>
          <w:szCs w:val="24"/>
          <w:lang w:val="es-ES"/>
        </w:rPr>
        <w:t>I.</w:t>
      </w:r>
      <w:r w:rsidR="00447215" w:rsidRPr="00145E65">
        <w:rPr>
          <w:rFonts w:ascii="Arial" w:hAnsi="Arial" w:cs="Arial"/>
          <w:sz w:val="24"/>
          <w:szCs w:val="24"/>
          <w:lang w:val="es-ES"/>
        </w:rPr>
        <w:t>6</w:t>
      </w:r>
      <w:r w:rsidR="1456D4C7" w:rsidRPr="00145E65">
        <w:rPr>
          <w:rFonts w:ascii="Arial" w:hAnsi="Arial" w:cs="Arial"/>
          <w:sz w:val="24"/>
          <w:szCs w:val="24"/>
          <w:lang w:val="es-ES"/>
        </w:rPr>
        <w:t xml:space="preserve"> Integración de </w:t>
      </w:r>
      <w:r w:rsidR="00155304" w:rsidRPr="00145E65">
        <w:rPr>
          <w:rFonts w:ascii="Arial" w:hAnsi="Arial" w:cs="Arial"/>
          <w:sz w:val="24"/>
          <w:szCs w:val="24"/>
          <w:lang w:val="es-ES"/>
        </w:rPr>
        <w:t xml:space="preserve">las </w:t>
      </w:r>
      <w:r w:rsidR="00155304" w:rsidRPr="00145E65">
        <w:rPr>
          <w:rFonts w:ascii="Arial Negrita" w:hAnsi="Arial Negrita" w:cs="Arial"/>
          <w:caps/>
          <w:sz w:val="24"/>
          <w:szCs w:val="24"/>
          <w:lang w:val="es-ES"/>
        </w:rPr>
        <w:t>mec vppp</w:t>
      </w:r>
      <w:r w:rsidR="00155304" w:rsidRPr="00145E65">
        <w:rPr>
          <w:rFonts w:ascii="Arial" w:hAnsi="Arial" w:cs="Arial"/>
          <w:sz w:val="24"/>
          <w:szCs w:val="24"/>
          <w:lang w:val="es-ES"/>
        </w:rPr>
        <w:t xml:space="preserve"> y </w:t>
      </w:r>
      <w:r w:rsidR="1456D4C7" w:rsidRPr="00145E65">
        <w:rPr>
          <w:rFonts w:ascii="Arial" w:hAnsi="Arial" w:cs="Arial"/>
          <w:sz w:val="24"/>
          <w:szCs w:val="24"/>
          <w:lang w:val="es-ES"/>
        </w:rPr>
        <w:t>Capacitación Electoral</w:t>
      </w:r>
      <w:bookmarkEnd w:id="38"/>
    </w:p>
    <w:p w14:paraId="7EE5F5A8" w14:textId="77777777" w:rsidR="00492772" w:rsidRPr="00145E65" w:rsidRDefault="00492772" w:rsidP="00492772">
      <w:pPr>
        <w:spacing w:line="276" w:lineRule="auto"/>
        <w:ind w:left="360"/>
        <w:jc w:val="both"/>
        <w:rPr>
          <w:rFonts w:ascii="Arial" w:hAnsi="Arial"/>
          <w:sz w:val="24"/>
          <w:szCs w:val="24"/>
          <w:lang w:val="es"/>
        </w:rPr>
      </w:pPr>
    </w:p>
    <w:p w14:paraId="72C32DCA" w14:textId="5BB28F08" w:rsidR="00FF2CEE" w:rsidRPr="00145E65" w:rsidRDefault="00FF2CEE"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 xml:space="preserve">Las </w:t>
      </w:r>
      <w:r w:rsidR="00160D35" w:rsidRPr="00145E65">
        <w:rPr>
          <w:rFonts w:ascii="Arial" w:eastAsia="Arial" w:hAnsi="Arial" w:cs="Arial"/>
          <w:sz w:val="24"/>
          <w:szCs w:val="24"/>
          <w:lang w:val="es-MX"/>
        </w:rPr>
        <w:t>MEC VPPP</w:t>
      </w:r>
      <w:r w:rsidRPr="00145E65">
        <w:rPr>
          <w:rFonts w:ascii="Arial" w:eastAsia="Arial" w:hAnsi="Arial" w:cs="Arial"/>
          <w:sz w:val="24"/>
          <w:szCs w:val="24"/>
          <w:lang w:val="es-MX"/>
        </w:rPr>
        <w:t xml:space="preserve"> serán los órganos electorales facultados para </w:t>
      </w:r>
      <w:r w:rsidR="00F87754" w:rsidRPr="00145E65">
        <w:rPr>
          <w:rFonts w:ascii="Arial" w:eastAsia="Arial" w:hAnsi="Arial" w:cs="Arial"/>
          <w:sz w:val="24"/>
          <w:szCs w:val="24"/>
          <w:lang w:val="es-MX"/>
        </w:rPr>
        <w:t>llevar a cabo el escrutinio y cómputo de</w:t>
      </w:r>
      <w:r w:rsidRPr="00145E65">
        <w:rPr>
          <w:rFonts w:ascii="Arial" w:eastAsia="Arial" w:hAnsi="Arial" w:cs="Arial"/>
          <w:sz w:val="24"/>
          <w:szCs w:val="24"/>
          <w:lang w:val="es-MX"/>
        </w:rPr>
        <w:t xml:space="preserve"> los votos emitidos por las </w:t>
      </w:r>
      <w:r w:rsidR="00F87754" w:rsidRPr="00145E65">
        <w:rPr>
          <w:rFonts w:ascii="Arial" w:eastAsia="Arial" w:hAnsi="Arial" w:cs="Arial"/>
          <w:sz w:val="24"/>
          <w:szCs w:val="24"/>
          <w:lang w:val="es-MX"/>
        </w:rPr>
        <w:t>PPP el día de la Jornada Electoral del PEC</w:t>
      </w:r>
      <w:r w:rsidRPr="00145E65">
        <w:rPr>
          <w:rFonts w:ascii="Arial" w:eastAsia="Arial" w:hAnsi="Arial" w:cs="Arial"/>
          <w:sz w:val="24"/>
          <w:szCs w:val="24"/>
          <w:lang w:val="es-MX"/>
        </w:rPr>
        <w:t>.</w:t>
      </w:r>
    </w:p>
    <w:p w14:paraId="0B7C23BA" w14:textId="77777777" w:rsidR="00FF2CEE" w:rsidRPr="00145E65" w:rsidRDefault="00FF2CEE" w:rsidP="00FF2CEE">
      <w:pPr>
        <w:pStyle w:val="Prrafodelista"/>
        <w:spacing w:line="276" w:lineRule="auto"/>
        <w:jc w:val="both"/>
        <w:rPr>
          <w:rFonts w:ascii="Arial" w:eastAsia="Arial" w:hAnsi="Arial" w:cs="Arial"/>
          <w:sz w:val="24"/>
          <w:szCs w:val="24"/>
          <w:lang w:val="es-MX"/>
        </w:rPr>
      </w:pPr>
    </w:p>
    <w:p w14:paraId="2B9245D1" w14:textId="6DC4D870" w:rsidR="0062328B" w:rsidRPr="00145E65" w:rsidRDefault="00492772" w:rsidP="0069609B">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hAnsi="Arial" w:cs="Arial"/>
          <w:sz w:val="24"/>
          <w:szCs w:val="24"/>
          <w:lang w:val="es-MX"/>
        </w:rPr>
        <w:t>La DECEyEC</w:t>
      </w:r>
      <w:r w:rsidR="00783E84" w:rsidRPr="00145E65">
        <w:rPr>
          <w:rFonts w:ascii="Arial" w:hAnsi="Arial" w:cs="Arial"/>
          <w:sz w:val="24"/>
          <w:szCs w:val="24"/>
          <w:lang w:val="es-MX"/>
        </w:rPr>
        <w:t>,</w:t>
      </w:r>
      <w:r w:rsidRPr="00145E65">
        <w:rPr>
          <w:rFonts w:ascii="Arial" w:hAnsi="Arial" w:cs="Arial"/>
          <w:sz w:val="24"/>
          <w:szCs w:val="24"/>
          <w:lang w:val="es-MX"/>
        </w:rPr>
        <w:t xml:space="preserve"> a través de los Consejos Locales y Distritales, coordinará la integración de las MEC VPPP y la </w:t>
      </w:r>
      <w:r w:rsidR="00783E84" w:rsidRPr="00145E65">
        <w:rPr>
          <w:rFonts w:ascii="Arial" w:hAnsi="Arial" w:cs="Arial"/>
          <w:sz w:val="24"/>
          <w:szCs w:val="24"/>
          <w:lang w:val="es-MX"/>
        </w:rPr>
        <w:t xml:space="preserve">Capacitación Electoral </w:t>
      </w:r>
      <w:r w:rsidR="00CE5702" w:rsidRPr="00145E65">
        <w:rPr>
          <w:rFonts w:ascii="Arial" w:hAnsi="Arial" w:cs="Arial"/>
          <w:sz w:val="24"/>
          <w:szCs w:val="24"/>
          <w:lang w:val="es-MX"/>
        </w:rPr>
        <w:t>de sus integrantes</w:t>
      </w:r>
      <w:r w:rsidRPr="00145E65">
        <w:rPr>
          <w:rFonts w:ascii="Arial" w:eastAsia="Arial" w:hAnsi="Arial" w:cs="Arial"/>
          <w:sz w:val="24"/>
          <w:szCs w:val="24"/>
          <w:lang w:val="es-MX"/>
        </w:rPr>
        <w:t>.</w:t>
      </w:r>
    </w:p>
    <w:p w14:paraId="54E99242" w14:textId="77777777" w:rsidR="00492772" w:rsidRPr="00145E65" w:rsidRDefault="00492772" w:rsidP="00C42BBA">
      <w:pPr>
        <w:spacing w:line="276" w:lineRule="auto"/>
        <w:jc w:val="both"/>
        <w:rPr>
          <w:rFonts w:ascii="Arial" w:hAnsi="Arial" w:cs="Arial"/>
          <w:sz w:val="24"/>
          <w:szCs w:val="24"/>
          <w:lang w:val="es-MX"/>
        </w:rPr>
      </w:pPr>
    </w:p>
    <w:p w14:paraId="7988E643" w14:textId="112C4BC4" w:rsidR="00C42BBA" w:rsidRPr="00145E65" w:rsidRDefault="00C42BBA" w:rsidP="00C42BBA">
      <w:pPr>
        <w:pStyle w:val="Ttulo3"/>
        <w:spacing w:before="0" w:after="0" w:line="276" w:lineRule="auto"/>
        <w:ind w:left="851"/>
        <w:rPr>
          <w:rFonts w:ascii="Arial" w:hAnsi="Arial" w:cs="Arial"/>
          <w:sz w:val="24"/>
          <w:szCs w:val="24"/>
          <w:lang w:val="es-ES"/>
        </w:rPr>
      </w:pPr>
      <w:bookmarkStart w:id="39" w:name="_Toc149327846"/>
      <w:r w:rsidRPr="00145E65">
        <w:rPr>
          <w:rFonts w:ascii="Arial" w:hAnsi="Arial" w:cs="Arial"/>
          <w:sz w:val="24"/>
          <w:szCs w:val="24"/>
          <w:lang w:val="es-ES"/>
        </w:rPr>
        <w:t xml:space="preserve">III.6.1 Aprobación de las </w:t>
      </w:r>
      <w:r w:rsidRPr="00145E65">
        <w:rPr>
          <w:rFonts w:ascii="Arial Negrita" w:hAnsi="Arial Negrita" w:cs="Arial"/>
          <w:caps/>
          <w:sz w:val="24"/>
          <w:szCs w:val="24"/>
          <w:lang w:val="es-ES"/>
        </w:rPr>
        <w:t>mec vppp</w:t>
      </w:r>
      <w:bookmarkEnd w:id="39"/>
      <w:r w:rsidRPr="00145E65">
        <w:rPr>
          <w:rFonts w:ascii="Arial" w:hAnsi="Arial" w:cs="Arial"/>
          <w:sz w:val="24"/>
          <w:szCs w:val="24"/>
          <w:lang w:val="es-ES"/>
        </w:rPr>
        <w:t xml:space="preserve"> </w:t>
      </w:r>
    </w:p>
    <w:p w14:paraId="412ECEF9" w14:textId="438549B7" w:rsidR="00FE6BCD" w:rsidRPr="00145E65" w:rsidRDefault="00FE6BCD" w:rsidP="006F6F4F">
      <w:pPr>
        <w:spacing w:line="276" w:lineRule="auto"/>
        <w:jc w:val="both"/>
        <w:rPr>
          <w:rFonts w:ascii="Arial" w:eastAsia="Arial" w:hAnsi="Arial" w:cs="Arial"/>
          <w:sz w:val="24"/>
          <w:szCs w:val="24"/>
          <w:lang w:val="es-MX"/>
        </w:rPr>
      </w:pPr>
    </w:p>
    <w:p w14:paraId="0B0FCA79" w14:textId="1D8AE742" w:rsidR="00EE77C9" w:rsidRPr="00145E65" w:rsidRDefault="36FBD868"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Durante</w:t>
      </w:r>
      <w:r w:rsidR="142C01FE" w:rsidRPr="00145E65">
        <w:rPr>
          <w:rFonts w:ascii="Arial" w:eastAsia="Arial" w:hAnsi="Arial" w:cs="Arial"/>
          <w:sz w:val="24"/>
          <w:szCs w:val="24"/>
          <w:lang w:val="es-MX"/>
        </w:rPr>
        <w:t xml:space="preserve"> el periodo establecido en el Cronograma, l</w:t>
      </w:r>
      <w:r w:rsidR="08A00A69" w:rsidRPr="00145E65">
        <w:rPr>
          <w:rFonts w:ascii="Arial" w:eastAsia="Arial" w:hAnsi="Arial" w:cs="Arial"/>
          <w:sz w:val="24"/>
          <w:szCs w:val="24"/>
          <w:lang w:val="es-MX"/>
        </w:rPr>
        <w:t>o</w:t>
      </w:r>
      <w:r w:rsidR="2B19B66B" w:rsidRPr="00145E65">
        <w:rPr>
          <w:rFonts w:ascii="Arial" w:eastAsia="Arial" w:hAnsi="Arial" w:cs="Arial"/>
          <w:sz w:val="24"/>
          <w:szCs w:val="24"/>
          <w:lang w:val="es-MX"/>
        </w:rPr>
        <w:t xml:space="preserve">s </w:t>
      </w:r>
      <w:r w:rsidR="08A00A69" w:rsidRPr="00145E65">
        <w:rPr>
          <w:rFonts w:ascii="Arial" w:eastAsia="Arial" w:hAnsi="Arial" w:cs="Arial"/>
          <w:sz w:val="24"/>
          <w:szCs w:val="24"/>
          <w:lang w:val="es-MX"/>
        </w:rPr>
        <w:t>Consejos Distritales</w:t>
      </w:r>
      <w:r w:rsidR="142C01FE" w:rsidRPr="00145E65">
        <w:rPr>
          <w:rFonts w:ascii="Arial" w:eastAsia="Arial" w:hAnsi="Arial" w:cs="Arial"/>
          <w:sz w:val="24"/>
          <w:szCs w:val="24"/>
          <w:lang w:val="es-MX"/>
        </w:rPr>
        <w:t xml:space="preserve"> con VPPP</w:t>
      </w:r>
      <w:r w:rsidR="08A00A69" w:rsidRPr="00145E65">
        <w:rPr>
          <w:rFonts w:ascii="Arial" w:eastAsia="Arial" w:hAnsi="Arial" w:cs="Arial"/>
          <w:sz w:val="24"/>
          <w:szCs w:val="24"/>
          <w:lang w:val="es-MX"/>
        </w:rPr>
        <w:t xml:space="preserve"> </w:t>
      </w:r>
      <w:r w:rsidR="142C01FE" w:rsidRPr="00145E65">
        <w:rPr>
          <w:rFonts w:ascii="Arial" w:eastAsia="Arial" w:hAnsi="Arial" w:cs="Arial"/>
          <w:sz w:val="24"/>
          <w:szCs w:val="24"/>
          <w:lang w:val="es-MX"/>
        </w:rPr>
        <w:t>aprobarán</w:t>
      </w:r>
      <w:r w:rsidR="7E8CC471" w:rsidRPr="00145E65">
        <w:rPr>
          <w:rFonts w:ascii="Arial" w:eastAsia="Arial" w:hAnsi="Arial" w:cs="Arial"/>
          <w:sz w:val="24"/>
          <w:szCs w:val="24"/>
          <w:lang w:val="es-MX"/>
        </w:rPr>
        <w:t xml:space="preserve"> </w:t>
      </w:r>
      <w:r w:rsidR="4654FDC4" w:rsidRPr="00145E65">
        <w:rPr>
          <w:rFonts w:ascii="Arial" w:eastAsia="Arial" w:hAnsi="Arial" w:cs="Arial"/>
          <w:sz w:val="24"/>
          <w:szCs w:val="24"/>
          <w:lang w:val="es-MX"/>
        </w:rPr>
        <w:t xml:space="preserve">una </w:t>
      </w:r>
      <w:r w:rsidR="4654FDC4" w:rsidRPr="00145E65">
        <w:rPr>
          <w:rFonts w:ascii="Arial" w:eastAsia="Arial" w:hAnsi="Arial" w:cs="Arial"/>
          <w:caps/>
          <w:sz w:val="24"/>
          <w:szCs w:val="24"/>
          <w:lang w:val="es-MX"/>
        </w:rPr>
        <w:t>mec vppp</w:t>
      </w:r>
      <w:r w:rsidR="4654FDC4" w:rsidRPr="00145E65">
        <w:rPr>
          <w:rFonts w:ascii="Arial" w:eastAsia="Arial" w:hAnsi="Arial" w:cs="Arial"/>
          <w:sz w:val="24"/>
          <w:szCs w:val="24"/>
          <w:lang w:val="es-MX"/>
        </w:rPr>
        <w:t xml:space="preserve"> </w:t>
      </w:r>
      <w:r w:rsidR="7E8CC471" w:rsidRPr="00145E65">
        <w:rPr>
          <w:rFonts w:ascii="Arial" w:eastAsia="Arial" w:hAnsi="Arial" w:cs="Arial"/>
          <w:sz w:val="24"/>
          <w:szCs w:val="24"/>
          <w:lang w:val="es-MX"/>
        </w:rPr>
        <w:t>por cada 750 PPP</w:t>
      </w:r>
      <w:r w:rsidR="7BC4234A" w:rsidRPr="00145E65">
        <w:rPr>
          <w:rFonts w:ascii="Arial" w:eastAsia="Arial" w:hAnsi="Arial" w:cs="Arial"/>
          <w:sz w:val="24"/>
          <w:szCs w:val="24"/>
          <w:lang w:val="es-MX"/>
        </w:rPr>
        <w:t>;</w:t>
      </w:r>
      <w:r w:rsidR="3F36978C" w:rsidRPr="00145E65">
        <w:rPr>
          <w:rFonts w:ascii="Arial" w:eastAsia="Arial" w:hAnsi="Arial" w:cs="Arial"/>
          <w:sz w:val="24"/>
          <w:szCs w:val="24"/>
          <w:lang w:val="es-MX"/>
        </w:rPr>
        <w:t xml:space="preserve"> así como la ubicación </w:t>
      </w:r>
      <w:r w:rsidR="07A3DB01" w:rsidRPr="00145E65">
        <w:rPr>
          <w:rFonts w:ascii="Arial" w:eastAsia="Arial" w:hAnsi="Arial" w:cs="Arial"/>
          <w:sz w:val="24"/>
          <w:szCs w:val="24"/>
          <w:lang w:val="es-MX"/>
        </w:rPr>
        <w:t xml:space="preserve">propuesta por las JDE </w:t>
      </w:r>
      <w:r w:rsidR="3F36978C" w:rsidRPr="00145E65">
        <w:rPr>
          <w:rFonts w:ascii="Arial" w:eastAsia="Arial" w:hAnsi="Arial" w:cs="Arial"/>
          <w:sz w:val="24"/>
          <w:szCs w:val="24"/>
          <w:lang w:val="es-MX"/>
        </w:rPr>
        <w:t>para su instalación</w:t>
      </w:r>
      <w:r w:rsidR="5D3F3397" w:rsidRPr="00145E65">
        <w:rPr>
          <w:rFonts w:ascii="Arial" w:eastAsia="Arial" w:hAnsi="Arial" w:cs="Arial"/>
          <w:sz w:val="24"/>
          <w:szCs w:val="24"/>
          <w:lang w:val="es-MX"/>
        </w:rPr>
        <w:t xml:space="preserve"> </w:t>
      </w:r>
      <w:r w:rsidR="07A3DB01" w:rsidRPr="00145E65">
        <w:rPr>
          <w:rFonts w:ascii="Arial" w:eastAsia="Arial" w:hAnsi="Arial" w:cs="Arial"/>
          <w:sz w:val="24"/>
          <w:szCs w:val="24"/>
          <w:lang w:val="es-MX"/>
        </w:rPr>
        <w:t>el día de la Jornada Electoral</w:t>
      </w:r>
      <w:r w:rsidR="2B19B66B" w:rsidRPr="00145E65">
        <w:rPr>
          <w:rFonts w:ascii="Arial" w:eastAsia="Arial" w:hAnsi="Arial" w:cs="Arial"/>
          <w:sz w:val="24"/>
          <w:szCs w:val="24"/>
          <w:lang w:val="es-MX"/>
        </w:rPr>
        <w:t>.</w:t>
      </w:r>
    </w:p>
    <w:p w14:paraId="2B7EE963" w14:textId="77777777" w:rsidR="005B3D58" w:rsidRPr="00145E65" w:rsidRDefault="005B3D58" w:rsidP="005B3D58">
      <w:pPr>
        <w:pStyle w:val="Prrafodelista"/>
        <w:spacing w:line="276" w:lineRule="auto"/>
        <w:jc w:val="both"/>
        <w:rPr>
          <w:rFonts w:ascii="Arial" w:eastAsia="Arial" w:hAnsi="Arial" w:cs="Arial"/>
          <w:sz w:val="24"/>
          <w:szCs w:val="24"/>
          <w:lang w:val="es-MX"/>
        </w:rPr>
      </w:pPr>
    </w:p>
    <w:p w14:paraId="38EC484D" w14:textId="321B446E" w:rsidR="005B3D58" w:rsidRPr="00145E65" w:rsidRDefault="5D3F3397"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Para determinar el lugar de instalación de las MEC VPPP</w:t>
      </w:r>
      <w:r w:rsidR="106AD752" w:rsidRPr="00145E65">
        <w:rPr>
          <w:rFonts w:ascii="Arial" w:eastAsia="Arial" w:hAnsi="Arial" w:cs="Arial"/>
          <w:sz w:val="24"/>
          <w:szCs w:val="24"/>
          <w:lang w:val="es-MX"/>
        </w:rPr>
        <w:t>,</w:t>
      </w:r>
      <w:r w:rsidRPr="00145E65">
        <w:rPr>
          <w:rFonts w:ascii="Arial" w:eastAsia="Arial" w:hAnsi="Arial" w:cs="Arial"/>
          <w:sz w:val="24"/>
          <w:szCs w:val="24"/>
          <w:lang w:val="es-MX"/>
        </w:rPr>
        <w:t xml:space="preserve"> se deberá observar </w:t>
      </w:r>
      <w:r w:rsidR="04C4D872" w:rsidRPr="00145E65">
        <w:rPr>
          <w:rFonts w:ascii="Arial" w:eastAsia="Arial" w:hAnsi="Arial" w:cs="Arial"/>
          <w:sz w:val="24"/>
          <w:szCs w:val="24"/>
          <w:lang w:val="es-MX"/>
        </w:rPr>
        <w:t xml:space="preserve">en lo conducente, </w:t>
      </w:r>
      <w:r w:rsidRPr="00145E65">
        <w:rPr>
          <w:rFonts w:ascii="Arial" w:eastAsia="Arial" w:hAnsi="Arial" w:cs="Arial"/>
          <w:sz w:val="24"/>
          <w:szCs w:val="24"/>
          <w:lang w:val="es-MX"/>
        </w:rPr>
        <w:t>lo dispuesto en el artículo 255</w:t>
      </w:r>
      <w:r w:rsidR="005E356B" w:rsidRPr="00145E65">
        <w:rPr>
          <w:rStyle w:val="Refdenotaalpie"/>
          <w:rFonts w:ascii="Arial" w:eastAsia="Arial" w:hAnsi="Arial"/>
          <w:sz w:val="24"/>
          <w:szCs w:val="24"/>
          <w:lang w:val="es-MX"/>
        </w:rPr>
        <w:footnoteReference w:id="3"/>
      </w:r>
      <w:r w:rsidRPr="00145E65">
        <w:rPr>
          <w:rFonts w:ascii="Arial" w:eastAsia="Arial" w:hAnsi="Arial" w:cs="Arial"/>
          <w:sz w:val="24"/>
          <w:szCs w:val="24"/>
          <w:lang w:val="es-MX"/>
        </w:rPr>
        <w:t xml:space="preserve"> de la LGIPE</w:t>
      </w:r>
      <w:r w:rsidR="7D008C30" w:rsidRPr="00145E65">
        <w:rPr>
          <w:rFonts w:ascii="Arial" w:eastAsia="Arial" w:hAnsi="Arial" w:cs="Arial"/>
          <w:sz w:val="24"/>
          <w:szCs w:val="24"/>
          <w:lang w:val="es-MX"/>
        </w:rPr>
        <w:t>;</w:t>
      </w:r>
      <w:r w:rsidRPr="00145E65">
        <w:rPr>
          <w:rFonts w:ascii="Arial" w:eastAsia="Arial" w:hAnsi="Arial" w:cs="Arial"/>
          <w:sz w:val="24"/>
          <w:szCs w:val="24"/>
          <w:lang w:val="es-MX"/>
        </w:rPr>
        <w:t xml:space="preserve"> </w:t>
      </w:r>
      <w:r w:rsidRPr="00145E65">
        <w:rPr>
          <w:rFonts w:ascii="Arial" w:eastAsia="Arial" w:hAnsi="Arial" w:cs="Arial"/>
          <w:sz w:val="24"/>
          <w:szCs w:val="24"/>
          <w:lang w:val="es-MX"/>
        </w:rPr>
        <w:lastRenderedPageBreak/>
        <w:t>asimismo, s</w:t>
      </w:r>
      <w:r w:rsidR="3B6D66D2" w:rsidRPr="00145E65">
        <w:rPr>
          <w:rFonts w:ascii="Arial" w:eastAsia="Arial" w:hAnsi="Arial" w:cs="Arial"/>
          <w:sz w:val="24"/>
          <w:szCs w:val="24"/>
          <w:lang w:val="es-MX"/>
        </w:rPr>
        <w:t>e podrá</w:t>
      </w:r>
      <w:r w:rsidRPr="00145E65">
        <w:rPr>
          <w:rFonts w:ascii="Arial" w:eastAsia="Arial" w:hAnsi="Arial" w:cs="Arial"/>
          <w:sz w:val="24"/>
          <w:szCs w:val="24"/>
          <w:lang w:val="es-MX"/>
        </w:rPr>
        <w:t>n</w:t>
      </w:r>
      <w:r w:rsidR="3B6D66D2" w:rsidRPr="00145E65">
        <w:rPr>
          <w:rFonts w:ascii="Arial" w:eastAsia="Arial" w:hAnsi="Arial" w:cs="Arial"/>
          <w:sz w:val="24"/>
          <w:szCs w:val="24"/>
          <w:lang w:val="es-MX"/>
        </w:rPr>
        <w:t xml:space="preserve"> considerar </w:t>
      </w:r>
      <w:r w:rsidRPr="00145E65">
        <w:rPr>
          <w:rFonts w:ascii="Arial" w:eastAsia="Arial" w:hAnsi="Arial" w:cs="Arial"/>
          <w:sz w:val="24"/>
          <w:szCs w:val="24"/>
          <w:lang w:val="es-MX"/>
        </w:rPr>
        <w:t xml:space="preserve">para su </w:t>
      </w:r>
      <w:r w:rsidR="7363773F" w:rsidRPr="00145E65">
        <w:rPr>
          <w:rFonts w:ascii="Arial" w:eastAsia="Arial" w:hAnsi="Arial" w:cs="Arial"/>
          <w:sz w:val="24"/>
          <w:szCs w:val="24"/>
          <w:lang w:val="es-MX"/>
        </w:rPr>
        <w:t xml:space="preserve">ubicación </w:t>
      </w:r>
      <w:r w:rsidR="6460F693" w:rsidRPr="00145E65">
        <w:rPr>
          <w:rFonts w:ascii="Arial" w:eastAsia="Arial" w:hAnsi="Arial" w:cs="Arial"/>
          <w:sz w:val="24"/>
          <w:szCs w:val="24"/>
          <w:lang w:val="es-MX"/>
        </w:rPr>
        <w:t>los</w:t>
      </w:r>
      <w:r w:rsidR="3B6D66D2" w:rsidRPr="00145E65">
        <w:rPr>
          <w:rFonts w:ascii="Arial" w:eastAsia="Arial" w:hAnsi="Arial" w:cs="Arial"/>
          <w:sz w:val="24"/>
          <w:szCs w:val="24"/>
          <w:lang w:val="es-MX"/>
        </w:rPr>
        <w:t xml:space="preserve"> domicilio</w:t>
      </w:r>
      <w:r w:rsidR="6460F693" w:rsidRPr="00145E65">
        <w:rPr>
          <w:rFonts w:ascii="Arial" w:eastAsia="Arial" w:hAnsi="Arial" w:cs="Arial"/>
          <w:sz w:val="24"/>
          <w:szCs w:val="24"/>
          <w:lang w:val="es-MX"/>
        </w:rPr>
        <w:t>s</w:t>
      </w:r>
      <w:r w:rsidR="3B6D66D2" w:rsidRPr="00145E65">
        <w:rPr>
          <w:rFonts w:ascii="Arial" w:eastAsia="Arial" w:hAnsi="Arial" w:cs="Arial"/>
          <w:sz w:val="24"/>
          <w:szCs w:val="24"/>
          <w:lang w:val="es-MX"/>
        </w:rPr>
        <w:t xml:space="preserve"> de la</w:t>
      </w:r>
      <w:r w:rsidR="6460F693" w:rsidRPr="00145E65">
        <w:rPr>
          <w:rFonts w:ascii="Arial" w:eastAsia="Arial" w:hAnsi="Arial" w:cs="Arial"/>
          <w:sz w:val="24"/>
          <w:szCs w:val="24"/>
          <w:lang w:val="es-MX"/>
        </w:rPr>
        <w:t>s</w:t>
      </w:r>
      <w:r w:rsidR="3B6D66D2" w:rsidRPr="00145E65">
        <w:rPr>
          <w:rFonts w:ascii="Arial" w:eastAsia="Arial" w:hAnsi="Arial" w:cs="Arial"/>
          <w:sz w:val="24"/>
          <w:szCs w:val="24"/>
          <w:lang w:val="es-MX"/>
        </w:rPr>
        <w:t xml:space="preserve"> JDE, siempre y cuando </w:t>
      </w:r>
      <w:r w:rsidR="19AE8307" w:rsidRPr="00145E65">
        <w:rPr>
          <w:rFonts w:ascii="Arial" w:eastAsia="Arial" w:hAnsi="Arial" w:cs="Arial"/>
          <w:sz w:val="24"/>
          <w:szCs w:val="24"/>
          <w:lang w:val="es-MX"/>
        </w:rPr>
        <w:t>cuente</w:t>
      </w:r>
      <w:r w:rsidR="6460F693" w:rsidRPr="00145E65">
        <w:rPr>
          <w:rFonts w:ascii="Arial" w:eastAsia="Arial" w:hAnsi="Arial" w:cs="Arial"/>
          <w:sz w:val="24"/>
          <w:szCs w:val="24"/>
          <w:lang w:val="es-MX"/>
        </w:rPr>
        <w:t>n</w:t>
      </w:r>
      <w:r w:rsidR="19AE8307" w:rsidRPr="00145E65">
        <w:rPr>
          <w:rFonts w:ascii="Arial" w:eastAsia="Arial" w:hAnsi="Arial" w:cs="Arial"/>
          <w:sz w:val="24"/>
          <w:szCs w:val="24"/>
          <w:lang w:val="es-MX"/>
        </w:rPr>
        <w:t xml:space="preserve"> con el espac</w:t>
      </w:r>
      <w:r w:rsidR="7CBE8D33" w:rsidRPr="00145E65">
        <w:rPr>
          <w:rFonts w:ascii="Arial" w:eastAsia="Arial" w:hAnsi="Arial" w:cs="Arial"/>
          <w:sz w:val="24"/>
          <w:szCs w:val="24"/>
          <w:lang w:val="es-MX"/>
        </w:rPr>
        <w:t>io suficiente que garantice la c</w:t>
      </w:r>
      <w:r w:rsidR="19AE8307" w:rsidRPr="00145E65">
        <w:rPr>
          <w:rFonts w:ascii="Arial" w:eastAsia="Arial" w:hAnsi="Arial" w:cs="Arial"/>
          <w:sz w:val="24"/>
          <w:szCs w:val="24"/>
          <w:lang w:val="es-MX"/>
        </w:rPr>
        <w:t>adena de custodia de la documentación electoral.</w:t>
      </w:r>
    </w:p>
    <w:p w14:paraId="398175C9" w14:textId="77777777" w:rsidR="00303C7A" w:rsidRPr="00145E65" w:rsidRDefault="00303C7A" w:rsidP="00303C7A">
      <w:pPr>
        <w:pStyle w:val="Prrafodelista"/>
        <w:rPr>
          <w:rFonts w:ascii="Arial" w:eastAsia="Arial" w:hAnsi="Arial" w:cs="Arial"/>
          <w:sz w:val="24"/>
          <w:szCs w:val="24"/>
          <w:lang w:val="es-MX"/>
        </w:rPr>
      </w:pPr>
    </w:p>
    <w:p w14:paraId="65E5EE20" w14:textId="07DC6AA8" w:rsidR="00303C7A" w:rsidRPr="00145E65" w:rsidRDefault="00303C7A"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 xml:space="preserve">En caso de elegirse un domicilio distinto al que ocupan </w:t>
      </w:r>
      <w:r w:rsidR="00EF15C8" w:rsidRPr="00145E65">
        <w:rPr>
          <w:rFonts w:ascii="Arial" w:eastAsia="Arial" w:hAnsi="Arial" w:cs="Arial"/>
          <w:sz w:val="24"/>
          <w:szCs w:val="24"/>
          <w:lang w:val="es-MX"/>
        </w:rPr>
        <w:t>las JDE</w:t>
      </w:r>
      <w:r w:rsidRPr="00145E65">
        <w:rPr>
          <w:rFonts w:ascii="Arial" w:eastAsia="Arial" w:hAnsi="Arial" w:cs="Arial"/>
          <w:sz w:val="24"/>
          <w:szCs w:val="24"/>
          <w:lang w:val="es-MX"/>
        </w:rPr>
        <w:t xml:space="preserve">, </w:t>
      </w:r>
      <w:r w:rsidR="003D330A" w:rsidRPr="00145E65">
        <w:rPr>
          <w:rFonts w:ascii="Arial" w:eastAsia="Arial" w:hAnsi="Arial" w:cs="Arial"/>
          <w:sz w:val="24"/>
          <w:szCs w:val="24"/>
          <w:lang w:val="es-MX"/>
        </w:rPr>
        <w:t xml:space="preserve">se dará preferencia </w:t>
      </w:r>
      <w:r w:rsidR="00904CE3" w:rsidRPr="00145E65">
        <w:rPr>
          <w:rFonts w:ascii="Arial" w:eastAsia="Arial" w:hAnsi="Arial" w:cs="Arial"/>
          <w:sz w:val="24"/>
          <w:szCs w:val="24"/>
          <w:lang w:val="es-MX"/>
        </w:rPr>
        <w:t>a lo</w:t>
      </w:r>
      <w:r w:rsidR="003D330A" w:rsidRPr="00145E65">
        <w:rPr>
          <w:rFonts w:ascii="Arial" w:eastAsia="Arial" w:hAnsi="Arial" w:cs="Arial"/>
          <w:sz w:val="24"/>
          <w:szCs w:val="24"/>
          <w:lang w:val="es-MX"/>
        </w:rPr>
        <w:t>s que se encuentren</w:t>
      </w:r>
      <w:r w:rsidRPr="00145E65">
        <w:rPr>
          <w:rFonts w:ascii="Arial" w:eastAsia="Arial" w:hAnsi="Arial" w:cs="Arial"/>
          <w:sz w:val="24"/>
          <w:szCs w:val="24"/>
          <w:lang w:val="es-MX"/>
        </w:rPr>
        <w:t xml:space="preserve"> en la mism</w:t>
      </w:r>
      <w:r w:rsidR="00334B23" w:rsidRPr="00145E65">
        <w:rPr>
          <w:rFonts w:ascii="Arial" w:eastAsia="Arial" w:hAnsi="Arial" w:cs="Arial"/>
          <w:sz w:val="24"/>
          <w:szCs w:val="24"/>
          <w:lang w:val="es-MX"/>
        </w:rPr>
        <w:t>a sección electoral en la que se</w:t>
      </w:r>
      <w:r w:rsidRPr="00145E65">
        <w:rPr>
          <w:rFonts w:ascii="Arial" w:eastAsia="Arial" w:hAnsi="Arial" w:cs="Arial"/>
          <w:sz w:val="24"/>
          <w:szCs w:val="24"/>
          <w:lang w:val="es-MX"/>
        </w:rPr>
        <w:t xml:space="preserve"> ubica </w:t>
      </w:r>
      <w:r w:rsidR="00904CE3" w:rsidRPr="00145E65">
        <w:rPr>
          <w:rFonts w:ascii="Arial" w:eastAsia="Arial" w:hAnsi="Arial" w:cs="Arial"/>
          <w:sz w:val="24"/>
          <w:szCs w:val="24"/>
          <w:lang w:val="es-MX"/>
        </w:rPr>
        <w:t>la JDE</w:t>
      </w:r>
      <w:r w:rsidRPr="00145E65">
        <w:rPr>
          <w:rFonts w:ascii="Arial" w:eastAsia="Arial" w:hAnsi="Arial" w:cs="Arial"/>
          <w:sz w:val="24"/>
          <w:szCs w:val="24"/>
          <w:lang w:val="es-MX"/>
        </w:rPr>
        <w:t>, o</w:t>
      </w:r>
      <w:r w:rsidR="00904CE3" w:rsidRPr="00145E65">
        <w:rPr>
          <w:rFonts w:ascii="Arial" w:eastAsia="Arial" w:hAnsi="Arial" w:cs="Arial"/>
          <w:sz w:val="24"/>
          <w:szCs w:val="24"/>
          <w:lang w:val="es-MX"/>
        </w:rPr>
        <w:t xml:space="preserve"> bien</w:t>
      </w:r>
      <w:r w:rsidRPr="00145E65">
        <w:rPr>
          <w:rFonts w:ascii="Arial" w:eastAsia="Arial" w:hAnsi="Arial" w:cs="Arial"/>
          <w:sz w:val="24"/>
          <w:szCs w:val="24"/>
          <w:lang w:val="es-MX"/>
        </w:rPr>
        <w:t xml:space="preserve">, en alguna </w:t>
      </w:r>
      <w:r w:rsidR="00904CE3" w:rsidRPr="00145E65">
        <w:rPr>
          <w:rFonts w:ascii="Arial" w:eastAsia="Arial" w:hAnsi="Arial" w:cs="Arial"/>
          <w:sz w:val="24"/>
          <w:szCs w:val="24"/>
          <w:lang w:val="es-MX"/>
        </w:rPr>
        <w:t xml:space="preserve">de las secciones </w:t>
      </w:r>
      <w:r w:rsidRPr="00145E65">
        <w:rPr>
          <w:rFonts w:ascii="Arial" w:eastAsia="Arial" w:hAnsi="Arial" w:cs="Arial"/>
          <w:sz w:val="24"/>
          <w:szCs w:val="24"/>
          <w:lang w:val="es-MX"/>
        </w:rPr>
        <w:t>colindante</w:t>
      </w:r>
      <w:r w:rsidR="00904CE3" w:rsidRPr="00145E65">
        <w:rPr>
          <w:rFonts w:ascii="Arial" w:eastAsia="Arial" w:hAnsi="Arial" w:cs="Arial"/>
          <w:sz w:val="24"/>
          <w:szCs w:val="24"/>
          <w:lang w:val="es-MX"/>
        </w:rPr>
        <w:t>s</w:t>
      </w:r>
      <w:r w:rsidR="003D330A" w:rsidRPr="00145E65">
        <w:rPr>
          <w:rFonts w:ascii="Arial" w:eastAsia="Arial" w:hAnsi="Arial" w:cs="Arial"/>
          <w:sz w:val="24"/>
          <w:szCs w:val="24"/>
          <w:lang w:val="es-MX"/>
        </w:rPr>
        <w:t>.</w:t>
      </w:r>
    </w:p>
    <w:p w14:paraId="2B188FC8" w14:textId="77777777" w:rsidR="00C86A71" w:rsidRPr="00145E65" w:rsidRDefault="00C86A71" w:rsidP="00C86A71">
      <w:pPr>
        <w:pStyle w:val="Prrafodelista"/>
        <w:rPr>
          <w:rFonts w:ascii="Arial" w:eastAsia="Arial" w:hAnsi="Arial" w:cs="Arial"/>
          <w:sz w:val="24"/>
          <w:szCs w:val="24"/>
          <w:lang w:val="es-MX"/>
        </w:rPr>
      </w:pPr>
    </w:p>
    <w:p w14:paraId="2D526E05" w14:textId="732BC51E" w:rsidR="00C86A71" w:rsidRPr="00145E65" w:rsidRDefault="241E8EEC"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Para la determinación de las</w:t>
      </w:r>
      <w:r w:rsidR="68D95283" w:rsidRPr="00145E65">
        <w:rPr>
          <w:rFonts w:ascii="Arial" w:eastAsia="Arial" w:hAnsi="Arial" w:cs="Arial"/>
          <w:sz w:val="24"/>
          <w:szCs w:val="24"/>
          <w:lang w:val="es-MX"/>
        </w:rPr>
        <w:t xml:space="preserve"> FMEC VPPP </w:t>
      </w:r>
      <w:r w:rsidRPr="00145E65">
        <w:rPr>
          <w:rFonts w:ascii="Arial" w:eastAsia="Arial" w:hAnsi="Arial" w:cs="Arial"/>
          <w:sz w:val="24"/>
          <w:szCs w:val="24"/>
          <w:lang w:val="es-MX"/>
        </w:rPr>
        <w:t xml:space="preserve">que conformen las mesas aprobadas, </w:t>
      </w:r>
      <w:r w:rsidR="72CA2FCA" w:rsidRPr="00145E65">
        <w:rPr>
          <w:rFonts w:ascii="Arial" w:eastAsia="Arial" w:hAnsi="Arial" w:cs="Arial"/>
          <w:sz w:val="24"/>
          <w:szCs w:val="24"/>
          <w:lang w:val="es-MX"/>
        </w:rPr>
        <w:t>las JDE</w:t>
      </w:r>
      <w:r w:rsidRPr="00145E65">
        <w:rPr>
          <w:rFonts w:ascii="Arial" w:eastAsia="Arial" w:hAnsi="Arial" w:cs="Arial"/>
          <w:sz w:val="24"/>
          <w:szCs w:val="24"/>
          <w:lang w:val="es-MX"/>
        </w:rPr>
        <w:t xml:space="preserve"> insaculará</w:t>
      </w:r>
      <w:r w:rsidR="72CA2FCA" w:rsidRPr="00145E65">
        <w:rPr>
          <w:rFonts w:ascii="Arial" w:eastAsia="Arial" w:hAnsi="Arial" w:cs="Arial"/>
          <w:sz w:val="24"/>
          <w:szCs w:val="24"/>
          <w:lang w:val="es-MX"/>
        </w:rPr>
        <w:t>n</w:t>
      </w:r>
      <w:r w:rsidR="68D95283" w:rsidRPr="00145E65">
        <w:rPr>
          <w:rFonts w:ascii="Arial" w:eastAsia="Arial" w:hAnsi="Arial" w:cs="Arial"/>
          <w:sz w:val="24"/>
          <w:szCs w:val="24"/>
          <w:lang w:val="es-MX"/>
        </w:rPr>
        <w:t xml:space="preserve"> un 1% adicional al 13% empleado para la conformación de las Mesas Directivas de Casilla, de la Lista Nominal del Electorado de la sección o secciones aledañas al domicilio en el que se instalará </w:t>
      </w:r>
      <w:r w:rsidR="516BED19" w:rsidRPr="00145E65">
        <w:rPr>
          <w:rFonts w:ascii="Arial" w:eastAsia="Arial" w:hAnsi="Arial" w:cs="Arial"/>
          <w:sz w:val="24"/>
          <w:szCs w:val="24"/>
          <w:lang w:val="es-MX"/>
        </w:rPr>
        <w:t>cada mesa</w:t>
      </w:r>
      <w:r w:rsidR="007025D9" w:rsidRPr="00145E65">
        <w:rPr>
          <w:rFonts w:ascii="Arial" w:eastAsia="Arial" w:hAnsi="Arial" w:cs="Arial"/>
          <w:sz w:val="24"/>
          <w:szCs w:val="24"/>
          <w:lang w:val="es-MX"/>
        </w:rPr>
        <w:t>; asi</w:t>
      </w:r>
      <w:r w:rsidR="68D95283" w:rsidRPr="00145E65">
        <w:rPr>
          <w:rFonts w:ascii="Arial" w:eastAsia="Arial" w:hAnsi="Arial" w:cs="Arial"/>
          <w:sz w:val="24"/>
          <w:szCs w:val="24"/>
          <w:lang w:val="es-MX"/>
        </w:rPr>
        <w:t>mismo</w:t>
      </w:r>
      <w:r w:rsidR="42853CE7" w:rsidRPr="00145E65">
        <w:rPr>
          <w:rFonts w:ascii="Arial" w:eastAsia="Arial" w:hAnsi="Arial" w:cs="Arial"/>
          <w:sz w:val="24"/>
          <w:szCs w:val="24"/>
          <w:lang w:val="es-MX"/>
        </w:rPr>
        <w:t>, observarán lo dispuesto por los</w:t>
      </w:r>
      <w:r w:rsidR="68D95283" w:rsidRPr="00145E65">
        <w:rPr>
          <w:rFonts w:ascii="Arial" w:eastAsia="Arial" w:hAnsi="Arial" w:cs="Arial"/>
          <w:sz w:val="24"/>
          <w:szCs w:val="24"/>
          <w:lang w:val="es-MX"/>
        </w:rPr>
        <w:t xml:space="preserve"> artículo</w:t>
      </w:r>
      <w:r w:rsidR="42853CE7" w:rsidRPr="00145E65">
        <w:rPr>
          <w:rFonts w:ascii="Arial" w:eastAsia="Arial" w:hAnsi="Arial" w:cs="Arial"/>
          <w:sz w:val="24"/>
          <w:szCs w:val="24"/>
          <w:lang w:val="es-MX"/>
        </w:rPr>
        <w:t>s</w:t>
      </w:r>
      <w:r w:rsidR="68D95283" w:rsidRPr="00145E65">
        <w:rPr>
          <w:rFonts w:ascii="Arial" w:eastAsia="Arial" w:hAnsi="Arial" w:cs="Arial"/>
          <w:sz w:val="24"/>
          <w:szCs w:val="24"/>
          <w:lang w:val="es-MX"/>
        </w:rPr>
        <w:t xml:space="preserve"> 253</w:t>
      </w:r>
      <w:r w:rsidR="42853CE7" w:rsidRPr="00145E65">
        <w:rPr>
          <w:rFonts w:ascii="Arial" w:eastAsia="Arial" w:hAnsi="Arial" w:cs="Arial"/>
          <w:sz w:val="24"/>
          <w:szCs w:val="24"/>
          <w:lang w:val="es-MX"/>
        </w:rPr>
        <w:t xml:space="preserve"> y 254</w:t>
      </w:r>
      <w:r w:rsidR="005E356B" w:rsidRPr="00145E65">
        <w:rPr>
          <w:rStyle w:val="Refdenotaalpie"/>
          <w:rFonts w:ascii="Arial" w:eastAsia="Arial" w:hAnsi="Arial"/>
          <w:sz w:val="24"/>
          <w:szCs w:val="24"/>
          <w:lang w:val="es-MX"/>
        </w:rPr>
        <w:footnoteReference w:id="4"/>
      </w:r>
      <w:r w:rsidR="68D95283" w:rsidRPr="00145E65">
        <w:rPr>
          <w:rFonts w:ascii="Arial" w:eastAsia="Arial" w:hAnsi="Arial" w:cs="Arial"/>
          <w:sz w:val="24"/>
          <w:szCs w:val="24"/>
          <w:lang w:val="es-MX"/>
        </w:rPr>
        <w:t xml:space="preserve"> de la LGIPE, respecto a la integración y ubicación de las Mesas Directivas de Casilla</w:t>
      </w:r>
      <w:r w:rsidRPr="00145E65">
        <w:rPr>
          <w:rFonts w:ascii="Arial" w:eastAsia="Arial" w:hAnsi="Arial" w:cs="Arial"/>
          <w:sz w:val="24"/>
          <w:szCs w:val="24"/>
          <w:lang w:val="es-MX"/>
        </w:rPr>
        <w:t>.</w:t>
      </w:r>
    </w:p>
    <w:p w14:paraId="3CAAD906" w14:textId="77777777" w:rsidR="00517137" w:rsidRPr="00145E65" w:rsidRDefault="00517137" w:rsidP="00517137">
      <w:pPr>
        <w:pStyle w:val="Prrafodelista"/>
        <w:rPr>
          <w:rFonts w:ascii="Arial" w:eastAsia="Arial" w:hAnsi="Arial" w:cs="Arial"/>
          <w:sz w:val="24"/>
          <w:szCs w:val="24"/>
          <w:lang w:val="es-MX"/>
        </w:rPr>
      </w:pPr>
    </w:p>
    <w:p w14:paraId="3AF57DAE" w14:textId="7DBBD3B4" w:rsidR="00517137" w:rsidRPr="00145E65" w:rsidRDefault="003D2BF3"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Las MEC</w:t>
      </w:r>
      <w:r w:rsidR="003D2D1B" w:rsidRPr="00145E65">
        <w:rPr>
          <w:rFonts w:ascii="Arial" w:eastAsia="Arial" w:hAnsi="Arial" w:cs="Arial"/>
          <w:sz w:val="24"/>
          <w:szCs w:val="24"/>
          <w:lang w:val="es-MX"/>
        </w:rPr>
        <w:t xml:space="preserve"> VPPP</w:t>
      </w:r>
      <w:r w:rsidRPr="00145E65">
        <w:rPr>
          <w:rFonts w:ascii="Arial" w:eastAsia="Arial" w:hAnsi="Arial" w:cs="Arial"/>
          <w:sz w:val="24"/>
          <w:szCs w:val="24"/>
          <w:lang w:val="es-MX"/>
        </w:rPr>
        <w:t xml:space="preserve"> </w:t>
      </w:r>
      <w:r w:rsidR="00AF51A5" w:rsidRPr="00145E65">
        <w:rPr>
          <w:rFonts w:ascii="Arial" w:eastAsia="Arial" w:hAnsi="Arial" w:cs="Arial"/>
          <w:sz w:val="24"/>
          <w:szCs w:val="24"/>
          <w:lang w:val="es-MX"/>
        </w:rPr>
        <w:t xml:space="preserve">para las elecciones concurrentes </w:t>
      </w:r>
      <w:r w:rsidR="005E356B" w:rsidRPr="00145E65">
        <w:rPr>
          <w:rFonts w:ascii="Arial" w:eastAsia="Arial" w:hAnsi="Arial" w:cs="Arial"/>
          <w:sz w:val="24"/>
          <w:szCs w:val="24"/>
          <w:lang w:val="es-MX"/>
        </w:rPr>
        <w:t>se integrarán por</w:t>
      </w:r>
      <w:r w:rsidRPr="00145E65">
        <w:rPr>
          <w:rFonts w:ascii="Arial" w:eastAsia="Arial" w:hAnsi="Arial" w:cs="Arial"/>
          <w:sz w:val="24"/>
          <w:szCs w:val="24"/>
          <w:lang w:val="es-MX"/>
        </w:rPr>
        <w:t xml:space="preserve">: </w:t>
      </w:r>
      <w:r w:rsidR="00CE0365" w:rsidRPr="00145E65">
        <w:rPr>
          <w:rFonts w:ascii="Arial" w:eastAsia="Arial" w:hAnsi="Arial" w:cs="Arial"/>
          <w:sz w:val="24"/>
          <w:szCs w:val="24"/>
          <w:lang w:val="es-MX"/>
        </w:rPr>
        <w:t>u</w:t>
      </w:r>
      <w:r w:rsidRPr="00145E65">
        <w:rPr>
          <w:rFonts w:ascii="Arial" w:eastAsia="Arial" w:hAnsi="Arial" w:cs="Arial"/>
          <w:sz w:val="24"/>
          <w:szCs w:val="24"/>
          <w:lang w:val="es-MX"/>
        </w:rPr>
        <w:t>na</w:t>
      </w:r>
      <w:r w:rsidR="005E356B" w:rsidRPr="00145E65">
        <w:rPr>
          <w:rFonts w:ascii="Arial" w:eastAsia="Arial" w:hAnsi="Arial" w:cs="Arial"/>
          <w:sz w:val="24"/>
          <w:szCs w:val="24"/>
          <w:lang w:val="es-MX"/>
        </w:rPr>
        <w:t xml:space="preserve"> persona</w:t>
      </w:r>
      <w:r w:rsidRPr="00145E65">
        <w:rPr>
          <w:rFonts w:ascii="Arial" w:eastAsia="Arial" w:hAnsi="Arial" w:cs="Arial"/>
          <w:sz w:val="24"/>
          <w:szCs w:val="24"/>
          <w:lang w:val="es-MX"/>
        </w:rPr>
        <w:t xml:space="preserve"> presi</w:t>
      </w:r>
      <w:r w:rsidR="00CE0365" w:rsidRPr="00145E65">
        <w:rPr>
          <w:rFonts w:ascii="Arial" w:eastAsia="Arial" w:hAnsi="Arial" w:cs="Arial"/>
          <w:sz w:val="24"/>
          <w:szCs w:val="24"/>
          <w:lang w:val="es-MX"/>
        </w:rPr>
        <w:t>denta; u</w:t>
      </w:r>
      <w:r w:rsidR="00EA6384" w:rsidRPr="00145E65">
        <w:rPr>
          <w:rFonts w:ascii="Arial" w:eastAsia="Arial" w:hAnsi="Arial" w:cs="Arial"/>
          <w:sz w:val="24"/>
          <w:szCs w:val="24"/>
          <w:lang w:val="es-MX"/>
        </w:rPr>
        <w:t>na secretaria para la elección</w:t>
      </w:r>
      <w:r w:rsidRPr="00145E65">
        <w:rPr>
          <w:rFonts w:ascii="Arial" w:eastAsia="Arial" w:hAnsi="Arial" w:cs="Arial"/>
          <w:sz w:val="24"/>
          <w:szCs w:val="24"/>
          <w:lang w:val="es-MX"/>
        </w:rPr>
        <w:t xml:space="preserve"> fed</w:t>
      </w:r>
      <w:r w:rsidR="00EA6384" w:rsidRPr="00145E65">
        <w:rPr>
          <w:rFonts w:ascii="Arial" w:eastAsia="Arial" w:hAnsi="Arial" w:cs="Arial"/>
          <w:sz w:val="24"/>
          <w:szCs w:val="24"/>
          <w:lang w:val="es-MX"/>
        </w:rPr>
        <w:t>eral</w:t>
      </w:r>
      <w:r w:rsidR="00CE0365" w:rsidRPr="00145E65">
        <w:rPr>
          <w:rFonts w:ascii="Arial" w:eastAsia="Arial" w:hAnsi="Arial" w:cs="Arial"/>
          <w:sz w:val="24"/>
          <w:szCs w:val="24"/>
          <w:lang w:val="es-MX"/>
        </w:rPr>
        <w:t xml:space="preserve"> y una para las locales; d</w:t>
      </w:r>
      <w:r w:rsidR="00EA6384" w:rsidRPr="00145E65">
        <w:rPr>
          <w:rFonts w:ascii="Arial" w:eastAsia="Arial" w:hAnsi="Arial" w:cs="Arial"/>
          <w:sz w:val="24"/>
          <w:szCs w:val="24"/>
          <w:lang w:val="es-MX"/>
        </w:rPr>
        <w:t>os escrutadoras para la</w:t>
      </w:r>
      <w:r w:rsidRPr="00145E65">
        <w:rPr>
          <w:rFonts w:ascii="Arial" w:eastAsia="Arial" w:hAnsi="Arial" w:cs="Arial"/>
          <w:sz w:val="24"/>
          <w:szCs w:val="24"/>
          <w:lang w:val="es-MX"/>
        </w:rPr>
        <w:t xml:space="preserve"> </w:t>
      </w:r>
      <w:r w:rsidR="00EA6384" w:rsidRPr="00145E65">
        <w:rPr>
          <w:rFonts w:ascii="Arial" w:eastAsia="Arial" w:hAnsi="Arial" w:cs="Arial"/>
          <w:sz w:val="24"/>
          <w:szCs w:val="24"/>
          <w:lang w:val="es-MX"/>
        </w:rPr>
        <w:t>elección</w:t>
      </w:r>
      <w:r w:rsidRPr="00145E65">
        <w:rPr>
          <w:rFonts w:ascii="Arial" w:eastAsia="Arial" w:hAnsi="Arial" w:cs="Arial"/>
          <w:sz w:val="24"/>
          <w:szCs w:val="24"/>
          <w:lang w:val="es-MX"/>
        </w:rPr>
        <w:t xml:space="preserve"> fed</w:t>
      </w:r>
      <w:r w:rsidR="00EA6384" w:rsidRPr="00145E65">
        <w:rPr>
          <w:rFonts w:ascii="Arial" w:eastAsia="Arial" w:hAnsi="Arial" w:cs="Arial"/>
          <w:sz w:val="24"/>
          <w:szCs w:val="24"/>
          <w:lang w:val="es-MX"/>
        </w:rPr>
        <w:t>eral</w:t>
      </w:r>
      <w:r w:rsidR="00CE0365" w:rsidRPr="00145E65">
        <w:rPr>
          <w:rFonts w:ascii="Arial" w:eastAsia="Arial" w:hAnsi="Arial" w:cs="Arial"/>
          <w:sz w:val="24"/>
          <w:szCs w:val="24"/>
          <w:lang w:val="es-MX"/>
        </w:rPr>
        <w:t xml:space="preserve"> y una para las locales; </w:t>
      </w:r>
      <w:r w:rsidR="005E356B" w:rsidRPr="00145E65">
        <w:rPr>
          <w:rFonts w:ascii="Arial" w:eastAsia="Arial" w:hAnsi="Arial" w:cs="Arial"/>
          <w:sz w:val="24"/>
          <w:szCs w:val="24"/>
          <w:lang w:val="es-MX"/>
        </w:rPr>
        <w:t xml:space="preserve">así como por </w:t>
      </w:r>
      <w:r w:rsidR="00CE0365" w:rsidRPr="00145E65">
        <w:rPr>
          <w:rFonts w:ascii="Arial" w:eastAsia="Arial" w:hAnsi="Arial" w:cs="Arial"/>
          <w:sz w:val="24"/>
          <w:szCs w:val="24"/>
          <w:lang w:val="es-MX"/>
        </w:rPr>
        <w:t>t</w:t>
      </w:r>
      <w:r w:rsidRPr="00145E65">
        <w:rPr>
          <w:rFonts w:ascii="Arial" w:eastAsia="Arial" w:hAnsi="Arial" w:cs="Arial"/>
          <w:sz w:val="24"/>
          <w:szCs w:val="24"/>
          <w:lang w:val="es-MX"/>
        </w:rPr>
        <w:t xml:space="preserve">res suplentes generales. </w:t>
      </w:r>
    </w:p>
    <w:p w14:paraId="6632CFDC" w14:textId="77777777" w:rsidR="00AF51A5" w:rsidRPr="00145E65" w:rsidRDefault="00AF51A5" w:rsidP="00AF51A5">
      <w:pPr>
        <w:pStyle w:val="Prrafodelista"/>
        <w:rPr>
          <w:rFonts w:ascii="Arial" w:eastAsia="Arial" w:hAnsi="Arial" w:cs="Arial"/>
          <w:sz w:val="24"/>
          <w:szCs w:val="24"/>
          <w:lang w:val="es-MX"/>
        </w:rPr>
      </w:pPr>
    </w:p>
    <w:p w14:paraId="29B590EF" w14:textId="44ED9855" w:rsidR="00AF51A5" w:rsidRPr="00145E65" w:rsidRDefault="00AF51A5"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Las MEC VPPP para las elecciones federales se integrarán por: una persona presidenta; una secretaria, dos escrutadoras; así como por dos suplentes generales.</w:t>
      </w:r>
    </w:p>
    <w:p w14:paraId="7714B53E" w14:textId="77777777" w:rsidR="00CE0365" w:rsidRPr="00145E65" w:rsidRDefault="00CE0365" w:rsidP="00CE0365">
      <w:pPr>
        <w:pStyle w:val="Prrafodelista"/>
        <w:rPr>
          <w:rFonts w:ascii="Arial" w:eastAsia="Arial" w:hAnsi="Arial" w:cs="Arial"/>
          <w:sz w:val="24"/>
          <w:szCs w:val="24"/>
          <w:lang w:val="es-MX"/>
        </w:rPr>
      </w:pPr>
    </w:p>
    <w:p w14:paraId="31803279" w14:textId="6D53CF62" w:rsidR="00CE0365" w:rsidRPr="00145E65" w:rsidRDefault="7C1EA0B2"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Los Consejos Distritales aprobarán listados de personal del Instituto para realizar labores de</w:t>
      </w:r>
      <w:r w:rsidR="259927C8" w:rsidRPr="00145E65">
        <w:rPr>
          <w:rFonts w:ascii="Arial" w:eastAsia="Arial" w:hAnsi="Arial" w:cs="Arial"/>
          <w:sz w:val="24"/>
          <w:szCs w:val="24"/>
          <w:lang w:val="es-MX"/>
        </w:rPr>
        <w:t xml:space="preserve"> suplencia en las mesas</w:t>
      </w:r>
      <w:r w:rsidR="3A258EAD" w:rsidRPr="00145E65">
        <w:rPr>
          <w:rFonts w:ascii="Arial" w:eastAsia="Arial" w:hAnsi="Arial" w:cs="Arial"/>
          <w:sz w:val="24"/>
          <w:szCs w:val="24"/>
          <w:lang w:val="es-MX"/>
        </w:rPr>
        <w:t>,</w:t>
      </w:r>
      <w:r w:rsidR="259927C8" w:rsidRPr="00145E65">
        <w:rPr>
          <w:rFonts w:ascii="Arial" w:eastAsia="Arial" w:hAnsi="Arial" w:cs="Arial"/>
          <w:sz w:val="24"/>
          <w:szCs w:val="24"/>
          <w:lang w:val="es-MX"/>
        </w:rPr>
        <w:t xml:space="preserve"> en caso de ausencia de alguna FMEC VPPP</w:t>
      </w:r>
      <w:r w:rsidRPr="00145E65">
        <w:rPr>
          <w:rFonts w:ascii="Arial" w:eastAsia="Arial" w:hAnsi="Arial" w:cs="Arial"/>
          <w:sz w:val="24"/>
          <w:szCs w:val="24"/>
          <w:lang w:val="es-MX"/>
        </w:rPr>
        <w:t xml:space="preserve">. </w:t>
      </w:r>
    </w:p>
    <w:p w14:paraId="25B0D533" w14:textId="75EA89DC" w:rsidR="00871ECA" w:rsidRPr="00145E65" w:rsidRDefault="00871ECA" w:rsidP="00863347">
      <w:pPr>
        <w:spacing w:line="276" w:lineRule="auto"/>
        <w:jc w:val="both"/>
        <w:rPr>
          <w:rFonts w:ascii="Arial" w:hAnsi="Arial" w:cs="Arial"/>
          <w:sz w:val="24"/>
          <w:szCs w:val="24"/>
          <w:lang w:val="es-MX"/>
        </w:rPr>
      </w:pPr>
    </w:p>
    <w:p w14:paraId="7E3CAEE3" w14:textId="599E81F0" w:rsidR="009B016E" w:rsidRPr="00145E65" w:rsidRDefault="0046342F" w:rsidP="00EA7270">
      <w:pPr>
        <w:pStyle w:val="Ttulo3"/>
        <w:spacing w:before="0" w:after="0" w:line="276" w:lineRule="auto"/>
        <w:ind w:left="720"/>
        <w:rPr>
          <w:rFonts w:ascii="Arial" w:hAnsi="Arial" w:cs="Arial"/>
          <w:sz w:val="24"/>
          <w:szCs w:val="24"/>
          <w:lang w:val="es-ES"/>
        </w:rPr>
      </w:pPr>
      <w:bookmarkStart w:id="40" w:name="_Toc149327847"/>
      <w:r w:rsidRPr="00145E65">
        <w:rPr>
          <w:rFonts w:ascii="Arial" w:hAnsi="Arial" w:cs="Arial"/>
          <w:sz w:val="24"/>
          <w:szCs w:val="24"/>
          <w:lang w:val="es-ES"/>
        </w:rPr>
        <w:t>III.6.2 Capacitación de los FMEC VPPP y suplentes</w:t>
      </w:r>
      <w:bookmarkEnd w:id="40"/>
    </w:p>
    <w:p w14:paraId="32819FF5" w14:textId="77777777" w:rsidR="00492772" w:rsidRPr="00145E65" w:rsidRDefault="00492772" w:rsidP="00492772">
      <w:pPr>
        <w:spacing w:line="276" w:lineRule="auto"/>
        <w:ind w:left="360"/>
        <w:jc w:val="both"/>
        <w:rPr>
          <w:rFonts w:ascii="Arial" w:hAnsi="Arial"/>
          <w:sz w:val="24"/>
          <w:szCs w:val="24"/>
          <w:lang w:val="es"/>
        </w:rPr>
      </w:pPr>
    </w:p>
    <w:p w14:paraId="31E259B0" w14:textId="73FB0950" w:rsidR="00492772" w:rsidRPr="00145E65" w:rsidRDefault="07D991C7"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El Instituto</w:t>
      </w:r>
      <w:r w:rsidR="4CD92A02" w:rsidRPr="00145E65">
        <w:rPr>
          <w:rFonts w:ascii="Arial" w:eastAsia="Arial" w:hAnsi="Arial" w:cs="Arial"/>
          <w:sz w:val="24"/>
          <w:szCs w:val="24"/>
          <w:lang w:val="es-MX"/>
        </w:rPr>
        <w:t>,</w:t>
      </w:r>
      <w:r w:rsidRPr="00145E65">
        <w:rPr>
          <w:rFonts w:ascii="Arial" w:eastAsia="Arial" w:hAnsi="Arial" w:cs="Arial"/>
          <w:sz w:val="24"/>
          <w:szCs w:val="24"/>
          <w:lang w:val="es-MX"/>
        </w:rPr>
        <w:t xml:space="preserve"> a travé</w:t>
      </w:r>
      <w:r w:rsidR="4188F493" w:rsidRPr="00145E65">
        <w:rPr>
          <w:rFonts w:ascii="Arial" w:eastAsia="Arial" w:hAnsi="Arial" w:cs="Arial"/>
          <w:sz w:val="24"/>
          <w:szCs w:val="24"/>
          <w:lang w:val="es-MX"/>
        </w:rPr>
        <w:t>s de la DECEyEC</w:t>
      </w:r>
      <w:r w:rsidR="13354551" w:rsidRPr="00145E65">
        <w:rPr>
          <w:rFonts w:ascii="Arial" w:eastAsia="Arial" w:hAnsi="Arial" w:cs="Arial"/>
          <w:sz w:val="24"/>
          <w:szCs w:val="24"/>
          <w:lang w:val="es-MX"/>
        </w:rPr>
        <w:t>,</w:t>
      </w:r>
      <w:r w:rsidRPr="00145E65">
        <w:rPr>
          <w:rFonts w:ascii="Arial" w:eastAsia="Arial" w:hAnsi="Arial" w:cs="Arial"/>
          <w:sz w:val="24"/>
          <w:szCs w:val="24"/>
          <w:lang w:val="es-MX"/>
        </w:rPr>
        <w:t xml:space="preserve"> </w:t>
      </w:r>
      <w:r w:rsidR="60F6747D" w:rsidRPr="00145E65">
        <w:rPr>
          <w:rFonts w:ascii="Arial" w:eastAsia="Arial" w:hAnsi="Arial" w:cs="Arial"/>
          <w:sz w:val="24"/>
          <w:szCs w:val="24"/>
          <w:lang w:val="es-MX"/>
        </w:rPr>
        <w:t xml:space="preserve">se apegará al procedimiento de integración de </w:t>
      </w:r>
      <w:r w:rsidR="4188F493" w:rsidRPr="00145E65">
        <w:rPr>
          <w:rFonts w:ascii="Arial" w:eastAsia="Arial" w:hAnsi="Arial" w:cs="Arial"/>
          <w:sz w:val="24"/>
          <w:szCs w:val="24"/>
          <w:lang w:val="es-MX"/>
        </w:rPr>
        <w:t>mesas de escrutinio y cómputo</w:t>
      </w:r>
      <w:r w:rsidR="60F6747D" w:rsidRPr="00145E65">
        <w:rPr>
          <w:rFonts w:ascii="Arial" w:eastAsia="Arial" w:hAnsi="Arial" w:cs="Arial"/>
          <w:sz w:val="24"/>
          <w:szCs w:val="24"/>
          <w:lang w:val="es-MX"/>
        </w:rPr>
        <w:t xml:space="preserve"> postales del Voto de las y los Mexicanos Residentes en el Extranjero, </w:t>
      </w:r>
      <w:r w:rsidR="4188F493" w:rsidRPr="00145E65">
        <w:rPr>
          <w:rFonts w:ascii="Arial" w:eastAsia="Arial" w:hAnsi="Arial" w:cs="Arial"/>
          <w:sz w:val="24"/>
          <w:szCs w:val="24"/>
          <w:lang w:val="es-MX"/>
        </w:rPr>
        <w:t>indicado</w:t>
      </w:r>
      <w:r w:rsidR="60F6747D" w:rsidRPr="00145E65">
        <w:rPr>
          <w:rFonts w:ascii="Arial" w:eastAsia="Arial" w:hAnsi="Arial" w:cs="Arial"/>
          <w:sz w:val="24"/>
          <w:szCs w:val="24"/>
          <w:lang w:val="es-MX"/>
        </w:rPr>
        <w:t xml:space="preserve"> en el Programa de Integración de Mesas de Escrutinio y Cómputo, Capacitación Electoral y </w:t>
      </w:r>
      <w:r w:rsidR="60F6747D" w:rsidRPr="00145E65">
        <w:rPr>
          <w:rFonts w:ascii="Arial" w:eastAsia="Arial" w:hAnsi="Arial" w:cs="Arial"/>
          <w:sz w:val="24"/>
          <w:szCs w:val="24"/>
          <w:lang w:val="es-MX"/>
        </w:rPr>
        <w:lastRenderedPageBreak/>
        <w:t>Seguimiento</w:t>
      </w:r>
      <w:r w:rsidR="4188F493" w:rsidRPr="00145E65">
        <w:rPr>
          <w:rFonts w:ascii="Arial" w:eastAsia="Arial" w:hAnsi="Arial" w:cs="Arial"/>
          <w:sz w:val="24"/>
          <w:szCs w:val="24"/>
          <w:lang w:val="es-MX"/>
        </w:rPr>
        <w:t>, a efecto de</w:t>
      </w:r>
      <w:r w:rsidR="60F6747D" w:rsidRPr="00145E65">
        <w:rPr>
          <w:rFonts w:ascii="Arial" w:eastAsia="Arial" w:hAnsi="Arial" w:cs="Arial"/>
          <w:sz w:val="24"/>
          <w:szCs w:val="24"/>
          <w:lang w:val="es-MX"/>
        </w:rPr>
        <w:t xml:space="preserve"> </w:t>
      </w:r>
      <w:r w:rsidRPr="00145E65">
        <w:rPr>
          <w:rFonts w:ascii="Arial" w:eastAsia="Arial" w:hAnsi="Arial" w:cs="Arial"/>
          <w:sz w:val="24"/>
          <w:szCs w:val="24"/>
          <w:lang w:val="es-MX"/>
        </w:rPr>
        <w:t>visitar, notificar, sensibilizar y capacitar a la ciudadanía sorteada que integrará las MEC VPPP.</w:t>
      </w:r>
    </w:p>
    <w:p w14:paraId="4FBDC24E" w14:textId="77777777" w:rsidR="00EA7270" w:rsidRPr="00145E65" w:rsidRDefault="00EA7270" w:rsidP="00EA7270">
      <w:pPr>
        <w:pStyle w:val="Prrafodelista"/>
        <w:spacing w:line="276" w:lineRule="auto"/>
        <w:jc w:val="both"/>
        <w:rPr>
          <w:rFonts w:ascii="Arial" w:eastAsia="Arial" w:hAnsi="Arial" w:cs="Arial"/>
          <w:sz w:val="24"/>
          <w:szCs w:val="24"/>
          <w:lang w:val="es-MX"/>
        </w:rPr>
      </w:pPr>
    </w:p>
    <w:p w14:paraId="31D1D9C7" w14:textId="5FD1C9ED" w:rsidR="009B100B" w:rsidRPr="00145E65" w:rsidRDefault="04BE6AF0"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La DECEyEC</w:t>
      </w:r>
      <w:r w:rsidR="384D39A5" w:rsidRPr="00145E65">
        <w:rPr>
          <w:rFonts w:ascii="Arial" w:eastAsia="Arial" w:hAnsi="Arial" w:cs="Arial"/>
          <w:sz w:val="24"/>
          <w:szCs w:val="24"/>
          <w:lang w:val="es-MX"/>
        </w:rPr>
        <w:t>,</w:t>
      </w:r>
      <w:r w:rsidRPr="00145E65">
        <w:rPr>
          <w:rFonts w:ascii="Arial" w:eastAsia="Arial" w:hAnsi="Arial" w:cs="Arial"/>
          <w:sz w:val="24"/>
          <w:szCs w:val="24"/>
          <w:lang w:val="es-MX"/>
        </w:rPr>
        <w:t xml:space="preserve"> </w:t>
      </w:r>
      <w:r w:rsidR="3EDD4A65" w:rsidRPr="00145E65">
        <w:rPr>
          <w:rFonts w:ascii="Arial" w:eastAsia="Arial" w:hAnsi="Arial" w:cs="Arial"/>
          <w:sz w:val="24"/>
          <w:szCs w:val="24"/>
          <w:lang w:val="es-MX"/>
        </w:rPr>
        <w:t xml:space="preserve">por medio de </w:t>
      </w:r>
      <w:r w:rsidRPr="00145E65">
        <w:rPr>
          <w:rFonts w:ascii="Arial" w:eastAsia="Arial" w:hAnsi="Arial" w:cs="Arial"/>
          <w:sz w:val="24"/>
          <w:szCs w:val="24"/>
          <w:lang w:val="es-MX"/>
        </w:rPr>
        <w:t>las JDE y las JLE, será la encargada de capacitar a las FMEC VPPP y al personal del Instituto designado para realizar labores de suplencia</w:t>
      </w:r>
      <w:r w:rsidR="470C808A" w:rsidRPr="00145E65">
        <w:rPr>
          <w:rFonts w:ascii="Arial" w:eastAsia="Arial" w:hAnsi="Arial" w:cs="Arial"/>
          <w:sz w:val="24"/>
          <w:szCs w:val="24"/>
          <w:lang w:val="es-MX"/>
        </w:rPr>
        <w:t>,</w:t>
      </w:r>
      <w:r w:rsidRPr="00145E65">
        <w:rPr>
          <w:rFonts w:ascii="Arial" w:eastAsia="Arial" w:hAnsi="Arial" w:cs="Arial"/>
          <w:sz w:val="24"/>
          <w:szCs w:val="24"/>
          <w:lang w:val="es-MX"/>
        </w:rPr>
        <w:t xml:space="preserve"> en caso de ausencia de alguna FMEC VPPP. Esta capacitación se realizará de forma paralela y/o simultánea a la de quienes</w:t>
      </w:r>
      <w:r w:rsidR="00FF2E34" w:rsidRPr="00145E65">
        <w:rPr>
          <w:rFonts w:ascii="Arial" w:eastAsia="Arial" w:hAnsi="Arial" w:cs="Arial"/>
          <w:sz w:val="24"/>
          <w:szCs w:val="24"/>
          <w:lang w:val="es-MX"/>
        </w:rPr>
        <w:t xml:space="preserve"> </w:t>
      </w:r>
      <w:r w:rsidR="0034816E" w:rsidRPr="00145E65">
        <w:rPr>
          <w:rFonts w:ascii="Arial" w:eastAsia="Arial" w:hAnsi="Arial" w:cs="Arial"/>
          <w:sz w:val="24"/>
          <w:szCs w:val="24"/>
          <w:lang w:val="es-MX"/>
        </w:rPr>
        <w:t xml:space="preserve">integrarán </w:t>
      </w:r>
      <w:r w:rsidRPr="00145E65">
        <w:rPr>
          <w:rFonts w:ascii="Arial" w:eastAsia="Arial" w:hAnsi="Arial" w:cs="Arial"/>
          <w:sz w:val="24"/>
          <w:szCs w:val="24"/>
          <w:lang w:val="es-MX"/>
        </w:rPr>
        <w:t>las Mesas Directivas de Casilla para el PEC.</w:t>
      </w:r>
    </w:p>
    <w:p w14:paraId="71E231DE" w14:textId="012091DD" w:rsidR="00303C7A" w:rsidRPr="00145E65" w:rsidRDefault="00303C7A" w:rsidP="009B100B">
      <w:pPr>
        <w:rPr>
          <w:rFonts w:ascii="Arial" w:eastAsia="Arial" w:hAnsi="Arial" w:cs="Arial"/>
          <w:sz w:val="24"/>
          <w:szCs w:val="24"/>
          <w:lang w:val="es-MX"/>
        </w:rPr>
      </w:pPr>
    </w:p>
    <w:p w14:paraId="3EA6DA5B" w14:textId="460C07C5" w:rsidR="00904CE3" w:rsidRPr="00145E65" w:rsidRDefault="005E356B"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En la referida</w:t>
      </w:r>
      <w:r w:rsidR="00303C7A" w:rsidRPr="00145E65">
        <w:rPr>
          <w:rFonts w:ascii="Arial" w:eastAsia="Arial" w:hAnsi="Arial" w:cs="Arial"/>
          <w:sz w:val="24"/>
          <w:szCs w:val="24"/>
          <w:lang w:val="es-MX"/>
        </w:rPr>
        <w:t xml:space="preserve"> </w:t>
      </w:r>
      <w:r w:rsidR="00EA7270" w:rsidRPr="00145E65">
        <w:rPr>
          <w:rFonts w:ascii="Arial" w:eastAsia="Arial" w:hAnsi="Arial" w:cs="Arial"/>
          <w:sz w:val="24"/>
          <w:szCs w:val="24"/>
          <w:lang w:val="es-MX"/>
        </w:rPr>
        <w:t xml:space="preserve">capacitación </w:t>
      </w:r>
      <w:r w:rsidR="00303C7A" w:rsidRPr="00145E65">
        <w:rPr>
          <w:rFonts w:ascii="Arial" w:eastAsia="Arial" w:hAnsi="Arial" w:cs="Arial"/>
          <w:sz w:val="24"/>
          <w:szCs w:val="24"/>
          <w:lang w:val="es-MX"/>
        </w:rPr>
        <w:t>se proporcionarán</w:t>
      </w:r>
      <w:r w:rsidR="00EA7270" w:rsidRPr="00145E65">
        <w:rPr>
          <w:rFonts w:ascii="Arial" w:eastAsia="Arial" w:hAnsi="Arial" w:cs="Arial"/>
          <w:sz w:val="24"/>
          <w:szCs w:val="24"/>
          <w:lang w:val="es-MX"/>
        </w:rPr>
        <w:t xml:space="preserve"> los conocimientos y habilidades necesarias para clasificar, contar y registrar el </w:t>
      </w:r>
      <w:r w:rsidR="00303C7A" w:rsidRPr="00145E65">
        <w:rPr>
          <w:rFonts w:ascii="Arial" w:eastAsia="Arial" w:hAnsi="Arial" w:cs="Arial"/>
          <w:sz w:val="24"/>
          <w:szCs w:val="24"/>
          <w:lang w:val="es-MX"/>
        </w:rPr>
        <w:t>VPPP</w:t>
      </w:r>
      <w:r w:rsidR="00EA7270" w:rsidRPr="00145E65">
        <w:rPr>
          <w:rFonts w:ascii="Arial" w:eastAsia="Arial" w:hAnsi="Arial" w:cs="Arial"/>
          <w:sz w:val="24"/>
          <w:szCs w:val="24"/>
          <w:lang w:val="es-MX"/>
        </w:rPr>
        <w:t xml:space="preserve">, haciendo énfasis en el escrutinio y cómputo de </w:t>
      </w:r>
      <w:r w:rsidR="00303C7A" w:rsidRPr="00145E65">
        <w:rPr>
          <w:rFonts w:ascii="Arial" w:eastAsia="Arial" w:hAnsi="Arial" w:cs="Arial"/>
          <w:sz w:val="24"/>
          <w:szCs w:val="24"/>
          <w:lang w:val="es-MX"/>
        </w:rPr>
        <w:t xml:space="preserve">los </w:t>
      </w:r>
      <w:r w:rsidR="00EA7270" w:rsidRPr="00145E65">
        <w:rPr>
          <w:rFonts w:ascii="Arial" w:eastAsia="Arial" w:hAnsi="Arial" w:cs="Arial"/>
          <w:sz w:val="24"/>
          <w:szCs w:val="24"/>
          <w:lang w:val="es-MX"/>
        </w:rPr>
        <w:t>votos</w:t>
      </w:r>
      <w:r w:rsidR="00303C7A" w:rsidRPr="00145E65">
        <w:rPr>
          <w:rFonts w:ascii="Arial" w:eastAsia="Arial" w:hAnsi="Arial" w:cs="Arial"/>
          <w:sz w:val="24"/>
          <w:szCs w:val="24"/>
          <w:lang w:val="es-MX"/>
        </w:rPr>
        <w:t xml:space="preserve">, así como </w:t>
      </w:r>
      <w:r w:rsidR="00EA7270" w:rsidRPr="00145E65">
        <w:rPr>
          <w:rFonts w:ascii="Arial" w:eastAsia="Arial" w:hAnsi="Arial" w:cs="Arial"/>
          <w:sz w:val="24"/>
          <w:szCs w:val="24"/>
          <w:lang w:val="es-MX"/>
        </w:rPr>
        <w:t xml:space="preserve">en el correcto llenado de las </w:t>
      </w:r>
      <w:r w:rsidR="00303C7A" w:rsidRPr="00145E65">
        <w:rPr>
          <w:rFonts w:ascii="Arial" w:eastAsia="Arial" w:hAnsi="Arial" w:cs="Arial"/>
          <w:sz w:val="24"/>
          <w:szCs w:val="24"/>
          <w:lang w:val="es-MX"/>
        </w:rPr>
        <w:t xml:space="preserve">AEC VPPP </w:t>
      </w:r>
      <w:r w:rsidR="00EA7270" w:rsidRPr="00145E65">
        <w:rPr>
          <w:rFonts w:ascii="Arial" w:eastAsia="Arial" w:hAnsi="Arial" w:cs="Arial"/>
          <w:sz w:val="24"/>
          <w:szCs w:val="24"/>
          <w:lang w:val="es-MX"/>
        </w:rPr>
        <w:t>y la documentación electoral</w:t>
      </w:r>
      <w:r w:rsidR="00303C7A" w:rsidRPr="00145E65">
        <w:rPr>
          <w:rFonts w:ascii="Arial" w:eastAsia="Arial" w:hAnsi="Arial" w:cs="Arial"/>
          <w:sz w:val="24"/>
          <w:szCs w:val="24"/>
          <w:lang w:val="es-MX"/>
        </w:rPr>
        <w:t>.</w:t>
      </w:r>
    </w:p>
    <w:p w14:paraId="74300CE4" w14:textId="77777777" w:rsidR="00904CE3" w:rsidRPr="00145E65" w:rsidRDefault="00904CE3" w:rsidP="00904CE3">
      <w:pPr>
        <w:pStyle w:val="Prrafodelista"/>
        <w:rPr>
          <w:rFonts w:ascii="Arial" w:eastAsia="Arial" w:hAnsi="Arial" w:cs="Arial"/>
          <w:sz w:val="24"/>
          <w:szCs w:val="24"/>
          <w:lang w:val="es-MX"/>
        </w:rPr>
      </w:pPr>
    </w:p>
    <w:p w14:paraId="348CB4F0" w14:textId="483E3AD1" w:rsidR="007E1F4B" w:rsidRPr="00145E65" w:rsidRDefault="007D7244"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Los materiales didácticos y de apoyo para la capacitación</w:t>
      </w:r>
      <w:r w:rsidR="007E1F4B" w:rsidRPr="00145E65">
        <w:rPr>
          <w:rFonts w:ascii="Arial" w:eastAsia="Arial" w:hAnsi="Arial" w:cs="Arial"/>
          <w:sz w:val="24"/>
          <w:szCs w:val="24"/>
          <w:lang w:val="es-MX"/>
        </w:rPr>
        <w:t xml:space="preserve"> </w:t>
      </w:r>
      <w:r w:rsidRPr="00145E65">
        <w:rPr>
          <w:rFonts w:ascii="Arial" w:eastAsia="Arial" w:hAnsi="Arial" w:cs="Arial"/>
          <w:sz w:val="24"/>
          <w:szCs w:val="24"/>
          <w:lang w:val="es-MX"/>
        </w:rPr>
        <w:t xml:space="preserve">serán elaborados por la </w:t>
      </w:r>
      <w:r w:rsidR="00904CE3" w:rsidRPr="00145E65">
        <w:rPr>
          <w:rFonts w:ascii="Arial" w:eastAsia="Arial" w:hAnsi="Arial" w:cs="Arial"/>
          <w:sz w:val="24"/>
          <w:szCs w:val="24"/>
          <w:lang w:val="es-MX"/>
        </w:rPr>
        <w:t>DECEyEC</w:t>
      </w:r>
      <w:r w:rsidR="006D3B84" w:rsidRPr="00145E65">
        <w:rPr>
          <w:rFonts w:ascii="Arial" w:eastAsia="Arial" w:hAnsi="Arial" w:cs="Arial"/>
          <w:sz w:val="24"/>
          <w:szCs w:val="24"/>
          <w:lang w:val="es-MX"/>
        </w:rPr>
        <w:t xml:space="preserve"> y remitidos a las JLE </w:t>
      </w:r>
      <w:r w:rsidR="00EA6384" w:rsidRPr="00145E65">
        <w:rPr>
          <w:rFonts w:ascii="Arial" w:eastAsia="Arial" w:hAnsi="Arial" w:cs="Arial"/>
          <w:sz w:val="24"/>
          <w:szCs w:val="24"/>
          <w:lang w:val="es-MX"/>
        </w:rPr>
        <w:t>en el supuesto de la elección federal</w:t>
      </w:r>
      <w:r w:rsidR="006D3B84" w:rsidRPr="00145E65">
        <w:rPr>
          <w:rFonts w:ascii="Arial" w:eastAsia="Arial" w:hAnsi="Arial" w:cs="Arial"/>
          <w:sz w:val="24"/>
          <w:szCs w:val="24"/>
          <w:lang w:val="es-MX"/>
        </w:rPr>
        <w:t>. Para el caso de las elecciones locales</w:t>
      </w:r>
      <w:r w:rsidR="00413A8F" w:rsidRPr="00145E65">
        <w:rPr>
          <w:rFonts w:ascii="Arial" w:eastAsia="Arial" w:hAnsi="Arial" w:cs="Arial"/>
          <w:sz w:val="24"/>
          <w:szCs w:val="24"/>
          <w:lang w:val="es-MX"/>
        </w:rPr>
        <w:t>,</w:t>
      </w:r>
      <w:r w:rsidR="006D3B84" w:rsidRPr="00145E65">
        <w:rPr>
          <w:rFonts w:ascii="Arial" w:eastAsia="Arial" w:hAnsi="Arial" w:cs="Arial"/>
          <w:sz w:val="24"/>
          <w:szCs w:val="24"/>
          <w:lang w:val="es-MX"/>
        </w:rPr>
        <w:t xml:space="preserve"> los modelos de </w:t>
      </w:r>
      <w:r w:rsidR="00413A8F" w:rsidRPr="00145E65">
        <w:rPr>
          <w:rFonts w:ascii="Arial" w:eastAsia="Arial" w:hAnsi="Arial" w:cs="Arial"/>
          <w:sz w:val="24"/>
          <w:szCs w:val="24"/>
          <w:lang w:val="es-MX"/>
        </w:rPr>
        <w:t xml:space="preserve">los </w:t>
      </w:r>
      <w:r w:rsidR="006D3B84" w:rsidRPr="00145E65">
        <w:rPr>
          <w:rFonts w:ascii="Arial" w:eastAsia="Arial" w:hAnsi="Arial" w:cs="Arial"/>
          <w:sz w:val="24"/>
          <w:szCs w:val="24"/>
          <w:lang w:val="es-MX"/>
        </w:rPr>
        <w:t>materiales mencionados</w:t>
      </w:r>
      <w:r w:rsidR="00413A8F" w:rsidRPr="00145E65">
        <w:rPr>
          <w:rFonts w:ascii="Arial" w:eastAsia="Arial" w:hAnsi="Arial" w:cs="Arial"/>
          <w:sz w:val="24"/>
          <w:szCs w:val="24"/>
          <w:lang w:val="es-MX"/>
        </w:rPr>
        <w:t xml:space="preserve"> </w:t>
      </w:r>
      <w:r w:rsidR="006D3B84" w:rsidRPr="00145E65">
        <w:rPr>
          <w:rFonts w:ascii="Arial" w:eastAsia="Arial" w:hAnsi="Arial" w:cs="Arial"/>
          <w:sz w:val="24"/>
          <w:szCs w:val="24"/>
          <w:lang w:val="es-MX"/>
        </w:rPr>
        <w:t>serán remitidos a los OPL</w:t>
      </w:r>
      <w:r w:rsidR="008D0947" w:rsidRPr="00145E65">
        <w:rPr>
          <w:rFonts w:ascii="Arial" w:eastAsia="Arial" w:hAnsi="Arial" w:cs="Arial"/>
          <w:sz w:val="24"/>
          <w:szCs w:val="24"/>
          <w:lang w:val="es-MX"/>
        </w:rPr>
        <w:t xml:space="preserve">. Dicho </w:t>
      </w:r>
      <w:r w:rsidR="009B100B" w:rsidRPr="00145E65">
        <w:rPr>
          <w:rFonts w:ascii="Arial" w:eastAsia="Arial" w:hAnsi="Arial" w:cs="Arial"/>
          <w:sz w:val="24"/>
          <w:szCs w:val="24"/>
          <w:lang w:val="es-MX"/>
        </w:rPr>
        <w:t>material será validado por las JLE y deberá contar con el visto bueno de la DECEyEC antes de su producción y distribución.</w:t>
      </w:r>
    </w:p>
    <w:p w14:paraId="02388FCC" w14:textId="3D4C302D" w:rsidR="00DA1E2F" w:rsidRPr="00145E65" w:rsidRDefault="00DA1E2F" w:rsidP="007106B2">
      <w:pPr>
        <w:spacing w:line="276" w:lineRule="auto"/>
        <w:jc w:val="both"/>
        <w:rPr>
          <w:rFonts w:ascii="Arial" w:hAnsi="Arial" w:cs="Arial"/>
          <w:sz w:val="24"/>
          <w:szCs w:val="24"/>
          <w:lang w:val="es-MX"/>
        </w:rPr>
      </w:pPr>
    </w:p>
    <w:p w14:paraId="2ADDDEB9" w14:textId="0791ECC0" w:rsidR="007106B2" w:rsidRPr="00145E65" w:rsidRDefault="007106B2" w:rsidP="007106B2">
      <w:pPr>
        <w:pStyle w:val="Ttulo3"/>
        <w:spacing w:before="0" w:after="0" w:line="276" w:lineRule="auto"/>
        <w:ind w:left="720"/>
        <w:rPr>
          <w:rFonts w:ascii="Arial" w:hAnsi="Arial" w:cs="Arial"/>
          <w:sz w:val="24"/>
          <w:szCs w:val="24"/>
          <w:lang w:val="es-ES"/>
        </w:rPr>
      </w:pPr>
      <w:bookmarkStart w:id="41" w:name="_Toc149327848"/>
      <w:r w:rsidRPr="00145E65">
        <w:rPr>
          <w:rFonts w:ascii="Arial" w:hAnsi="Arial" w:cs="Arial"/>
          <w:sz w:val="24"/>
          <w:szCs w:val="24"/>
          <w:lang w:val="es-ES"/>
        </w:rPr>
        <w:t xml:space="preserve">III.6.3 </w:t>
      </w:r>
      <w:r w:rsidRPr="00145E65">
        <w:rPr>
          <w:rFonts w:ascii="Arial" w:hAnsi="Arial" w:cs="Arial"/>
          <w:sz w:val="24"/>
          <w:szCs w:val="24"/>
          <w:lang w:val="es-MX"/>
        </w:rPr>
        <w:t>Registro de RPP y en su caso de CI ante las MEC VPPP</w:t>
      </w:r>
      <w:bookmarkEnd w:id="41"/>
    </w:p>
    <w:p w14:paraId="41D32423" w14:textId="4D76ABB8" w:rsidR="007106B2" w:rsidRPr="00145E65" w:rsidRDefault="007106B2" w:rsidP="00E42CEB">
      <w:pPr>
        <w:rPr>
          <w:rFonts w:ascii="Arial" w:eastAsia="Arial" w:hAnsi="Arial" w:cs="Arial"/>
          <w:sz w:val="24"/>
          <w:szCs w:val="24"/>
          <w:lang w:val="es-MX"/>
        </w:rPr>
      </w:pPr>
    </w:p>
    <w:p w14:paraId="2D241774" w14:textId="50FFA5F6" w:rsidR="007106B2" w:rsidRPr="00145E65" w:rsidRDefault="00E42CEB"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 xml:space="preserve">Los </w:t>
      </w:r>
      <w:r w:rsidR="00CF6AD7" w:rsidRPr="00145E65">
        <w:rPr>
          <w:rFonts w:ascii="Arial" w:eastAsia="Arial" w:hAnsi="Arial" w:cs="Arial"/>
          <w:sz w:val="24"/>
          <w:szCs w:val="24"/>
          <w:lang w:val="es-MX"/>
        </w:rPr>
        <w:t>R</w:t>
      </w:r>
      <w:r w:rsidRPr="00145E65">
        <w:rPr>
          <w:rFonts w:ascii="Arial" w:eastAsia="Arial" w:hAnsi="Arial" w:cs="Arial"/>
          <w:sz w:val="24"/>
          <w:szCs w:val="24"/>
          <w:lang w:val="es-MX"/>
        </w:rPr>
        <w:t xml:space="preserve">PP </w:t>
      </w:r>
      <w:r w:rsidR="00CF6AD7" w:rsidRPr="00145E65">
        <w:rPr>
          <w:rFonts w:ascii="Arial" w:eastAsia="Arial" w:hAnsi="Arial" w:cs="Arial"/>
          <w:sz w:val="24"/>
          <w:szCs w:val="24"/>
          <w:lang w:val="es-MX"/>
        </w:rPr>
        <w:t xml:space="preserve">y </w:t>
      </w:r>
      <w:r w:rsidR="0026788D" w:rsidRPr="00145E65">
        <w:rPr>
          <w:rFonts w:ascii="Arial" w:eastAsia="Arial" w:hAnsi="Arial" w:cs="Arial"/>
          <w:sz w:val="24"/>
          <w:szCs w:val="24"/>
          <w:lang w:val="es-MX"/>
        </w:rPr>
        <w:t xml:space="preserve">de </w:t>
      </w:r>
      <w:r w:rsidR="00CF6AD7" w:rsidRPr="00145E65">
        <w:rPr>
          <w:rFonts w:ascii="Arial" w:eastAsia="Arial" w:hAnsi="Arial" w:cs="Arial"/>
          <w:sz w:val="24"/>
          <w:szCs w:val="24"/>
          <w:lang w:val="es-MX"/>
        </w:rPr>
        <w:t xml:space="preserve">CI con registro nacional </w:t>
      </w:r>
      <w:r w:rsidRPr="00145E65">
        <w:rPr>
          <w:rFonts w:ascii="Arial" w:eastAsia="Arial" w:hAnsi="Arial" w:cs="Arial"/>
          <w:sz w:val="24"/>
          <w:szCs w:val="24"/>
          <w:lang w:val="es-MX"/>
        </w:rPr>
        <w:t>podrán solicitar la acreditación de dos personas representantes propietarias y dos suplentes</w:t>
      </w:r>
      <w:r w:rsidR="00CF6AD7" w:rsidRPr="00145E65">
        <w:rPr>
          <w:rFonts w:ascii="Arial" w:eastAsia="Arial" w:hAnsi="Arial" w:cs="Arial"/>
          <w:sz w:val="24"/>
          <w:szCs w:val="24"/>
          <w:lang w:val="es-MX"/>
        </w:rPr>
        <w:t xml:space="preserve"> ante las MEC VPPP y </w:t>
      </w:r>
      <w:r w:rsidRPr="00145E65">
        <w:rPr>
          <w:rFonts w:ascii="Arial" w:eastAsia="Arial" w:hAnsi="Arial" w:cs="Arial"/>
          <w:sz w:val="24"/>
          <w:szCs w:val="24"/>
          <w:lang w:val="es-MX"/>
        </w:rPr>
        <w:t xml:space="preserve">la acreditación de una persona representante propietaria y una suplente </w:t>
      </w:r>
      <w:r w:rsidR="0026788D" w:rsidRPr="00145E65">
        <w:rPr>
          <w:rFonts w:ascii="Arial" w:eastAsia="Arial" w:hAnsi="Arial" w:cs="Arial"/>
          <w:sz w:val="24"/>
          <w:szCs w:val="24"/>
          <w:lang w:val="es-MX"/>
        </w:rPr>
        <w:t>cuando su</w:t>
      </w:r>
      <w:r w:rsidR="00CF6AD7" w:rsidRPr="00145E65">
        <w:rPr>
          <w:rFonts w:ascii="Arial" w:eastAsia="Arial" w:hAnsi="Arial" w:cs="Arial"/>
          <w:sz w:val="24"/>
          <w:szCs w:val="24"/>
          <w:lang w:val="es-MX"/>
        </w:rPr>
        <w:t xml:space="preserve"> registro </w:t>
      </w:r>
      <w:r w:rsidR="0026788D" w:rsidRPr="00145E65">
        <w:rPr>
          <w:rFonts w:ascii="Arial" w:eastAsia="Arial" w:hAnsi="Arial" w:cs="Arial"/>
          <w:sz w:val="24"/>
          <w:szCs w:val="24"/>
          <w:lang w:val="es-MX"/>
        </w:rPr>
        <w:t xml:space="preserve">sea </w:t>
      </w:r>
      <w:r w:rsidR="00CF6AD7" w:rsidRPr="00145E65">
        <w:rPr>
          <w:rFonts w:ascii="Arial" w:eastAsia="Arial" w:hAnsi="Arial" w:cs="Arial"/>
          <w:sz w:val="24"/>
          <w:szCs w:val="24"/>
          <w:lang w:val="es-MX"/>
        </w:rPr>
        <w:t xml:space="preserve">local. </w:t>
      </w:r>
    </w:p>
    <w:p w14:paraId="4D41D12C" w14:textId="77777777" w:rsidR="00E42CEB" w:rsidRPr="00145E65" w:rsidRDefault="00E42CEB" w:rsidP="00E42CEB">
      <w:pPr>
        <w:pStyle w:val="Prrafodelista"/>
        <w:spacing w:line="276" w:lineRule="auto"/>
        <w:jc w:val="both"/>
        <w:rPr>
          <w:rFonts w:ascii="Arial" w:eastAsia="Arial" w:hAnsi="Arial" w:cs="Arial"/>
          <w:sz w:val="24"/>
          <w:szCs w:val="24"/>
          <w:lang w:val="es-MX"/>
        </w:rPr>
      </w:pPr>
    </w:p>
    <w:p w14:paraId="5447F4D8" w14:textId="5F0DCB35" w:rsidR="00E42CEB" w:rsidRPr="00145E65" w:rsidRDefault="34DEACB1" w:rsidP="00382E92">
      <w:pPr>
        <w:pStyle w:val="Prrafodelista"/>
        <w:numPr>
          <w:ilvl w:val="0"/>
          <w:numId w:val="47"/>
        </w:numPr>
        <w:spacing w:line="276" w:lineRule="auto"/>
        <w:ind w:hanging="720"/>
        <w:jc w:val="both"/>
        <w:rPr>
          <w:rFonts w:ascii="Arial" w:eastAsia="Arial" w:hAnsi="Arial" w:cs="Arial"/>
          <w:sz w:val="24"/>
          <w:szCs w:val="24"/>
          <w:lang w:val="es-MX"/>
        </w:rPr>
      </w:pPr>
      <w:r w:rsidRPr="00145E65">
        <w:rPr>
          <w:rFonts w:ascii="Arial" w:eastAsia="Arial" w:hAnsi="Arial" w:cs="Arial"/>
          <w:sz w:val="24"/>
          <w:szCs w:val="24"/>
          <w:lang w:val="es-MX"/>
        </w:rPr>
        <w:t>El registro de solicitudes de acreditación d</w:t>
      </w:r>
      <w:r w:rsidR="7F8FBC60" w:rsidRPr="00145E65">
        <w:rPr>
          <w:rFonts w:ascii="Arial" w:eastAsia="Arial" w:hAnsi="Arial" w:cs="Arial"/>
          <w:sz w:val="24"/>
          <w:szCs w:val="24"/>
          <w:lang w:val="es-MX"/>
        </w:rPr>
        <w:t>e representantes ante las MEC VPPP</w:t>
      </w:r>
      <w:r w:rsidRPr="00145E65">
        <w:rPr>
          <w:rFonts w:ascii="Arial" w:eastAsia="Arial" w:hAnsi="Arial" w:cs="Arial"/>
          <w:sz w:val="24"/>
          <w:szCs w:val="24"/>
          <w:lang w:val="es-MX"/>
        </w:rPr>
        <w:t xml:space="preserve">, se realizará </w:t>
      </w:r>
      <w:r w:rsidR="7F8FBC60" w:rsidRPr="00145E65">
        <w:rPr>
          <w:rFonts w:ascii="Arial" w:eastAsia="Arial" w:hAnsi="Arial" w:cs="Arial"/>
          <w:sz w:val="24"/>
          <w:szCs w:val="24"/>
          <w:lang w:val="es-MX"/>
        </w:rPr>
        <w:t xml:space="preserve">conforme al procedimiento que para tal efecto apruebe el Instituto, </w:t>
      </w:r>
      <w:r w:rsidRPr="00145E65">
        <w:rPr>
          <w:rFonts w:ascii="Arial" w:eastAsia="Arial" w:hAnsi="Arial" w:cs="Arial"/>
          <w:sz w:val="24"/>
          <w:szCs w:val="24"/>
          <w:lang w:val="es-MX"/>
        </w:rPr>
        <w:t xml:space="preserve">en el mismo periodo establecido para las </w:t>
      </w:r>
      <w:r w:rsidR="72A19091" w:rsidRPr="00145E65">
        <w:rPr>
          <w:rFonts w:ascii="Arial" w:eastAsia="Arial" w:hAnsi="Arial" w:cs="Arial"/>
          <w:sz w:val="24"/>
          <w:szCs w:val="24"/>
          <w:lang w:val="es-MX"/>
        </w:rPr>
        <w:t>solicitudes de acreditación</w:t>
      </w:r>
      <w:r w:rsidR="7F8FBC60" w:rsidRPr="00145E65">
        <w:rPr>
          <w:rFonts w:ascii="Arial" w:eastAsia="Arial" w:hAnsi="Arial" w:cs="Arial"/>
          <w:sz w:val="24"/>
          <w:szCs w:val="24"/>
          <w:lang w:val="es-MX"/>
        </w:rPr>
        <w:t xml:space="preserve"> ante</w:t>
      </w:r>
      <w:r w:rsidRPr="00145E65">
        <w:rPr>
          <w:rFonts w:ascii="Arial" w:eastAsia="Arial" w:hAnsi="Arial" w:cs="Arial"/>
          <w:sz w:val="24"/>
          <w:szCs w:val="24"/>
          <w:lang w:val="es-MX"/>
        </w:rPr>
        <w:t xml:space="preserve"> las M</w:t>
      </w:r>
      <w:r w:rsidR="7F8FBC60" w:rsidRPr="00145E65">
        <w:rPr>
          <w:rFonts w:ascii="Arial" w:eastAsia="Arial" w:hAnsi="Arial" w:cs="Arial"/>
          <w:sz w:val="24"/>
          <w:szCs w:val="24"/>
          <w:lang w:val="es-MX"/>
        </w:rPr>
        <w:t xml:space="preserve">esas </w:t>
      </w:r>
      <w:r w:rsidRPr="00145E65">
        <w:rPr>
          <w:rFonts w:ascii="Arial" w:eastAsia="Arial" w:hAnsi="Arial" w:cs="Arial"/>
          <w:sz w:val="24"/>
          <w:szCs w:val="24"/>
          <w:lang w:val="es-MX"/>
        </w:rPr>
        <w:t>D</w:t>
      </w:r>
      <w:r w:rsidR="7F8FBC60" w:rsidRPr="00145E65">
        <w:rPr>
          <w:rFonts w:ascii="Arial" w:eastAsia="Arial" w:hAnsi="Arial" w:cs="Arial"/>
          <w:sz w:val="24"/>
          <w:szCs w:val="24"/>
          <w:lang w:val="es-MX"/>
        </w:rPr>
        <w:t xml:space="preserve">irectivas de </w:t>
      </w:r>
      <w:r w:rsidRPr="00145E65">
        <w:rPr>
          <w:rFonts w:ascii="Arial" w:eastAsia="Arial" w:hAnsi="Arial" w:cs="Arial"/>
          <w:sz w:val="24"/>
          <w:szCs w:val="24"/>
          <w:lang w:val="es-MX"/>
        </w:rPr>
        <w:t>C</w:t>
      </w:r>
      <w:r w:rsidR="7F8FBC60" w:rsidRPr="00145E65">
        <w:rPr>
          <w:rFonts w:ascii="Arial" w:eastAsia="Arial" w:hAnsi="Arial" w:cs="Arial"/>
          <w:sz w:val="24"/>
          <w:szCs w:val="24"/>
          <w:lang w:val="es-MX"/>
        </w:rPr>
        <w:t>asilla</w:t>
      </w:r>
      <w:r w:rsidR="0928E47B" w:rsidRPr="00145E65">
        <w:rPr>
          <w:rFonts w:ascii="Arial" w:eastAsia="Arial" w:hAnsi="Arial" w:cs="Arial"/>
          <w:sz w:val="24"/>
          <w:szCs w:val="24"/>
          <w:lang w:val="es-MX"/>
        </w:rPr>
        <w:t xml:space="preserve"> para el PEC</w:t>
      </w:r>
      <w:r w:rsidR="7F8FBC60" w:rsidRPr="00145E65">
        <w:rPr>
          <w:rFonts w:ascii="Arial" w:eastAsia="Arial" w:hAnsi="Arial" w:cs="Arial"/>
          <w:sz w:val="24"/>
          <w:szCs w:val="24"/>
          <w:lang w:val="es-MX"/>
        </w:rPr>
        <w:t xml:space="preserve">. </w:t>
      </w:r>
    </w:p>
    <w:p w14:paraId="1C79D5FA" w14:textId="72A8B8DC" w:rsidR="00FB2DFF" w:rsidRPr="00145E65" w:rsidRDefault="00FB2DFF" w:rsidP="001C41A7">
      <w:pPr>
        <w:spacing w:line="276" w:lineRule="auto"/>
        <w:jc w:val="both"/>
        <w:rPr>
          <w:rFonts w:ascii="Arial" w:eastAsia="Arial" w:hAnsi="Arial" w:cs="Arial"/>
          <w:sz w:val="24"/>
          <w:szCs w:val="24"/>
          <w:lang w:val="es"/>
        </w:rPr>
      </w:pPr>
    </w:p>
    <w:p w14:paraId="17F0272D" w14:textId="41C650EC" w:rsidR="001C41A7" w:rsidRPr="00145E65" w:rsidRDefault="00A54682" w:rsidP="001C41A7">
      <w:pPr>
        <w:pStyle w:val="Ttulo3"/>
        <w:spacing w:before="0" w:after="0" w:line="276" w:lineRule="auto"/>
        <w:ind w:left="851"/>
        <w:rPr>
          <w:rFonts w:ascii="Arial" w:hAnsi="Arial" w:cs="Arial"/>
          <w:sz w:val="24"/>
          <w:szCs w:val="24"/>
          <w:lang w:val="es-ES"/>
        </w:rPr>
      </w:pPr>
      <w:bookmarkStart w:id="42" w:name="_Toc149327849"/>
      <w:r w:rsidRPr="00145E65">
        <w:rPr>
          <w:rFonts w:ascii="Arial" w:hAnsi="Arial" w:cs="Arial"/>
          <w:sz w:val="24"/>
          <w:szCs w:val="24"/>
          <w:lang w:val="es-ES"/>
        </w:rPr>
        <w:t>II</w:t>
      </w:r>
      <w:r w:rsidR="001C41A7" w:rsidRPr="00145E65">
        <w:rPr>
          <w:rFonts w:ascii="Arial" w:hAnsi="Arial" w:cs="Arial"/>
          <w:sz w:val="24"/>
          <w:szCs w:val="24"/>
          <w:lang w:val="es-ES"/>
        </w:rPr>
        <w:t>I.</w:t>
      </w:r>
      <w:r w:rsidR="003674AB" w:rsidRPr="00145E65">
        <w:rPr>
          <w:rFonts w:ascii="Arial" w:hAnsi="Arial" w:cs="Arial"/>
          <w:sz w:val="24"/>
          <w:szCs w:val="24"/>
          <w:lang w:val="es-ES"/>
        </w:rPr>
        <w:t>7</w:t>
      </w:r>
      <w:r w:rsidR="001C41A7" w:rsidRPr="00145E65">
        <w:rPr>
          <w:rFonts w:ascii="Arial" w:hAnsi="Arial" w:cs="Arial"/>
          <w:sz w:val="24"/>
          <w:szCs w:val="24"/>
          <w:lang w:val="es-ES"/>
        </w:rPr>
        <w:t xml:space="preserve"> </w:t>
      </w:r>
      <w:r w:rsidRPr="00145E65">
        <w:rPr>
          <w:rFonts w:ascii="Arial" w:hAnsi="Arial" w:cs="Arial"/>
          <w:sz w:val="24"/>
          <w:szCs w:val="24"/>
          <w:lang w:val="es-MX"/>
        </w:rPr>
        <w:t>Determinación de personas observadoras electorales, RPP y de CI</w:t>
      </w:r>
      <w:bookmarkEnd w:id="42"/>
    </w:p>
    <w:p w14:paraId="39351421" w14:textId="69E41BA5" w:rsidR="001C41A7" w:rsidRPr="00145E65" w:rsidRDefault="001C41A7" w:rsidP="00887EF5">
      <w:pPr>
        <w:spacing w:line="276" w:lineRule="auto"/>
        <w:jc w:val="both"/>
        <w:rPr>
          <w:rFonts w:ascii="Arial" w:hAnsi="Arial"/>
          <w:bCs/>
          <w:sz w:val="24"/>
          <w:szCs w:val="24"/>
          <w:lang w:val="es-MX"/>
        </w:rPr>
      </w:pPr>
    </w:p>
    <w:p w14:paraId="2F4C960B" w14:textId="7A81C086" w:rsidR="009433E3" w:rsidRPr="00145E65" w:rsidRDefault="238958A8" w:rsidP="26C84C6A">
      <w:pPr>
        <w:pStyle w:val="Prrafodelista"/>
        <w:numPr>
          <w:ilvl w:val="0"/>
          <w:numId w:val="48"/>
        </w:numPr>
        <w:spacing w:line="276" w:lineRule="auto"/>
        <w:ind w:hanging="720"/>
        <w:jc w:val="both"/>
        <w:rPr>
          <w:rFonts w:ascii="Arial" w:hAnsi="Arial"/>
          <w:sz w:val="24"/>
          <w:szCs w:val="24"/>
          <w:lang w:val="es-MX"/>
        </w:rPr>
      </w:pPr>
      <w:r w:rsidRPr="00145E65">
        <w:rPr>
          <w:rFonts w:ascii="Arial" w:hAnsi="Arial"/>
          <w:sz w:val="24"/>
          <w:szCs w:val="24"/>
          <w:lang w:val="es-ES"/>
        </w:rPr>
        <w:t xml:space="preserve">Las personas acreditadas como observadoras electorales, </w:t>
      </w:r>
      <w:r w:rsidR="747B8AD0" w:rsidRPr="00145E65">
        <w:rPr>
          <w:rFonts w:ascii="Arial" w:hAnsi="Arial"/>
          <w:sz w:val="24"/>
          <w:szCs w:val="24"/>
          <w:lang w:val="es-ES"/>
        </w:rPr>
        <w:t xml:space="preserve">así como </w:t>
      </w:r>
      <w:r w:rsidR="2D054EB5" w:rsidRPr="00145E65">
        <w:rPr>
          <w:rFonts w:ascii="Arial" w:hAnsi="Arial"/>
          <w:sz w:val="24"/>
          <w:szCs w:val="24"/>
          <w:lang w:val="es-ES"/>
        </w:rPr>
        <w:t xml:space="preserve">las y </w:t>
      </w:r>
      <w:r w:rsidR="747B8AD0" w:rsidRPr="00145E65">
        <w:rPr>
          <w:rFonts w:ascii="Arial" w:hAnsi="Arial"/>
          <w:sz w:val="24"/>
          <w:szCs w:val="24"/>
          <w:lang w:val="es-ES"/>
        </w:rPr>
        <w:t xml:space="preserve">los </w:t>
      </w:r>
      <w:r w:rsidRPr="00145E65">
        <w:rPr>
          <w:rFonts w:ascii="Arial" w:hAnsi="Arial"/>
          <w:sz w:val="24"/>
          <w:szCs w:val="24"/>
          <w:lang w:val="es-ES"/>
        </w:rPr>
        <w:t>RPP y de CI en el PEC</w:t>
      </w:r>
      <w:r w:rsidR="00621E9E" w:rsidRPr="00145E65">
        <w:rPr>
          <w:rFonts w:ascii="Arial" w:hAnsi="Arial"/>
          <w:sz w:val="24"/>
          <w:szCs w:val="24"/>
          <w:lang w:val="es-ES"/>
        </w:rPr>
        <w:t>,</w:t>
      </w:r>
      <w:r w:rsidRPr="00145E65">
        <w:rPr>
          <w:rFonts w:ascii="Arial" w:hAnsi="Arial"/>
          <w:sz w:val="24"/>
          <w:szCs w:val="24"/>
          <w:lang w:val="es-ES"/>
        </w:rPr>
        <w:t xml:space="preserve"> podrán realizar las actividades de observación </w:t>
      </w:r>
      <w:r w:rsidR="003C4115" w:rsidRPr="00145E65">
        <w:rPr>
          <w:rFonts w:ascii="Arial" w:hAnsi="Arial"/>
          <w:sz w:val="24"/>
          <w:szCs w:val="24"/>
          <w:lang w:val="es-ES"/>
        </w:rPr>
        <w:t xml:space="preserve">y vigilancia según corresponda </w:t>
      </w:r>
      <w:r w:rsidRPr="00145E65">
        <w:rPr>
          <w:rFonts w:ascii="Arial" w:hAnsi="Arial"/>
          <w:sz w:val="24"/>
          <w:szCs w:val="24"/>
          <w:lang w:val="es-ES"/>
        </w:rPr>
        <w:t>de los actos desarrollados por el Instituto</w:t>
      </w:r>
      <w:r w:rsidR="4D4A1C19" w:rsidRPr="00145E65">
        <w:rPr>
          <w:rFonts w:ascii="Arial" w:hAnsi="Arial"/>
          <w:sz w:val="24"/>
          <w:szCs w:val="24"/>
          <w:lang w:val="es-ES"/>
        </w:rPr>
        <w:t>,</w:t>
      </w:r>
      <w:r w:rsidRPr="00145E65">
        <w:rPr>
          <w:rFonts w:ascii="Arial" w:hAnsi="Arial"/>
          <w:sz w:val="24"/>
          <w:szCs w:val="24"/>
          <w:lang w:val="es-ES"/>
        </w:rPr>
        <w:t xml:space="preserve"> a través de sus órganos desconcentrados y los OPL para la implementación del VPPP, con excepción de los actos llevados a cabo al interior de los </w:t>
      </w:r>
      <w:r w:rsidRPr="00145E65">
        <w:rPr>
          <w:rFonts w:ascii="Arial" w:hAnsi="Arial"/>
          <w:sz w:val="24"/>
          <w:szCs w:val="24"/>
          <w:lang w:val="es-ES"/>
        </w:rPr>
        <w:lastRenderedPageBreak/>
        <w:t xml:space="preserve">Centros Penitenciarios, para los cuales se tendrán que acatar las restricciones que emitan las </w:t>
      </w:r>
      <w:r w:rsidRPr="00145E65">
        <w:rPr>
          <w:rFonts w:ascii="Arial" w:hAnsi="Arial"/>
          <w:sz w:val="24"/>
          <w:szCs w:val="24"/>
          <w:lang w:val="es-MX"/>
        </w:rPr>
        <w:t>SSPC</w:t>
      </w:r>
      <w:r w:rsidRPr="00145E65">
        <w:rPr>
          <w:rFonts w:ascii="Arial" w:hAnsi="Arial"/>
          <w:sz w:val="24"/>
          <w:szCs w:val="24"/>
          <w:lang w:val="es-ES"/>
        </w:rPr>
        <w:t xml:space="preserve"> en materia de seguridad.</w:t>
      </w:r>
    </w:p>
    <w:p w14:paraId="610507AC" w14:textId="77777777" w:rsidR="009433E3" w:rsidRPr="00145E65" w:rsidRDefault="009433E3" w:rsidP="009433E3">
      <w:pPr>
        <w:pStyle w:val="Prrafodelista"/>
        <w:spacing w:line="276" w:lineRule="auto"/>
        <w:jc w:val="both"/>
        <w:rPr>
          <w:rFonts w:ascii="Arial" w:hAnsi="Arial"/>
          <w:bCs/>
          <w:sz w:val="24"/>
          <w:szCs w:val="24"/>
          <w:lang w:val="es-MX"/>
        </w:rPr>
      </w:pPr>
    </w:p>
    <w:p w14:paraId="5DD180E8" w14:textId="32BFA686" w:rsidR="009433E3" w:rsidRPr="00145E65" w:rsidRDefault="00836FED" w:rsidP="26C84C6A">
      <w:pPr>
        <w:pStyle w:val="Prrafodelista"/>
        <w:numPr>
          <w:ilvl w:val="0"/>
          <w:numId w:val="48"/>
        </w:numPr>
        <w:spacing w:line="276" w:lineRule="auto"/>
        <w:ind w:hanging="720"/>
        <w:jc w:val="both"/>
        <w:rPr>
          <w:rFonts w:ascii="Arial" w:hAnsi="Arial"/>
          <w:sz w:val="24"/>
          <w:szCs w:val="24"/>
          <w:lang w:val="es-MX"/>
        </w:rPr>
      </w:pPr>
      <w:r w:rsidRPr="00145E65">
        <w:rPr>
          <w:rFonts w:ascii="Arial" w:hAnsi="Arial"/>
          <w:sz w:val="24"/>
          <w:szCs w:val="24"/>
          <w:lang w:val="es-ES"/>
        </w:rPr>
        <w:t>Conforme lo previsto en el numeral 102 de los Lineamientos VPPP, l</w:t>
      </w:r>
      <w:r w:rsidR="238958A8" w:rsidRPr="00145E65">
        <w:rPr>
          <w:rFonts w:ascii="Arial" w:hAnsi="Arial"/>
          <w:sz w:val="24"/>
          <w:szCs w:val="24"/>
          <w:lang w:val="es-ES"/>
        </w:rPr>
        <w:t xml:space="preserve">as JLE, JDE y los OPL facilitarán a las personas observadoras electorales, </w:t>
      </w:r>
      <w:r w:rsidR="213955D3" w:rsidRPr="00145E65">
        <w:rPr>
          <w:rFonts w:ascii="Arial" w:hAnsi="Arial"/>
          <w:sz w:val="24"/>
          <w:szCs w:val="24"/>
          <w:lang w:val="es-ES"/>
        </w:rPr>
        <w:t xml:space="preserve">así como a </w:t>
      </w:r>
      <w:r w:rsidR="336BE519" w:rsidRPr="00145E65">
        <w:rPr>
          <w:rFonts w:ascii="Arial" w:hAnsi="Arial"/>
          <w:sz w:val="24"/>
          <w:szCs w:val="24"/>
          <w:lang w:val="es-ES"/>
        </w:rPr>
        <w:t xml:space="preserve">las y </w:t>
      </w:r>
      <w:r w:rsidR="213955D3" w:rsidRPr="00145E65">
        <w:rPr>
          <w:rFonts w:ascii="Arial" w:hAnsi="Arial"/>
          <w:sz w:val="24"/>
          <w:szCs w:val="24"/>
          <w:lang w:val="es-ES"/>
        </w:rPr>
        <w:t xml:space="preserve">los </w:t>
      </w:r>
      <w:r w:rsidR="238958A8" w:rsidRPr="00145E65">
        <w:rPr>
          <w:rFonts w:ascii="Arial" w:hAnsi="Arial"/>
          <w:sz w:val="24"/>
          <w:szCs w:val="24"/>
          <w:lang w:val="es-ES"/>
        </w:rPr>
        <w:t>RPP y de CI interesadas,</w:t>
      </w:r>
      <w:r w:rsidR="003B354F" w:rsidRPr="00145E65">
        <w:rPr>
          <w:rFonts w:ascii="Arial" w:hAnsi="Arial"/>
          <w:sz w:val="24"/>
          <w:szCs w:val="24"/>
          <w:lang w:val="es-ES"/>
        </w:rPr>
        <w:t xml:space="preserve"> también</w:t>
      </w:r>
      <w:r w:rsidRPr="00145E65">
        <w:rPr>
          <w:rFonts w:ascii="Arial" w:hAnsi="Arial"/>
          <w:sz w:val="24"/>
          <w:szCs w:val="24"/>
          <w:lang w:val="es-ES"/>
        </w:rPr>
        <w:t xml:space="preserve"> </w:t>
      </w:r>
      <w:r w:rsidRPr="00145E65">
        <w:rPr>
          <w:rFonts w:ascii="Arial" w:hAnsi="Arial"/>
          <w:sz w:val="24"/>
          <w:szCs w:val="24"/>
          <w:lang w:val="es-MX"/>
        </w:rPr>
        <w:t>a las Organizaciones de la Sociedad Civil especializadas en el trato y/o atención a personas privadas de su libertad,</w:t>
      </w:r>
      <w:r w:rsidRPr="00145E65">
        <w:rPr>
          <w:rFonts w:ascii="Arial" w:hAnsi="Arial"/>
          <w:sz w:val="24"/>
          <w:szCs w:val="24"/>
          <w:lang w:val="es-ES"/>
        </w:rPr>
        <w:t xml:space="preserve"> </w:t>
      </w:r>
      <w:r w:rsidR="238958A8" w:rsidRPr="00145E65">
        <w:rPr>
          <w:rFonts w:ascii="Arial" w:hAnsi="Arial"/>
          <w:sz w:val="24"/>
          <w:szCs w:val="24"/>
          <w:lang w:val="es-ES"/>
        </w:rPr>
        <w:t>la información acerca de las actividades programadas para el ejercicio del VPPP.</w:t>
      </w:r>
    </w:p>
    <w:p w14:paraId="6FC3BB58" w14:textId="77777777" w:rsidR="009433E3" w:rsidRPr="00145E65" w:rsidRDefault="009433E3" w:rsidP="009433E3">
      <w:pPr>
        <w:pStyle w:val="Prrafodelista"/>
        <w:spacing w:line="276" w:lineRule="auto"/>
        <w:jc w:val="both"/>
        <w:rPr>
          <w:rFonts w:ascii="Arial" w:hAnsi="Arial"/>
          <w:bCs/>
          <w:sz w:val="24"/>
          <w:szCs w:val="24"/>
          <w:lang w:val="es-MX"/>
        </w:rPr>
      </w:pPr>
    </w:p>
    <w:p w14:paraId="555625A5" w14:textId="5D54C29A" w:rsidR="00021FE5" w:rsidRPr="00145E65" w:rsidRDefault="0F0DF6EB" w:rsidP="26C84C6A">
      <w:pPr>
        <w:pStyle w:val="Prrafodelista"/>
        <w:numPr>
          <w:ilvl w:val="0"/>
          <w:numId w:val="48"/>
        </w:numPr>
        <w:spacing w:line="276" w:lineRule="auto"/>
        <w:ind w:hanging="720"/>
        <w:jc w:val="both"/>
        <w:rPr>
          <w:rFonts w:ascii="Arial" w:hAnsi="Arial"/>
          <w:sz w:val="24"/>
          <w:szCs w:val="24"/>
          <w:lang w:val="es-MX"/>
        </w:rPr>
      </w:pPr>
      <w:r w:rsidRPr="00145E65">
        <w:rPr>
          <w:rFonts w:ascii="Arial" w:hAnsi="Arial"/>
          <w:sz w:val="24"/>
          <w:szCs w:val="24"/>
          <w:lang w:val="es-MX"/>
        </w:rPr>
        <w:t xml:space="preserve">En caso </w:t>
      </w:r>
      <w:r w:rsidR="7F97A5DF" w:rsidRPr="00145E65">
        <w:rPr>
          <w:rFonts w:ascii="Arial" w:hAnsi="Arial"/>
          <w:sz w:val="24"/>
          <w:szCs w:val="24"/>
          <w:lang w:val="es-MX"/>
        </w:rPr>
        <w:t xml:space="preserve">de </w:t>
      </w:r>
      <w:r w:rsidR="1CF84A9A" w:rsidRPr="00145E65">
        <w:rPr>
          <w:rFonts w:ascii="Arial" w:hAnsi="Arial"/>
          <w:sz w:val="24"/>
          <w:szCs w:val="24"/>
          <w:lang w:val="es-MX"/>
        </w:rPr>
        <w:t>que</w:t>
      </w:r>
      <w:r w:rsidR="32830285" w:rsidRPr="00145E65">
        <w:rPr>
          <w:rFonts w:ascii="Arial" w:hAnsi="Arial"/>
          <w:sz w:val="24"/>
          <w:szCs w:val="24"/>
          <w:lang w:val="es-MX"/>
        </w:rPr>
        <w:t xml:space="preserve"> </w:t>
      </w:r>
      <w:r w:rsidR="7E261FE3" w:rsidRPr="00145E65">
        <w:rPr>
          <w:rFonts w:ascii="Arial" w:hAnsi="Arial"/>
          <w:sz w:val="24"/>
          <w:szCs w:val="24"/>
          <w:lang w:val="es-MX"/>
        </w:rPr>
        <w:t>las SSPC</w:t>
      </w:r>
      <w:r w:rsidR="6254AE3A" w:rsidRPr="00145E65">
        <w:rPr>
          <w:rFonts w:ascii="Arial" w:hAnsi="Arial"/>
          <w:sz w:val="24"/>
          <w:szCs w:val="24"/>
          <w:lang w:val="es-MX"/>
        </w:rPr>
        <w:t xml:space="preserve"> autoricen el ingreso de un número limitado de personas ob</w:t>
      </w:r>
      <w:r w:rsidR="7E261FE3" w:rsidRPr="00145E65">
        <w:rPr>
          <w:rFonts w:ascii="Arial" w:hAnsi="Arial"/>
          <w:sz w:val="24"/>
          <w:szCs w:val="24"/>
          <w:lang w:val="es-MX"/>
        </w:rPr>
        <w:t>servadoras electorales</w:t>
      </w:r>
      <w:r w:rsidR="7F97A5DF" w:rsidRPr="00145E65">
        <w:rPr>
          <w:rFonts w:ascii="Arial" w:hAnsi="Arial"/>
          <w:sz w:val="24"/>
          <w:szCs w:val="24"/>
          <w:lang w:val="es-MX"/>
        </w:rPr>
        <w:t>,</w:t>
      </w:r>
      <w:r w:rsidR="7E261FE3" w:rsidRPr="00145E65">
        <w:rPr>
          <w:rFonts w:ascii="Arial" w:hAnsi="Arial"/>
          <w:sz w:val="24"/>
          <w:szCs w:val="24"/>
          <w:lang w:val="es-MX"/>
        </w:rPr>
        <w:t xml:space="preserve"> </w:t>
      </w:r>
      <w:r w:rsidR="3E562D9C" w:rsidRPr="00145E65">
        <w:rPr>
          <w:rFonts w:ascii="Arial" w:hAnsi="Arial"/>
          <w:sz w:val="24"/>
          <w:szCs w:val="24"/>
          <w:lang w:val="es-MX"/>
        </w:rPr>
        <w:t xml:space="preserve">de </w:t>
      </w:r>
      <w:r w:rsidR="7E261FE3" w:rsidRPr="00145E65">
        <w:rPr>
          <w:rFonts w:ascii="Arial" w:hAnsi="Arial"/>
          <w:sz w:val="24"/>
          <w:szCs w:val="24"/>
          <w:lang w:val="es-MX"/>
        </w:rPr>
        <w:t>RPP</w:t>
      </w:r>
      <w:r w:rsidR="7F97A5DF" w:rsidRPr="00145E65">
        <w:rPr>
          <w:rFonts w:ascii="Arial" w:hAnsi="Arial"/>
          <w:sz w:val="24"/>
          <w:szCs w:val="24"/>
          <w:lang w:val="es-MX"/>
        </w:rPr>
        <w:t xml:space="preserve"> y de CI a los Centros Penitenciarios</w:t>
      </w:r>
      <w:r w:rsidR="763A0EA8" w:rsidRPr="00145E65">
        <w:rPr>
          <w:rFonts w:ascii="Arial" w:hAnsi="Arial"/>
          <w:sz w:val="24"/>
          <w:szCs w:val="24"/>
          <w:lang w:val="es-MX"/>
        </w:rPr>
        <w:t xml:space="preserve"> durante el Periodo de Votación</w:t>
      </w:r>
      <w:r w:rsidR="7E261FE3" w:rsidRPr="00145E65">
        <w:rPr>
          <w:rFonts w:ascii="Arial" w:hAnsi="Arial"/>
          <w:sz w:val="24"/>
          <w:szCs w:val="24"/>
          <w:lang w:val="es-MX"/>
        </w:rPr>
        <w:t>, lo</w:t>
      </w:r>
      <w:r w:rsidR="6254AE3A" w:rsidRPr="00145E65">
        <w:rPr>
          <w:rFonts w:ascii="Arial" w:hAnsi="Arial"/>
          <w:sz w:val="24"/>
          <w:szCs w:val="24"/>
          <w:lang w:val="es-MX"/>
        </w:rPr>
        <w:t xml:space="preserve">s </w:t>
      </w:r>
      <w:r w:rsidR="7E261FE3" w:rsidRPr="00145E65">
        <w:rPr>
          <w:rFonts w:ascii="Arial" w:hAnsi="Arial"/>
          <w:sz w:val="24"/>
          <w:szCs w:val="24"/>
          <w:lang w:val="es-MX"/>
        </w:rPr>
        <w:t xml:space="preserve">Consejos Locales </w:t>
      </w:r>
      <w:r w:rsidR="763A0EA8" w:rsidRPr="00145E65">
        <w:rPr>
          <w:rFonts w:ascii="Arial" w:hAnsi="Arial"/>
          <w:sz w:val="24"/>
          <w:szCs w:val="24"/>
          <w:lang w:val="es-MX"/>
        </w:rPr>
        <w:t>designarán</w:t>
      </w:r>
      <w:r w:rsidR="6254AE3A" w:rsidRPr="00145E65">
        <w:rPr>
          <w:rFonts w:ascii="Arial" w:hAnsi="Arial"/>
          <w:sz w:val="24"/>
          <w:szCs w:val="24"/>
          <w:lang w:val="es-MX"/>
        </w:rPr>
        <w:t xml:space="preserve"> </w:t>
      </w:r>
      <w:r w:rsidR="6F6F4C79" w:rsidRPr="00145E65">
        <w:rPr>
          <w:rFonts w:ascii="Arial" w:hAnsi="Arial"/>
          <w:sz w:val="24"/>
          <w:szCs w:val="24"/>
          <w:lang w:val="es-MX"/>
        </w:rPr>
        <w:t>mediante insaculación</w:t>
      </w:r>
      <w:r w:rsidR="21BD87F5" w:rsidRPr="00145E65">
        <w:rPr>
          <w:rFonts w:ascii="Arial" w:hAnsi="Arial"/>
          <w:sz w:val="24"/>
          <w:szCs w:val="24"/>
          <w:lang w:val="es-MX"/>
        </w:rPr>
        <w:t>,</w:t>
      </w:r>
      <w:r w:rsidR="6F6F4C79" w:rsidRPr="00145E65">
        <w:rPr>
          <w:rFonts w:ascii="Arial" w:hAnsi="Arial"/>
          <w:sz w:val="24"/>
          <w:szCs w:val="24"/>
          <w:lang w:val="es-MX"/>
        </w:rPr>
        <w:t xml:space="preserve"> en el periodo establecido en el Cronograma</w:t>
      </w:r>
      <w:r w:rsidR="48AD184B" w:rsidRPr="00145E65">
        <w:rPr>
          <w:rFonts w:ascii="Arial" w:hAnsi="Arial"/>
          <w:sz w:val="24"/>
          <w:szCs w:val="24"/>
          <w:lang w:val="es-MX"/>
        </w:rPr>
        <w:t>,</w:t>
      </w:r>
      <w:r w:rsidR="6F6F4C79" w:rsidRPr="00145E65">
        <w:rPr>
          <w:rFonts w:ascii="Arial" w:hAnsi="Arial"/>
          <w:sz w:val="24"/>
          <w:szCs w:val="24"/>
          <w:lang w:val="es-MX"/>
        </w:rPr>
        <w:t xml:space="preserve"> </w:t>
      </w:r>
      <w:r w:rsidR="763A0EA8" w:rsidRPr="00145E65">
        <w:rPr>
          <w:rFonts w:ascii="Arial" w:hAnsi="Arial"/>
          <w:sz w:val="24"/>
          <w:szCs w:val="24"/>
          <w:lang w:val="es-MX"/>
        </w:rPr>
        <w:t>a las personas</w:t>
      </w:r>
      <w:r w:rsidR="340DDECE" w:rsidRPr="00145E65">
        <w:rPr>
          <w:rFonts w:ascii="Arial" w:hAnsi="Arial"/>
          <w:sz w:val="24"/>
          <w:szCs w:val="24"/>
          <w:lang w:val="es-MX"/>
        </w:rPr>
        <w:t xml:space="preserve"> </w:t>
      </w:r>
      <w:r w:rsidR="763A0EA8" w:rsidRPr="00145E65">
        <w:rPr>
          <w:rFonts w:ascii="Arial" w:hAnsi="Arial"/>
          <w:sz w:val="24"/>
          <w:szCs w:val="24"/>
          <w:lang w:val="es-MX"/>
        </w:rPr>
        <w:t xml:space="preserve">que podrán </w:t>
      </w:r>
      <w:r w:rsidR="340DDECE" w:rsidRPr="00145E65">
        <w:rPr>
          <w:rFonts w:ascii="Arial" w:hAnsi="Arial"/>
          <w:sz w:val="24"/>
          <w:szCs w:val="24"/>
          <w:lang w:val="es-MX"/>
        </w:rPr>
        <w:t>tener acceso</w:t>
      </w:r>
      <w:r w:rsidR="6254AE3A" w:rsidRPr="00145E65">
        <w:rPr>
          <w:rFonts w:ascii="Arial" w:hAnsi="Arial"/>
          <w:sz w:val="24"/>
          <w:szCs w:val="24"/>
          <w:lang w:val="es-MX"/>
        </w:rPr>
        <w:t xml:space="preserve"> a </w:t>
      </w:r>
      <w:r w:rsidR="763A0EA8" w:rsidRPr="00145E65">
        <w:rPr>
          <w:rFonts w:ascii="Arial" w:hAnsi="Arial"/>
          <w:sz w:val="24"/>
          <w:szCs w:val="24"/>
          <w:lang w:val="es-MX"/>
        </w:rPr>
        <w:t>dichos centros</w:t>
      </w:r>
      <w:r w:rsidR="6254AE3A" w:rsidRPr="00145E65">
        <w:rPr>
          <w:rFonts w:ascii="Arial" w:hAnsi="Arial"/>
          <w:sz w:val="24"/>
          <w:szCs w:val="24"/>
          <w:lang w:val="es-MX"/>
        </w:rPr>
        <w:t>.</w:t>
      </w:r>
      <w:r w:rsidR="450569A9" w:rsidRPr="00145E65">
        <w:rPr>
          <w:rFonts w:ascii="Arial" w:hAnsi="Arial"/>
          <w:sz w:val="24"/>
          <w:szCs w:val="24"/>
          <w:lang w:val="es-MX"/>
        </w:rPr>
        <w:t xml:space="preserve"> </w:t>
      </w:r>
    </w:p>
    <w:p w14:paraId="0EEA20B9" w14:textId="77777777" w:rsidR="009200A6" w:rsidRPr="00145E65" w:rsidRDefault="009200A6" w:rsidP="009200A6">
      <w:pPr>
        <w:pStyle w:val="Prrafodelista"/>
        <w:spacing w:line="276" w:lineRule="auto"/>
        <w:jc w:val="both"/>
        <w:rPr>
          <w:rFonts w:ascii="Arial" w:hAnsi="Arial"/>
          <w:bCs/>
          <w:sz w:val="24"/>
          <w:szCs w:val="24"/>
          <w:lang w:val="es-MX"/>
        </w:rPr>
      </w:pPr>
    </w:p>
    <w:p w14:paraId="74951137" w14:textId="2F85974A" w:rsidR="00867DC1" w:rsidRPr="00145E65" w:rsidRDefault="0003593D" w:rsidP="00382E92">
      <w:pPr>
        <w:pStyle w:val="Prrafodelista"/>
        <w:numPr>
          <w:ilvl w:val="0"/>
          <w:numId w:val="48"/>
        </w:numPr>
        <w:spacing w:line="276" w:lineRule="auto"/>
        <w:ind w:hanging="720"/>
        <w:jc w:val="both"/>
        <w:rPr>
          <w:rFonts w:ascii="Arial" w:hAnsi="Arial"/>
          <w:bCs/>
          <w:sz w:val="24"/>
          <w:szCs w:val="24"/>
          <w:lang w:val="es-MX"/>
        </w:rPr>
      </w:pPr>
      <w:r w:rsidRPr="00145E65">
        <w:rPr>
          <w:rFonts w:ascii="Arial" w:eastAsia="Arial" w:hAnsi="Arial" w:cs="Arial"/>
          <w:sz w:val="24"/>
          <w:szCs w:val="24"/>
          <w:lang w:val="es-MX"/>
        </w:rPr>
        <w:t>Para l</w:t>
      </w:r>
      <w:r w:rsidR="009433E3" w:rsidRPr="00145E65">
        <w:rPr>
          <w:rFonts w:ascii="Arial" w:eastAsia="Arial" w:hAnsi="Arial" w:cs="Arial"/>
          <w:sz w:val="24"/>
          <w:szCs w:val="24"/>
          <w:lang w:val="es-MX"/>
        </w:rPr>
        <w:t>a insaculación que en su caso lleven a cabo los Consejos Locales</w:t>
      </w:r>
      <w:r w:rsidRPr="00145E65">
        <w:rPr>
          <w:rFonts w:ascii="Arial" w:eastAsia="Arial" w:hAnsi="Arial" w:cs="Arial"/>
          <w:sz w:val="24"/>
          <w:szCs w:val="24"/>
          <w:lang w:val="es-MX"/>
        </w:rPr>
        <w:t>,</w:t>
      </w:r>
      <w:r w:rsidR="009433E3" w:rsidRPr="00145E65">
        <w:rPr>
          <w:rFonts w:ascii="Arial" w:eastAsia="Arial" w:hAnsi="Arial" w:cs="Arial"/>
          <w:sz w:val="24"/>
          <w:szCs w:val="24"/>
          <w:lang w:val="es-MX"/>
        </w:rPr>
        <w:t xml:space="preserve"> deberá</w:t>
      </w:r>
      <w:r w:rsidRPr="00145E65">
        <w:rPr>
          <w:rFonts w:ascii="Arial" w:eastAsia="Arial" w:hAnsi="Arial" w:cs="Arial"/>
          <w:sz w:val="24"/>
          <w:szCs w:val="24"/>
          <w:lang w:val="es-MX"/>
        </w:rPr>
        <w:t>n</w:t>
      </w:r>
      <w:r w:rsidR="009433E3" w:rsidRPr="00145E65">
        <w:rPr>
          <w:rFonts w:ascii="Arial" w:eastAsia="Arial" w:hAnsi="Arial" w:cs="Arial"/>
          <w:sz w:val="24"/>
          <w:szCs w:val="24"/>
          <w:lang w:val="es-MX"/>
        </w:rPr>
        <w:t xml:space="preserve"> </w:t>
      </w:r>
      <w:r w:rsidRPr="00145E65">
        <w:rPr>
          <w:rFonts w:ascii="Arial" w:eastAsia="Arial" w:hAnsi="Arial" w:cs="Arial"/>
          <w:sz w:val="24"/>
          <w:szCs w:val="24"/>
          <w:lang w:val="es-MX"/>
        </w:rPr>
        <w:t>contemplar los siguientes criterios mínimos</w:t>
      </w:r>
      <w:r w:rsidR="00867DC1" w:rsidRPr="00145E65">
        <w:rPr>
          <w:rFonts w:ascii="Arial" w:eastAsia="Arial" w:hAnsi="Arial" w:cs="Arial"/>
          <w:sz w:val="24"/>
          <w:szCs w:val="24"/>
          <w:lang w:val="es-MX"/>
        </w:rPr>
        <w:t>:</w:t>
      </w:r>
    </w:p>
    <w:p w14:paraId="69622E79" w14:textId="68DBBEE1" w:rsidR="00867DC1" w:rsidRPr="00145E65" w:rsidRDefault="00867DC1" w:rsidP="00867DC1">
      <w:pPr>
        <w:spacing w:line="276" w:lineRule="auto"/>
        <w:jc w:val="both"/>
        <w:rPr>
          <w:rFonts w:ascii="Arial" w:hAnsi="Arial"/>
          <w:sz w:val="24"/>
          <w:szCs w:val="24"/>
          <w:lang w:val="es-ES"/>
        </w:rPr>
      </w:pPr>
    </w:p>
    <w:p w14:paraId="71BC7677" w14:textId="1E8C6EBC" w:rsidR="009C5D27" w:rsidRPr="00145E65" w:rsidRDefault="006B41B9" w:rsidP="00382E92">
      <w:pPr>
        <w:pStyle w:val="Prrafodelista"/>
        <w:numPr>
          <w:ilvl w:val="0"/>
          <w:numId w:val="30"/>
        </w:numPr>
        <w:spacing w:line="276" w:lineRule="auto"/>
        <w:ind w:left="993"/>
        <w:jc w:val="both"/>
        <w:rPr>
          <w:rFonts w:ascii="Arial" w:eastAsia="Arial" w:hAnsi="Arial" w:cs="Arial"/>
          <w:color w:val="000000" w:themeColor="text1"/>
          <w:sz w:val="24"/>
          <w:szCs w:val="24"/>
        </w:rPr>
      </w:pPr>
      <w:r w:rsidRPr="00145E65">
        <w:rPr>
          <w:rFonts w:ascii="Arial" w:eastAsia="Arial" w:hAnsi="Arial" w:cs="Arial"/>
          <w:color w:val="000000" w:themeColor="text1"/>
          <w:sz w:val="24"/>
          <w:szCs w:val="24"/>
        </w:rPr>
        <w:t>La</w:t>
      </w:r>
      <w:r w:rsidR="00815D5A" w:rsidRPr="00145E65">
        <w:rPr>
          <w:rFonts w:ascii="Arial" w:eastAsia="Arial" w:hAnsi="Arial" w:cs="Arial"/>
          <w:color w:val="000000" w:themeColor="text1"/>
          <w:sz w:val="24"/>
          <w:szCs w:val="24"/>
        </w:rPr>
        <w:t>s</w:t>
      </w:r>
      <w:r w:rsidRPr="00145E65">
        <w:rPr>
          <w:rFonts w:ascii="Arial" w:eastAsia="Arial" w:hAnsi="Arial" w:cs="Arial"/>
          <w:color w:val="000000" w:themeColor="text1"/>
          <w:sz w:val="24"/>
          <w:szCs w:val="24"/>
        </w:rPr>
        <w:t xml:space="preserve"> persona</w:t>
      </w:r>
      <w:r w:rsidR="00815D5A" w:rsidRPr="00145E65">
        <w:rPr>
          <w:rFonts w:ascii="Arial" w:eastAsia="Arial" w:hAnsi="Arial" w:cs="Arial"/>
          <w:color w:val="000000" w:themeColor="text1"/>
          <w:sz w:val="24"/>
          <w:szCs w:val="24"/>
        </w:rPr>
        <w:t>s</w:t>
      </w:r>
      <w:r w:rsidRPr="00145E65">
        <w:rPr>
          <w:rFonts w:ascii="Arial" w:eastAsia="Arial" w:hAnsi="Arial" w:cs="Arial"/>
          <w:color w:val="000000" w:themeColor="text1"/>
          <w:sz w:val="24"/>
          <w:szCs w:val="24"/>
        </w:rPr>
        <w:t xml:space="preserve"> con la intención de participar deberá</w:t>
      </w:r>
      <w:r w:rsidR="00815D5A" w:rsidRPr="00145E65">
        <w:rPr>
          <w:rFonts w:ascii="Arial" w:eastAsia="Arial" w:hAnsi="Arial" w:cs="Arial"/>
          <w:color w:val="000000" w:themeColor="text1"/>
          <w:sz w:val="24"/>
          <w:szCs w:val="24"/>
        </w:rPr>
        <w:t>n</w:t>
      </w:r>
      <w:r w:rsidRPr="00145E65">
        <w:rPr>
          <w:rFonts w:ascii="Arial" w:eastAsia="Arial" w:hAnsi="Arial" w:cs="Arial"/>
          <w:color w:val="000000" w:themeColor="text1"/>
          <w:sz w:val="24"/>
          <w:szCs w:val="24"/>
        </w:rPr>
        <w:t xml:space="preserve"> </w:t>
      </w:r>
      <w:r w:rsidR="009C5D27" w:rsidRPr="00145E65">
        <w:rPr>
          <w:rFonts w:ascii="Arial" w:eastAsia="Arial" w:hAnsi="Arial" w:cs="Arial"/>
          <w:color w:val="000000" w:themeColor="text1"/>
          <w:sz w:val="24"/>
          <w:szCs w:val="24"/>
        </w:rPr>
        <w:t>contar con acreditación previa como observador</w:t>
      </w:r>
      <w:r w:rsidR="005E356B" w:rsidRPr="00145E65">
        <w:rPr>
          <w:rFonts w:ascii="Arial" w:eastAsia="Arial" w:hAnsi="Arial" w:cs="Arial"/>
          <w:color w:val="000000" w:themeColor="text1"/>
          <w:sz w:val="24"/>
          <w:szCs w:val="24"/>
        </w:rPr>
        <w:t>/a</w:t>
      </w:r>
      <w:r w:rsidR="009C5D27" w:rsidRPr="00145E65">
        <w:rPr>
          <w:rFonts w:ascii="Arial" w:eastAsia="Arial" w:hAnsi="Arial" w:cs="Arial"/>
          <w:color w:val="000000" w:themeColor="text1"/>
          <w:sz w:val="24"/>
          <w:szCs w:val="24"/>
        </w:rPr>
        <w:t xml:space="preserve"> electoral o de RPP y de CI;</w:t>
      </w:r>
    </w:p>
    <w:p w14:paraId="387037D5" w14:textId="77777777" w:rsidR="00492E39" w:rsidRPr="00145E65" w:rsidRDefault="00492E39" w:rsidP="00492E39">
      <w:pPr>
        <w:pStyle w:val="Prrafodelista"/>
        <w:spacing w:line="276" w:lineRule="auto"/>
        <w:ind w:left="993"/>
        <w:jc w:val="both"/>
        <w:rPr>
          <w:rFonts w:ascii="Arial" w:eastAsia="Arial" w:hAnsi="Arial" w:cs="Arial"/>
          <w:color w:val="000000" w:themeColor="text1"/>
          <w:sz w:val="24"/>
          <w:szCs w:val="24"/>
        </w:rPr>
      </w:pPr>
    </w:p>
    <w:p w14:paraId="4625382A" w14:textId="6967C764" w:rsidR="00492E39" w:rsidRPr="00145E65" w:rsidRDefault="004A33E8" w:rsidP="00382E92">
      <w:pPr>
        <w:pStyle w:val="Prrafodelista"/>
        <w:numPr>
          <w:ilvl w:val="0"/>
          <w:numId w:val="30"/>
        </w:numPr>
        <w:spacing w:line="276" w:lineRule="auto"/>
        <w:ind w:left="993"/>
        <w:jc w:val="both"/>
        <w:rPr>
          <w:rFonts w:ascii="Arial" w:eastAsia="Arial" w:hAnsi="Arial" w:cs="Arial"/>
          <w:color w:val="000000" w:themeColor="text1"/>
          <w:sz w:val="24"/>
          <w:szCs w:val="24"/>
        </w:rPr>
      </w:pPr>
      <w:r w:rsidRPr="00145E65">
        <w:rPr>
          <w:rFonts w:ascii="Arial" w:eastAsia="Arial" w:hAnsi="Arial" w:cs="Arial"/>
          <w:color w:val="000000" w:themeColor="text1"/>
          <w:sz w:val="24"/>
          <w:szCs w:val="24"/>
        </w:rPr>
        <w:t>Solo s</w:t>
      </w:r>
      <w:r w:rsidR="00492E39" w:rsidRPr="00145E65">
        <w:rPr>
          <w:rFonts w:ascii="Arial" w:eastAsia="Arial" w:hAnsi="Arial" w:cs="Arial"/>
          <w:color w:val="000000" w:themeColor="text1"/>
          <w:sz w:val="24"/>
          <w:szCs w:val="24"/>
        </w:rPr>
        <w:t xml:space="preserve">erán consideradas las personas </w:t>
      </w:r>
      <w:r w:rsidRPr="00145E65">
        <w:rPr>
          <w:rFonts w:ascii="Arial" w:eastAsia="Arial" w:hAnsi="Arial" w:cs="Arial"/>
          <w:color w:val="000000" w:themeColor="text1"/>
          <w:sz w:val="24"/>
          <w:szCs w:val="24"/>
        </w:rPr>
        <w:t>que,</w:t>
      </w:r>
      <w:r w:rsidR="00492E39" w:rsidRPr="00145E65">
        <w:rPr>
          <w:rFonts w:ascii="Arial" w:eastAsia="Arial" w:hAnsi="Arial" w:cs="Arial"/>
          <w:color w:val="000000" w:themeColor="text1"/>
          <w:sz w:val="24"/>
          <w:szCs w:val="24"/>
        </w:rPr>
        <w:t xml:space="preserve"> al 21 de abril de 2024</w:t>
      </w:r>
      <w:r w:rsidRPr="00145E65">
        <w:rPr>
          <w:rFonts w:ascii="Arial" w:eastAsia="Arial" w:hAnsi="Arial" w:cs="Arial"/>
          <w:color w:val="000000" w:themeColor="text1"/>
          <w:sz w:val="24"/>
          <w:szCs w:val="24"/>
        </w:rPr>
        <w:t>,</w:t>
      </w:r>
      <w:r w:rsidR="00492E39" w:rsidRPr="00145E65">
        <w:rPr>
          <w:rFonts w:ascii="Arial" w:eastAsia="Arial" w:hAnsi="Arial" w:cs="Arial"/>
          <w:color w:val="000000" w:themeColor="text1"/>
          <w:sz w:val="24"/>
          <w:szCs w:val="24"/>
        </w:rPr>
        <w:t xml:space="preserve"> cuenten con la acreditación respectiva;</w:t>
      </w:r>
    </w:p>
    <w:p w14:paraId="7A7ECE13" w14:textId="77777777" w:rsidR="009C5D27" w:rsidRPr="00145E65" w:rsidRDefault="009C5D27" w:rsidP="009C5D27">
      <w:pPr>
        <w:pStyle w:val="Prrafodelista"/>
        <w:spacing w:line="276" w:lineRule="auto"/>
        <w:ind w:left="993"/>
        <w:jc w:val="both"/>
        <w:rPr>
          <w:rFonts w:ascii="Arial" w:eastAsia="Arial" w:hAnsi="Arial" w:cs="Arial"/>
          <w:color w:val="000000" w:themeColor="text1"/>
          <w:sz w:val="24"/>
          <w:szCs w:val="24"/>
        </w:rPr>
      </w:pPr>
    </w:p>
    <w:p w14:paraId="197CD2BA" w14:textId="589579CC" w:rsidR="00815D5A" w:rsidRPr="00145E65" w:rsidRDefault="009C5D27" w:rsidP="00382E92">
      <w:pPr>
        <w:pStyle w:val="Prrafodelista"/>
        <w:numPr>
          <w:ilvl w:val="0"/>
          <w:numId w:val="30"/>
        </w:numPr>
        <w:spacing w:line="276" w:lineRule="auto"/>
        <w:ind w:left="993"/>
        <w:jc w:val="both"/>
        <w:rPr>
          <w:rFonts w:ascii="Arial" w:eastAsia="Arial" w:hAnsi="Arial" w:cs="Arial"/>
          <w:color w:val="000000" w:themeColor="text1"/>
          <w:sz w:val="24"/>
          <w:szCs w:val="24"/>
        </w:rPr>
      </w:pPr>
      <w:r w:rsidRPr="00145E65">
        <w:rPr>
          <w:rFonts w:ascii="Arial" w:eastAsia="Arial" w:hAnsi="Arial" w:cs="Arial"/>
          <w:color w:val="000000" w:themeColor="text1"/>
          <w:sz w:val="24"/>
          <w:szCs w:val="24"/>
        </w:rPr>
        <w:t>En el caso de las personas observadoras electorales, deberán</w:t>
      </w:r>
      <w:r w:rsidR="00654731" w:rsidRPr="00145E65">
        <w:rPr>
          <w:rFonts w:ascii="Arial" w:eastAsia="Arial" w:hAnsi="Arial" w:cs="Arial"/>
          <w:color w:val="000000" w:themeColor="text1"/>
          <w:sz w:val="24"/>
          <w:szCs w:val="24"/>
        </w:rPr>
        <w:t xml:space="preserve"> haber</w:t>
      </w:r>
      <w:r w:rsidR="00D72438" w:rsidRPr="00145E65">
        <w:rPr>
          <w:rFonts w:ascii="Arial" w:eastAsia="Arial" w:hAnsi="Arial" w:cs="Arial"/>
          <w:color w:val="000000" w:themeColor="text1"/>
          <w:sz w:val="24"/>
          <w:szCs w:val="24"/>
        </w:rPr>
        <w:t xml:space="preserve"> manifestado</w:t>
      </w:r>
      <w:r w:rsidR="00815D5A" w:rsidRPr="00145E65">
        <w:rPr>
          <w:rFonts w:ascii="Arial" w:eastAsia="Arial" w:hAnsi="Arial" w:cs="Arial"/>
          <w:color w:val="000000" w:themeColor="text1"/>
          <w:sz w:val="24"/>
          <w:szCs w:val="24"/>
        </w:rPr>
        <w:t xml:space="preserve"> en su</w:t>
      </w:r>
      <w:r w:rsidR="00654731" w:rsidRPr="00145E65">
        <w:rPr>
          <w:rFonts w:ascii="Arial" w:eastAsia="Arial" w:hAnsi="Arial" w:cs="Arial"/>
          <w:color w:val="000000" w:themeColor="text1"/>
          <w:sz w:val="24"/>
          <w:szCs w:val="24"/>
        </w:rPr>
        <w:t xml:space="preserve"> solicitud de acreditación para </w:t>
      </w:r>
      <w:r w:rsidR="006B2170" w:rsidRPr="00145E65">
        <w:rPr>
          <w:rFonts w:ascii="Arial" w:eastAsia="Arial" w:hAnsi="Arial" w:cs="Arial"/>
          <w:color w:val="000000" w:themeColor="text1"/>
          <w:sz w:val="24"/>
          <w:szCs w:val="24"/>
        </w:rPr>
        <w:t>partici</w:t>
      </w:r>
      <w:r w:rsidR="0020764D" w:rsidRPr="00145E65">
        <w:rPr>
          <w:rFonts w:ascii="Arial" w:eastAsia="Arial" w:hAnsi="Arial" w:cs="Arial"/>
          <w:color w:val="000000" w:themeColor="text1"/>
          <w:sz w:val="24"/>
          <w:szCs w:val="24"/>
        </w:rPr>
        <w:t>par en el PEC</w:t>
      </w:r>
      <w:r w:rsidR="00654731" w:rsidRPr="00145E65">
        <w:rPr>
          <w:rFonts w:ascii="Arial" w:eastAsia="Arial" w:hAnsi="Arial" w:cs="Arial"/>
          <w:color w:val="000000" w:themeColor="text1"/>
          <w:sz w:val="24"/>
          <w:szCs w:val="24"/>
        </w:rPr>
        <w:t xml:space="preserve">, </w:t>
      </w:r>
      <w:r w:rsidR="00D72438" w:rsidRPr="00145E65">
        <w:rPr>
          <w:rFonts w:ascii="Arial" w:eastAsia="Arial" w:hAnsi="Arial" w:cs="Arial"/>
          <w:color w:val="000000" w:themeColor="text1"/>
          <w:sz w:val="24"/>
          <w:szCs w:val="24"/>
        </w:rPr>
        <w:t>el interés de observar esta modalidad de votación</w:t>
      </w:r>
      <w:r w:rsidR="00867DC1" w:rsidRPr="00145E65">
        <w:rPr>
          <w:rFonts w:ascii="Arial" w:eastAsia="Arial" w:hAnsi="Arial" w:cs="Arial"/>
          <w:color w:val="000000" w:themeColor="text1"/>
          <w:sz w:val="24"/>
          <w:szCs w:val="24"/>
        </w:rPr>
        <w:t>;</w:t>
      </w:r>
    </w:p>
    <w:p w14:paraId="1394751B" w14:textId="77777777" w:rsidR="00592D13" w:rsidRPr="00145E65" w:rsidRDefault="00592D13" w:rsidP="00592D13">
      <w:pPr>
        <w:pStyle w:val="Prrafodelista"/>
        <w:rPr>
          <w:rFonts w:ascii="Arial" w:eastAsia="Arial" w:hAnsi="Arial" w:cs="Arial"/>
          <w:color w:val="000000" w:themeColor="text1"/>
          <w:sz w:val="24"/>
          <w:szCs w:val="24"/>
        </w:rPr>
      </w:pPr>
    </w:p>
    <w:p w14:paraId="0CC874D4" w14:textId="5AF4A1B6" w:rsidR="00592D13" w:rsidRPr="00145E65" w:rsidRDefault="59FBD6C2" w:rsidP="00382E92">
      <w:pPr>
        <w:pStyle w:val="Prrafodelista"/>
        <w:numPr>
          <w:ilvl w:val="0"/>
          <w:numId w:val="30"/>
        </w:numPr>
        <w:spacing w:line="276" w:lineRule="auto"/>
        <w:ind w:left="993"/>
        <w:jc w:val="both"/>
        <w:rPr>
          <w:rFonts w:ascii="Arial" w:eastAsia="Arial" w:hAnsi="Arial" w:cs="Arial"/>
          <w:color w:val="000000" w:themeColor="text1"/>
          <w:sz w:val="24"/>
          <w:szCs w:val="24"/>
        </w:rPr>
      </w:pPr>
      <w:r w:rsidRPr="00145E65">
        <w:rPr>
          <w:rFonts w:ascii="Arial" w:eastAsia="Arial" w:hAnsi="Arial" w:cs="Arial"/>
          <w:color w:val="000000" w:themeColor="text1"/>
          <w:sz w:val="24"/>
          <w:szCs w:val="24"/>
        </w:rPr>
        <w:t xml:space="preserve">Previo a </w:t>
      </w:r>
      <w:r w:rsidR="5A32FF85" w:rsidRPr="00145E65">
        <w:rPr>
          <w:rFonts w:ascii="Arial" w:eastAsia="Arial" w:hAnsi="Arial" w:cs="Arial"/>
          <w:color w:val="000000" w:themeColor="text1"/>
          <w:sz w:val="24"/>
          <w:szCs w:val="24"/>
        </w:rPr>
        <w:t xml:space="preserve">instrumentar el mecanismo de </w:t>
      </w:r>
      <w:r w:rsidRPr="00145E65">
        <w:rPr>
          <w:rFonts w:ascii="Arial" w:eastAsia="Arial" w:hAnsi="Arial" w:cs="Arial"/>
          <w:color w:val="000000" w:themeColor="text1"/>
          <w:sz w:val="24"/>
          <w:szCs w:val="24"/>
        </w:rPr>
        <w:t>insaculación</w:t>
      </w:r>
      <w:r w:rsidR="5A32FF85" w:rsidRPr="00145E65">
        <w:rPr>
          <w:rFonts w:ascii="Arial" w:eastAsia="Arial" w:hAnsi="Arial" w:cs="Arial"/>
          <w:color w:val="000000" w:themeColor="text1"/>
          <w:sz w:val="24"/>
          <w:szCs w:val="24"/>
        </w:rPr>
        <w:t>, el Consejo Local y/o la JLE</w:t>
      </w:r>
      <w:r w:rsidRPr="00145E65">
        <w:rPr>
          <w:rFonts w:ascii="Arial" w:eastAsia="Arial" w:hAnsi="Arial" w:cs="Arial"/>
          <w:color w:val="000000" w:themeColor="text1"/>
          <w:sz w:val="24"/>
          <w:szCs w:val="24"/>
        </w:rPr>
        <w:t xml:space="preserve"> </w:t>
      </w:r>
      <w:r w:rsidR="5A32FF85" w:rsidRPr="00145E65">
        <w:rPr>
          <w:rFonts w:ascii="Arial" w:eastAsia="Arial" w:hAnsi="Arial" w:cs="Arial"/>
          <w:color w:val="000000" w:themeColor="text1"/>
          <w:sz w:val="24"/>
          <w:szCs w:val="24"/>
        </w:rPr>
        <w:t>consultarán</w:t>
      </w:r>
      <w:r w:rsidR="23854821" w:rsidRPr="00145E65">
        <w:rPr>
          <w:rFonts w:ascii="Arial" w:eastAsia="Arial" w:hAnsi="Arial" w:cs="Arial"/>
          <w:color w:val="000000" w:themeColor="text1"/>
          <w:sz w:val="24"/>
          <w:szCs w:val="24"/>
        </w:rPr>
        <w:t>,</w:t>
      </w:r>
      <w:r w:rsidR="5A32FF85" w:rsidRPr="00145E65">
        <w:rPr>
          <w:rFonts w:ascii="Arial" w:eastAsia="Arial" w:hAnsi="Arial" w:cs="Arial"/>
          <w:color w:val="000000" w:themeColor="text1"/>
          <w:sz w:val="24"/>
          <w:szCs w:val="24"/>
        </w:rPr>
        <w:t xml:space="preserve"> a través del medio que consideren oportuno, si las personas observadoras electorales</w:t>
      </w:r>
      <w:r w:rsidR="1FFB7CA7" w:rsidRPr="00145E65">
        <w:rPr>
          <w:rFonts w:ascii="Arial" w:eastAsia="Arial" w:hAnsi="Arial" w:cs="Arial"/>
          <w:color w:val="000000" w:themeColor="text1"/>
          <w:sz w:val="24"/>
          <w:szCs w:val="24"/>
        </w:rPr>
        <w:t>,</w:t>
      </w:r>
      <w:r w:rsidR="5A32FF85" w:rsidRPr="00145E65">
        <w:rPr>
          <w:rFonts w:ascii="Arial" w:eastAsia="Arial" w:hAnsi="Arial" w:cs="Arial"/>
          <w:color w:val="000000" w:themeColor="text1"/>
          <w:sz w:val="24"/>
          <w:szCs w:val="24"/>
        </w:rPr>
        <w:t xml:space="preserve"> </w:t>
      </w:r>
      <w:r w:rsidR="721C25C2" w:rsidRPr="00145E65">
        <w:rPr>
          <w:rFonts w:ascii="Arial" w:eastAsia="Arial" w:hAnsi="Arial" w:cs="Arial"/>
          <w:color w:val="000000" w:themeColor="text1"/>
          <w:sz w:val="24"/>
          <w:szCs w:val="24"/>
        </w:rPr>
        <w:t xml:space="preserve">las y </w:t>
      </w:r>
      <w:r w:rsidR="472048C6" w:rsidRPr="00145E65">
        <w:rPr>
          <w:rFonts w:ascii="Arial" w:eastAsia="Arial" w:hAnsi="Arial" w:cs="Arial"/>
          <w:color w:val="000000" w:themeColor="text1"/>
          <w:sz w:val="24"/>
          <w:szCs w:val="24"/>
        </w:rPr>
        <w:t>los</w:t>
      </w:r>
      <w:r w:rsidR="7350DB95" w:rsidRPr="00145E65">
        <w:rPr>
          <w:rFonts w:ascii="Arial" w:eastAsia="Arial" w:hAnsi="Arial" w:cs="Arial"/>
          <w:color w:val="000000" w:themeColor="text1"/>
          <w:sz w:val="24"/>
          <w:szCs w:val="24"/>
        </w:rPr>
        <w:t xml:space="preserve"> </w:t>
      </w:r>
      <w:r w:rsidR="5A32FF85" w:rsidRPr="00145E65">
        <w:rPr>
          <w:rFonts w:ascii="Arial" w:eastAsia="Arial" w:hAnsi="Arial" w:cs="Arial"/>
          <w:color w:val="000000" w:themeColor="text1"/>
          <w:sz w:val="24"/>
          <w:szCs w:val="24"/>
        </w:rPr>
        <w:t>RPP y de CI, siguen en la disposición de ingresar a los Centros Penitenciarios para dar seguimiento a la Jornada de Votación;</w:t>
      </w:r>
    </w:p>
    <w:p w14:paraId="388D698B" w14:textId="77777777" w:rsidR="00592D13" w:rsidRPr="00145E65" w:rsidRDefault="00592D13" w:rsidP="00592D13">
      <w:pPr>
        <w:pStyle w:val="Prrafodelista"/>
        <w:rPr>
          <w:rFonts w:ascii="Arial" w:eastAsia="Arial" w:hAnsi="Arial" w:cs="Arial"/>
          <w:color w:val="000000" w:themeColor="text1"/>
          <w:sz w:val="24"/>
          <w:szCs w:val="24"/>
        </w:rPr>
      </w:pPr>
    </w:p>
    <w:p w14:paraId="1888E5BA" w14:textId="0F75485F" w:rsidR="00AB0995" w:rsidRPr="00145E65" w:rsidRDefault="5A32FF85" w:rsidP="00382E92">
      <w:pPr>
        <w:pStyle w:val="Prrafodelista"/>
        <w:numPr>
          <w:ilvl w:val="0"/>
          <w:numId w:val="30"/>
        </w:numPr>
        <w:spacing w:line="276" w:lineRule="auto"/>
        <w:ind w:left="993"/>
        <w:jc w:val="both"/>
        <w:rPr>
          <w:rFonts w:ascii="Arial" w:eastAsia="Arial" w:hAnsi="Arial" w:cs="Arial"/>
          <w:color w:val="000000" w:themeColor="text1"/>
          <w:sz w:val="24"/>
          <w:szCs w:val="24"/>
        </w:rPr>
      </w:pPr>
      <w:r w:rsidRPr="00145E65">
        <w:rPr>
          <w:rFonts w:ascii="Arial" w:eastAsia="Arial" w:hAnsi="Arial" w:cs="Arial"/>
          <w:color w:val="000000" w:themeColor="text1"/>
          <w:sz w:val="24"/>
          <w:szCs w:val="24"/>
        </w:rPr>
        <w:t>Derivado de la confirmación o negativa que manifiesten las personas observadoras electorales</w:t>
      </w:r>
      <w:r w:rsidR="1FFB7CA7" w:rsidRPr="00145E65">
        <w:rPr>
          <w:rFonts w:ascii="Arial" w:eastAsia="Arial" w:hAnsi="Arial" w:cs="Arial"/>
          <w:color w:val="000000" w:themeColor="text1"/>
          <w:sz w:val="24"/>
          <w:szCs w:val="24"/>
        </w:rPr>
        <w:t>,</w:t>
      </w:r>
      <w:r w:rsidRPr="00145E65">
        <w:rPr>
          <w:rFonts w:ascii="Arial" w:eastAsia="Arial" w:hAnsi="Arial" w:cs="Arial"/>
          <w:color w:val="000000" w:themeColor="text1"/>
          <w:sz w:val="24"/>
          <w:szCs w:val="24"/>
        </w:rPr>
        <w:t xml:space="preserve"> </w:t>
      </w:r>
      <w:r w:rsidR="108523D9" w:rsidRPr="00145E65">
        <w:rPr>
          <w:rFonts w:ascii="Arial" w:eastAsia="Arial" w:hAnsi="Arial" w:cs="Arial"/>
          <w:color w:val="000000" w:themeColor="text1"/>
          <w:sz w:val="24"/>
          <w:szCs w:val="24"/>
        </w:rPr>
        <w:t xml:space="preserve">las y </w:t>
      </w:r>
      <w:r w:rsidR="306238E7" w:rsidRPr="00145E65">
        <w:rPr>
          <w:rFonts w:ascii="Arial" w:eastAsia="Arial" w:hAnsi="Arial" w:cs="Arial"/>
          <w:color w:val="000000" w:themeColor="text1"/>
          <w:sz w:val="24"/>
          <w:szCs w:val="24"/>
        </w:rPr>
        <w:t xml:space="preserve">los </w:t>
      </w:r>
      <w:r w:rsidRPr="00145E65">
        <w:rPr>
          <w:rFonts w:ascii="Arial" w:eastAsia="Arial" w:hAnsi="Arial" w:cs="Arial"/>
          <w:color w:val="000000" w:themeColor="text1"/>
          <w:sz w:val="24"/>
          <w:szCs w:val="24"/>
        </w:rPr>
        <w:t>RPP y de CI, conforme al número de personas autorizadas para ingresar a cada Centro Penitenciario, los Consejos Locales asignarán en una primera etapa, a las personas que ingresarán a cada centro;</w:t>
      </w:r>
    </w:p>
    <w:p w14:paraId="7C7E6D7C" w14:textId="77777777" w:rsidR="00AB0995" w:rsidRPr="00145E65" w:rsidRDefault="00AB0995" w:rsidP="00AB0995">
      <w:pPr>
        <w:pStyle w:val="Prrafodelista"/>
        <w:rPr>
          <w:rFonts w:ascii="Arial" w:eastAsia="Arial" w:hAnsi="Arial" w:cs="Arial"/>
          <w:color w:val="000000" w:themeColor="text1"/>
          <w:sz w:val="24"/>
          <w:szCs w:val="24"/>
        </w:rPr>
      </w:pPr>
    </w:p>
    <w:p w14:paraId="76E7E72F" w14:textId="78A17C73" w:rsidR="0096010F" w:rsidRPr="00145E65" w:rsidRDefault="5A32FF85" w:rsidP="00CD3CDA">
      <w:pPr>
        <w:pStyle w:val="Prrafodelista"/>
        <w:numPr>
          <w:ilvl w:val="0"/>
          <w:numId w:val="30"/>
        </w:numPr>
        <w:spacing w:line="276" w:lineRule="auto"/>
        <w:ind w:left="993"/>
        <w:jc w:val="both"/>
        <w:rPr>
          <w:rFonts w:ascii="Arial" w:eastAsia="Arial" w:hAnsi="Arial" w:cs="Arial"/>
          <w:color w:val="000000" w:themeColor="text1"/>
          <w:sz w:val="24"/>
          <w:szCs w:val="24"/>
        </w:rPr>
      </w:pPr>
      <w:r w:rsidRPr="00145E65">
        <w:rPr>
          <w:rFonts w:ascii="Arial" w:eastAsia="Arial" w:hAnsi="Arial" w:cs="Arial"/>
          <w:color w:val="000000" w:themeColor="text1"/>
          <w:sz w:val="24"/>
          <w:szCs w:val="24"/>
        </w:rPr>
        <w:t xml:space="preserve">En los casos en que el </w:t>
      </w:r>
      <w:r w:rsidR="380D25EC" w:rsidRPr="00145E65">
        <w:rPr>
          <w:rFonts w:ascii="Arial" w:eastAsia="Arial" w:hAnsi="Arial" w:cs="Arial"/>
          <w:color w:val="000000" w:themeColor="text1"/>
          <w:sz w:val="24"/>
          <w:szCs w:val="24"/>
        </w:rPr>
        <w:t>número</w:t>
      </w:r>
      <w:r w:rsidRPr="00145E65">
        <w:rPr>
          <w:rFonts w:ascii="Arial" w:eastAsia="Arial" w:hAnsi="Arial" w:cs="Arial"/>
          <w:color w:val="000000" w:themeColor="text1"/>
          <w:sz w:val="24"/>
          <w:szCs w:val="24"/>
        </w:rPr>
        <w:t xml:space="preserve"> de personas interesadas </w:t>
      </w:r>
      <w:r w:rsidR="4E087755" w:rsidRPr="00145E65">
        <w:rPr>
          <w:rFonts w:ascii="Arial" w:eastAsia="Arial" w:hAnsi="Arial" w:cs="Arial"/>
          <w:color w:val="000000" w:themeColor="text1"/>
          <w:sz w:val="24"/>
          <w:szCs w:val="24"/>
        </w:rPr>
        <w:t xml:space="preserve">en realizar actividades de observación </w:t>
      </w:r>
      <w:r w:rsidR="00CD3CDA" w:rsidRPr="00145E65">
        <w:rPr>
          <w:rFonts w:ascii="Arial" w:eastAsia="Arial" w:hAnsi="Arial" w:cs="Arial"/>
          <w:color w:val="000000" w:themeColor="text1"/>
          <w:sz w:val="24"/>
          <w:szCs w:val="24"/>
        </w:rPr>
        <w:t xml:space="preserve">electoral </w:t>
      </w:r>
      <w:r w:rsidRPr="00145E65">
        <w:rPr>
          <w:rFonts w:ascii="Arial" w:eastAsia="Arial" w:hAnsi="Arial" w:cs="Arial"/>
          <w:color w:val="000000" w:themeColor="text1"/>
          <w:sz w:val="24"/>
          <w:szCs w:val="24"/>
        </w:rPr>
        <w:t>por Centro Peni</w:t>
      </w:r>
      <w:r w:rsidR="0EF5E4BA" w:rsidRPr="00145E65">
        <w:rPr>
          <w:rFonts w:ascii="Arial" w:eastAsia="Arial" w:hAnsi="Arial" w:cs="Arial"/>
          <w:color w:val="000000" w:themeColor="text1"/>
          <w:sz w:val="24"/>
          <w:szCs w:val="24"/>
        </w:rPr>
        <w:t xml:space="preserve">tenciario sea </w:t>
      </w:r>
      <w:r w:rsidRPr="00145E65">
        <w:rPr>
          <w:rFonts w:ascii="Arial" w:eastAsia="Arial" w:hAnsi="Arial" w:cs="Arial"/>
          <w:color w:val="000000" w:themeColor="text1"/>
          <w:sz w:val="24"/>
          <w:szCs w:val="24"/>
        </w:rPr>
        <w:t xml:space="preserve">mayor a la cantidad de </w:t>
      </w:r>
      <w:r w:rsidR="380D25EC" w:rsidRPr="00145E65">
        <w:rPr>
          <w:rFonts w:ascii="Arial" w:eastAsia="Arial" w:hAnsi="Arial" w:cs="Arial"/>
          <w:color w:val="000000" w:themeColor="text1"/>
          <w:sz w:val="24"/>
          <w:szCs w:val="24"/>
        </w:rPr>
        <w:t>personas autorizadas</w:t>
      </w:r>
      <w:r w:rsidR="0EF5E4BA" w:rsidRPr="00145E65">
        <w:rPr>
          <w:rFonts w:ascii="Arial" w:eastAsia="Arial" w:hAnsi="Arial" w:cs="Arial"/>
          <w:color w:val="000000" w:themeColor="text1"/>
          <w:sz w:val="24"/>
          <w:szCs w:val="24"/>
        </w:rPr>
        <w:t xml:space="preserve"> para su ingreso,</w:t>
      </w:r>
      <w:r w:rsidRPr="00145E65">
        <w:rPr>
          <w:rFonts w:ascii="Arial" w:eastAsia="Arial" w:hAnsi="Arial" w:cs="Arial"/>
          <w:color w:val="000000" w:themeColor="text1"/>
          <w:sz w:val="24"/>
          <w:szCs w:val="24"/>
        </w:rPr>
        <w:t xml:space="preserve"> </w:t>
      </w:r>
      <w:r w:rsidR="0EF5E4BA" w:rsidRPr="00145E65">
        <w:rPr>
          <w:rFonts w:ascii="Arial" w:eastAsia="Arial" w:hAnsi="Arial" w:cs="Arial"/>
          <w:color w:val="000000" w:themeColor="text1"/>
          <w:sz w:val="24"/>
          <w:szCs w:val="24"/>
        </w:rPr>
        <w:t xml:space="preserve">se </w:t>
      </w:r>
      <w:r w:rsidR="00815D5A" w:rsidRPr="00145E65">
        <w:rPr>
          <w:rFonts w:ascii="Arial" w:eastAsia="Arial" w:hAnsi="Arial" w:cs="Arial"/>
          <w:color w:val="000000" w:themeColor="text1"/>
          <w:sz w:val="24"/>
          <w:szCs w:val="24"/>
        </w:rPr>
        <w:t>emplear</w:t>
      </w:r>
      <w:r w:rsidR="000254F9" w:rsidRPr="00145E65">
        <w:rPr>
          <w:rFonts w:ascii="Arial" w:eastAsia="Arial" w:hAnsi="Arial" w:cs="Arial"/>
          <w:color w:val="000000" w:themeColor="text1"/>
          <w:sz w:val="24"/>
          <w:szCs w:val="24"/>
        </w:rPr>
        <w:t xml:space="preserve">á </w:t>
      </w:r>
      <w:r w:rsidR="006E7DDB" w:rsidRPr="00145E65">
        <w:rPr>
          <w:rFonts w:ascii="Arial" w:eastAsia="Arial" w:hAnsi="Arial" w:cs="Arial"/>
          <w:color w:val="000000" w:themeColor="text1"/>
          <w:sz w:val="24"/>
          <w:szCs w:val="24"/>
        </w:rPr>
        <w:t xml:space="preserve">un mecanismo </w:t>
      </w:r>
      <w:r w:rsidR="00815D5A" w:rsidRPr="00145E65">
        <w:rPr>
          <w:rFonts w:ascii="Arial" w:eastAsia="Arial" w:hAnsi="Arial" w:cs="Arial"/>
          <w:color w:val="000000" w:themeColor="text1"/>
          <w:sz w:val="24"/>
          <w:szCs w:val="24"/>
        </w:rPr>
        <w:t xml:space="preserve">para la </w:t>
      </w:r>
      <w:r w:rsidR="000878DD" w:rsidRPr="00145E65">
        <w:rPr>
          <w:rFonts w:ascii="Arial" w:eastAsia="Arial" w:hAnsi="Arial" w:cs="Arial"/>
          <w:color w:val="000000" w:themeColor="text1"/>
          <w:sz w:val="24"/>
          <w:szCs w:val="24"/>
        </w:rPr>
        <w:t xml:space="preserve">insaculación </w:t>
      </w:r>
      <w:r w:rsidR="006E7DDB" w:rsidRPr="00145E65">
        <w:rPr>
          <w:rFonts w:ascii="Arial" w:eastAsia="Arial" w:hAnsi="Arial" w:cs="Arial"/>
          <w:color w:val="000000" w:themeColor="text1"/>
          <w:sz w:val="24"/>
          <w:szCs w:val="24"/>
        </w:rPr>
        <w:t>de éstas</w:t>
      </w:r>
      <w:r w:rsidR="003C4115" w:rsidRPr="00145E65">
        <w:rPr>
          <w:rFonts w:ascii="Arial" w:eastAsia="Arial" w:hAnsi="Arial" w:cs="Arial"/>
          <w:color w:val="000000" w:themeColor="text1"/>
          <w:sz w:val="24"/>
          <w:szCs w:val="24"/>
        </w:rPr>
        <w:t>,</w:t>
      </w:r>
      <w:r w:rsidR="000878DD" w:rsidRPr="00145E65">
        <w:rPr>
          <w:rFonts w:ascii="Arial" w:eastAsia="Arial" w:hAnsi="Arial" w:cs="Arial"/>
          <w:color w:val="000000" w:themeColor="text1"/>
          <w:sz w:val="24"/>
          <w:szCs w:val="24"/>
        </w:rPr>
        <w:t xml:space="preserve"> a través de una urna en </w:t>
      </w:r>
      <w:r w:rsidR="006E7DDB" w:rsidRPr="00145E65">
        <w:rPr>
          <w:rFonts w:ascii="Arial" w:eastAsia="Arial" w:hAnsi="Arial" w:cs="Arial"/>
          <w:color w:val="000000" w:themeColor="text1"/>
          <w:sz w:val="24"/>
          <w:szCs w:val="24"/>
        </w:rPr>
        <w:t xml:space="preserve">la que </w:t>
      </w:r>
      <w:r w:rsidR="000878DD" w:rsidRPr="00145E65">
        <w:rPr>
          <w:rFonts w:ascii="Arial" w:eastAsia="Arial" w:hAnsi="Arial" w:cs="Arial"/>
          <w:color w:val="000000" w:themeColor="text1"/>
          <w:sz w:val="24"/>
          <w:szCs w:val="24"/>
        </w:rPr>
        <w:t>se depositen papeletas con la información de las personas y/o partidos políticos y</w:t>
      </w:r>
      <w:r w:rsidR="006E7DDB" w:rsidRPr="00145E65">
        <w:rPr>
          <w:rFonts w:ascii="Arial" w:eastAsia="Arial" w:hAnsi="Arial" w:cs="Arial"/>
          <w:color w:val="000000" w:themeColor="text1"/>
          <w:sz w:val="24"/>
          <w:szCs w:val="24"/>
        </w:rPr>
        <w:t>,</w:t>
      </w:r>
      <w:r w:rsidR="000878DD" w:rsidRPr="00145E65">
        <w:rPr>
          <w:rFonts w:ascii="Arial" w:eastAsia="Arial" w:hAnsi="Arial" w:cs="Arial"/>
          <w:color w:val="000000" w:themeColor="text1"/>
          <w:sz w:val="24"/>
          <w:szCs w:val="24"/>
        </w:rPr>
        <w:t xml:space="preserve"> </w:t>
      </w:r>
      <w:r w:rsidR="004F000F" w:rsidRPr="00145E65">
        <w:rPr>
          <w:rFonts w:ascii="Arial" w:eastAsia="Arial" w:hAnsi="Arial" w:cs="Arial"/>
          <w:color w:val="000000" w:themeColor="text1"/>
          <w:sz w:val="24"/>
          <w:szCs w:val="24"/>
        </w:rPr>
        <w:t>en su caso</w:t>
      </w:r>
      <w:r w:rsidR="006E7DDB" w:rsidRPr="00145E65">
        <w:rPr>
          <w:rFonts w:ascii="Arial" w:eastAsia="Arial" w:hAnsi="Arial" w:cs="Arial"/>
          <w:color w:val="000000" w:themeColor="text1"/>
          <w:sz w:val="24"/>
          <w:szCs w:val="24"/>
        </w:rPr>
        <w:t>,</w:t>
      </w:r>
      <w:r w:rsidR="004F000F" w:rsidRPr="00145E65">
        <w:rPr>
          <w:rFonts w:ascii="Arial" w:eastAsia="Arial" w:hAnsi="Arial" w:cs="Arial"/>
          <w:color w:val="000000" w:themeColor="text1"/>
          <w:sz w:val="24"/>
          <w:szCs w:val="24"/>
        </w:rPr>
        <w:t xml:space="preserve"> de </w:t>
      </w:r>
      <w:r w:rsidR="000878DD" w:rsidRPr="00145E65">
        <w:rPr>
          <w:rFonts w:ascii="Arial" w:eastAsia="Arial" w:hAnsi="Arial" w:cs="Arial"/>
          <w:color w:val="000000" w:themeColor="text1"/>
          <w:sz w:val="24"/>
          <w:szCs w:val="24"/>
        </w:rPr>
        <w:t xml:space="preserve">CI, </w:t>
      </w:r>
      <w:r w:rsidR="0096010F" w:rsidRPr="00145E65">
        <w:rPr>
          <w:rFonts w:ascii="Arial" w:eastAsia="Arial" w:hAnsi="Arial" w:cs="Arial"/>
          <w:color w:val="000000" w:themeColor="text1"/>
          <w:sz w:val="24"/>
          <w:szCs w:val="24"/>
        </w:rPr>
        <w:t>conforme a los espac</w:t>
      </w:r>
      <w:r w:rsidR="00C53B42" w:rsidRPr="00145E65">
        <w:rPr>
          <w:rFonts w:ascii="Arial" w:eastAsia="Arial" w:hAnsi="Arial" w:cs="Arial"/>
          <w:color w:val="000000" w:themeColor="text1"/>
          <w:sz w:val="24"/>
          <w:szCs w:val="24"/>
        </w:rPr>
        <w:t xml:space="preserve">ios previamente autorizados por </w:t>
      </w:r>
      <w:r w:rsidR="000878DD" w:rsidRPr="00145E65">
        <w:rPr>
          <w:rFonts w:ascii="Arial" w:eastAsia="Arial" w:hAnsi="Arial" w:cs="Arial"/>
          <w:color w:val="000000" w:themeColor="text1"/>
          <w:sz w:val="24"/>
          <w:szCs w:val="24"/>
        </w:rPr>
        <w:t>Centro Penitenciario</w:t>
      </w:r>
      <w:r w:rsidR="00592D13" w:rsidRPr="00145E65">
        <w:rPr>
          <w:rFonts w:ascii="Arial" w:eastAsia="Arial" w:hAnsi="Arial" w:cs="Arial"/>
          <w:color w:val="000000" w:themeColor="text1"/>
          <w:sz w:val="24"/>
          <w:szCs w:val="24"/>
        </w:rPr>
        <w:t>;</w:t>
      </w:r>
    </w:p>
    <w:p w14:paraId="2237FF09" w14:textId="77777777" w:rsidR="00E528F1" w:rsidRPr="00145E65" w:rsidRDefault="00E528F1" w:rsidP="00E528F1">
      <w:pPr>
        <w:pStyle w:val="Prrafodelista"/>
        <w:rPr>
          <w:rFonts w:ascii="Arial" w:eastAsia="Arial" w:hAnsi="Arial" w:cs="Arial"/>
          <w:color w:val="000000" w:themeColor="text1"/>
          <w:sz w:val="24"/>
          <w:szCs w:val="24"/>
        </w:rPr>
      </w:pPr>
    </w:p>
    <w:p w14:paraId="311635C4" w14:textId="5F2F95E5" w:rsidR="00E528F1" w:rsidRPr="00145E65" w:rsidRDefault="23DB6663" w:rsidP="00382E92">
      <w:pPr>
        <w:pStyle w:val="Prrafodelista"/>
        <w:numPr>
          <w:ilvl w:val="0"/>
          <w:numId w:val="30"/>
        </w:numPr>
        <w:spacing w:line="276" w:lineRule="auto"/>
        <w:ind w:left="993"/>
        <w:jc w:val="both"/>
        <w:rPr>
          <w:rFonts w:ascii="Arial" w:eastAsia="Arial" w:hAnsi="Arial" w:cs="Arial"/>
          <w:color w:val="000000" w:themeColor="text1"/>
          <w:sz w:val="24"/>
          <w:szCs w:val="24"/>
        </w:rPr>
      </w:pPr>
      <w:r w:rsidRPr="00145E65">
        <w:rPr>
          <w:rFonts w:ascii="Arial" w:eastAsia="Arial" w:hAnsi="Arial" w:cs="Arial"/>
          <w:color w:val="000000" w:themeColor="text1"/>
          <w:sz w:val="24"/>
          <w:szCs w:val="24"/>
        </w:rPr>
        <w:t>D</w:t>
      </w:r>
      <w:r w:rsidR="6DBCE3C5" w:rsidRPr="00145E65">
        <w:rPr>
          <w:rFonts w:ascii="Arial" w:eastAsia="Arial" w:hAnsi="Arial" w:cs="Arial"/>
          <w:color w:val="000000" w:themeColor="text1"/>
          <w:sz w:val="24"/>
          <w:szCs w:val="24"/>
        </w:rPr>
        <w:t xml:space="preserve">e considerar su pertinencia, </w:t>
      </w:r>
      <w:r w:rsidR="681A2AA6" w:rsidRPr="00145E65">
        <w:rPr>
          <w:rFonts w:ascii="Arial" w:eastAsia="Arial" w:hAnsi="Arial" w:cs="Arial"/>
          <w:color w:val="000000" w:themeColor="text1"/>
          <w:sz w:val="24"/>
          <w:szCs w:val="24"/>
        </w:rPr>
        <w:t>el Consejo Local conformará</w:t>
      </w:r>
      <w:r w:rsidR="006E7DDB" w:rsidRPr="00145E65">
        <w:rPr>
          <w:rFonts w:ascii="Arial" w:eastAsia="Arial" w:hAnsi="Arial" w:cs="Arial"/>
          <w:color w:val="000000" w:themeColor="text1"/>
          <w:sz w:val="24"/>
          <w:szCs w:val="24"/>
        </w:rPr>
        <w:t>,</w:t>
      </w:r>
      <w:r w:rsidR="681A2AA6" w:rsidRPr="00145E65">
        <w:rPr>
          <w:rFonts w:ascii="Arial" w:eastAsia="Arial" w:hAnsi="Arial" w:cs="Arial"/>
          <w:color w:val="000000" w:themeColor="text1"/>
          <w:sz w:val="24"/>
          <w:szCs w:val="24"/>
        </w:rPr>
        <w:t xml:space="preserve"> a través del mecanismo descrito antes, una lista de personas suplentes que</w:t>
      </w:r>
      <w:r w:rsidR="585F869F" w:rsidRPr="00145E65">
        <w:rPr>
          <w:rFonts w:ascii="Arial" w:eastAsia="Arial" w:hAnsi="Arial" w:cs="Arial"/>
          <w:color w:val="000000" w:themeColor="text1"/>
          <w:sz w:val="24"/>
          <w:szCs w:val="24"/>
        </w:rPr>
        <w:t xml:space="preserve"> participarán</w:t>
      </w:r>
      <w:r w:rsidR="681A2AA6" w:rsidRPr="00145E65">
        <w:rPr>
          <w:rFonts w:ascii="Arial" w:eastAsia="Arial" w:hAnsi="Arial" w:cs="Arial"/>
          <w:color w:val="000000" w:themeColor="text1"/>
          <w:sz w:val="24"/>
          <w:szCs w:val="24"/>
        </w:rPr>
        <w:t xml:space="preserve"> en caso de que alguna de las inicialmente designadas decline su asistenc</w:t>
      </w:r>
      <w:r w:rsidR="6DBCE3C5" w:rsidRPr="00145E65">
        <w:rPr>
          <w:rFonts w:ascii="Arial" w:eastAsia="Arial" w:hAnsi="Arial" w:cs="Arial"/>
          <w:color w:val="000000" w:themeColor="text1"/>
          <w:sz w:val="24"/>
          <w:szCs w:val="24"/>
        </w:rPr>
        <w:t>ia</w:t>
      </w:r>
      <w:r w:rsidR="175A5ED3" w:rsidRPr="00145E65">
        <w:rPr>
          <w:rFonts w:ascii="Arial" w:eastAsia="Arial" w:hAnsi="Arial" w:cs="Arial"/>
          <w:color w:val="000000" w:themeColor="text1"/>
          <w:sz w:val="24"/>
          <w:szCs w:val="24"/>
        </w:rPr>
        <w:t xml:space="preserve"> o se encuentre imposibilitada para realizar su función</w:t>
      </w:r>
      <w:r w:rsidR="6DBCE3C5" w:rsidRPr="00145E65">
        <w:rPr>
          <w:rFonts w:ascii="Arial" w:eastAsia="Arial" w:hAnsi="Arial" w:cs="Arial"/>
          <w:color w:val="000000" w:themeColor="text1"/>
          <w:sz w:val="24"/>
          <w:szCs w:val="24"/>
        </w:rPr>
        <w:t>;</w:t>
      </w:r>
    </w:p>
    <w:p w14:paraId="6499E546" w14:textId="77777777" w:rsidR="00C53B42" w:rsidRPr="00145E65" w:rsidRDefault="00C53B42" w:rsidP="0085741A">
      <w:pPr>
        <w:pStyle w:val="Prrafodelista"/>
        <w:ind w:left="993" w:hanging="360"/>
        <w:rPr>
          <w:rFonts w:ascii="Arial" w:eastAsia="Arial" w:hAnsi="Arial" w:cs="Arial"/>
          <w:color w:val="000000" w:themeColor="text1"/>
          <w:sz w:val="24"/>
          <w:szCs w:val="24"/>
        </w:rPr>
      </w:pPr>
    </w:p>
    <w:p w14:paraId="32182CB9" w14:textId="789008C8" w:rsidR="00592D13" w:rsidRPr="00145E65" w:rsidRDefault="585F869F" w:rsidP="00382E92">
      <w:pPr>
        <w:pStyle w:val="Prrafodelista"/>
        <w:numPr>
          <w:ilvl w:val="0"/>
          <w:numId w:val="30"/>
        </w:numPr>
        <w:spacing w:line="276" w:lineRule="auto"/>
        <w:ind w:left="993"/>
        <w:jc w:val="both"/>
        <w:rPr>
          <w:rFonts w:ascii="Arial" w:eastAsia="Arial" w:hAnsi="Arial" w:cs="Arial"/>
          <w:color w:val="000000" w:themeColor="text1"/>
          <w:sz w:val="24"/>
          <w:szCs w:val="24"/>
        </w:rPr>
      </w:pPr>
      <w:r w:rsidRPr="00145E65">
        <w:rPr>
          <w:rFonts w:ascii="Arial" w:eastAsia="Arial" w:hAnsi="Arial" w:cs="Arial"/>
          <w:color w:val="000000" w:themeColor="text1"/>
          <w:sz w:val="24"/>
          <w:szCs w:val="24"/>
        </w:rPr>
        <w:t>Previamente a la fecha designada para el Periodo de Votación, l</w:t>
      </w:r>
      <w:r w:rsidR="59FBD6C2" w:rsidRPr="00145E65">
        <w:rPr>
          <w:rFonts w:ascii="Arial" w:eastAsia="Arial" w:hAnsi="Arial" w:cs="Arial"/>
          <w:color w:val="000000" w:themeColor="text1"/>
          <w:sz w:val="24"/>
          <w:szCs w:val="24"/>
        </w:rPr>
        <w:t xml:space="preserve">as JLE y/o JDE </w:t>
      </w:r>
      <w:r w:rsidR="003C4115" w:rsidRPr="00145E65">
        <w:rPr>
          <w:rFonts w:ascii="Arial" w:eastAsia="Arial" w:hAnsi="Arial" w:cs="Arial"/>
          <w:color w:val="000000" w:themeColor="text1"/>
          <w:sz w:val="24"/>
          <w:szCs w:val="24"/>
        </w:rPr>
        <w:t>harán</w:t>
      </w:r>
      <w:r w:rsidR="59FBD6C2" w:rsidRPr="00145E65">
        <w:rPr>
          <w:rFonts w:ascii="Arial" w:eastAsia="Arial" w:hAnsi="Arial" w:cs="Arial"/>
          <w:color w:val="000000" w:themeColor="text1"/>
          <w:sz w:val="24"/>
          <w:szCs w:val="24"/>
        </w:rPr>
        <w:t xml:space="preserve"> del conocimiento de las personas designadas, las indicaciones y protocolos de seguridad que deberán seguir para el ingreso y estancia </w:t>
      </w:r>
      <w:r w:rsidR="38955A25" w:rsidRPr="00145E65">
        <w:rPr>
          <w:rFonts w:ascii="Arial" w:eastAsia="Arial" w:hAnsi="Arial" w:cs="Arial"/>
          <w:color w:val="000000" w:themeColor="text1"/>
          <w:sz w:val="24"/>
          <w:szCs w:val="24"/>
        </w:rPr>
        <w:t>al interior de</w:t>
      </w:r>
      <w:r w:rsidR="59FBD6C2" w:rsidRPr="00145E65">
        <w:rPr>
          <w:rFonts w:ascii="Arial" w:eastAsia="Arial" w:hAnsi="Arial" w:cs="Arial"/>
          <w:color w:val="000000" w:themeColor="text1"/>
          <w:sz w:val="24"/>
          <w:szCs w:val="24"/>
        </w:rPr>
        <w:t xml:space="preserve"> los Centros Penitenciarios, conforme a la información que previamente entreguen las SSPC.</w:t>
      </w:r>
    </w:p>
    <w:p w14:paraId="2F6FC317" w14:textId="05D7DE6B" w:rsidR="00213CB1" w:rsidRPr="00145E65" w:rsidRDefault="00213CB1" w:rsidP="00213CB1">
      <w:pPr>
        <w:spacing w:line="276" w:lineRule="auto"/>
        <w:rPr>
          <w:rFonts w:ascii="Arial" w:eastAsia="Arial" w:hAnsi="Arial" w:cs="Arial"/>
          <w:sz w:val="24"/>
          <w:szCs w:val="24"/>
          <w:lang w:val="es-MX"/>
        </w:rPr>
      </w:pPr>
    </w:p>
    <w:p w14:paraId="6D9C15EE" w14:textId="2070DA68" w:rsidR="00213CB1" w:rsidRPr="00145E65" w:rsidRDefault="00213CB1" w:rsidP="00EC2EA2">
      <w:pPr>
        <w:pStyle w:val="Ttulo1"/>
        <w:rPr>
          <w:rFonts w:eastAsia="Arial"/>
          <w:bCs/>
        </w:rPr>
      </w:pPr>
      <w:bookmarkStart w:id="43" w:name="_Toc149327850"/>
      <w:r w:rsidRPr="00145E65">
        <w:t>Actividades del VPPP</w:t>
      </w:r>
      <w:bookmarkEnd w:id="43"/>
      <w:r w:rsidRPr="00145E65">
        <w:t xml:space="preserve"> </w:t>
      </w:r>
    </w:p>
    <w:p w14:paraId="082E6790" w14:textId="77777777" w:rsidR="00213CB1" w:rsidRPr="00145E65" w:rsidRDefault="00213CB1" w:rsidP="00213CB1">
      <w:pPr>
        <w:spacing w:line="276" w:lineRule="auto"/>
        <w:ind w:left="567" w:hanging="567"/>
        <w:contextualSpacing/>
        <w:jc w:val="both"/>
        <w:rPr>
          <w:rFonts w:ascii="Arial" w:eastAsia="Arial" w:hAnsi="Arial" w:cs="Arial"/>
          <w:color w:val="000000" w:themeColor="text1"/>
          <w:sz w:val="24"/>
          <w:szCs w:val="24"/>
          <w:lang w:val="es-MX"/>
        </w:rPr>
      </w:pPr>
    </w:p>
    <w:p w14:paraId="7747AA18" w14:textId="2B12B088" w:rsidR="00213CB1" w:rsidRPr="00145E65" w:rsidRDefault="00213CB1" w:rsidP="00213CB1">
      <w:pPr>
        <w:pStyle w:val="Ttulo3"/>
        <w:spacing w:before="0" w:after="0" w:line="276" w:lineRule="auto"/>
        <w:ind w:left="851"/>
        <w:rPr>
          <w:rFonts w:ascii="Arial" w:hAnsi="Arial" w:cs="Arial"/>
          <w:sz w:val="24"/>
          <w:szCs w:val="24"/>
        </w:rPr>
      </w:pPr>
      <w:bookmarkStart w:id="44" w:name="_Toc149327851"/>
      <w:r w:rsidRPr="00145E65">
        <w:rPr>
          <w:rFonts w:ascii="Arial" w:hAnsi="Arial" w:cs="Arial"/>
          <w:sz w:val="24"/>
          <w:szCs w:val="24"/>
        </w:rPr>
        <w:t xml:space="preserve">IV.1 </w:t>
      </w:r>
      <w:r w:rsidRPr="00145E65">
        <w:rPr>
          <w:rFonts w:ascii="Arial" w:hAnsi="Arial" w:cs="Arial"/>
          <w:sz w:val="24"/>
          <w:szCs w:val="24"/>
          <w:lang w:val="es-MX"/>
        </w:rPr>
        <w:t>Periodo de votación anticipada al interior de los Centros Penitenciarios</w:t>
      </w:r>
      <w:bookmarkEnd w:id="44"/>
    </w:p>
    <w:p w14:paraId="59AEB0B5" w14:textId="77777777" w:rsidR="20042F67" w:rsidRPr="00145E65" w:rsidRDefault="20042F67" w:rsidP="00887EF5">
      <w:pPr>
        <w:spacing w:line="276" w:lineRule="auto"/>
        <w:jc w:val="both"/>
        <w:rPr>
          <w:rFonts w:ascii="Arial" w:hAnsi="Arial"/>
          <w:sz w:val="24"/>
          <w:lang w:val="es-ES"/>
        </w:rPr>
      </w:pPr>
    </w:p>
    <w:p w14:paraId="30C8983E" w14:textId="73E8CF8C" w:rsidR="00471BE5" w:rsidRPr="00145E65" w:rsidRDefault="1E719E5B" w:rsidP="008B49B4">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eastAsia="Arial" w:hAnsi="Arial" w:cs="Arial"/>
          <w:sz w:val="24"/>
          <w:szCs w:val="24"/>
          <w:lang w:val="es-ES"/>
        </w:rPr>
        <w:t>La votación anticipada de las PPP se llevará a cab</w:t>
      </w:r>
      <w:r w:rsidR="4167AD7E" w:rsidRPr="00145E65">
        <w:rPr>
          <w:rFonts w:ascii="Arial" w:eastAsia="Arial" w:hAnsi="Arial" w:cs="Arial"/>
          <w:sz w:val="24"/>
          <w:szCs w:val="24"/>
          <w:lang w:val="es-ES"/>
        </w:rPr>
        <w:t>o en el periodo señalado en el C</w:t>
      </w:r>
      <w:r w:rsidRPr="00145E65">
        <w:rPr>
          <w:rFonts w:ascii="Arial" w:eastAsia="Arial" w:hAnsi="Arial" w:cs="Arial"/>
          <w:sz w:val="24"/>
          <w:szCs w:val="24"/>
          <w:lang w:val="es-ES"/>
        </w:rPr>
        <w:t>ronograma</w:t>
      </w:r>
      <w:r w:rsidR="64213F4B" w:rsidRPr="00145E65">
        <w:rPr>
          <w:rFonts w:ascii="Arial" w:eastAsia="Arial" w:hAnsi="Arial" w:cs="Arial"/>
          <w:sz w:val="24"/>
          <w:szCs w:val="24"/>
          <w:lang w:val="es-ES"/>
        </w:rPr>
        <w:t>,</w:t>
      </w:r>
      <w:r w:rsidR="16BA7B8B" w:rsidRPr="00145E65">
        <w:rPr>
          <w:rFonts w:ascii="Arial" w:eastAsia="Arial" w:hAnsi="Arial" w:cs="Arial"/>
          <w:sz w:val="24"/>
          <w:szCs w:val="24"/>
          <w:lang w:val="es-ES"/>
        </w:rPr>
        <w:t xml:space="preserve"> </w:t>
      </w:r>
      <w:r w:rsidR="16BA7B8B" w:rsidRPr="00145E65">
        <w:rPr>
          <w:rFonts w:ascii="Arial" w:eastAsia="Arial" w:hAnsi="Arial" w:cs="Arial"/>
          <w:sz w:val="24"/>
          <w:szCs w:val="24"/>
          <w:lang w:val="es-MX"/>
        </w:rPr>
        <w:t>conforme a la logística acordada con el Centro Penitenciario</w:t>
      </w:r>
      <w:r w:rsidRPr="00145E65">
        <w:rPr>
          <w:rFonts w:ascii="Arial" w:eastAsia="Arial" w:hAnsi="Arial" w:cs="Arial"/>
          <w:sz w:val="24"/>
          <w:szCs w:val="24"/>
          <w:lang w:val="es-ES"/>
        </w:rPr>
        <w:t xml:space="preserve"> </w:t>
      </w:r>
      <w:r w:rsidR="7C274B38" w:rsidRPr="00145E65">
        <w:rPr>
          <w:rFonts w:ascii="Arial" w:eastAsia="Arial" w:hAnsi="Arial" w:cs="Arial"/>
          <w:sz w:val="24"/>
          <w:szCs w:val="24"/>
          <w:lang w:val="es-ES"/>
        </w:rPr>
        <w:t xml:space="preserve">y </w:t>
      </w:r>
      <w:r w:rsidRPr="00145E65">
        <w:rPr>
          <w:rFonts w:ascii="Arial" w:eastAsia="Arial" w:hAnsi="Arial" w:cs="Arial"/>
          <w:sz w:val="24"/>
          <w:szCs w:val="24"/>
          <w:lang w:val="es-ES"/>
        </w:rPr>
        <w:t xml:space="preserve">será atendida </w:t>
      </w:r>
      <w:r w:rsidRPr="00145E65">
        <w:rPr>
          <w:rFonts w:ascii="Arial" w:eastAsia="Arial" w:hAnsi="Arial" w:cs="Arial"/>
          <w:sz w:val="24"/>
          <w:szCs w:val="24"/>
          <w:lang w:val="es-MX"/>
        </w:rPr>
        <w:t xml:space="preserve">por el personal de las JLE y JDE designado por las vocalías ejecutivas, acompañado de un funcionario o funcionaria con atribuciones de Oficialía Electoral que dé fe de las actividades </w:t>
      </w:r>
      <w:r w:rsidR="7B3F091D" w:rsidRPr="00145E65">
        <w:rPr>
          <w:rFonts w:ascii="Arial" w:eastAsia="Arial" w:hAnsi="Arial" w:cs="Arial"/>
          <w:sz w:val="24"/>
          <w:szCs w:val="24"/>
          <w:lang w:val="es-MX"/>
        </w:rPr>
        <w:t xml:space="preserve">realizadas durante la jornada, </w:t>
      </w:r>
      <w:r w:rsidRPr="00145E65">
        <w:rPr>
          <w:rFonts w:ascii="Arial" w:eastAsia="Arial" w:hAnsi="Arial" w:cs="Arial"/>
          <w:sz w:val="24"/>
          <w:szCs w:val="24"/>
          <w:lang w:val="es-MX"/>
        </w:rPr>
        <w:t>las posibles incidencias</w:t>
      </w:r>
      <w:r w:rsidR="7CBE8D33" w:rsidRPr="00145E65">
        <w:rPr>
          <w:rFonts w:ascii="Arial" w:eastAsia="Arial" w:hAnsi="Arial" w:cs="Arial"/>
          <w:sz w:val="24"/>
          <w:szCs w:val="24"/>
          <w:lang w:val="es-MX"/>
        </w:rPr>
        <w:t xml:space="preserve"> y la c</w:t>
      </w:r>
      <w:r w:rsidR="7B3F091D" w:rsidRPr="00145E65">
        <w:rPr>
          <w:rFonts w:ascii="Arial" w:eastAsia="Arial" w:hAnsi="Arial" w:cs="Arial"/>
          <w:sz w:val="24"/>
          <w:szCs w:val="24"/>
          <w:lang w:val="es-MX"/>
        </w:rPr>
        <w:t>adena de custodia de la documentación electoral</w:t>
      </w:r>
      <w:r w:rsidRPr="00145E65">
        <w:rPr>
          <w:rFonts w:ascii="Arial" w:eastAsia="Arial" w:hAnsi="Arial" w:cs="Arial"/>
          <w:sz w:val="24"/>
          <w:szCs w:val="24"/>
          <w:lang w:val="es-MX"/>
        </w:rPr>
        <w:t>.</w:t>
      </w:r>
    </w:p>
    <w:p w14:paraId="456F24C5" w14:textId="77777777" w:rsidR="002E1DAD" w:rsidRPr="00145E65" w:rsidRDefault="002E1DAD" w:rsidP="002E1DAD">
      <w:pPr>
        <w:pStyle w:val="Prrafodelista"/>
        <w:spacing w:line="276" w:lineRule="auto"/>
        <w:jc w:val="both"/>
        <w:rPr>
          <w:rFonts w:ascii="Arial" w:eastAsia="Arial" w:hAnsi="Arial" w:cs="Arial"/>
          <w:sz w:val="24"/>
          <w:szCs w:val="24"/>
          <w:lang w:val="es-ES"/>
        </w:rPr>
      </w:pPr>
    </w:p>
    <w:p w14:paraId="57DBD300" w14:textId="25CF4227" w:rsidR="002E1DAD" w:rsidRPr="00145E65" w:rsidRDefault="00DE08B4" w:rsidP="00DE08B4">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hAnsi="Arial" w:cs="Arial"/>
          <w:sz w:val="24"/>
          <w:szCs w:val="24"/>
        </w:rPr>
        <w:t>En el caso de las entidades con VPPP para las elecciones locales, los OPL podrán designar a</w:t>
      </w:r>
      <w:r w:rsidR="003B354F" w:rsidRPr="00145E65">
        <w:rPr>
          <w:rFonts w:ascii="Arial" w:hAnsi="Arial" w:cs="Arial"/>
          <w:sz w:val="24"/>
          <w:szCs w:val="24"/>
        </w:rPr>
        <w:t>l menos a</w:t>
      </w:r>
      <w:r w:rsidRPr="00145E65">
        <w:rPr>
          <w:rFonts w:ascii="Arial" w:hAnsi="Arial" w:cs="Arial"/>
          <w:sz w:val="24"/>
          <w:szCs w:val="24"/>
        </w:rPr>
        <w:t xml:space="preserve"> una persona hom</w:t>
      </w:r>
      <w:r w:rsidR="003B354F" w:rsidRPr="00145E65">
        <w:rPr>
          <w:rFonts w:ascii="Arial" w:hAnsi="Arial" w:cs="Arial"/>
          <w:sz w:val="24"/>
          <w:szCs w:val="24"/>
        </w:rPr>
        <w:t>ó</w:t>
      </w:r>
      <w:r w:rsidRPr="00145E65">
        <w:rPr>
          <w:rFonts w:ascii="Arial" w:hAnsi="Arial" w:cs="Arial"/>
          <w:sz w:val="24"/>
          <w:szCs w:val="24"/>
        </w:rPr>
        <w:t>loga a las vocalías distritales secretarial y/o de organización electoral, que coadyuve con el personal del Instituto en la recepción del voto por cada Centro Penitenciario</w:t>
      </w:r>
      <w:r w:rsidR="002E1DAD" w:rsidRPr="00145E65">
        <w:rPr>
          <w:rFonts w:ascii="Arial" w:hAnsi="Arial" w:cs="Arial"/>
          <w:sz w:val="24"/>
          <w:szCs w:val="24"/>
        </w:rPr>
        <w:t>.</w:t>
      </w:r>
    </w:p>
    <w:p w14:paraId="31BFCF2E" w14:textId="77777777" w:rsidR="00471BE5" w:rsidRPr="00145E65" w:rsidRDefault="00471BE5" w:rsidP="00471BE5">
      <w:pPr>
        <w:pStyle w:val="Prrafodelista"/>
        <w:spacing w:line="276" w:lineRule="auto"/>
        <w:jc w:val="both"/>
        <w:rPr>
          <w:rFonts w:ascii="Arial" w:eastAsia="Arial" w:hAnsi="Arial" w:cs="Arial"/>
          <w:sz w:val="24"/>
          <w:szCs w:val="24"/>
          <w:lang w:val="es-ES"/>
        </w:rPr>
      </w:pPr>
    </w:p>
    <w:p w14:paraId="79C0F62B" w14:textId="1B73AE59" w:rsidR="00B64719" w:rsidRPr="00145E65" w:rsidRDefault="1E719E5B" w:rsidP="008B49B4">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eastAsia="Arial" w:hAnsi="Arial" w:cs="Arial"/>
          <w:sz w:val="24"/>
          <w:szCs w:val="24"/>
          <w:lang w:val="es-MX"/>
        </w:rPr>
        <w:lastRenderedPageBreak/>
        <w:t xml:space="preserve">Las autoridades de dirección de los Centros Penitenciarios deberán </w:t>
      </w:r>
      <w:r w:rsidR="75930F60" w:rsidRPr="00145E65">
        <w:rPr>
          <w:rFonts w:ascii="Arial" w:eastAsia="Arial" w:hAnsi="Arial" w:cs="Arial"/>
          <w:sz w:val="24"/>
          <w:szCs w:val="24"/>
          <w:lang w:val="es-MX"/>
        </w:rPr>
        <w:t>asignar a</w:t>
      </w:r>
      <w:r w:rsidRPr="00145E65">
        <w:rPr>
          <w:rFonts w:ascii="Arial" w:eastAsia="Arial" w:hAnsi="Arial" w:cs="Arial"/>
          <w:sz w:val="24"/>
          <w:szCs w:val="24"/>
          <w:lang w:val="es-MX"/>
        </w:rPr>
        <w:t>l personal de custodia suficiente</w:t>
      </w:r>
      <w:r w:rsidR="75930F60" w:rsidRPr="00145E65">
        <w:rPr>
          <w:rFonts w:ascii="Arial" w:eastAsia="Arial" w:hAnsi="Arial" w:cs="Arial"/>
          <w:sz w:val="24"/>
          <w:szCs w:val="24"/>
          <w:lang w:val="es-MX"/>
        </w:rPr>
        <w:t>,</w:t>
      </w:r>
      <w:r w:rsidRPr="00145E65">
        <w:rPr>
          <w:rFonts w:ascii="Arial" w:eastAsia="Arial" w:hAnsi="Arial" w:cs="Arial"/>
          <w:sz w:val="24"/>
          <w:szCs w:val="24"/>
          <w:lang w:val="es-MX"/>
        </w:rPr>
        <w:t xml:space="preserve"> que garantice </w:t>
      </w:r>
      <w:r w:rsidR="75930F60" w:rsidRPr="00145E65">
        <w:rPr>
          <w:rFonts w:ascii="Arial" w:eastAsia="Arial" w:hAnsi="Arial" w:cs="Arial"/>
          <w:sz w:val="24"/>
          <w:szCs w:val="24"/>
          <w:lang w:val="es-MX"/>
        </w:rPr>
        <w:t xml:space="preserve">en todo momento </w:t>
      </w:r>
      <w:r w:rsidRPr="00145E65">
        <w:rPr>
          <w:rFonts w:ascii="Arial" w:eastAsia="Arial" w:hAnsi="Arial" w:cs="Arial"/>
          <w:sz w:val="24"/>
          <w:szCs w:val="24"/>
          <w:lang w:val="es-MX"/>
        </w:rPr>
        <w:t>la seguridad e integridad física de todas las personas participantes</w:t>
      </w:r>
      <w:r w:rsidR="3DC1640E" w:rsidRPr="00145E65">
        <w:rPr>
          <w:rFonts w:ascii="Arial" w:eastAsia="Arial" w:hAnsi="Arial" w:cs="Arial"/>
          <w:sz w:val="24"/>
          <w:szCs w:val="24"/>
          <w:lang w:val="es-MX"/>
        </w:rPr>
        <w:t>.</w:t>
      </w:r>
    </w:p>
    <w:p w14:paraId="777FFB4E" w14:textId="77777777" w:rsidR="00B64719" w:rsidRPr="00145E65" w:rsidRDefault="00B64719" w:rsidP="00B64719">
      <w:pPr>
        <w:pStyle w:val="Prrafodelista"/>
        <w:rPr>
          <w:rFonts w:ascii="Arial" w:eastAsia="Arial" w:hAnsi="Arial" w:cs="Arial"/>
          <w:sz w:val="24"/>
          <w:szCs w:val="24"/>
          <w:lang w:val="es-MX"/>
        </w:rPr>
      </w:pPr>
    </w:p>
    <w:p w14:paraId="44617196" w14:textId="4E466B0E" w:rsidR="009F7254" w:rsidRPr="00145E65" w:rsidRDefault="0ADF888F" w:rsidP="008B49B4">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eastAsia="Arial" w:hAnsi="Arial" w:cs="Arial"/>
          <w:sz w:val="24"/>
          <w:szCs w:val="24"/>
          <w:lang w:val="es-MX"/>
        </w:rPr>
        <w:t>Para tal efecto,</w:t>
      </w:r>
      <w:r w:rsidR="3DC1640E" w:rsidRPr="00145E65">
        <w:rPr>
          <w:rFonts w:ascii="Arial" w:eastAsia="Arial" w:hAnsi="Arial" w:cs="Arial"/>
          <w:sz w:val="24"/>
          <w:szCs w:val="24"/>
          <w:lang w:val="es-MX"/>
        </w:rPr>
        <w:t xml:space="preserve"> las personas que ingresen a los Centros Penitenciarios, así como el personal de custodia</w:t>
      </w:r>
      <w:r w:rsidRPr="00145E65">
        <w:rPr>
          <w:rFonts w:ascii="Arial" w:eastAsia="Arial" w:hAnsi="Arial" w:cs="Arial"/>
          <w:sz w:val="24"/>
          <w:szCs w:val="24"/>
          <w:lang w:val="es-MX"/>
        </w:rPr>
        <w:t xml:space="preserve"> y</w:t>
      </w:r>
      <w:r w:rsidR="3DC1640E" w:rsidRPr="00145E65">
        <w:rPr>
          <w:rFonts w:ascii="Arial" w:eastAsia="Arial" w:hAnsi="Arial" w:cs="Arial"/>
          <w:sz w:val="24"/>
          <w:szCs w:val="24"/>
          <w:lang w:val="es-MX"/>
        </w:rPr>
        <w:t xml:space="preserve"> </w:t>
      </w:r>
      <w:r w:rsidRPr="00145E65">
        <w:rPr>
          <w:rFonts w:ascii="Arial" w:eastAsia="Arial" w:hAnsi="Arial" w:cs="Arial"/>
          <w:sz w:val="24"/>
          <w:szCs w:val="24"/>
          <w:lang w:val="es-MX"/>
        </w:rPr>
        <w:t xml:space="preserve">las </w:t>
      </w:r>
      <w:r w:rsidR="3DC1640E" w:rsidRPr="00145E65">
        <w:rPr>
          <w:rFonts w:ascii="Arial" w:eastAsia="Arial" w:hAnsi="Arial" w:cs="Arial"/>
          <w:sz w:val="24"/>
          <w:szCs w:val="24"/>
          <w:lang w:val="es-MX"/>
        </w:rPr>
        <w:t>PPP</w:t>
      </w:r>
      <w:r w:rsidRPr="00145E65">
        <w:rPr>
          <w:rFonts w:ascii="Arial" w:eastAsia="Arial" w:hAnsi="Arial" w:cs="Arial"/>
          <w:sz w:val="24"/>
          <w:szCs w:val="24"/>
          <w:lang w:val="es-MX"/>
        </w:rPr>
        <w:t>,</w:t>
      </w:r>
      <w:r w:rsidR="3DC1640E" w:rsidRPr="00145E65">
        <w:rPr>
          <w:rFonts w:ascii="Arial" w:eastAsia="Arial" w:hAnsi="Arial" w:cs="Arial"/>
          <w:sz w:val="24"/>
          <w:szCs w:val="24"/>
          <w:lang w:val="es-MX"/>
        </w:rPr>
        <w:t xml:space="preserve"> </w:t>
      </w:r>
      <w:r w:rsidR="762DBE01" w:rsidRPr="00145E65">
        <w:rPr>
          <w:rFonts w:ascii="Arial" w:eastAsia="Arial" w:hAnsi="Arial" w:cs="Arial"/>
          <w:sz w:val="24"/>
          <w:szCs w:val="24"/>
          <w:lang w:val="es-MX"/>
        </w:rPr>
        <w:t xml:space="preserve">deberán </w:t>
      </w:r>
      <w:r w:rsidRPr="00145E65">
        <w:rPr>
          <w:rFonts w:ascii="Arial" w:eastAsia="Arial" w:hAnsi="Arial" w:cs="Arial"/>
          <w:sz w:val="24"/>
          <w:szCs w:val="24"/>
          <w:lang w:val="es-MX"/>
        </w:rPr>
        <w:t>respetar en todo momento lo dispuesto en los</w:t>
      </w:r>
      <w:r w:rsidR="762DBE01" w:rsidRPr="00145E65">
        <w:rPr>
          <w:rFonts w:ascii="Arial" w:eastAsia="Arial" w:hAnsi="Arial" w:cs="Arial"/>
          <w:sz w:val="24"/>
          <w:szCs w:val="24"/>
          <w:lang w:val="es-MX"/>
        </w:rPr>
        <w:t xml:space="preserve"> protocolo</w:t>
      </w:r>
      <w:r w:rsidRPr="00145E65">
        <w:rPr>
          <w:rFonts w:ascii="Arial" w:eastAsia="Arial" w:hAnsi="Arial" w:cs="Arial"/>
          <w:sz w:val="24"/>
          <w:szCs w:val="24"/>
          <w:lang w:val="es-MX"/>
        </w:rPr>
        <w:t>s</w:t>
      </w:r>
      <w:r w:rsidR="762DBE01" w:rsidRPr="00145E65">
        <w:rPr>
          <w:rFonts w:ascii="Arial" w:eastAsia="Arial" w:hAnsi="Arial" w:cs="Arial"/>
          <w:sz w:val="24"/>
          <w:szCs w:val="24"/>
          <w:lang w:val="es-MX"/>
        </w:rPr>
        <w:t xml:space="preserve"> de actuación </w:t>
      </w:r>
      <w:r w:rsidRPr="00145E65">
        <w:rPr>
          <w:rFonts w:ascii="Arial" w:eastAsia="Arial" w:hAnsi="Arial" w:cs="Arial"/>
          <w:sz w:val="24"/>
          <w:szCs w:val="24"/>
          <w:lang w:val="es-MX"/>
        </w:rPr>
        <w:t xml:space="preserve">de cada </w:t>
      </w:r>
      <w:r w:rsidR="7F153604" w:rsidRPr="00145E65">
        <w:rPr>
          <w:rFonts w:ascii="Arial" w:eastAsia="Arial" w:hAnsi="Arial" w:cs="Arial"/>
          <w:sz w:val="24"/>
          <w:szCs w:val="24"/>
          <w:lang w:val="es-MX"/>
        </w:rPr>
        <w:t>C</w:t>
      </w:r>
      <w:r w:rsidRPr="00145E65">
        <w:rPr>
          <w:rFonts w:ascii="Arial" w:eastAsia="Arial" w:hAnsi="Arial" w:cs="Arial"/>
          <w:sz w:val="24"/>
          <w:szCs w:val="24"/>
          <w:lang w:val="es-MX"/>
        </w:rPr>
        <w:t>entro</w:t>
      </w:r>
      <w:r w:rsidR="762DBE01" w:rsidRPr="00145E65">
        <w:rPr>
          <w:rFonts w:ascii="Arial" w:eastAsia="Arial" w:hAnsi="Arial" w:cs="Arial"/>
          <w:sz w:val="24"/>
          <w:szCs w:val="24"/>
          <w:lang w:val="es-MX"/>
        </w:rPr>
        <w:t>.</w:t>
      </w:r>
    </w:p>
    <w:p w14:paraId="616DDE43" w14:textId="35B667C2" w:rsidR="00471BE5" w:rsidRPr="00145E65" w:rsidRDefault="00471BE5" w:rsidP="009F7254">
      <w:pPr>
        <w:spacing w:line="276" w:lineRule="auto"/>
        <w:jc w:val="both"/>
        <w:rPr>
          <w:rFonts w:ascii="Arial" w:eastAsia="Arial" w:hAnsi="Arial" w:cs="Arial"/>
          <w:sz w:val="24"/>
          <w:szCs w:val="24"/>
          <w:lang w:val="es-ES"/>
        </w:rPr>
      </w:pPr>
    </w:p>
    <w:p w14:paraId="6E8036D9" w14:textId="429C1398" w:rsidR="004B444D" w:rsidRPr="00145E65" w:rsidRDefault="17926FA3" w:rsidP="008B49B4">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hAnsi="Arial" w:cs="Arial"/>
          <w:sz w:val="24"/>
          <w:szCs w:val="24"/>
        </w:rPr>
        <w:t>El personal designado de las JLE y JDE se presentará en los Centros Penitenciarios c</w:t>
      </w:r>
      <w:r w:rsidR="70A3A52F" w:rsidRPr="00145E65">
        <w:rPr>
          <w:rFonts w:ascii="Arial" w:hAnsi="Arial" w:cs="Arial"/>
          <w:sz w:val="24"/>
          <w:szCs w:val="24"/>
        </w:rPr>
        <w:t xml:space="preserve">on la </w:t>
      </w:r>
      <w:r w:rsidR="0DE18CBB" w:rsidRPr="00145E65">
        <w:rPr>
          <w:rFonts w:ascii="Arial" w:hAnsi="Arial" w:cs="Arial"/>
          <w:sz w:val="24"/>
          <w:szCs w:val="24"/>
        </w:rPr>
        <w:t xml:space="preserve">siguiente </w:t>
      </w:r>
      <w:r w:rsidR="70A3A52F" w:rsidRPr="00145E65">
        <w:rPr>
          <w:rFonts w:ascii="Arial" w:hAnsi="Arial" w:cs="Arial"/>
          <w:sz w:val="24"/>
          <w:szCs w:val="24"/>
        </w:rPr>
        <w:t>documentación</w:t>
      </w:r>
      <w:r w:rsidR="04C4D872" w:rsidRPr="00145E65">
        <w:rPr>
          <w:rFonts w:ascii="Arial" w:hAnsi="Arial" w:cs="Arial"/>
          <w:sz w:val="24"/>
          <w:szCs w:val="24"/>
        </w:rPr>
        <w:t xml:space="preserve"> y material</w:t>
      </w:r>
      <w:r w:rsidR="6E24ED53" w:rsidRPr="00145E65">
        <w:rPr>
          <w:rFonts w:ascii="Arial" w:hAnsi="Arial" w:cs="Arial"/>
          <w:sz w:val="24"/>
          <w:szCs w:val="24"/>
        </w:rPr>
        <w:t xml:space="preserve"> electoral</w:t>
      </w:r>
      <w:r w:rsidR="0DE18CBB" w:rsidRPr="00145E65">
        <w:rPr>
          <w:rFonts w:ascii="Arial" w:hAnsi="Arial" w:cs="Arial"/>
          <w:sz w:val="24"/>
          <w:szCs w:val="24"/>
        </w:rPr>
        <w:t>:</w:t>
      </w:r>
    </w:p>
    <w:p w14:paraId="317AECB8" w14:textId="50B5CFBE" w:rsidR="004B444D" w:rsidRPr="00145E65" w:rsidRDefault="004B444D" w:rsidP="004B444D">
      <w:pPr>
        <w:rPr>
          <w:rFonts w:ascii="Arial" w:eastAsia="Arial" w:hAnsi="Arial" w:cs="Arial"/>
          <w:color w:val="000000" w:themeColor="text1"/>
          <w:sz w:val="24"/>
          <w:szCs w:val="24"/>
        </w:rPr>
      </w:pPr>
    </w:p>
    <w:p w14:paraId="53D82563" w14:textId="13028101" w:rsidR="004B444D" w:rsidRPr="00145E65" w:rsidRDefault="004B444D" w:rsidP="00DD26F3">
      <w:pPr>
        <w:pStyle w:val="Prrafodelista"/>
        <w:numPr>
          <w:ilvl w:val="0"/>
          <w:numId w:val="50"/>
        </w:numPr>
        <w:ind w:left="993"/>
        <w:jc w:val="both"/>
        <w:rPr>
          <w:rFonts w:ascii="Arial" w:eastAsia="Arial" w:hAnsi="Arial" w:cs="Arial"/>
          <w:color w:val="000000" w:themeColor="text1"/>
          <w:sz w:val="24"/>
          <w:szCs w:val="24"/>
        </w:rPr>
      </w:pPr>
      <w:r w:rsidRPr="00145E65">
        <w:rPr>
          <w:rFonts w:ascii="Arial" w:eastAsia="Arial" w:hAnsi="Arial" w:cs="Arial"/>
          <w:color w:val="000000" w:themeColor="text1"/>
          <w:sz w:val="24"/>
          <w:szCs w:val="24"/>
        </w:rPr>
        <w:t>SPES JL VPPP;</w:t>
      </w:r>
    </w:p>
    <w:p w14:paraId="234CB5E8" w14:textId="77777777" w:rsidR="004B444D" w:rsidRPr="00145E65" w:rsidRDefault="004B444D" w:rsidP="00DD26F3">
      <w:pPr>
        <w:pStyle w:val="Prrafodelista"/>
        <w:numPr>
          <w:ilvl w:val="0"/>
          <w:numId w:val="50"/>
        </w:numPr>
        <w:ind w:left="993"/>
        <w:jc w:val="both"/>
        <w:rPr>
          <w:rFonts w:ascii="Arial" w:eastAsia="Arial" w:hAnsi="Arial" w:cs="Arial"/>
          <w:color w:val="000000" w:themeColor="text1"/>
          <w:sz w:val="24"/>
          <w:szCs w:val="24"/>
        </w:rPr>
      </w:pPr>
      <w:r w:rsidRPr="00145E65">
        <w:rPr>
          <w:rFonts w:ascii="Arial" w:hAnsi="Arial" w:cs="Arial"/>
          <w:sz w:val="24"/>
          <w:szCs w:val="24"/>
        </w:rPr>
        <w:t>Mampara especial;</w:t>
      </w:r>
      <w:r w:rsidR="00F2212A" w:rsidRPr="00145E65">
        <w:rPr>
          <w:rFonts w:ascii="Arial" w:hAnsi="Arial" w:cs="Arial"/>
          <w:sz w:val="24"/>
          <w:szCs w:val="24"/>
        </w:rPr>
        <w:t xml:space="preserve"> </w:t>
      </w:r>
    </w:p>
    <w:p w14:paraId="3AD81D07" w14:textId="77777777" w:rsidR="004B444D" w:rsidRPr="00145E65" w:rsidRDefault="00F2212A" w:rsidP="00DD26F3">
      <w:pPr>
        <w:pStyle w:val="Prrafodelista"/>
        <w:numPr>
          <w:ilvl w:val="0"/>
          <w:numId w:val="50"/>
        </w:numPr>
        <w:ind w:left="993"/>
        <w:jc w:val="both"/>
        <w:rPr>
          <w:rFonts w:ascii="Arial" w:eastAsia="Arial" w:hAnsi="Arial" w:cs="Arial"/>
          <w:color w:val="000000" w:themeColor="text1"/>
          <w:sz w:val="24"/>
          <w:szCs w:val="24"/>
        </w:rPr>
      </w:pPr>
      <w:r w:rsidRPr="00145E65">
        <w:rPr>
          <w:rFonts w:ascii="Arial" w:hAnsi="Arial" w:cs="Arial"/>
          <w:caps/>
          <w:sz w:val="24"/>
          <w:szCs w:val="24"/>
        </w:rPr>
        <w:t>lne</w:t>
      </w:r>
      <w:r w:rsidR="004B444D" w:rsidRPr="00145E65">
        <w:rPr>
          <w:rFonts w:ascii="Arial" w:hAnsi="Arial" w:cs="Arial"/>
          <w:caps/>
          <w:sz w:val="24"/>
          <w:szCs w:val="24"/>
        </w:rPr>
        <w:t>F</w:t>
      </w:r>
      <w:r w:rsidRPr="00145E65">
        <w:rPr>
          <w:rFonts w:ascii="Arial" w:hAnsi="Arial" w:cs="Arial"/>
          <w:caps/>
          <w:sz w:val="24"/>
          <w:szCs w:val="24"/>
        </w:rPr>
        <w:t>pp</w:t>
      </w:r>
      <w:r w:rsidR="004B444D" w:rsidRPr="00145E65">
        <w:rPr>
          <w:rFonts w:ascii="Arial" w:hAnsi="Arial" w:cs="Arial"/>
          <w:caps/>
          <w:sz w:val="24"/>
          <w:szCs w:val="24"/>
        </w:rPr>
        <w:t>;</w:t>
      </w:r>
    </w:p>
    <w:p w14:paraId="3B190037" w14:textId="77777777" w:rsidR="004B444D" w:rsidRPr="00145E65" w:rsidRDefault="004B444D" w:rsidP="00DD26F3">
      <w:pPr>
        <w:pStyle w:val="Prrafodelista"/>
        <w:numPr>
          <w:ilvl w:val="0"/>
          <w:numId w:val="50"/>
        </w:numPr>
        <w:ind w:left="993"/>
        <w:jc w:val="both"/>
        <w:rPr>
          <w:rFonts w:ascii="Arial" w:eastAsia="Arial" w:hAnsi="Arial" w:cs="Arial"/>
          <w:color w:val="000000" w:themeColor="text1"/>
          <w:sz w:val="24"/>
          <w:szCs w:val="24"/>
        </w:rPr>
      </w:pPr>
      <w:r w:rsidRPr="00145E65">
        <w:rPr>
          <w:rFonts w:ascii="Arial" w:hAnsi="Arial" w:cs="Arial"/>
          <w:sz w:val="24"/>
          <w:szCs w:val="24"/>
        </w:rPr>
        <w:t>C</w:t>
      </w:r>
      <w:r w:rsidR="00F2212A" w:rsidRPr="00145E65">
        <w:rPr>
          <w:rFonts w:ascii="Arial" w:hAnsi="Arial" w:cs="Arial"/>
          <w:sz w:val="24"/>
          <w:szCs w:val="24"/>
        </w:rPr>
        <w:t>aja paquete de envío y recolección</w:t>
      </w:r>
      <w:r w:rsidRPr="00145E65">
        <w:rPr>
          <w:rFonts w:ascii="Arial" w:hAnsi="Arial" w:cs="Arial"/>
          <w:sz w:val="24"/>
          <w:szCs w:val="24"/>
        </w:rPr>
        <w:t>;</w:t>
      </w:r>
      <w:r w:rsidR="00F2212A" w:rsidRPr="00145E65">
        <w:rPr>
          <w:rFonts w:ascii="Arial" w:hAnsi="Arial" w:cs="Arial"/>
          <w:sz w:val="24"/>
          <w:szCs w:val="24"/>
        </w:rPr>
        <w:t xml:space="preserve"> </w:t>
      </w:r>
    </w:p>
    <w:p w14:paraId="7A8143FB" w14:textId="77777777" w:rsidR="004B444D" w:rsidRPr="00145E65" w:rsidRDefault="004B444D" w:rsidP="00DD26F3">
      <w:pPr>
        <w:pStyle w:val="Prrafodelista"/>
        <w:numPr>
          <w:ilvl w:val="0"/>
          <w:numId w:val="50"/>
        </w:numPr>
        <w:ind w:left="993"/>
        <w:jc w:val="both"/>
        <w:rPr>
          <w:rFonts w:ascii="Arial" w:eastAsia="Arial" w:hAnsi="Arial" w:cs="Arial"/>
          <w:color w:val="000000" w:themeColor="text1"/>
          <w:sz w:val="24"/>
          <w:szCs w:val="24"/>
        </w:rPr>
      </w:pPr>
      <w:r w:rsidRPr="00145E65">
        <w:rPr>
          <w:rFonts w:ascii="Arial" w:hAnsi="Arial" w:cs="Arial"/>
          <w:sz w:val="24"/>
          <w:szCs w:val="24"/>
        </w:rPr>
        <w:t>B</w:t>
      </w:r>
      <w:r w:rsidR="00F2212A" w:rsidRPr="00145E65">
        <w:rPr>
          <w:rFonts w:ascii="Arial" w:hAnsi="Arial" w:cs="Arial"/>
          <w:sz w:val="24"/>
          <w:szCs w:val="24"/>
        </w:rPr>
        <w:t>olsa</w:t>
      </w:r>
      <w:r w:rsidR="00E72D5D" w:rsidRPr="00145E65">
        <w:rPr>
          <w:rFonts w:ascii="Arial" w:hAnsi="Arial" w:cs="Arial"/>
          <w:sz w:val="24"/>
          <w:szCs w:val="24"/>
        </w:rPr>
        <w:t xml:space="preserve"> transparente</w:t>
      </w:r>
      <w:r w:rsidR="00F2212A" w:rsidRPr="00145E65">
        <w:rPr>
          <w:rFonts w:ascii="Arial" w:hAnsi="Arial" w:cs="Arial"/>
          <w:sz w:val="24"/>
          <w:szCs w:val="24"/>
        </w:rPr>
        <w:t xml:space="preserve"> para sobrantes de </w:t>
      </w:r>
      <w:bookmarkStart w:id="45" w:name="_Hlk88738643"/>
      <w:r w:rsidR="00F2212A" w:rsidRPr="00145E65">
        <w:rPr>
          <w:rFonts w:ascii="Arial" w:eastAsia="Arial" w:hAnsi="Arial" w:cs="Arial"/>
          <w:caps/>
          <w:sz w:val="24"/>
          <w:szCs w:val="24"/>
          <w:lang w:val="es-ES"/>
        </w:rPr>
        <w:t>spes</w:t>
      </w:r>
      <w:bookmarkEnd w:id="45"/>
      <w:r w:rsidRPr="00145E65">
        <w:rPr>
          <w:rFonts w:ascii="Arial" w:eastAsia="Arial" w:hAnsi="Arial" w:cs="Arial"/>
          <w:caps/>
          <w:sz w:val="24"/>
          <w:szCs w:val="24"/>
          <w:lang w:val="es-ES"/>
        </w:rPr>
        <w:t>;</w:t>
      </w:r>
    </w:p>
    <w:p w14:paraId="5BD2B6DD" w14:textId="621D60E8" w:rsidR="004B444D" w:rsidRPr="00145E65" w:rsidRDefault="004B444D" w:rsidP="00DD26F3">
      <w:pPr>
        <w:pStyle w:val="Prrafodelista"/>
        <w:numPr>
          <w:ilvl w:val="0"/>
          <w:numId w:val="50"/>
        </w:numPr>
        <w:ind w:left="993"/>
        <w:jc w:val="both"/>
        <w:rPr>
          <w:rFonts w:ascii="Arial" w:eastAsia="Arial" w:hAnsi="Arial" w:cs="Arial"/>
          <w:color w:val="000000" w:themeColor="text1"/>
          <w:sz w:val="24"/>
          <w:szCs w:val="24"/>
        </w:rPr>
      </w:pPr>
      <w:r w:rsidRPr="00145E65">
        <w:rPr>
          <w:rFonts w:ascii="Arial" w:eastAsia="Arial" w:hAnsi="Arial" w:cs="Arial"/>
          <w:caps/>
          <w:sz w:val="24"/>
          <w:szCs w:val="24"/>
          <w:lang w:val="es-ES"/>
        </w:rPr>
        <w:t>M</w:t>
      </w:r>
      <w:r w:rsidR="00F2212A" w:rsidRPr="00145E65">
        <w:rPr>
          <w:rFonts w:ascii="Arial" w:hAnsi="Arial" w:cs="Arial"/>
          <w:sz w:val="24"/>
          <w:szCs w:val="24"/>
        </w:rPr>
        <w:t>arcado</w:t>
      </w:r>
      <w:r w:rsidRPr="00145E65">
        <w:rPr>
          <w:rFonts w:ascii="Arial" w:hAnsi="Arial" w:cs="Arial"/>
          <w:sz w:val="24"/>
          <w:szCs w:val="24"/>
        </w:rPr>
        <w:t>r</w:t>
      </w:r>
      <w:r w:rsidR="00F2212A" w:rsidRPr="00145E65">
        <w:rPr>
          <w:rFonts w:ascii="Arial" w:hAnsi="Arial" w:cs="Arial"/>
          <w:sz w:val="24"/>
          <w:szCs w:val="24"/>
        </w:rPr>
        <w:t xml:space="preserve"> </w:t>
      </w:r>
      <w:r w:rsidRPr="00145E65">
        <w:rPr>
          <w:rFonts w:ascii="Arial" w:hAnsi="Arial" w:cs="Arial"/>
          <w:sz w:val="24"/>
          <w:szCs w:val="24"/>
        </w:rPr>
        <w:t>para las</w:t>
      </w:r>
      <w:r w:rsidR="00F2212A" w:rsidRPr="00145E65">
        <w:rPr>
          <w:rFonts w:ascii="Arial" w:hAnsi="Arial" w:cs="Arial"/>
          <w:sz w:val="24"/>
          <w:szCs w:val="24"/>
        </w:rPr>
        <w:t xml:space="preserve"> boletas electorales</w:t>
      </w:r>
      <w:r w:rsidRPr="00145E65">
        <w:rPr>
          <w:rFonts w:ascii="Arial" w:hAnsi="Arial" w:cs="Arial"/>
          <w:sz w:val="24"/>
          <w:szCs w:val="24"/>
        </w:rPr>
        <w:t>;</w:t>
      </w:r>
    </w:p>
    <w:p w14:paraId="03E03870" w14:textId="77777777" w:rsidR="004B444D" w:rsidRPr="00145E65" w:rsidRDefault="004B444D" w:rsidP="00DD26F3">
      <w:pPr>
        <w:pStyle w:val="Prrafodelista"/>
        <w:numPr>
          <w:ilvl w:val="0"/>
          <w:numId w:val="50"/>
        </w:numPr>
        <w:ind w:left="993"/>
        <w:jc w:val="both"/>
        <w:rPr>
          <w:rFonts w:ascii="Arial" w:eastAsia="Arial" w:hAnsi="Arial" w:cs="Arial"/>
          <w:color w:val="000000" w:themeColor="text1"/>
          <w:sz w:val="24"/>
          <w:szCs w:val="24"/>
        </w:rPr>
      </w:pPr>
      <w:r w:rsidRPr="00145E65">
        <w:rPr>
          <w:rFonts w:ascii="Arial" w:hAnsi="Arial" w:cs="Arial"/>
          <w:sz w:val="24"/>
          <w:szCs w:val="24"/>
        </w:rPr>
        <w:t>Tinta y cojín para sello;</w:t>
      </w:r>
    </w:p>
    <w:p w14:paraId="28EDD6C3" w14:textId="77777777" w:rsidR="004B444D" w:rsidRPr="00145E65" w:rsidRDefault="004B444D" w:rsidP="00DD26F3">
      <w:pPr>
        <w:pStyle w:val="Prrafodelista"/>
        <w:numPr>
          <w:ilvl w:val="0"/>
          <w:numId w:val="50"/>
        </w:numPr>
        <w:ind w:left="993"/>
        <w:jc w:val="both"/>
        <w:rPr>
          <w:rFonts w:ascii="Arial" w:eastAsia="Arial" w:hAnsi="Arial" w:cs="Arial"/>
          <w:color w:val="000000" w:themeColor="text1"/>
          <w:sz w:val="24"/>
          <w:szCs w:val="24"/>
        </w:rPr>
      </w:pPr>
      <w:r w:rsidRPr="00145E65">
        <w:rPr>
          <w:rFonts w:ascii="Arial" w:hAnsi="Arial" w:cs="Arial"/>
          <w:sz w:val="24"/>
          <w:szCs w:val="24"/>
        </w:rPr>
        <w:t>S</w:t>
      </w:r>
      <w:r w:rsidR="005F36C1" w:rsidRPr="00145E65">
        <w:rPr>
          <w:rFonts w:ascii="Arial" w:hAnsi="Arial" w:cs="Arial"/>
          <w:sz w:val="24"/>
          <w:szCs w:val="24"/>
        </w:rPr>
        <w:t>ello</w:t>
      </w:r>
      <w:r w:rsidRPr="00145E65">
        <w:rPr>
          <w:rFonts w:ascii="Arial" w:hAnsi="Arial" w:cs="Arial"/>
          <w:sz w:val="24"/>
          <w:szCs w:val="24"/>
        </w:rPr>
        <w:t xml:space="preserve"> de goma con la leyenda </w:t>
      </w:r>
      <w:r w:rsidR="005F36C1" w:rsidRPr="00145E65">
        <w:rPr>
          <w:rFonts w:ascii="Arial" w:hAnsi="Arial" w:cs="Arial"/>
          <w:sz w:val="24"/>
          <w:szCs w:val="24"/>
        </w:rPr>
        <w:t>“Votó”</w:t>
      </w:r>
      <w:r w:rsidRPr="00145E65">
        <w:rPr>
          <w:rFonts w:ascii="Arial" w:hAnsi="Arial" w:cs="Arial"/>
          <w:sz w:val="24"/>
          <w:szCs w:val="24"/>
        </w:rPr>
        <w:t>; y</w:t>
      </w:r>
    </w:p>
    <w:p w14:paraId="5F1356B3" w14:textId="543F3C45" w:rsidR="008468D0" w:rsidRPr="00145E65" w:rsidRDefault="004B444D" w:rsidP="00DD26F3">
      <w:pPr>
        <w:pStyle w:val="Prrafodelista"/>
        <w:numPr>
          <w:ilvl w:val="0"/>
          <w:numId w:val="50"/>
        </w:numPr>
        <w:ind w:left="993"/>
        <w:jc w:val="both"/>
        <w:rPr>
          <w:rFonts w:ascii="Arial" w:eastAsia="Arial" w:hAnsi="Arial" w:cs="Arial"/>
          <w:color w:val="000000" w:themeColor="text1"/>
          <w:sz w:val="24"/>
          <w:szCs w:val="24"/>
        </w:rPr>
      </w:pPr>
      <w:r w:rsidRPr="00145E65">
        <w:rPr>
          <w:rFonts w:ascii="Arial" w:hAnsi="Arial" w:cs="Arial"/>
          <w:sz w:val="24"/>
          <w:szCs w:val="24"/>
        </w:rPr>
        <w:t>Líquido indeleble</w:t>
      </w:r>
      <w:r w:rsidR="00F2212A" w:rsidRPr="00145E65">
        <w:rPr>
          <w:rFonts w:ascii="Arial" w:hAnsi="Arial" w:cs="Arial"/>
          <w:sz w:val="24"/>
          <w:szCs w:val="24"/>
        </w:rPr>
        <w:t>.</w:t>
      </w:r>
    </w:p>
    <w:p w14:paraId="50C79E2C" w14:textId="6FC3533D" w:rsidR="006D792C" w:rsidRPr="00145E65" w:rsidRDefault="006D792C" w:rsidP="00DD26F3">
      <w:pPr>
        <w:ind w:left="720" w:hanging="720"/>
        <w:rPr>
          <w:rFonts w:ascii="Arial" w:eastAsia="Arial" w:hAnsi="Arial" w:cs="Arial"/>
          <w:sz w:val="24"/>
          <w:szCs w:val="24"/>
          <w:lang w:val="es-ES"/>
        </w:rPr>
      </w:pPr>
    </w:p>
    <w:p w14:paraId="707AE62B" w14:textId="6CDAAB8F" w:rsidR="00B530E9" w:rsidRPr="00145E65" w:rsidRDefault="00795105" w:rsidP="00B530E9">
      <w:pPr>
        <w:pStyle w:val="Sinespaciado"/>
        <w:jc w:val="center"/>
        <w:rPr>
          <w:rFonts w:cs="Arial"/>
          <w:b/>
          <w:bCs/>
          <w:sz w:val="22"/>
        </w:rPr>
      </w:pPr>
      <w:r w:rsidRPr="00145E65">
        <w:rPr>
          <w:rFonts w:cs="Arial"/>
          <w:b/>
          <w:bCs/>
          <w:sz w:val="22"/>
        </w:rPr>
        <w:t>Diagrama 4</w:t>
      </w:r>
    </w:p>
    <w:p w14:paraId="39221330" w14:textId="0C48E6A8" w:rsidR="00BF0002" w:rsidRPr="00145E65" w:rsidRDefault="00BF0002" w:rsidP="00241E8C">
      <w:pPr>
        <w:spacing w:line="276" w:lineRule="auto"/>
        <w:jc w:val="center"/>
        <w:rPr>
          <w:rFonts w:ascii="Arial" w:eastAsia="Arial" w:hAnsi="Arial" w:cs="Arial"/>
          <w:sz w:val="22"/>
          <w:szCs w:val="22"/>
          <w:lang w:val="es-ES"/>
        </w:rPr>
      </w:pPr>
    </w:p>
    <w:p w14:paraId="63C579E5" w14:textId="7227605A" w:rsidR="00736DD3" w:rsidRPr="00145E65" w:rsidRDefault="00444867" w:rsidP="00241E8C">
      <w:pPr>
        <w:spacing w:line="276" w:lineRule="auto"/>
        <w:jc w:val="center"/>
        <w:rPr>
          <w:rFonts w:ascii="Arial" w:eastAsia="Arial" w:hAnsi="Arial" w:cs="Arial"/>
          <w:sz w:val="22"/>
          <w:szCs w:val="22"/>
          <w:lang w:val="es-ES"/>
        </w:rPr>
      </w:pPr>
      <w:r w:rsidRPr="00145E65">
        <w:rPr>
          <w:noProof/>
          <w:lang w:val="es-MX" w:eastAsia="es-MX"/>
        </w:rPr>
        <w:drawing>
          <wp:inline distT="0" distB="0" distL="0" distR="0" wp14:anchorId="6BA85268" wp14:editId="56953A06">
            <wp:extent cx="5089240" cy="3794760"/>
            <wp:effectExtent l="19050" t="19050" r="16510" b="152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99770" cy="3802611"/>
                    </a:xfrm>
                    <a:prstGeom prst="rect">
                      <a:avLst/>
                    </a:prstGeom>
                    <a:ln>
                      <a:solidFill>
                        <a:schemeClr val="tx1"/>
                      </a:solidFill>
                    </a:ln>
                  </pic:spPr>
                </pic:pic>
              </a:graphicData>
            </a:graphic>
          </wp:inline>
        </w:drawing>
      </w:r>
    </w:p>
    <w:p w14:paraId="4780F09B" w14:textId="2CF6346C" w:rsidR="00B66FA4" w:rsidRPr="00145E65" w:rsidRDefault="00B66FA4" w:rsidP="00736DD3">
      <w:pPr>
        <w:spacing w:line="276" w:lineRule="auto"/>
        <w:rPr>
          <w:rFonts w:ascii="Arial" w:eastAsia="Arial" w:hAnsi="Arial" w:cs="Arial"/>
          <w:sz w:val="24"/>
          <w:szCs w:val="24"/>
          <w:lang w:val="es-ES"/>
        </w:rPr>
      </w:pPr>
    </w:p>
    <w:p w14:paraId="7FF9B73E" w14:textId="1058D30F" w:rsidR="00415694" w:rsidRPr="00145E65" w:rsidRDefault="16785DC8" w:rsidP="008B49B4">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eastAsia="Arial" w:hAnsi="Arial" w:cs="Arial"/>
          <w:sz w:val="24"/>
          <w:szCs w:val="24"/>
          <w:lang w:val="es-ES"/>
        </w:rPr>
        <w:t xml:space="preserve">La </w:t>
      </w:r>
      <w:r w:rsidR="5C41B531" w:rsidRPr="00145E65">
        <w:rPr>
          <w:rFonts w:ascii="Arial" w:eastAsia="Arial" w:hAnsi="Arial" w:cs="Arial"/>
          <w:sz w:val="24"/>
          <w:szCs w:val="24"/>
          <w:lang w:val="es-ES"/>
        </w:rPr>
        <w:t>v</w:t>
      </w:r>
      <w:r w:rsidRPr="00145E65">
        <w:rPr>
          <w:rFonts w:ascii="Arial" w:eastAsia="Arial" w:hAnsi="Arial" w:cs="Arial"/>
          <w:sz w:val="24"/>
          <w:szCs w:val="24"/>
          <w:lang w:val="es-ES"/>
        </w:rPr>
        <w:t xml:space="preserve">otación </w:t>
      </w:r>
      <w:r w:rsidR="5C41B531" w:rsidRPr="00145E65">
        <w:rPr>
          <w:rFonts w:ascii="Arial" w:eastAsia="Arial" w:hAnsi="Arial" w:cs="Arial"/>
          <w:sz w:val="24"/>
          <w:szCs w:val="24"/>
          <w:lang w:val="es-ES"/>
        </w:rPr>
        <w:t>a</w:t>
      </w:r>
      <w:r w:rsidRPr="00145E65">
        <w:rPr>
          <w:rFonts w:ascii="Arial" w:eastAsia="Arial" w:hAnsi="Arial" w:cs="Arial"/>
          <w:sz w:val="24"/>
          <w:szCs w:val="24"/>
          <w:lang w:val="es-ES"/>
        </w:rPr>
        <w:t>nticipada</w:t>
      </w:r>
      <w:r w:rsidR="5C41B531" w:rsidRPr="00145E65">
        <w:rPr>
          <w:rFonts w:ascii="Arial" w:eastAsia="Arial" w:hAnsi="Arial" w:cs="Arial"/>
          <w:sz w:val="24"/>
          <w:szCs w:val="24"/>
          <w:lang w:val="es-ES"/>
        </w:rPr>
        <w:t xml:space="preserve"> </w:t>
      </w:r>
      <w:r w:rsidRPr="00145E65">
        <w:rPr>
          <w:rFonts w:ascii="Arial" w:eastAsia="Arial" w:hAnsi="Arial" w:cs="Arial"/>
          <w:sz w:val="24"/>
          <w:szCs w:val="24"/>
          <w:lang w:val="es-ES"/>
        </w:rPr>
        <w:t>podrá extenderse</w:t>
      </w:r>
      <w:r w:rsidR="6B4742C7" w:rsidRPr="00145E65">
        <w:rPr>
          <w:rFonts w:ascii="Arial" w:eastAsia="Arial" w:hAnsi="Arial" w:cs="Arial"/>
          <w:sz w:val="24"/>
          <w:szCs w:val="24"/>
          <w:lang w:val="es-ES"/>
        </w:rPr>
        <w:t>,</w:t>
      </w:r>
      <w:r w:rsidRPr="00145E65">
        <w:rPr>
          <w:rFonts w:ascii="Arial" w:eastAsia="Arial" w:hAnsi="Arial" w:cs="Arial"/>
          <w:sz w:val="24"/>
          <w:szCs w:val="24"/>
          <w:lang w:val="es-ES"/>
        </w:rPr>
        <w:t xml:space="preserve"> </w:t>
      </w:r>
      <w:r w:rsidR="1CA1E768" w:rsidRPr="00145E65">
        <w:rPr>
          <w:rFonts w:ascii="Arial" w:eastAsia="Arial" w:hAnsi="Arial" w:cs="Arial"/>
          <w:sz w:val="24"/>
          <w:szCs w:val="24"/>
          <w:lang w:val="es-ES"/>
        </w:rPr>
        <w:t>de ser necesario</w:t>
      </w:r>
      <w:r w:rsidR="764D021E" w:rsidRPr="00145E65">
        <w:rPr>
          <w:rFonts w:ascii="Arial" w:eastAsia="Arial" w:hAnsi="Arial" w:cs="Arial"/>
          <w:sz w:val="24"/>
          <w:szCs w:val="24"/>
          <w:lang w:val="es-ES"/>
        </w:rPr>
        <w:t>,</w:t>
      </w:r>
      <w:r w:rsidR="1CA1E768" w:rsidRPr="00145E65">
        <w:rPr>
          <w:rFonts w:ascii="Arial" w:eastAsia="Arial" w:hAnsi="Arial" w:cs="Arial"/>
          <w:sz w:val="24"/>
          <w:szCs w:val="24"/>
          <w:lang w:val="es-ES"/>
        </w:rPr>
        <w:t xml:space="preserve"> hasta </w:t>
      </w:r>
      <w:r w:rsidR="1EE6AEB6" w:rsidRPr="00145E65">
        <w:rPr>
          <w:rFonts w:ascii="Arial" w:eastAsia="Arial" w:hAnsi="Arial" w:cs="Arial"/>
          <w:sz w:val="24"/>
          <w:szCs w:val="24"/>
          <w:lang w:val="es-ES"/>
        </w:rPr>
        <w:t>por</w:t>
      </w:r>
      <w:r w:rsidR="1E719E5B" w:rsidRPr="00145E65">
        <w:rPr>
          <w:rFonts w:ascii="Arial" w:eastAsia="Arial" w:hAnsi="Arial" w:cs="Arial"/>
          <w:sz w:val="24"/>
          <w:szCs w:val="24"/>
          <w:lang w:val="es-ES"/>
        </w:rPr>
        <w:t xml:space="preserve"> </w:t>
      </w:r>
      <w:r w:rsidR="1CA1E768" w:rsidRPr="00145E65">
        <w:rPr>
          <w:rFonts w:ascii="Arial" w:eastAsia="Arial" w:hAnsi="Arial" w:cs="Arial"/>
          <w:sz w:val="24"/>
          <w:szCs w:val="24"/>
          <w:lang w:val="es-ES"/>
        </w:rPr>
        <w:t xml:space="preserve">quince </w:t>
      </w:r>
      <w:r w:rsidRPr="00145E65">
        <w:rPr>
          <w:rFonts w:ascii="Arial" w:eastAsia="Arial" w:hAnsi="Arial" w:cs="Arial"/>
          <w:sz w:val="24"/>
          <w:szCs w:val="24"/>
          <w:lang w:val="es-ES"/>
        </w:rPr>
        <w:t>día</w:t>
      </w:r>
      <w:r w:rsidR="7E6720B0" w:rsidRPr="00145E65">
        <w:rPr>
          <w:rFonts w:ascii="Arial" w:eastAsia="Arial" w:hAnsi="Arial" w:cs="Arial"/>
          <w:sz w:val="24"/>
          <w:szCs w:val="24"/>
          <w:lang w:val="es-ES"/>
        </w:rPr>
        <w:t xml:space="preserve">s </w:t>
      </w:r>
      <w:r w:rsidR="1CA1E768" w:rsidRPr="00145E65">
        <w:rPr>
          <w:rFonts w:ascii="Arial" w:eastAsia="Arial" w:hAnsi="Arial" w:cs="Arial"/>
          <w:sz w:val="24"/>
          <w:szCs w:val="24"/>
          <w:lang w:val="es-ES"/>
        </w:rPr>
        <w:t xml:space="preserve">naturales conforme </w:t>
      </w:r>
      <w:r w:rsidR="7A31F49F" w:rsidRPr="00145E65">
        <w:rPr>
          <w:rFonts w:ascii="Arial" w:eastAsia="Arial" w:hAnsi="Arial" w:cs="Arial"/>
          <w:sz w:val="24"/>
          <w:szCs w:val="24"/>
          <w:lang w:val="es-ES"/>
        </w:rPr>
        <w:t xml:space="preserve">a </w:t>
      </w:r>
      <w:r w:rsidR="1CA1E768" w:rsidRPr="00145E65">
        <w:rPr>
          <w:rFonts w:ascii="Arial" w:eastAsia="Arial" w:hAnsi="Arial" w:cs="Arial"/>
          <w:sz w:val="24"/>
          <w:szCs w:val="24"/>
          <w:lang w:val="es-ES"/>
        </w:rPr>
        <w:t>lo establecido en el Cronograma</w:t>
      </w:r>
      <w:r w:rsidRPr="00145E65">
        <w:rPr>
          <w:rFonts w:ascii="Arial" w:eastAsia="Arial" w:hAnsi="Arial" w:cs="Arial"/>
          <w:sz w:val="24"/>
          <w:szCs w:val="24"/>
          <w:lang w:val="es-ES"/>
        </w:rPr>
        <w:t xml:space="preserve">, en un horario </w:t>
      </w:r>
      <w:r w:rsidR="1CA1E768" w:rsidRPr="00145E65">
        <w:rPr>
          <w:rFonts w:ascii="Arial" w:eastAsia="Arial" w:hAnsi="Arial" w:cs="Arial"/>
          <w:sz w:val="24"/>
          <w:szCs w:val="24"/>
          <w:lang w:val="es-ES"/>
        </w:rPr>
        <w:t xml:space="preserve">preferentemente </w:t>
      </w:r>
      <w:r w:rsidR="003C4115" w:rsidRPr="00145E65">
        <w:rPr>
          <w:rFonts w:ascii="Arial" w:eastAsia="Arial" w:hAnsi="Arial" w:cs="Arial"/>
          <w:sz w:val="24"/>
          <w:szCs w:val="24"/>
          <w:lang w:val="es-ES"/>
        </w:rPr>
        <w:t>entre las 08</w:t>
      </w:r>
      <w:r w:rsidR="70C16382" w:rsidRPr="00145E65">
        <w:rPr>
          <w:rFonts w:ascii="Arial" w:eastAsia="Arial" w:hAnsi="Arial" w:cs="Arial"/>
          <w:sz w:val="24"/>
          <w:szCs w:val="24"/>
          <w:lang w:val="es-ES"/>
        </w:rPr>
        <w:t>:00 y las</w:t>
      </w:r>
      <w:r w:rsidRPr="00145E65">
        <w:rPr>
          <w:rFonts w:ascii="Arial" w:eastAsia="Arial" w:hAnsi="Arial" w:cs="Arial"/>
          <w:sz w:val="24"/>
          <w:szCs w:val="24"/>
          <w:lang w:val="es-ES"/>
        </w:rPr>
        <w:t xml:space="preserve"> 17:00 horas</w:t>
      </w:r>
      <w:r w:rsidR="79C5FDF0" w:rsidRPr="00145E65">
        <w:rPr>
          <w:rFonts w:ascii="Arial" w:hAnsi="Arial"/>
          <w:sz w:val="24"/>
          <w:szCs w:val="24"/>
          <w:lang w:val="es-MX"/>
        </w:rPr>
        <w:t xml:space="preserve">. </w:t>
      </w:r>
    </w:p>
    <w:p w14:paraId="0E39A1D2" w14:textId="77777777" w:rsidR="0000580B" w:rsidRPr="00145E65" w:rsidRDefault="0000580B" w:rsidP="00E67AE7">
      <w:pPr>
        <w:spacing w:line="276" w:lineRule="auto"/>
        <w:ind w:left="720" w:hanging="720"/>
        <w:jc w:val="both"/>
        <w:rPr>
          <w:rFonts w:ascii="Arial" w:eastAsia="Arial" w:hAnsi="Arial" w:cs="Arial"/>
          <w:sz w:val="24"/>
          <w:szCs w:val="24"/>
          <w:lang w:val="es-ES"/>
        </w:rPr>
      </w:pPr>
    </w:p>
    <w:p w14:paraId="53FA4333" w14:textId="08CAC6D8" w:rsidR="00B20378" w:rsidRPr="00145E65" w:rsidRDefault="00E67AE7" w:rsidP="008B49B4">
      <w:pPr>
        <w:pStyle w:val="Prrafodelista"/>
        <w:numPr>
          <w:ilvl w:val="0"/>
          <w:numId w:val="24"/>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sz w:val="24"/>
          <w:szCs w:val="24"/>
          <w:lang w:val="es-ES"/>
        </w:rPr>
        <w:t xml:space="preserve">El personal del </w:t>
      </w:r>
      <w:r w:rsidR="007939A5" w:rsidRPr="00145E65">
        <w:rPr>
          <w:rFonts w:ascii="Arial" w:eastAsia="Arial" w:hAnsi="Arial" w:cs="Arial"/>
          <w:sz w:val="24"/>
          <w:szCs w:val="24"/>
          <w:lang w:val="es-MX"/>
        </w:rPr>
        <w:t>C</w:t>
      </w:r>
      <w:r w:rsidR="00362871" w:rsidRPr="00145E65">
        <w:rPr>
          <w:rFonts w:ascii="Arial" w:eastAsia="Arial" w:hAnsi="Arial" w:cs="Arial"/>
          <w:sz w:val="24"/>
          <w:szCs w:val="24"/>
          <w:lang w:val="es-MX"/>
        </w:rPr>
        <w:t xml:space="preserve">entro </w:t>
      </w:r>
      <w:r w:rsidR="007939A5" w:rsidRPr="00145E65">
        <w:rPr>
          <w:rFonts w:ascii="Arial" w:eastAsia="Arial" w:hAnsi="Arial" w:cs="Arial"/>
          <w:sz w:val="24"/>
          <w:szCs w:val="24"/>
          <w:lang w:val="es-MX"/>
        </w:rPr>
        <w:t>P</w:t>
      </w:r>
      <w:r w:rsidR="00362871" w:rsidRPr="00145E65">
        <w:rPr>
          <w:rFonts w:ascii="Arial" w:eastAsia="Arial" w:hAnsi="Arial" w:cs="Arial"/>
          <w:sz w:val="24"/>
          <w:szCs w:val="24"/>
          <w:lang w:val="es-MX"/>
        </w:rPr>
        <w:t>enitenciario</w:t>
      </w:r>
      <w:r w:rsidR="0000580B" w:rsidRPr="00145E65">
        <w:rPr>
          <w:rFonts w:ascii="Arial" w:eastAsia="Arial" w:hAnsi="Arial" w:cs="Arial"/>
          <w:sz w:val="24"/>
          <w:szCs w:val="24"/>
          <w:lang w:val="es-ES"/>
        </w:rPr>
        <w:t xml:space="preserve"> conducirá </w:t>
      </w:r>
      <w:r w:rsidRPr="00145E65">
        <w:rPr>
          <w:rFonts w:ascii="Arial" w:eastAsia="Arial" w:hAnsi="Arial" w:cs="Arial"/>
          <w:sz w:val="24"/>
          <w:szCs w:val="24"/>
          <w:lang w:val="es-ES"/>
        </w:rPr>
        <w:t>al funcionariado</w:t>
      </w:r>
      <w:r w:rsidR="00A91F5E" w:rsidRPr="00145E65">
        <w:rPr>
          <w:rFonts w:ascii="Arial" w:eastAsia="Arial" w:hAnsi="Arial" w:cs="Arial"/>
          <w:sz w:val="24"/>
          <w:szCs w:val="24"/>
          <w:lang w:val="es-ES"/>
        </w:rPr>
        <w:t xml:space="preserve"> de</w:t>
      </w:r>
      <w:r w:rsidR="00415694" w:rsidRPr="00145E65">
        <w:rPr>
          <w:rFonts w:ascii="Arial" w:eastAsia="Arial" w:hAnsi="Arial" w:cs="Arial"/>
          <w:sz w:val="24"/>
          <w:szCs w:val="24"/>
          <w:lang w:val="es-ES"/>
        </w:rPr>
        <w:t>l</w:t>
      </w:r>
      <w:r w:rsidR="00A91F5E" w:rsidRPr="00145E65">
        <w:rPr>
          <w:rFonts w:ascii="Arial" w:eastAsia="Arial" w:hAnsi="Arial" w:cs="Arial"/>
          <w:sz w:val="24"/>
          <w:szCs w:val="24"/>
          <w:lang w:val="es-ES"/>
        </w:rPr>
        <w:t xml:space="preserve"> </w:t>
      </w:r>
      <w:r w:rsidR="007939A5" w:rsidRPr="00145E65">
        <w:rPr>
          <w:rFonts w:ascii="Arial" w:eastAsia="Arial" w:hAnsi="Arial" w:cs="Arial"/>
          <w:sz w:val="24"/>
          <w:szCs w:val="24"/>
          <w:lang w:val="es-ES"/>
        </w:rPr>
        <w:t>I</w:t>
      </w:r>
      <w:r w:rsidR="00A91F5E" w:rsidRPr="00145E65">
        <w:rPr>
          <w:rFonts w:ascii="Arial" w:eastAsia="Arial" w:hAnsi="Arial" w:cs="Arial"/>
          <w:sz w:val="24"/>
          <w:szCs w:val="24"/>
          <w:lang w:val="es-ES"/>
        </w:rPr>
        <w:t>nstituto</w:t>
      </w:r>
      <w:r w:rsidR="00663CB2" w:rsidRPr="00145E65">
        <w:rPr>
          <w:rFonts w:ascii="Arial" w:eastAsia="Arial" w:hAnsi="Arial" w:cs="Arial"/>
          <w:sz w:val="24"/>
          <w:szCs w:val="24"/>
          <w:lang w:val="es-ES"/>
        </w:rPr>
        <w:t xml:space="preserve"> al lugar</w:t>
      </w:r>
      <w:r w:rsidR="0000580B" w:rsidRPr="00145E65">
        <w:rPr>
          <w:rFonts w:ascii="Arial" w:eastAsia="Arial" w:hAnsi="Arial" w:cs="Arial"/>
          <w:sz w:val="24"/>
          <w:szCs w:val="24"/>
          <w:lang w:val="es-ES"/>
        </w:rPr>
        <w:t xml:space="preserve"> designado para </w:t>
      </w:r>
      <w:r w:rsidR="006E3297" w:rsidRPr="00145E65">
        <w:rPr>
          <w:rFonts w:ascii="Arial" w:eastAsia="Arial" w:hAnsi="Arial" w:cs="Arial"/>
          <w:sz w:val="24"/>
          <w:szCs w:val="24"/>
          <w:lang w:val="es-ES"/>
        </w:rPr>
        <w:t xml:space="preserve">la </w:t>
      </w:r>
      <w:r w:rsidR="00E020E0" w:rsidRPr="00145E65">
        <w:rPr>
          <w:rFonts w:ascii="Arial" w:eastAsia="Arial" w:hAnsi="Arial" w:cs="Arial"/>
          <w:sz w:val="24"/>
          <w:szCs w:val="24"/>
          <w:lang w:val="es-ES"/>
        </w:rPr>
        <w:t xml:space="preserve">instalación de </w:t>
      </w:r>
      <w:r w:rsidR="00186734" w:rsidRPr="00145E65">
        <w:rPr>
          <w:rFonts w:ascii="Arial" w:eastAsia="Arial" w:hAnsi="Arial" w:cs="Arial"/>
          <w:sz w:val="24"/>
          <w:szCs w:val="24"/>
          <w:lang w:val="es-ES"/>
        </w:rPr>
        <w:t xml:space="preserve">la o </w:t>
      </w:r>
      <w:r w:rsidR="00E020E0" w:rsidRPr="00145E65">
        <w:rPr>
          <w:rFonts w:ascii="Arial" w:eastAsia="Arial" w:hAnsi="Arial" w:cs="Arial"/>
          <w:sz w:val="24"/>
          <w:szCs w:val="24"/>
          <w:lang w:val="es-ES"/>
        </w:rPr>
        <w:t>las mesas receptoras del voto</w:t>
      </w:r>
      <w:r w:rsidR="00186734" w:rsidRPr="00145E65">
        <w:rPr>
          <w:rFonts w:ascii="Arial" w:eastAsia="Arial" w:hAnsi="Arial" w:cs="Arial"/>
          <w:sz w:val="24"/>
          <w:szCs w:val="24"/>
          <w:lang w:val="es-ES"/>
        </w:rPr>
        <w:t xml:space="preserve">. </w:t>
      </w:r>
    </w:p>
    <w:p w14:paraId="38376AC8" w14:textId="77777777" w:rsidR="00B20378" w:rsidRPr="00145E65" w:rsidRDefault="00B20378" w:rsidP="00B20378">
      <w:pPr>
        <w:pStyle w:val="Prrafodelista"/>
        <w:rPr>
          <w:rFonts w:ascii="Arial" w:eastAsia="Arial" w:hAnsi="Arial" w:cs="Arial"/>
          <w:sz w:val="24"/>
          <w:szCs w:val="24"/>
        </w:rPr>
      </w:pPr>
    </w:p>
    <w:p w14:paraId="782E761A" w14:textId="42F642EC" w:rsidR="0000580B" w:rsidRPr="00145E65" w:rsidRDefault="44588EB0" w:rsidP="008B49B4">
      <w:pPr>
        <w:pStyle w:val="Prrafodelista"/>
        <w:numPr>
          <w:ilvl w:val="0"/>
          <w:numId w:val="24"/>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sz w:val="24"/>
          <w:szCs w:val="24"/>
        </w:rPr>
        <w:t xml:space="preserve">Será necesario disponer de dos mesas: </w:t>
      </w:r>
      <w:r w:rsidR="60E5E339" w:rsidRPr="00145E65">
        <w:rPr>
          <w:rFonts w:ascii="Arial" w:eastAsia="Arial" w:hAnsi="Arial" w:cs="Arial"/>
          <w:sz w:val="24"/>
          <w:szCs w:val="24"/>
        </w:rPr>
        <w:t>En la primera se colocarán dos sillas</w:t>
      </w:r>
      <w:r w:rsidR="2F996D4C" w:rsidRPr="00145E65">
        <w:rPr>
          <w:rFonts w:ascii="Arial" w:eastAsia="Arial" w:hAnsi="Arial" w:cs="Arial"/>
          <w:sz w:val="24"/>
          <w:szCs w:val="24"/>
        </w:rPr>
        <w:t xml:space="preserve"> y </w:t>
      </w:r>
      <w:r w:rsidR="4CF858ED" w:rsidRPr="00145E65">
        <w:rPr>
          <w:rFonts w:ascii="Arial" w:eastAsia="Arial" w:hAnsi="Arial" w:cs="Arial"/>
          <w:sz w:val="24"/>
          <w:szCs w:val="24"/>
        </w:rPr>
        <w:t xml:space="preserve">será destinada para </w:t>
      </w:r>
      <w:r w:rsidR="2F996D4C" w:rsidRPr="00145E65">
        <w:rPr>
          <w:rFonts w:ascii="Arial" w:eastAsia="Arial" w:hAnsi="Arial" w:cs="Arial"/>
          <w:sz w:val="24"/>
          <w:szCs w:val="24"/>
        </w:rPr>
        <w:t>el personal de</w:t>
      </w:r>
      <w:r w:rsidR="449ABEFA" w:rsidRPr="00145E65">
        <w:rPr>
          <w:rFonts w:ascii="Arial" w:eastAsia="Arial" w:hAnsi="Arial" w:cs="Arial"/>
          <w:sz w:val="24"/>
          <w:szCs w:val="24"/>
        </w:rPr>
        <w:t>l</w:t>
      </w:r>
      <w:r w:rsidR="2F996D4C" w:rsidRPr="00145E65">
        <w:rPr>
          <w:rFonts w:ascii="Arial" w:eastAsia="Arial" w:hAnsi="Arial" w:cs="Arial"/>
          <w:sz w:val="24"/>
          <w:szCs w:val="24"/>
        </w:rPr>
        <w:t xml:space="preserve"> </w:t>
      </w:r>
      <w:r w:rsidR="449ABEFA" w:rsidRPr="00145E65">
        <w:rPr>
          <w:rFonts w:ascii="Arial" w:eastAsia="Arial" w:hAnsi="Arial" w:cs="Arial"/>
          <w:sz w:val="24"/>
          <w:szCs w:val="24"/>
        </w:rPr>
        <w:t>Instituto</w:t>
      </w:r>
      <w:r w:rsidR="2F996D4C" w:rsidRPr="00145E65">
        <w:rPr>
          <w:rFonts w:ascii="Arial" w:eastAsia="Arial" w:hAnsi="Arial" w:cs="Arial"/>
          <w:sz w:val="24"/>
          <w:szCs w:val="24"/>
        </w:rPr>
        <w:t xml:space="preserve"> </w:t>
      </w:r>
      <w:r w:rsidR="4A276CE8" w:rsidRPr="00145E65">
        <w:rPr>
          <w:rFonts w:ascii="Arial" w:eastAsia="Arial" w:hAnsi="Arial" w:cs="Arial"/>
          <w:sz w:val="24"/>
          <w:szCs w:val="24"/>
        </w:rPr>
        <w:t xml:space="preserve">y </w:t>
      </w:r>
      <w:r w:rsidR="2F996D4C" w:rsidRPr="00145E65">
        <w:rPr>
          <w:rFonts w:ascii="Arial" w:eastAsia="Arial" w:hAnsi="Arial" w:cs="Arial"/>
          <w:sz w:val="24"/>
          <w:szCs w:val="24"/>
        </w:rPr>
        <w:t>la documentación electoral;</w:t>
      </w:r>
      <w:r w:rsidR="60E5E339" w:rsidRPr="00145E65">
        <w:rPr>
          <w:rFonts w:ascii="Arial" w:eastAsia="Arial" w:hAnsi="Arial" w:cs="Arial"/>
          <w:sz w:val="24"/>
          <w:szCs w:val="24"/>
        </w:rPr>
        <w:t xml:space="preserve"> en la segunda mesa se ubicará la mampara especial y una silla para que la PPP</w:t>
      </w:r>
      <w:r w:rsidR="2F996D4C" w:rsidRPr="00145E65">
        <w:rPr>
          <w:rFonts w:ascii="Arial" w:eastAsia="Arial" w:hAnsi="Arial" w:cs="Arial"/>
          <w:sz w:val="24"/>
          <w:szCs w:val="24"/>
        </w:rPr>
        <w:t xml:space="preserve"> pueda</w:t>
      </w:r>
      <w:r w:rsidR="60E5E339" w:rsidRPr="00145E65">
        <w:rPr>
          <w:rFonts w:ascii="Arial" w:eastAsia="Arial" w:hAnsi="Arial" w:cs="Arial"/>
          <w:sz w:val="24"/>
          <w:szCs w:val="24"/>
        </w:rPr>
        <w:t xml:space="preserve"> su</w:t>
      </w:r>
      <w:r w:rsidR="2F996D4C" w:rsidRPr="00145E65">
        <w:rPr>
          <w:rFonts w:ascii="Arial" w:eastAsia="Arial" w:hAnsi="Arial" w:cs="Arial"/>
          <w:sz w:val="24"/>
          <w:szCs w:val="24"/>
        </w:rPr>
        <w:t>fragar cómodamente</w:t>
      </w:r>
      <w:r w:rsidR="60E5E339" w:rsidRPr="00145E65">
        <w:rPr>
          <w:rFonts w:ascii="Arial" w:eastAsia="Arial" w:hAnsi="Arial" w:cs="Arial"/>
          <w:sz w:val="24"/>
          <w:szCs w:val="24"/>
        </w:rPr>
        <w:t xml:space="preserve"> </w:t>
      </w:r>
      <w:r w:rsidR="2F996D4C" w:rsidRPr="00145E65">
        <w:rPr>
          <w:rFonts w:ascii="Arial" w:eastAsia="Arial" w:hAnsi="Arial" w:cs="Arial"/>
          <w:sz w:val="24"/>
          <w:szCs w:val="24"/>
        </w:rPr>
        <w:t>y de forma secreta</w:t>
      </w:r>
      <w:r w:rsidR="7E6720B0" w:rsidRPr="00145E65">
        <w:rPr>
          <w:rFonts w:ascii="Arial" w:hAnsi="Arial" w:cs="Arial"/>
          <w:sz w:val="24"/>
          <w:szCs w:val="24"/>
        </w:rPr>
        <w:t>.</w:t>
      </w:r>
    </w:p>
    <w:p w14:paraId="78CEE126" w14:textId="2973AD9C" w:rsidR="009B44FD" w:rsidRPr="00145E65" w:rsidRDefault="009B44FD" w:rsidP="007454BE">
      <w:pPr>
        <w:spacing w:line="276" w:lineRule="auto"/>
        <w:jc w:val="both"/>
        <w:rPr>
          <w:rFonts w:ascii="Arial" w:eastAsia="Arial" w:hAnsi="Arial" w:cs="Arial"/>
          <w:color w:val="000000" w:themeColor="text1"/>
          <w:sz w:val="24"/>
          <w:szCs w:val="24"/>
          <w:lang w:val="es-ES"/>
        </w:rPr>
      </w:pPr>
    </w:p>
    <w:p w14:paraId="7E0C2473" w14:textId="520F4D68" w:rsidR="009B44FD" w:rsidRPr="00145E65" w:rsidRDefault="64BFCE9F" w:rsidP="008B49B4">
      <w:pPr>
        <w:pStyle w:val="Prrafodelista"/>
        <w:numPr>
          <w:ilvl w:val="0"/>
          <w:numId w:val="24"/>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color w:val="000000" w:themeColor="text1"/>
          <w:sz w:val="24"/>
          <w:szCs w:val="24"/>
          <w:lang w:val="es-ES"/>
        </w:rPr>
        <w:t xml:space="preserve">En el supuesto que durante la jornada del VPPP </w:t>
      </w:r>
      <w:r w:rsidR="646EB52D" w:rsidRPr="00145E65">
        <w:rPr>
          <w:rFonts w:ascii="Arial" w:eastAsia="Arial" w:hAnsi="Arial" w:cs="Arial"/>
          <w:color w:val="000000" w:themeColor="text1"/>
          <w:sz w:val="24"/>
          <w:szCs w:val="24"/>
          <w:lang w:val="es-ES"/>
        </w:rPr>
        <w:t>estén presentes</w:t>
      </w:r>
      <w:r w:rsidRPr="00145E65">
        <w:rPr>
          <w:rFonts w:ascii="Arial" w:eastAsia="Arial" w:hAnsi="Arial" w:cs="Arial"/>
          <w:color w:val="000000" w:themeColor="text1"/>
          <w:sz w:val="24"/>
          <w:szCs w:val="24"/>
          <w:lang w:val="es-ES"/>
        </w:rPr>
        <w:t xml:space="preserve"> personas observadoras electorales, </w:t>
      </w:r>
      <w:r w:rsidR="50FF8F6E" w:rsidRPr="00145E65">
        <w:rPr>
          <w:rFonts w:ascii="Arial" w:eastAsia="Arial" w:hAnsi="Arial" w:cs="Arial"/>
          <w:color w:val="000000" w:themeColor="text1"/>
          <w:sz w:val="24"/>
          <w:szCs w:val="24"/>
          <w:lang w:val="es-ES"/>
        </w:rPr>
        <w:t xml:space="preserve">las y los </w:t>
      </w:r>
      <w:r w:rsidRPr="00145E65">
        <w:rPr>
          <w:rFonts w:ascii="Arial" w:eastAsia="Arial" w:hAnsi="Arial" w:cs="Arial"/>
          <w:color w:val="000000" w:themeColor="text1"/>
          <w:sz w:val="24"/>
          <w:szCs w:val="24"/>
          <w:lang w:val="es-ES"/>
        </w:rPr>
        <w:t xml:space="preserve">RPP y de </w:t>
      </w:r>
      <w:r w:rsidR="16A03075" w:rsidRPr="00145E65">
        <w:rPr>
          <w:rFonts w:ascii="Arial" w:eastAsia="Arial" w:hAnsi="Arial" w:cs="Arial"/>
          <w:color w:val="000000" w:themeColor="text1"/>
          <w:sz w:val="24"/>
          <w:szCs w:val="24"/>
          <w:lang w:val="es-ES"/>
        </w:rPr>
        <w:t>CI</w:t>
      </w:r>
      <w:r w:rsidRPr="00145E65">
        <w:rPr>
          <w:rFonts w:ascii="Arial" w:eastAsia="Arial" w:hAnsi="Arial" w:cs="Arial"/>
          <w:color w:val="000000" w:themeColor="text1"/>
          <w:sz w:val="24"/>
          <w:szCs w:val="24"/>
          <w:lang w:val="es-ES"/>
        </w:rPr>
        <w:t>, se deberá prever que se cuente con el espacio suficiente y mobiliario adicional</w:t>
      </w:r>
      <w:r w:rsidR="3228E130" w:rsidRPr="00145E65">
        <w:rPr>
          <w:rFonts w:ascii="Arial" w:eastAsia="Arial" w:hAnsi="Arial" w:cs="Arial"/>
          <w:color w:val="000000" w:themeColor="text1"/>
          <w:sz w:val="24"/>
          <w:szCs w:val="24"/>
          <w:lang w:val="es-ES"/>
        </w:rPr>
        <w:t>, para la ubicación de éstos</w:t>
      </w:r>
      <w:r w:rsidRPr="00145E65">
        <w:rPr>
          <w:rFonts w:ascii="Arial" w:eastAsia="Arial" w:hAnsi="Arial" w:cs="Arial"/>
          <w:color w:val="000000" w:themeColor="text1"/>
          <w:sz w:val="24"/>
          <w:szCs w:val="24"/>
          <w:lang w:val="es-ES"/>
        </w:rPr>
        <w:t xml:space="preserve">. </w:t>
      </w:r>
    </w:p>
    <w:p w14:paraId="7C07D15B" w14:textId="77777777" w:rsidR="00877CEF" w:rsidRPr="00145E65" w:rsidRDefault="00877CEF" w:rsidP="00F32F98">
      <w:pPr>
        <w:pStyle w:val="Prrafodelista"/>
        <w:spacing w:line="276" w:lineRule="auto"/>
        <w:ind w:left="851" w:hanging="720"/>
        <w:rPr>
          <w:rFonts w:ascii="Arial" w:eastAsia="Arial" w:hAnsi="Arial" w:cs="Arial"/>
          <w:color w:val="000000" w:themeColor="text1"/>
          <w:sz w:val="24"/>
          <w:szCs w:val="24"/>
          <w:lang w:val="es-ES"/>
        </w:rPr>
      </w:pPr>
    </w:p>
    <w:p w14:paraId="52F78552" w14:textId="06D594DF" w:rsidR="00877CEF" w:rsidRPr="00145E65" w:rsidRDefault="35BF3DD7" w:rsidP="008B49B4">
      <w:pPr>
        <w:pStyle w:val="Prrafodelista"/>
        <w:numPr>
          <w:ilvl w:val="0"/>
          <w:numId w:val="24"/>
        </w:numPr>
        <w:spacing w:line="276" w:lineRule="auto"/>
        <w:ind w:hanging="720"/>
        <w:jc w:val="both"/>
        <w:rPr>
          <w:rFonts w:ascii="Arial" w:eastAsia="Arial" w:hAnsi="Arial" w:cs="Arial"/>
          <w:color w:val="000000" w:themeColor="text1"/>
          <w:sz w:val="24"/>
          <w:szCs w:val="24"/>
          <w:lang w:val="es-ES"/>
        </w:rPr>
      </w:pPr>
      <w:r w:rsidRPr="00145E65">
        <w:rPr>
          <w:rFonts w:ascii="Arial" w:eastAsia="Arial" w:hAnsi="Arial" w:cs="Arial"/>
          <w:sz w:val="24"/>
          <w:szCs w:val="24"/>
          <w:lang w:val="es"/>
        </w:rPr>
        <w:t xml:space="preserve">Las PPP serán llamadas una a una al área designada para </w:t>
      </w:r>
      <w:r w:rsidR="7F5BFDD4" w:rsidRPr="00145E65">
        <w:rPr>
          <w:rFonts w:ascii="Arial" w:eastAsia="Arial" w:hAnsi="Arial" w:cs="Arial"/>
          <w:sz w:val="24"/>
          <w:szCs w:val="24"/>
          <w:lang w:val="es"/>
        </w:rPr>
        <w:t xml:space="preserve">llevar a cabo </w:t>
      </w:r>
      <w:r w:rsidRPr="00145E65">
        <w:rPr>
          <w:rFonts w:ascii="Arial" w:eastAsia="Arial" w:hAnsi="Arial" w:cs="Arial"/>
          <w:sz w:val="24"/>
          <w:szCs w:val="24"/>
          <w:lang w:val="es"/>
        </w:rPr>
        <w:t>la votación</w:t>
      </w:r>
      <w:r w:rsidR="6D48015E" w:rsidRPr="00145E65">
        <w:rPr>
          <w:rFonts w:ascii="Arial" w:eastAsia="Arial" w:hAnsi="Arial" w:cs="Arial"/>
          <w:sz w:val="24"/>
          <w:szCs w:val="24"/>
          <w:lang w:val="es"/>
        </w:rPr>
        <w:t>,</w:t>
      </w:r>
      <w:r w:rsidRPr="00145E65">
        <w:rPr>
          <w:rFonts w:ascii="Arial" w:eastAsia="Arial" w:hAnsi="Arial" w:cs="Arial"/>
          <w:sz w:val="24"/>
          <w:szCs w:val="24"/>
          <w:lang w:val="es"/>
        </w:rPr>
        <w:t xml:space="preserve"> c</w:t>
      </w:r>
      <w:r w:rsidR="535976E8" w:rsidRPr="00145E65">
        <w:rPr>
          <w:rFonts w:ascii="Arial" w:eastAsia="Arial" w:hAnsi="Arial" w:cs="Arial"/>
          <w:sz w:val="24"/>
          <w:szCs w:val="24"/>
          <w:lang w:val="es"/>
        </w:rPr>
        <w:t>on base en el</w:t>
      </w:r>
      <w:r w:rsidR="3542518F" w:rsidRPr="00145E65">
        <w:rPr>
          <w:rFonts w:ascii="Arial" w:eastAsia="Arial" w:hAnsi="Arial" w:cs="Arial"/>
          <w:sz w:val="24"/>
          <w:szCs w:val="24"/>
          <w:lang w:val="es"/>
        </w:rPr>
        <w:t xml:space="preserve"> orden</w:t>
      </w:r>
      <w:r w:rsidR="5999C2EC" w:rsidRPr="00145E65">
        <w:rPr>
          <w:rFonts w:ascii="Arial" w:eastAsia="Arial" w:hAnsi="Arial" w:cs="Arial"/>
          <w:sz w:val="24"/>
          <w:szCs w:val="24"/>
          <w:lang w:val="es"/>
        </w:rPr>
        <w:t xml:space="preserve"> de los </w:t>
      </w:r>
      <w:r w:rsidR="5999C2EC" w:rsidRPr="00145E65">
        <w:rPr>
          <w:rFonts w:ascii="Arial" w:eastAsia="Arial" w:hAnsi="Arial" w:cs="Arial"/>
          <w:caps/>
          <w:sz w:val="24"/>
          <w:szCs w:val="24"/>
          <w:lang w:val="es"/>
        </w:rPr>
        <w:t xml:space="preserve">spes </w:t>
      </w:r>
      <w:r w:rsidR="16A03075" w:rsidRPr="00145E65">
        <w:rPr>
          <w:rFonts w:ascii="Arial" w:eastAsia="Arial" w:hAnsi="Arial" w:cs="Arial"/>
          <w:caps/>
          <w:sz w:val="24"/>
          <w:szCs w:val="24"/>
          <w:lang w:val="es"/>
        </w:rPr>
        <w:t xml:space="preserve">JL VPPP </w:t>
      </w:r>
      <w:r w:rsidR="16A03075" w:rsidRPr="00145E65">
        <w:rPr>
          <w:rFonts w:ascii="Arial" w:eastAsia="Arial" w:hAnsi="Arial" w:cs="Arial"/>
          <w:sz w:val="24"/>
          <w:szCs w:val="24"/>
          <w:lang w:val="es"/>
        </w:rPr>
        <w:t>y/o</w:t>
      </w:r>
      <w:r w:rsidR="16A03075" w:rsidRPr="00145E65">
        <w:rPr>
          <w:rFonts w:ascii="Arial" w:eastAsia="Arial" w:hAnsi="Arial" w:cs="Arial"/>
          <w:caps/>
          <w:sz w:val="24"/>
          <w:szCs w:val="24"/>
          <w:lang w:val="es"/>
        </w:rPr>
        <w:t xml:space="preserve"> LNEFPP</w:t>
      </w:r>
      <w:r w:rsidRPr="00145E65">
        <w:rPr>
          <w:rFonts w:ascii="Arial" w:eastAsia="Arial" w:hAnsi="Arial" w:cs="Arial"/>
          <w:sz w:val="24"/>
          <w:szCs w:val="24"/>
          <w:lang w:val="es"/>
        </w:rPr>
        <w:t xml:space="preserve">. </w:t>
      </w:r>
    </w:p>
    <w:p w14:paraId="7CC27EF7" w14:textId="77777777" w:rsidR="008E102C" w:rsidRPr="00145E65" w:rsidRDefault="008E102C" w:rsidP="00F32F98">
      <w:pPr>
        <w:spacing w:line="276" w:lineRule="auto"/>
        <w:ind w:left="851" w:hanging="720"/>
        <w:jc w:val="both"/>
        <w:rPr>
          <w:rFonts w:ascii="Arial" w:eastAsia="Arial" w:hAnsi="Arial" w:cs="Arial"/>
          <w:color w:val="000000" w:themeColor="text1"/>
          <w:sz w:val="24"/>
          <w:szCs w:val="24"/>
          <w:lang w:val="es-ES"/>
        </w:rPr>
      </w:pPr>
    </w:p>
    <w:p w14:paraId="4C8DC450" w14:textId="669F59E1" w:rsidR="00A85CED" w:rsidRPr="00145E65" w:rsidRDefault="007454BE" w:rsidP="008B49B4">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eastAsia="Arial" w:hAnsi="Arial" w:cs="Arial"/>
          <w:sz w:val="24"/>
          <w:szCs w:val="24"/>
          <w:lang w:val="es-MX"/>
        </w:rPr>
        <w:t>Una vez presente la PPP, el funcionariado del Instituto le preguntará su nombre completo para proceder a su revisión en la LNEFPP y</w:t>
      </w:r>
      <w:r w:rsidR="00FA0F6A" w:rsidRPr="00145E65">
        <w:rPr>
          <w:rFonts w:ascii="Arial" w:eastAsia="Arial" w:hAnsi="Arial" w:cs="Arial"/>
          <w:sz w:val="24"/>
          <w:szCs w:val="24"/>
          <w:lang w:val="es-MX"/>
        </w:rPr>
        <w:t>,</w:t>
      </w:r>
      <w:r w:rsidRPr="00145E65">
        <w:rPr>
          <w:rFonts w:ascii="Arial" w:eastAsia="Arial" w:hAnsi="Arial" w:cs="Arial"/>
          <w:sz w:val="24"/>
          <w:szCs w:val="24"/>
          <w:lang w:val="es-MX"/>
        </w:rPr>
        <w:t xml:space="preserve"> al existir coincidencia, le entregará su SPES JL VPPP</w:t>
      </w:r>
      <w:r w:rsidR="00FA0F6A" w:rsidRPr="00145E65">
        <w:rPr>
          <w:rFonts w:ascii="Arial" w:eastAsia="Arial" w:hAnsi="Arial" w:cs="Arial"/>
          <w:sz w:val="24"/>
          <w:szCs w:val="24"/>
          <w:lang w:val="es-MX"/>
        </w:rPr>
        <w:t>,</w:t>
      </w:r>
      <w:r w:rsidRPr="00145E65">
        <w:rPr>
          <w:rFonts w:ascii="Arial" w:eastAsia="Arial" w:hAnsi="Arial" w:cs="Arial"/>
          <w:sz w:val="24"/>
          <w:szCs w:val="24"/>
          <w:lang w:val="es-MX"/>
        </w:rPr>
        <w:t xml:space="preserve"> le indicará que tome asiento en la mesa en donde estará la mampara</w:t>
      </w:r>
      <w:r w:rsidR="31472465" w:rsidRPr="00145E65">
        <w:rPr>
          <w:rFonts w:ascii="Arial" w:eastAsia="Arial" w:hAnsi="Arial" w:cs="Arial"/>
          <w:color w:val="000000" w:themeColor="text1"/>
          <w:sz w:val="24"/>
          <w:szCs w:val="24"/>
          <w:lang w:val="es-ES"/>
        </w:rPr>
        <w:t>.</w:t>
      </w:r>
    </w:p>
    <w:p w14:paraId="75B11131" w14:textId="1C753307" w:rsidR="00A85CED" w:rsidRPr="00145E65" w:rsidRDefault="00A85CED" w:rsidP="00247D61">
      <w:pPr>
        <w:pStyle w:val="Prrafodelista"/>
        <w:spacing w:line="276" w:lineRule="auto"/>
        <w:ind w:left="851" w:hanging="425"/>
        <w:rPr>
          <w:rFonts w:ascii="Arial" w:hAnsi="Arial"/>
          <w:sz w:val="24"/>
          <w:lang w:val="es"/>
        </w:rPr>
      </w:pPr>
    </w:p>
    <w:p w14:paraId="79F488B0" w14:textId="5F382B03" w:rsidR="000E3D1C" w:rsidRPr="00145E65" w:rsidRDefault="000E3D1C" w:rsidP="00247D61">
      <w:pPr>
        <w:pBdr>
          <w:top w:val="single" w:sz="4" w:space="1" w:color="auto"/>
          <w:left w:val="single" w:sz="4" w:space="4" w:color="auto"/>
          <w:bottom w:val="single" w:sz="4" w:space="1" w:color="auto"/>
          <w:right w:val="single" w:sz="4" w:space="4" w:color="auto"/>
        </w:pBdr>
        <w:spacing w:line="276" w:lineRule="auto"/>
        <w:ind w:left="851"/>
        <w:jc w:val="both"/>
        <w:rPr>
          <w:rFonts w:ascii="Arial" w:eastAsia="Arial" w:hAnsi="Arial" w:cs="Arial"/>
          <w:sz w:val="24"/>
          <w:szCs w:val="24"/>
          <w:lang w:val="es-ES"/>
        </w:rPr>
      </w:pPr>
      <w:r w:rsidRPr="00145E65">
        <w:rPr>
          <w:rFonts w:ascii="Arial" w:hAnsi="Arial"/>
          <w:b/>
          <w:noProof/>
          <w:sz w:val="24"/>
          <w:lang w:val="es-MX" w:eastAsia="es-MX"/>
        </w:rPr>
        <w:drawing>
          <wp:inline distT="0" distB="0" distL="0" distR="0" wp14:anchorId="352CB33C" wp14:editId="0EE4E2D6">
            <wp:extent cx="203989" cy="123027"/>
            <wp:effectExtent l="0" t="0" r="5715" b="0"/>
            <wp:docPr id="3" name="Picture 3" descr="O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Ojo"/>
                    <pic:cNvPicPr/>
                  </pic:nvPicPr>
                  <pic:blipFill rotWithShape="1">
                    <a:blip r:embed="rId20">
                      <a:extLst>
                        <a:ext uri="{96DAC541-7B7A-43D3-8B79-37D633B846F1}">
                          <asvg:svgBlip xmlns:asvg="http://schemas.microsoft.com/office/drawing/2016/SVG/main" r:embed="rId21"/>
                        </a:ext>
                      </a:extLst>
                    </a:blip>
                    <a:srcRect l="1" t="20625" r="-1" b="19065"/>
                    <a:stretch/>
                  </pic:blipFill>
                  <pic:spPr bwMode="auto">
                    <a:xfrm flipH="1">
                      <a:off x="0" y="0"/>
                      <a:ext cx="207895" cy="125382"/>
                    </a:xfrm>
                    <a:prstGeom prst="rect">
                      <a:avLst/>
                    </a:prstGeom>
                    <a:ln>
                      <a:noFill/>
                    </a:ln>
                    <a:extLst>
                      <a:ext uri="{53640926-AAD7-44D8-BBD7-CCE9431645EC}">
                        <a14:shadowObscured xmlns:a14="http://schemas.microsoft.com/office/drawing/2010/main"/>
                      </a:ext>
                    </a:extLst>
                  </pic:spPr>
                </pic:pic>
              </a:graphicData>
            </a:graphic>
          </wp:inline>
        </w:drawing>
      </w:r>
      <w:r w:rsidR="46BFE78F" w:rsidRPr="00145E65">
        <w:rPr>
          <w:rFonts w:ascii="Arial" w:eastAsia="Arial" w:hAnsi="Arial" w:cs="Arial"/>
          <w:b/>
          <w:bCs/>
          <w:sz w:val="24"/>
          <w:szCs w:val="24"/>
          <w:lang w:val="es-ES"/>
        </w:rPr>
        <w:t>IMPORTANTE</w:t>
      </w:r>
      <w:r w:rsidR="46BFE78F" w:rsidRPr="00145E65">
        <w:rPr>
          <w:rFonts w:ascii="Arial" w:eastAsia="Arial" w:hAnsi="Arial" w:cs="Arial"/>
          <w:sz w:val="24"/>
          <w:szCs w:val="24"/>
          <w:lang w:val="es-ES"/>
        </w:rPr>
        <w:t xml:space="preserve">: </w:t>
      </w:r>
      <w:r w:rsidR="00EF06F9" w:rsidRPr="00145E65">
        <w:rPr>
          <w:rFonts w:ascii="Arial" w:eastAsia="Arial" w:hAnsi="Arial" w:cs="Arial"/>
          <w:sz w:val="24"/>
          <w:szCs w:val="24"/>
          <w:lang w:val="es-ES"/>
        </w:rPr>
        <w:t>Para los casos que lo ameriten</w:t>
      </w:r>
      <w:r w:rsidR="46BFE78F" w:rsidRPr="00145E65">
        <w:rPr>
          <w:rFonts w:ascii="Arial" w:eastAsia="Arial" w:hAnsi="Arial" w:cs="Arial"/>
          <w:sz w:val="24"/>
          <w:szCs w:val="24"/>
          <w:lang w:val="es-ES"/>
        </w:rPr>
        <w:t>, se atenderá</w:t>
      </w:r>
      <w:r w:rsidR="001820A5" w:rsidRPr="00145E65">
        <w:rPr>
          <w:rFonts w:ascii="Arial" w:eastAsia="Arial" w:hAnsi="Arial" w:cs="Arial"/>
          <w:sz w:val="24"/>
          <w:szCs w:val="24"/>
          <w:lang w:val="es-ES"/>
        </w:rPr>
        <w:t xml:space="preserve"> </w:t>
      </w:r>
      <w:r w:rsidR="46BFE78F" w:rsidRPr="00145E65">
        <w:rPr>
          <w:rFonts w:ascii="Arial" w:eastAsia="Arial" w:hAnsi="Arial" w:cs="Arial"/>
          <w:sz w:val="24"/>
          <w:szCs w:val="24"/>
          <w:lang w:val="es-ES"/>
        </w:rPr>
        <w:t xml:space="preserve">lo establecido en el </w:t>
      </w:r>
      <w:r w:rsidR="46BFE78F" w:rsidRPr="00145E65">
        <w:rPr>
          <w:rFonts w:ascii="Arial" w:eastAsia="Arial" w:hAnsi="Arial" w:cs="Arial"/>
          <w:b/>
          <w:bCs/>
          <w:i/>
          <w:iCs/>
          <w:sz w:val="24"/>
          <w:szCs w:val="24"/>
          <w:lang w:val="es-ES"/>
        </w:rPr>
        <w:t>Protocolo para adoptar las medidas tendientes a garantizar a las personas trans el ejercicio del voto en igualdad de condiciones y sin discriminación en todos los tipos de elección y mecanismos de participación ciudadana</w:t>
      </w:r>
      <w:r w:rsidR="123C7915" w:rsidRPr="00145E65">
        <w:rPr>
          <w:rFonts w:ascii="Arial" w:eastAsia="Arial" w:hAnsi="Arial" w:cs="Arial"/>
          <w:sz w:val="24"/>
          <w:szCs w:val="24"/>
          <w:lang w:val="es-ES"/>
        </w:rPr>
        <w:t>,</w:t>
      </w:r>
      <w:r w:rsidR="005E356B" w:rsidRPr="00145E65">
        <w:rPr>
          <w:rFonts w:ascii="Arial" w:eastAsia="Arial" w:hAnsi="Arial" w:cs="Arial"/>
          <w:sz w:val="24"/>
          <w:szCs w:val="24"/>
          <w:lang w:val="es-ES"/>
        </w:rPr>
        <w:t xml:space="preserve"> por lo que se dará</w:t>
      </w:r>
      <w:r w:rsidR="123C7915" w:rsidRPr="00145E65">
        <w:rPr>
          <w:rFonts w:ascii="Arial" w:eastAsia="Arial" w:hAnsi="Arial" w:cs="Arial"/>
          <w:sz w:val="24"/>
          <w:szCs w:val="24"/>
          <w:lang w:val="es-ES"/>
        </w:rPr>
        <w:t xml:space="preserve"> preferencia </w:t>
      </w:r>
      <w:r w:rsidR="005E356B" w:rsidRPr="00145E65">
        <w:rPr>
          <w:rFonts w:ascii="Arial" w:eastAsia="Arial" w:hAnsi="Arial" w:cs="Arial"/>
          <w:sz w:val="24"/>
          <w:szCs w:val="24"/>
          <w:lang w:val="es-ES"/>
        </w:rPr>
        <w:t>al uso</w:t>
      </w:r>
      <w:r w:rsidR="123C7915" w:rsidRPr="00145E65">
        <w:rPr>
          <w:rFonts w:ascii="Arial" w:eastAsia="Arial" w:hAnsi="Arial" w:cs="Arial"/>
          <w:sz w:val="24"/>
          <w:szCs w:val="24"/>
          <w:lang w:val="es-ES"/>
        </w:rPr>
        <w:t xml:space="preserve"> de los apellidos.</w:t>
      </w:r>
    </w:p>
    <w:p w14:paraId="6543BAEE" w14:textId="77777777" w:rsidR="000E3D1C" w:rsidRPr="00145E65" w:rsidRDefault="000E3D1C" w:rsidP="00247D61">
      <w:pPr>
        <w:pStyle w:val="Prrafodelista"/>
        <w:spacing w:line="276" w:lineRule="auto"/>
        <w:ind w:left="426"/>
        <w:rPr>
          <w:rFonts w:ascii="Arial" w:hAnsi="Arial"/>
          <w:sz w:val="24"/>
          <w:szCs w:val="24"/>
          <w:lang w:val="es"/>
        </w:rPr>
      </w:pPr>
    </w:p>
    <w:p w14:paraId="6EB36A78" w14:textId="01AB6015" w:rsidR="00382E92" w:rsidRPr="00145E65" w:rsidRDefault="00E17EDD" w:rsidP="00382E92">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hAnsi="Arial"/>
          <w:sz w:val="24"/>
          <w:szCs w:val="24"/>
          <w:lang w:val="es"/>
        </w:rPr>
        <w:t>A continuación, la PPP revisará la documentación contenida en el SPES JL VPPP y procederá a emitir su voto conforme al procedimien</w:t>
      </w:r>
      <w:r w:rsidR="00CB38AC" w:rsidRPr="00145E65">
        <w:rPr>
          <w:rFonts w:ascii="Arial" w:hAnsi="Arial"/>
          <w:sz w:val="24"/>
          <w:szCs w:val="24"/>
          <w:lang w:val="es"/>
        </w:rPr>
        <w:t>to establecido en el numeral 121</w:t>
      </w:r>
      <w:r w:rsidRPr="00145E65">
        <w:rPr>
          <w:rFonts w:ascii="Arial" w:hAnsi="Arial"/>
          <w:sz w:val="24"/>
          <w:szCs w:val="24"/>
          <w:lang w:val="es"/>
        </w:rPr>
        <w:t xml:space="preserve"> de los Lineamientos VPPP. </w:t>
      </w:r>
    </w:p>
    <w:p w14:paraId="08BC31E3" w14:textId="44CBE6E8" w:rsidR="002C5AAD" w:rsidRPr="00145E65" w:rsidRDefault="002C5AAD" w:rsidP="002C5AAD">
      <w:pPr>
        <w:spacing w:line="276" w:lineRule="auto"/>
        <w:rPr>
          <w:rFonts w:ascii="Arial" w:hAnsi="Arial"/>
          <w:sz w:val="24"/>
          <w:lang w:val="es"/>
        </w:rPr>
      </w:pPr>
    </w:p>
    <w:p w14:paraId="5D663EB3" w14:textId="5F852BC3" w:rsidR="00DD26F3" w:rsidRPr="00145E65" w:rsidRDefault="00DD26F3" w:rsidP="002C5AAD">
      <w:pPr>
        <w:spacing w:line="276" w:lineRule="auto"/>
        <w:rPr>
          <w:rFonts w:ascii="Arial" w:hAnsi="Arial"/>
          <w:sz w:val="24"/>
          <w:lang w:val="es"/>
        </w:rPr>
      </w:pPr>
    </w:p>
    <w:p w14:paraId="12ECC769" w14:textId="77777777" w:rsidR="00DD26F3" w:rsidRPr="00145E65" w:rsidRDefault="00DD26F3" w:rsidP="002C5AAD">
      <w:pPr>
        <w:spacing w:line="276" w:lineRule="auto"/>
        <w:rPr>
          <w:rFonts w:ascii="Arial" w:hAnsi="Arial"/>
          <w:sz w:val="24"/>
          <w:lang w:val="es"/>
        </w:rPr>
      </w:pPr>
    </w:p>
    <w:p w14:paraId="3B61CDA5" w14:textId="13070F80" w:rsidR="002C5AAD" w:rsidRPr="00145E65" w:rsidRDefault="002C5AAD" w:rsidP="002C5AAD">
      <w:pPr>
        <w:pBdr>
          <w:top w:val="single" w:sz="4" w:space="1" w:color="auto"/>
          <w:left w:val="single" w:sz="4" w:space="4" w:color="auto"/>
          <w:bottom w:val="single" w:sz="4" w:space="1" w:color="auto"/>
          <w:right w:val="single" w:sz="4" w:space="4" w:color="auto"/>
        </w:pBdr>
        <w:spacing w:line="276" w:lineRule="auto"/>
        <w:ind w:left="851"/>
        <w:jc w:val="both"/>
        <w:rPr>
          <w:rFonts w:ascii="Arial" w:eastAsia="Arial" w:hAnsi="Arial" w:cs="Arial"/>
          <w:sz w:val="24"/>
          <w:szCs w:val="24"/>
          <w:lang w:val="es-ES"/>
        </w:rPr>
      </w:pPr>
      <w:r w:rsidRPr="00145E65">
        <w:rPr>
          <w:rFonts w:ascii="Arial" w:hAnsi="Arial"/>
          <w:b/>
          <w:noProof/>
          <w:sz w:val="24"/>
          <w:lang w:val="es-MX" w:eastAsia="es-MX"/>
        </w:rPr>
        <w:lastRenderedPageBreak/>
        <w:drawing>
          <wp:inline distT="0" distB="0" distL="0" distR="0" wp14:anchorId="24A4818B" wp14:editId="560A8664">
            <wp:extent cx="203989" cy="123027"/>
            <wp:effectExtent l="0" t="0" r="5715" b="0"/>
            <wp:docPr id="2" name="Picture 3" descr="O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áfico 3" descr="Ojo"/>
                    <pic:cNvPicPr/>
                  </pic:nvPicPr>
                  <pic:blipFill rotWithShape="1">
                    <a:blip r:embed="rId20">
                      <a:extLst>
                        <a:ext uri="{96DAC541-7B7A-43D3-8B79-37D633B846F1}">
                          <asvg:svgBlip xmlns:asvg="http://schemas.microsoft.com/office/drawing/2016/SVG/main" r:embed="rId21"/>
                        </a:ext>
                      </a:extLst>
                    </a:blip>
                    <a:srcRect l="1" t="20625" r="-1" b="19065"/>
                    <a:stretch/>
                  </pic:blipFill>
                  <pic:spPr bwMode="auto">
                    <a:xfrm flipH="1">
                      <a:off x="0" y="0"/>
                      <a:ext cx="207895" cy="125382"/>
                    </a:xfrm>
                    <a:prstGeom prst="rect">
                      <a:avLst/>
                    </a:prstGeom>
                    <a:ln>
                      <a:noFill/>
                    </a:ln>
                    <a:extLst>
                      <a:ext uri="{53640926-AAD7-44D8-BBD7-CCE9431645EC}">
                        <a14:shadowObscured xmlns:a14="http://schemas.microsoft.com/office/drawing/2010/main"/>
                      </a:ext>
                    </a:extLst>
                  </pic:spPr>
                </pic:pic>
              </a:graphicData>
            </a:graphic>
          </wp:inline>
        </w:drawing>
      </w:r>
      <w:r w:rsidRPr="00145E65">
        <w:rPr>
          <w:rFonts w:ascii="Arial" w:eastAsia="Arial" w:hAnsi="Arial" w:cs="Arial"/>
          <w:b/>
          <w:bCs/>
          <w:sz w:val="24"/>
          <w:szCs w:val="24"/>
          <w:lang w:val="es-ES"/>
        </w:rPr>
        <w:t>IMPORTANTE</w:t>
      </w:r>
      <w:r w:rsidRPr="00145E65">
        <w:rPr>
          <w:rFonts w:ascii="Arial" w:eastAsia="Arial" w:hAnsi="Arial" w:cs="Arial"/>
          <w:sz w:val="24"/>
          <w:szCs w:val="24"/>
          <w:lang w:val="es-ES"/>
        </w:rPr>
        <w:t xml:space="preserve">: </w:t>
      </w:r>
      <w:r w:rsidR="00AA6FB3" w:rsidRPr="00145E65">
        <w:rPr>
          <w:rFonts w:ascii="Arial" w:eastAsia="Arial" w:hAnsi="Arial" w:cs="Arial"/>
          <w:sz w:val="24"/>
          <w:szCs w:val="24"/>
          <w:lang w:val="es-ES"/>
        </w:rPr>
        <w:t>El personal del Instituto d</w:t>
      </w:r>
      <w:r w:rsidR="00173AC8" w:rsidRPr="00145E65">
        <w:rPr>
          <w:rFonts w:ascii="Arial" w:eastAsia="Arial" w:hAnsi="Arial" w:cs="Arial"/>
          <w:sz w:val="24"/>
          <w:szCs w:val="24"/>
          <w:lang w:val="es-ES"/>
        </w:rPr>
        <w:t>eberá impregnar</w:t>
      </w:r>
      <w:r w:rsidR="00AA6FB3" w:rsidRPr="00145E65">
        <w:rPr>
          <w:rFonts w:ascii="Arial" w:eastAsia="Arial" w:hAnsi="Arial" w:cs="Arial"/>
          <w:sz w:val="24"/>
          <w:szCs w:val="24"/>
          <w:lang w:val="es-ES"/>
        </w:rPr>
        <w:t xml:space="preserve"> con el líquido indeleble el dedo pulgar derecho de las PPP que emitan su voto, </w:t>
      </w:r>
      <w:r w:rsidR="00BF5077" w:rsidRPr="00145E65">
        <w:rPr>
          <w:rFonts w:ascii="Arial" w:eastAsia="Arial" w:hAnsi="Arial" w:cs="Arial"/>
          <w:sz w:val="24"/>
          <w:szCs w:val="24"/>
          <w:lang w:val="es-ES"/>
        </w:rPr>
        <w:t>ante la posibilidad de</w:t>
      </w:r>
      <w:r w:rsidR="00AA6FB3" w:rsidRPr="00145E65">
        <w:rPr>
          <w:rFonts w:ascii="Arial" w:eastAsia="Arial" w:hAnsi="Arial" w:cs="Arial"/>
          <w:sz w:val="24"/>
          <w:szCs w:val="24"/>
          <w:lang w:val="es-ES"/>
        </w:rPr>
        <w:t xml:space="preserve"> que </w:t>
      </w:r>
      <w:r w:rsidRPr="00145E65">
        <w:rPr>
          <w:rFonts w:ascii="Arial" w:eastAsia="Arial" w:hAnsi="Arial" w:cs="Arial"/>
          <w:sz w:val="24"/>
          <w:szCs w:val="24"/>
          <w:lang w:val="es-ES"/>
        </w:rPr>
        <w:t>el Periodo de Votación se pueda llevar a</w:t>
      </w:r>
      <w:r w:rsidR="00173AC8" w:rsidRPr="00145E65">
        <w:rPr>
          <w:rFonts w:ascii="Arial" w:eastAsia="Arial" w:hAnsi="Arial" w:cs="Arial"/>
          <w:sz w:val="24"/>
          <w:szCs w:val="24"/>
          <w:lang w:val="es-ES"/>
        </w:rPr>
        <w:t xml:space="preserve"> cabo en diversos días</w:t>
      </w:r>
      <w:r w:rsidR="007E60E8" w:rsidRPr="00145E65">
        <w:rPr>
          <w:rFonts w:ascii="Arial" w:eastAsia="Arial" w:hAnsi="Arial" w:cs="Arial"/>
          <w:sz w:val="24"/>
          <w:szCs w:val="24"/>
          <w:lang w:val="es-ES"/>
        </w:rPr>
        <w:t>.</w:t>
      </w:r>
    </w:p>
    <w:p w14:paraId="043AC70D" w14:textId="77777777" w:rsidR="007B545F" w:rsidRPr="00145E65" w:rsidRDefault="007B545F" w:rsidP="007B545F">
      <w:pPr>
        <w:spacing w:line="276" w:lineRule="auto"/>
        <w:rPr>
          <w:rFonts w:ascii="Arial" w:eastAsia="Arial" w:hAnsi="Arial" w:cs="Arial"/>
          <w:sz w:val="24"/>
          <w:szCs w:val="24"/>
          <w:lang w:val="es-ES"/>
        </w:rPr>
      </w:pPr>
    </w:p>
    <w:p w14:paraId="5DF2F970" w14:textId="77777777" w:rsidR="007B545F" w:rsidRPr="00145E65" w:rsidRDefault="007B545F" w:rsidP="007B545F">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eastAsia="Arial" w:hAnsi="Arial" w:cs="Arial"/>
          <w:sz w:val="24"/>
          <w:szCs w:val="24"/>
          <w:lang w:val="es-ES"/>
        </w:rPr>
        <w:t xml:space="preserve">En caso de </w:t>
      </w:r>
      <w:r w:rsidRPr="00145E65">
        <w:rPr>
          <w:rFonts w:ascii="Arial" w:hAnsi="Arial"/>
          <w:sz w:val="24"/>
          <w:szCs w:val="24"/>
          <w:lang w:val="es"/>
        </w:rPr>
        <w:t>que</w:t>
      </w:r>
      <w:r w:rsidRPr="00145E65">
        <w:rPr>
          <w:rFonts w:ascii="Arial" w:eastAsia="Arial" w:hAnsi="Arial" w:cs="Arial"/>
          <w:sz w:val="24"/>
          <w:szCs w:val="24"/>
          <w:lang w:val="es-ES"/>
        </w:rPr>
        <w:t xml:space="preserve"> se presente una PPP con discapacidad o que no sepa leer, </w:t>
      </w:r>
      <w:r w:rsidRPr="00145E65">
        <w:rPr>
          <w:rFonts w:ascii="Arial" w:eastAsia="Arial" w:hAnsi="Arial" w:cs="Arial"/>
          <w:sz w:val="24"/>
          <w:szCs w:val="24"/>
          <w:lang w:val="es"/>
        </w:rPr>
        <w:t>podrá</w:t>
      </w:r>
      <w:r w:rsidRPr="00145E65">
        <w:rPr>
          <w:rFonts w:ascii="Arial" w:eastAsia="Arial" w:hAnsi="Arial" w:cs="Arial"/>
          <w:sz w:val="24"/>
          <w:szCs w:val="24"/>
          <w:lang w:val="es-ES"/>
        </w:rPr>
        <w:t xml:space="preserve"> ser auxiliado por el personal del </w:t>
      </w:r>
      <w:r w:rsidRPr="00145E65">
        <w:rPr>
          <w:rFonts w:ascii="Arial" w:eastAsia="Arial" w:hAnsi="Arial" w:cs="Arial"/>
          <w:color w:val="000000" w:themeColor="text1"/>
          <w:sz w:val="24"/>
          <w:szCs w:val="24"/>
          <w:lang w:val="es-ES"/>
        </w:rPr>
        <w:t>Instituto</w:t>
      </w:r>
      <w:r w:rsidRPr="00145E65">
        <w:rPr>
          <w:rFonts w:ascii="Arial" w:eastAsia="Arial" w:hAnsi="Arial" w:cs="Arial"/>
          <w:sz w:val="24"/>
          <w:szCs w:val="24"/>
          <w:lang w:val="es-ES"/>
        </w:rPr>
        <w:t xml:space="preserve"> para la emisión del sufragio.</w:t>
      </w:r>
    </w:p>
    <w:p w14:paraId="4D5834F9" w14:textId="77777777" w:rsidR="007B545F" w:rsidRPr="00145E65" w:rsidRDefault="007B545F" w:rsidP="007B545F">
      <w:pPr>
        <w:spacing w:line="276" w:lineRule="auto"/>
        <w:ind w:left="851" w:hanging="284"/>
        <w:jc w:val="both"/>
        <w:rPr>
          <w:rFonts w:ascii="Arial" w:hAnsi="Arial" w:cs="Arial"/>
          <w:sz w:val="24"/>
          <w:szCs w:val="24"/>
        </w:rPr>
      </w:pPr>
    </w:p>
    <w:p w14:paraId="4BF514E4" w14:textId="613F2697" w:rsidR="007B545F" w:rsidRPr="00145E65" w:rsidRDefault="76C6DEC7" w:rsidP="26C84C6A">
      <w:pPr>
        <w:pBdr>
          <w:top w:val="single" w:sz="4" w:space="1" w:color="auto"/>
          <w:left w:val="single" w:sz="4" w:space="5" w:color="auto"/>
          <w:bottom w:val="single" w:sz="4" w:space="1" w:color="auto"/>
          <w:right w:val="single" w:sz="4" w:space="4" w:color="auto"/>
        </w:pBdr>
        <w:spacing w:line="276" w:lineRule="auto"/>
        <w:ind w:left="851"/>
        <w:jc w:val="both"/>
        <w:rPr>
          <w:rFonts w:ascii="Arial" w:hAnsi="Arial"/>
          <w:sz w:val="24"/>
          <w:szCs w:val="24"/>
          <w:lang w:val="es-ES"/>
        </w:rPr>
      </w:pPr>
      <w:r w:rsidRPr="00145E65">
        <w:rPr>
          <w:noProof/>
          <w:lang w:val="es-MX" w:eastAsia="es-MX"/>
        </w:rPr>
        <w:drawing>
          <wp:inline distT="0" distB="0" distL="0" distR="0" wp14:anchorId="73B348EC" wp14:editId="389B957C">
            <wp:extent cx="200025" cy="123825"/>
            <wp:effectExtent l="0" t="0" r="0" b="0"/>
            <wp:docPr id="9" name="Picture 9" title="Oj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2389245"/>
                    <pic:cNvPicPr/>
                  </pic:nvPicPr>
                  <pic:blipFill>
                    <a:blip r:embed="rId22">
                      <a:extLst>
                        <a:ext uri="{28A0092B-C50C-407E-A947-70E740481C1C}">
                          <a14:useLocalDpi xmlns:a14="http://schemas.microsoft.com/office/drawing/2010/main" val="0"/>
                        </a:ext>
                      </a:extLst>
                    </a:blip>
                    <a:srcRect l="-3367" r="-4713" b="-520"/>
                    <a:stretch>
                      <a:fillRect/>
                    </a:stretch>
                  </pic:blipFill>
                  <pic:spPr>
                    <a:xfrm>
                      <a:off x="0" y="0"/>
                      <a:ext cx="200025" cy="123825"/>
                    </a:xfrm>
                    <a:prstGeom prst="rect">
                      <a:avLst/>
                    </a:prstGeom>
                  </pic:spPr>
                </pic:pic>
              </a:graphicData>
            </a:graphic>
          </wp:inline>
        </w:drawing>
      </w:r>
      <w:r w:rsidRPr="00145E65">
        <w:rPr>
          <w:rFonts w:ascii="Arial" w:eastAsia="Arial" w:hAnsi="Arial" w:cs="Arial"/>
          <w:b/>
          <w:bCs/>
          <w:sz w:val="24"/>
          <w:szCs w:val="24"/>
          <w:lang w:val="es-ES"/>
        </w:rPr>
        <w:t>IMPORTANTE</w:t>
      </w:r>
      <w:r w:rsidRPr="00145E65">
        <w:rPr>
          <w:rFonts w:ascii="Arial" w:eastAsia="Arial" w:hAnsi="Arial" w:cs="Arial"/>
          <w:sz w:val="24"/>
          <w:szCs w:val="24"/>
          <w:lang w:val="es-ES"/>
        </w:rPr>
        <w:t>: Durante el desarrollo de este procedimiento, será necesario evitar el intercambio de información ajena al voto o la recepción de algún documento por parte de las PPP</w:t>
      </w:r>
      <w:r w:rsidRPr="00145E65">
        <w:rPr>
          <w:rFonts w:ascii="Arial" w:hAnsi="Arial"/>
          <w:sz w:val="24"/>
          <w:szCs w:val="24"/>
          <w:lang w:val="es-ES"/>
        </w:rPr>
        <w:t>.</w:t>
      </w:r>
    </w:p>
    <w:p w14:paraId="646B0F93" w14:textId="50F7A08F" w:rsidR="007B545F" w:rsidRPr="00145E65" w:rsidRDefault="007B545F" w:rsidP="007B545F">
      <w:pPr>
        <w:spacing w:line="276" w:lineRule="auto"/>
        <w:jc w:val="both"/>
        <w:rPr>
          <w:rFonts w:ascii="Arial" w:eastAsia="Arial" w:hAnsi="Arial" w:cs="Arial"/>
          <w:sz w:val="24"/>
          <w:szCs w:val="24"/>
          <w:lang w:val="es-ES"/>
        </w:rPr>
      </w:pPr>
    </w:p>
    <w:p w14:paraId="50923589" w14:textId="77777777" w:rsidR="00382E92" w:rsidRPr="00145E65" w:rsidRDefault="00382E92" w:rsidP="00382E92">
      <w:pPr>
        <w:pStyle w:val="Prrafodelista"/>
        <w:numPr>
          <w:ilvl w:val="0"/>
          <w:numId w:val="24"/>
        </w:numPr>
        <w:spacing w:line="276" w:lineRule="auto"/>
        <w:ind w:hanging="720"/>
        <w:jc w:val="both"/>
        <w:rPr>
          <w:rFonts w:ascii="Arial" w:eastAsia="Arial" w:hAnsi="Arial" w:cs="Arial"/>
          <w:sz w:val="24"/>
          <w:szCs w:val="24"/>
          <w:lang w:val="es-ES"/>
        </w:rPr>
      </w:pPr>
      <w:r w:rsidRPr="00145E65">
        <w:rPr>
          <w:rFonts w:ascii="Arial" w:eastAsia="Arial" w:hAnsi="Arial" w:cs="Arial"/>
          <w:sz w:val="24"/>
          <w:szCs w:val="24"/>
          <w:lang w:val="es-MX"/>
        </w:rPr>
        <w:t xml:space="preserve">Los documentos utilizados por la PPP para emitir su sufragio, que serán devueltos a la autoridad electoral son: </w:t>
      </w:r>
    </w:p>
    <w:p w14:paraId="1DDFC686" w14:textId="0EF4D2CC" w:rsidR="00382E92" w:rsidRPr="00145E65" w:rsidRDefault="00382E92" w:rsidP="00382E92">
      <w:pPr>
        <w:spacing w:line="276" w:lineRule="auto"/>
        <w:jc w:val="both"/>
        <w:rPr>
          <w:rFonts w:ascii="Arial" w:hAnsi="Arial"/>
          <w:sz w:val="24"/>
          <w:szCs w:val="24"/>
          <w:lang w:val="es-ES"/>
        </w:rPr>
      </w:pPr>
    </w:p>
    <w:p w14:paraId="2CCFD135" w14:textId="1B385890" w:rsidR="00382E92" w:rsidRPr="00145E65" w:rsidRDefault="00382E92" w:rsidP="00382E92">
      <w:pPr>
        <w:pStyle w:val="Prrafodelista"/>
        <w:numPr>
          <w:ilvl w:val="0"/>
          <w:numId w:val="51"/>
        </w:numPr>
        <w:spacing w:line="276" w:lineRule="auto"/>
        <w:ind w:left="993"/>
        <w:jc w:val="both"/>
        <w:rPr>
          <w:rFonts w:ascii="Arial" w:eastAsia="Arial" w:hAnsi="Arial" w:cs="Arial"/>
          <w:color w:val="000000" w:themeColor="text1"/>
          <w:sz w:val="24"/>
          <w:szCs w:val="24"/>
        </w:rPr>
      </w:pPr>
      <w:r w:rsidRPr="00145E65">
        <w:rPr>
          <w:rFonts w:ascii="Arial" w:eastAsia="Arial" w:hAnsi="Arial" w:cs="Arial"/>
          <w:b/>
          <w:bCs/>
          <w:color w:val="000000" w:themeColor="text1"/>
          <w:sz w:val="24"/>
          <w:szCs w:val="24"/>
          <w:lang w:val="es-MX"/>
        </w:rPr>
        <w:t>Voto(s) emitido(s):</w:t>
      </w:r>
      <w:r w:rsidR="00817C56" w:rsidRPr="00145E65">
        <w:rPr>
          <w:rFonts w:ascii="Arial" w:eastAsia="Arial" w:hAnsi="Arial" w:cs="Arial"/>
          <w:color w:val="000000" w:themeColor="text1"/>
          <w:sz w:val="24"/>
          <w:szCs w:val="24"/>
          <w:lang w:val="es-MX"/>
        </w:rPr>
        <w:t xml:space="preserve"> Según sea el caso de cada e</w:t>
      </w:r>
      <w:r w:rsidRPr="00145E65">
        <w:rPr>
          <w:rFonts w:ascii="Arial" w:eastAsia="Arial" w:hAnsi="Arial" w:cs="Arial"/>
          <w:color w:val="000000" w:themeColor="text1"/>
          <w:sz w:val="24"/>
          <w:szCs w:val="24"/>
          <w:lang w:val="es-MX"/>
        </w:rPr>
        <w:t>ntidad, la o las boletas electorales de las elecciones</w:t>
      </w:r>
      <w:r w:rsidR="00EA6384" w:rsidRPr="00145E65">
        <w:rPr>
          <w:rFonts w:ascii="Arial" w:eastAsia="Arial" w:hAnsi="Arial" w:cs="Arial"/>
          <w:color w:val="000000" w:themeColor="text1"/>
          <w:sz w:val="24"/>
          <w:szCs w:val="24"/>
          <w:lang w:val="es-MX"/>
        </w:rPr>
        <w:t>, federal</w:t>
      </w:r>
      <w:r w:rsidRPr="00145E65">
        <w:rPr>
          <w:rFonts w:ascii="Arial" w:eastAsia="Arial" w:hAnsi="Arial" w:cs="Arial"/>
          <w:color w:val="000000" w:themeColor="text1"/>
          <w:sz w:val="24"/>
          <w:szCs w:val="24"/>
          <w:lang w:val="es-MX"/>
        </w:rPr>
        <w:t xml:space="preserve"> y/o locales, que contengan la manifestación del </w:t>
      </w:r>
      <w:r w:rsidRPr="00145E65">
        <w:rPr>
          <w:rFonts w:ascii="Arial" w:eastAsia="Arial" w:hAnsi="Arial" w:cs="Arial"/>
          <w:caps/>
          <w:color w:val="000000" w:themeColor="text1"/>
          <w:sz w:val="24"/>
          <w:szCs w:val="24"/>
          <w:lang w:val="es-MX"/>
        </w:rPr>
        <w:t>vppp</w:t>
      </w:r>
      <w:r w:rsidRPr="00145E65">
        <w:rPr>
          <w:rFonts w:ascii="Arial" w:eastAsia="Arial" w:hAnsi="Arial" w:cs="Arial"/>
          <w:color w:val="000000" w:themeColor="text1"/>
          <w:sz w:val="24"/>
          <w:szCs w:val="24"/>
          <w:lang w:val="es-MX"/>
        </w:rPr>
        <w:t xml:space="preserve"> por la opción de su preferencia</w:t>
      </w:r>
      <w:r w:rsidRPr="00145E65">
        <w:rPr>
          <w:rFonts w:ascii="Arial" w:eastAsia="Arial" w:hAnsi="Arial" w:cs="Arial"/>
          <w:color w:val="000000" w:themeColor="text1"/>
          <w:sz w:val="24"/>
          <w:szCs w:val="24"/>
        </w:rPr>
        <w:t>;</w:t>
      </w:r>
    </w:p>
    <w:p w14:paraId="3B999F84" w14:textId="77777777" w:rsidR="00382E92" w:rsidRPr="00145E65" w:rsidRDefault="00382E92" w:rsidP="00382E92">
      <w:pPr>
        <w:pStyle w:val="Prrafodelista"/>
        <w:spacing w:line="276" w:lineRule="auto"/>
        <w:ind w:left="993"/>
        <w:jc w:val="both"/>
        <w:rPr>
          <w:rFonts w:ascii="Arial" w:eastAsia="Arial" w:hAnsi="Arial" w:cs="Arial"/>
          <w:color w:val="000000" w:themeColor="text1"/>
          <w:sz w:val="24"/>
          <w:szCs w:val="24"/>
        </w:rPr>
      </w:pPr>
    </w:p>
    <w:p w14:paraId="0F896CD0" w14:textId="5216B741" w:rsidR="00382E92" w:rsidRPr="00145E65" w:rsidRDefault="00382E92" w:rsidP="00382E92">
      <w:pPr>
        <w:pStyle w:val="Prrafodelista"/>
        <w:numPr>
          <w:ilvl w:val="0"/>
          <w:numId w:val="51"/>
        </w:numPr>
        <w:spacing w:line="276" w:lineRule="auto"/>
        <w:ind w:left="993"/>
        <w:jc w:val="both"/>
        <w:rPr>
          <w:rFonts w:ascii="Arial" w:eastAsia="Arial" w:hAnsi="Arial" w:cs="Arial"/>
          <w:color w:val="000000" w:themeColor="text1"/>
          <w:sz w:val="24"/>
          <w:szCs w:val="24"/>
        </w:rPr>
      </w:pPr>
      <w:r w:rsidRPr="00145E65">
        <w:rPr>
          <w:rFonts w:ascii="Arial" w:eastAsia="Arial" w:hAnsi="Arial" w:cs="Arial"/>
          <w:b/>
          <w:bCs/>
          <w:color w:val="000000" w:themeColor="text1"/>
          <w:sz w:val="24"/>
          <w:szCs w:val="24"/>
          <w:lang w:val="es-MX"/>
        </w:rPr>
        <w:t>Sobres voto:</w:t>
      </w:r>
      <w:r w:rsidRPr="00145E65">
        <w:rPr>
          <w:rFonts w:ascii="Arial" w:eastAsia="Arial" w:hAnsi="Arial" w:cs="Arial"/>
          <w:color w:val="000000" w:themeColor="text1"/>
          <w:sz w:val="24"/>
          <w:szCs w:val="24"/>
          <w:lang w:val="es-MX"/>
        </w:rPr>
        <w:t xml:space="preserve"> </w:t>
      </w:r>
      <w:r w:rsidR="00C03D91" w:rsidRPr="00145E65">
        <w:rPr>
          <w:rFonts w:ascii="Arial" w:eastAsia="Arial" w:hAnsi="Arial" w:cs="Arial"/>
          <w:color w:val="000000" w:themeColor="text1"/>
          <w:sz w:val="24"/>
          <w:szCs w:val="24"/>
          <w:lang w:val="es-MX"/>
        </w:rPr>
        <w:t>Un s</w:t>
      </w:r>
      <w:r w:rsidR="000D6C0F" w:rsidRPr="00145E65">
        <w:rPr>
          <w:rFonts w:ascii="Arial" w:eastAsia="Arial" w:hAnsi="Arial" w:cs="Arial"/>
          <w:color w:val="000000" w:themeColor="text1"/>
          <w:sz w:val="24"/>
          <w:szCs w:val="24"/>
          <w:lang w:val="es-MX"/>
        </w:rPr>
        <w:t>obre</w:t>
      </w:r>
      <w:r w:rsidRPr="00145E65">
        <w:rPr>
          <w:rFonts w:ascii="Arial" w:eastAsia="Arial" w:hAnsi="Arial" w:cs="Arial"/>
          <w:color w:val="000000" w:themeColor="text1"/>
          <w:sz w:val="24"/>
          <w:szCs w:val="24"/>
          <w:lang w:val="es-MX"/>
        </w:rPr>
        <w:t xml:space="preserve"> en </w:t>
      </w:r>
      <w:r w:rsidR="00C03D91" w:rsidRPr="00145E65">
        <w:rPr>
          <w:rFonts w:ascii="Arial" w:eastAsia="Arial" w:hAnsi="Arial" w:cs="Arial"/>
          <w:color w:val="000000" w:themeColor="text1"/>
          <w:sz w:val="24"/>
          <w:szCs w:val="24"/>
          <w:lang w:val="es-MX"/>
        </w:rPr>
        <w:t xml:space="preserve">el </w:t>
      </w:r>
      <w:r w:rsidRPr="00145E65">
        <w:rPr>
          <w:rFonts w:ascii="Arial" w:eastAsia="Arial" w:hAnsi="Arial" w:cs="Arial"/>
          <w:color w:val="000000" w:themeColor="text1"/>
          <w:sz w:val="24"/>
          <w:szCs w:val="24"/>
          <w:lang w:val="es-MX"/>
        </w:rPr>
        <w:t xml:space="preserve">cual se resguardará la boleta </w:t>
      </w:r>
      <w:r w:rsidR="006E0D3E" w:rsidRPr="00145E65">
        <w:rPr>
          <w:rFonts w:ascii="Arial" w:eastAsia="Arial" w:hAnsi="Arial" w:cs="Arial"/>
          <w:color w:val="000000" w:themeColor="text1"/>
          <w:sz w:val="24"/>
          <w:szCs w:val="24"/>
          <w:lang w:val="es-MX"/>
        </w:rPr>
        <w:t xml:space="preserve">de la elección </w:t>
      </w:r>
      <w:r w:rsidR="00C03D91" w:rsidRPr="00145E65">
        <w:rPr>
          <w:rFonts w:ascii="Arial" w:eastAsia="Arial" w:hAnsi="Arial" w:cs="Arial"/>
          <w:color w:val="000000" w:themeColor="text1"/>
          <w:sz w:val="24"/>
          <w:szCs w:val="24"/>
          <w:lang w:val="es-MX"/>
        </w:rPr>
        <w:t>de Presidencia</w:t>
      </w:r>
      <w:r w:rsidRPr="00145E65">
        <w:rPr>
          <w:rFonts w:ascii="Arial" w:eastAsia="Arial" w:hAnsi="Arial" w:cs="Arial"/>
          <w:color w:val="000000" w:themeColor="text1"/>
          <w:sz w:val="24"/>
          <w:szCs w:val="24"/>
          <w:lang w:val="es-MX"/>
        </w:rPr>
        <w:t xml:space="preserve"> y</w:t>
      </w:r>
      <w:r w:rsidR="00B74231" w:rsidRPr="00145E65">
        <w:rPr>
          <w:rFonts w:ascii="Arial" w:eastAsia="Arial" w:hAnsi="Arial" w:cs="Arial"/>
          <w:color w:val="000000" w:themeColor="text1"/>
          <w:sz w:val="24"/>
          <w:szCs w:val="24"/>
          <w:lang w:val="es-MX"/>
        </w:rPr>
        <w:t>,</w:t>
      </w:r>
      <w:r w:rsidRPr="00145E65">
        <w:rPr>
          <w:rFonts w:ascii="Arial" w:eastAsia="Arial" w:hAnsi="Arial" w:cs="Arial"/>
          <w:color w:val="000000" w:themeColor="text1"/>
          <w:sz w:val="24"/>
          <w:szCs w:val="24"/>
          <w:lang w:val="es-MX"/>
        </w:rPr>
        <w:t xml:space="preserve"> </w:t>
      </w:r>
      <w:r w:rsidR="00C03D91" w:rsidRPr="00145E65">
        <w:rPr>
          <w:rFonts w:ascii="Arial" w:eastAsia="Arial" w:hAnsi="Arial" w:cs="Arial"/>
          <w:color w:val="000000" w:themeColor="text1"/>
          <w:sz w:val="24"/>
          <w:szCs w:val="24"/>
          <w:lang w:val="es-MX"/>
        </w:rPr>
        <w:t xml:space="preserve">en el caso de las </w:t>
      </w:r>
      <w:r w:rsidR="00B74231" w:rsidRPr="00145E65">
        <w:rPr>
          <w:rFonts w:ascii="Arial" w:eastAsia="Arial" w:hAnsi="Arial" w:cs="Arial"/>
          <w:color w:val="000000" w:themeColor="text1"/>
          <w:sz w:val="24"/>
          <w:szCs w:val="24"/>
          <w:lang w:val="es-MX"/>
        </w:rPr>
        <w:t xml:space="preserve">entidades </w:t>
      </w:r>
      <w:r w:rsidR="00C03D91" w:rsidRPr="00145E65">
        <w:rPr>
          <w:rFonts w:ascii="Arial" w:eastAsia="Arial" w:hAnsi="Arial" w:cs="Arial"/>
          <w:color w:val="000000" w:themeColor="text1"/>
          <w:sz w:val="24"/>
          <w:szCs w:val="24"/>
          <w:lang w:val="es-MX"/>
        </w:rPr>
        <w:t xml:space="preserve">que prevén el VPPP, un segundo sobre en donde se introducirán las boletas de las elecciones </w:t>
      </w:r>
      <w:r w:rsidRPr="00145E65">
        <w:rPr>
          <w:rFonts w:ascii="Arial" w:eastAsia="Arial" w:hAnsi="Arial" w:cs="Arial"/>
          <w:color w:val="000000" w:themeColor="text1"/>
          <w:sz w:val="24"/>
          <w:szCs w:val="24"/>
          <w:lang w:val="es-MX"/>
        </w:rPr>
        <w:t xml:space="preserve">locales, una vez emitido el voto de la </w:t>
      </w:r>
      <w:r w:rsidR="00AF1999" w:rsidRPr="00145E65">
        <w:rPr>
          <w:rFonts w:ascii="Arial" w:eastAsia="Arial" w:hAnsi="Arial" w:cs="Arial"/>
          <w:color w:val="000000" w:themeColor="text1"/>
          <w:sz w:val="24"/>
          <w:szCs w:val="24"/>
          <w:lang w:val="es-MX"/>
        </w:rPr>
        <w:t>PPP</w:t>
      </w:r>
      <w:r w:rsidRPr="00145E65">
        <w:rPr>
          <w:rFonts w:ascii="Arial" w:eastAsia="Arial" w:hAnsi="Arial" w:cs="Arial"/>
          <w:color w:val="000000" w:themeColor="text1"/>
          <w:sz w:val="24"/>
          <w:szCs w:val="24"/>
          <w:lang w:val="es-MX"/>
        </w:rPr>
        <w:t>. Est</w:t>
      </w:r>
      <w:r w:rsidR="00D97666" w:rsidRPr="00145E65">
        <w:rPr>
          <w:rFonts w:ascii="Arial" w:eastAsia="Arial" w:hAnsi="Arial" w:cs="Arial"/>
          <w:color w:val="000000" w:themeColor="text1"/>
          <w:sz w:val="24"/>
          <w:szCs w:val="24"/>
          <w:lang w:val="es-MX"/>
        </w:rPr>
        <w:t xml:space="preserve">os </w:t>
      </w:r>
      <w:r w:rsidRPr="00145E65">
        <w:rPr>
          <w:rFonts w:ascii="Arial" w:eastAsia="Arial" w:hAnsi="Arial" w:cs="Arial"/>
          <w:color w:val="000000" w:themeColor="text1"/>
          <w:sz w:val="24"/>
          <w:szCs w:val="24"/>
          <w:lang w:val="es-MX"/>
        </w:rPr>
        <w:t>sobre</w:t>
      </w:r>
      <w:r w:rsidR="00D97666" w:rsidRPr="00145E65">
        <w:rPr>
          <w:rFonts w:ascii="Arial" w:eastAsia="Arial" w:hAnsi="Arial" w:cs="Arial"/>
          <w:color w:val="000000" w:themeColor="text1"/>
          <w:sz w:val="24"/>
          <w:szCs w:val="24"/>
          <w:lang w:val="es-MX"/>
        </w:rPr>
        <w:t>s</w:t>
      </w:r>
      <w:r w:rsidRPr="00145E65">
        <w:rPr>
          <w:rFonts w:ascii="Arial" w:eastAsia="Arial" w:hAnsi="Arial" w:cs="Arial"/>
          <w:color w:val="000000" w:themeColor="text1"/>
          <w:sz w:val="24"/>
          <w:szCs w:val="24"/>
          <w:lang w:val="es-MX"/>
        </w:rPr>
        <w:t xml:space="preserve"> no contendrá</w:t>
      </w:r>
      <w:r w:rsidR="00D97666" w:rsidRPr="00145E65">
        <w:rPr>
          <w:rFonts w:ascii="Arial" w:eastAsia="Arial" w:hAnsi="Arial" w:cs="Arial"/>
          <w:color w:val="000000" w:themeColor="text1"/>
          <w:sz w:val="24"/>
          <w:szCs w:val="24"/>
          <w:lang w:val="es-MX"/>
        </w:rPr>
        <w:t>n</w:t>
      </w:r>
      <w:r w:rsidRPr="00145E65">
        <w:rPr>
          <w:rFonts w:ascii="Arial" w:eastAsia="Arial" w:hAnsi="Arial" w:cs="Arial"/>
          <w:color w:val="000000" w:themeColor="text1"/>
          <w:sz w:val="24"/>
          <w:szCs w:val="24"/>
          <w:lang w:val="es-MX"/>
        </w:rPr>
        <w:t xml:space="preserve"> datos de identificación</w:t>
      </w:r>
      <w:r w:rsidR="00B56A9B" w:rsidRPr="00145E65">
        <w:rPr>
          <w:rFonts w:ascii="Arial" w:eastAsia="Arial" w:hAnsi="Arial" w:cs="Arial"/>
          <w:color w:val="000000" w:themeColor="text1"/>
          <w:sz w:val="24"/>
          <w:szCs w:val="24"/>
          <w:lang w:val="es-MX"/>
        </w:rPr>
        <w:t>,</w:t>
      </w:r>
      <w:r w:rsidRPr="00145E65">
        <w:rPr>
          <w:rFonts w:ascii="Arial" w:eastAsia="Arial" w:hAnsi="Arial" w:cs="Arial"/>
          <w:color w:val="000000" w:themeColor="text1"/>
          <w:sz w:val="24"/>
          <w:szCs w:val="24"/>
          <w:lang w:val="es-MX"/>
        </w:rPr>
        <w:t xml:space="preserve"> con la finalidad de garantizar la secrecía en la emisión del sufragio</w:t>
      </w:r>
      <w:r w:rsidRPr="00145E65">
        <w:rPr>
          <w:rFonts w:ascii="Arial" w:eastAsia="Arial" w:hAnsi="Arial" w:cs="Arial"/>
          <w:color w:val="000000" w:themeColor="text1"/>
          <w:sz w:val="24"/>
          <w:szCs w:val="24"/>
        </w:rPr>
        <w:t>;</w:t>
      </w:r>
      <w:r w:rsidR="00AF1999" w:rsidRPr="00145E65">
        <w:rPr>
          <w:rFonts w:ascii="Arial" w:eastAsia="Arial" w:hAnsi="Arial" w:cs="Arial"/>
          <w:color w:val="000000" w:themeColor="text1"/>
          <w:sz w:val="24"/>
          <w:szCs w:val="24"/>
        </w:rPr>
        <w:t xml:space="preserve"> </w:t>
      </w:r>
    </w:p>
    <w:p w14:paraId="00104208" w14:textId="77777777" w:rsidR="00382E92" w:rsidRPr="00145E65" w:rsidRDefault="00382E92" w:rsidP="00382E92">
      <w:pPr>
        <w:pStyle w:val="Prrafodelista"/>
        <w:rPr>
          <w:rFonts w:ascii="Arial" w:eastAsia="Arial" w:hAnsi="Arial" w:cs="Arial"/>
          <w:color w:val="000000" w:themeColor="text1"/>
          <w:sz w:val="24"/>
          <w:szCs w:val="24"/>
        </w:rPr>
      </w:pPr>
    </w:p>
    <w:p w14:paraId="7FAC2E75" w14:textId="59B9E7EA" w:rsidR="00382E92" w:rsidRPr="00145E65" w:rsidRDefault="00382E92" w:rsidP="00382E92">
      <w:pPr>
        <w:pStyle w:val="Prrafodelista"/>
        <w:numPr>
          <w:ilvl w:val="0"/>
          <w:numId w:val="51"/>
        </w:numPr>
        <w:spacing w:line="276" w:lineRule="auto"/>
        <w:ind w:left="993"/>
        <w:jc w:val="both"/>
        <w:rPr>
          <w:rFonts w:ascii="Arial" w:eastAsia="Arial" w:hAnsi="Arial" w:cs="Arial"/>
          <w:color w:val="000000" w:themeColor="text1"/>
          <w:sz w:val="24"/>
          <w:szCs w:val="24"/>
        </w:rPr>
      </w:pPr>
      <w:r w:rsidRPr="00145E65">
        <w:rPr>
          <w:rFonts w:ascii="Arial Negrita" w:eastAsia="Arial" w:hAnsi="Arial Negrita" w:cs="Arial"/>
          <w:b/>
          <w:bCs/>
          <w:caps/>
          <w:color w:val="000000" w:themeColor="text1"/>
          <w:sz w:val="24"/>
          <w:szCs w:val="24"/>
          <w:lang w:val="es-MX"/>
        </w:rPr>
        <w:t>spes penal</w:t>
      </w:r>
      <w:r w:rsidRPr="00145E65">
        <w:rPr>
          <w:rFonts w:ascii="Arial" w:eastAsia="Arial" w:hAnsi="Arial" w:cs="Arial"/>
          <w:b/>
          <w:bCs/>
          <w:color w:val="000000" w:themeColor="text1"/>
          <w:sz w:val="24"/>
          <w:szCs w:val="24"/>
          <w:lang w:val="es-MX"/>
        </w:rPr>
        <w:t>:</w:t>
      </w:r>
      <w:r w:rsidRPr="00145E65">
        <w:rPr>
          <w:rFonts w:ascii="Arial" w:eastAsia="Arial" w:hAnsi="Arial" w:cs="Arial"/>
          <w:color w:val="000000" w:themeColor="text1"/>
          <w:sz w:val="24"/>
          <w:szCs w:val="24"/>
          <w:lang w:val="es-MX"/>
        </w:rPr>
        <w:t xml:space="preserve"> Sobre </w:t>
      </w:r>
      <w:r w:rsidR="00AF1999" w:rsidRPr="00145E65">
        <w:rPr>
          <w:rFonts w:ascii="Arial" w:eastAsia="Arial" w:hAnsi="Arial" w:cs="Arial"/>
          <w:color w:val="000000" w:themeColor="text1"/>
          <w:sz w:val="24"/>
          <w:szCs w:val="24"/>
          <w:lang w:val="es-MX"/>
        </w:rPr>
        <w:t xml:space="preserve">que se entregará cerrado, </w:t>
      </w:r>
      <w:r w:rsidRPr="00145E65">
        <w:rPr>
          <w:rFonts w:ascii="Arial" w:eastAsia="Arial" w:hAnsi="Arial" w:cs="Arial"/>
          <w:color w:val="000000" w:themeColor="text1"/>
          <w:sz w:val="24"/>
          <w:szCs w:val="24"/>
          <w:lang w:val="es-MX"/>
        </w:rPr>
        <w:t>en el que se depositan los sobres voto federal y</w:t>
      </w:r>
      <w:r w:rsidR="00D97666" w:rsidRPr="00145E65">
        <w:rPr>
          <w:rFonts w:ascii="Arial" w:eastAsia="Arial" w:hAnsi="Arial" w:cs="Arial"/>
          <w:color w:val="000000" w:themeColor="text1"/>
          <w:sz w:val="24"/>
          <w:szCs w:val="24"/>
          <w:lang w:val="es-MX"/>
        </w:rPr>
        <w:t xml:space="preserve"> en donde corresponda el</w:t>
      </w:r>
      <w:r w:rsidRPr="00145E65">
        <w:rPr>
          <w:rFonts w:ascii="Arial" w:eastAsia="Arial" w:hAnsi="Arial" w:cs="Arial"/>
          <w:color w:val="000000" w:themeColor="text1"/>
          <w:sz w:val="24"/>
          <w:szCs w:val="24"/>
          <w:lang w:val="es-MX"/>
        </w:rPr>
        <w:t xml:space="preserve"> local</w:t>
      </w:r>
      <w:r w:rsidR="00AF1999" w:rsidRPr="00145E65">
        <w:rPr>
          <w:rFonts w:ascii="Arial" w:eastAsia="Arial" w:hAnsi="Arial" w:cs="Arial"/>
          <w:color w:val="000000" w:themeColor="text1"/>
          <w:sz w:val="24"/>
          <w:szCs w:val="24"/>
          <w:lang w:val="es-MX"/>
        </w:rPr>
        <w:t>; y</w:t>
      </w:r>
    </w:p>
    <w:p w14:paraId="4445F32C" w14:textId="77777777" w:rsidR="00AF1999" w:rsidRPr="00145E65" w:rsidRDefault="00AF1999" w:rsidP="00AF1999">
      <w:pPr>
        <w:pStyle w:val="Prrafodelista"/>
        <w:rPr>
          <w:rFonts w:ascii="Arial" w:eastAsia="Arial" w:hAnsi="Arial" w:cs="Arial"/>
          <w:color w:val="000000" w:themeColor="text1"/>
          <w:sz w:val="24"/>
          <w:szCs w:val="24"/>
        </w:rPr>
      </w:pPr>
    </w:p>
    <w:p w14:paraId="7BD35A7E" w14:textId="7441B553" w:rsidR="00382E92" w:rsidRPr="00145E65" w:rsidRDefault="76C6DEC7" w:rsidP="007B545F">
      <w:pPr>
        <w:pStyle w:val="Prrafodelista"/>
        <w:numPr>
          <w:ilvl w:val="0"/>
          <w:numId w:val="51"/>
        </w:numPr>
        <w:spacing w:line="276" w:lineRule="auto"/>
        <w:ind w:left="993"/>
        <w:jc w:val="both"/>
        <w:rPr>
          <w:rFonts w:ascii="Arial" w:eastAsia="Arial" w:hAnsi="Arial" w:cs="Arial"/>
          <w:color w:val="000000" w:themeColor="text1"/>
          <w:sz w:val="24"/>
          <w:szCs w:val="24"/>
        </w:rPr>
      </w:pPr>
      <w:r w:rsidRPr="00145E65">
        <w:rPr>
          <w:rFonts w:ascii="Arial" w:eastAsia="Arial" w:hAnsi="Arial" w:cs="Arial"/>
          <w:b/>
          <w:bCs/>
          <w:color w:val="000000" w:themeColor="text1"/>
          <w:sz w:val="24"/>
          <w:szCs w:val="24"/>
        </w:rPr>
        <w:t>Otros materiales:</w:t>
      </w:r>
      <w:r w:rsidRPr="00145E65">
        <w:rPr>
          <w:rFonts w:ascii="Arial" w:eastAsia="Arial" w:hAnsi="Arial" w:cs="Arial"/>
          <w:color w:val="000000" w:themeColor="text1"/>
          <w:sz w:val="24"/>
          <w:szCs w:val="24"/>
        </w:rPr>
        <w:t xml:space="preserve"> El SPES JL VPPP, el instructivo para votar y el o los documentos con las opciones electorales (plataformas político-electorales), serán depositados en la bolsa transparente para sobrantes de SPES</w:t>
      </w:r>
      <w:r w:rsidR="0B6BC6F4" w:rsidRPr="00145E65">
        <w:rPr>
          <w:rFonts w:ascii="Arial" w:eastAsia="Arial" w:hAnsi="Arial" w:cs="Arial"/>
          <w:color w:val="000000" w:themeColor="text1"/>
          <w:sz w:val="24"/>
          <w:szCs w:val="24"/>
        </w:rPr>
        <w:t>,</w:t>
      </w:r>
      <w:r w:rsidR="5C1042D0" w:rsidRPr="00145E65">
        <w:rPr>
          <w:rFonts w:ascii="Arial" w:eastAsia="Arial" w:hAnsi="Arial" w:cs="Arial"/>
          <w:color w:val="000000" w:themeColor="text1"/>
          <w:sz w:val="24"/>
          <w:szCs w:val="24"/>
        </w:rPr>
        <w:t xml:space="preserve"> para su posterior destr</w:t>
      </w:r>
      <w:r w:rsidR="6C230115" w:rsidRPr="00145E65">
        <w:rPr>
          <w:rFonts w:ascii="Arial" w:eastAsia="Arial" w:hAnsi="Arial" w:cs="Arial"/>
          <w:color w:val="000000" w:themeColor="text1"/>
          <w:sz w:val="24"/>
          <w:szCs w:val="24"/>
        </w:rPr>
        <w:t>ucción</w:t>
      </w:r>
      <w:r w:rsidR="396F8DC7" w:rsidRPr="00145E65">
        <w:rPr>
          <w:rFonts w:ascii="Arial" w:eastAsia="Arial" w:hAnsi="Arial" w:cs="Arial"/>
          <w:color w:val="000000" w:themeColor="text1"/>
          <w:sz w:val="24"/>
          <w:szCs w:val="24"/>
        </w:rPr>
        <w:t xml:space="preserve"> junto con la demás documentación electoral del PEC</w:t>
      </w:r>
      <w:r w:rsidRPr="00145E65">
        <w:rPr>
          <w:rFonts w:ascii="Arial" w:eastAsia="Arial" w:hAnsi="Arial" w:cs="Arial"/>
          <w:color w:val="000000" w:themeColor="text1"/>
          <w:sz w:val="24"/>
          <w:szCs w:val="24"/>
        </w:rPr>
        <w:t>.</w:t>
      </w:r>
    </w:p>
    <w:p w14:paraId="2E9FF57F" w14:textId="2F3F6770" w:rsidR="007B545F" w:rsidRPr="00145E65" w:rsidRDefault="007B545F" w:rsidP="007B545F">
      <w:pPr>
        <w:spacing w:line="276" w:lineRule="auto"/>
        <w:jc w:val="both"/>
        <w:rPr>
          <w:rFonts w:ascii="Arial" w:eastAsia="Arial" w:hAnsi="Arial" w:cs="Arial"/>
          <w:color w:val="000000" w:themeColor="text1"/>
          <w:sz w:val="24"/>
          <w:szCs w:val="24"/>
        </w:rPr>
      </w:pPr>
    </w:p>
    <w:p w14:paraId="29E26865" w14:textId="77777777" w:rsidR="00DD26F3" w:rsidRPr="00145E65" w:rsidRDefault="00DD26F3">
      <w:pPr>
        <w:rPr>
          <w:rFonts w:ascii="Arial" w:eastAsia="Calibri" w:hAnsi="Arial" w:cs="Arial"/>
          <w:b/>
          <w:bCs/>
          <w:sz w:val="22"/>
          <w:szCs w:val="22"/>
          <w:lang w:val="es-MX" w:eastAsia="en-US"/>
        </w:rPr>
      </w:pPr>
      <w:r w:rsidRPr="00145E65">
        <w:rPr>
          <w:rFonts w:cs="Arial"/>
          <w:b/>
          <w:bCs/>
          <w:sz w:val="22"/>
        </w:rPr>
        <w:br w:type="page"/>
      </w:r>
    </w:p>
    <w:p w14:paraId="653EC70D" w14:textId="3D6013BF" w:rsidR="007B545F" w:rsidRPr="00145E65" w:rsidRDefault="00795105" w:rsidP="007B545F">
      <w:pPr>
        <w:pStyle w:val="Sinespaciado"/>
        <w:jc w:val="center"/>
        <w:rPr>
          <w:rFonts w:cs="Arial"/>
          <w:b/>
          <w:bCs/>
          <w:sz w:val="22"/>
        </w:rPr>
      </w:pPr>
      <w:r w:rsidRPr="00145E65">
        <w:rPr>
          <w:rFonts w:cs="Arial"/>
          <w:b/>
          <w:bCs/>
          <w:sz w:val="22"/>
        </w:rPr>
        <w:lastRenderedPageBreak/>
        <w:t>Diagrama 5</w:t>
      </w:r>
    </w:p>
    <w:p w14:paraId="37D04266" w14:textId="0F9B36E6" w:rsidR="00382E92" w:rsidRPr="00145E65" w:rsidRDefault="00382E92" w:rsidP="007B545F">
      <w:pPr>
        <w:rPr>
          <w:rFonts w:ascii="Arial" w:eastAsia="Arial" w:hAnsi="Arial" w:cs="Arial"/>
          <w:sz w:val="24"/>
          <w:szCs w:val="24"/>
          <w:lang w:val="es-MX"/>
        </w:rPr>
      </w:pPr>
    </w:p>
    <w:p w14:paraId="59FD5D92" w14:textId="25582AF6" w:rsidR="2AD63057" w:rsidRPr="00145E65" w:rsidRDefault="00871ECA" w:rsidP="004B713A">
      <w:pPr>
        <w:spacing w:line="276" w:lineRule="auto"/>
        <w:jc w:val="center"/>
        <w:rPr>
          <w:rFonts w:ascii="Arial" w:eastAsia="Arial" w:hAnsi="Arial" w:cs="Arial"/>
          <w:sz w:val="24"/>
          <w:szCs w:val="24"/>
          <w:lang w:val="es-ES"/>
        </w:rPr>
      </w:pPr>
      <w:r w:rsidRPr="00145E65">
        <w:rPr>
          <w:noProof/>
          <w:lang w:val="es-MX" w:eastAsia="es-MX"/>
        </w:rPr>
        <w:drawing>
          <wp:inline distT="0" distB="0" distL="0" distR="0" wp14:anchorId="4EE97E2A" wp14:editId="1519F8C3">
            <wp:extent cx="5612130" cy="4265295"/>
            <wp:effectExtent l="19050" t="19050" r="26670" b="209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12130" cy="4265295"/>
                    </a:xfrm>
                    <a:prstGeom prst="rect">
                      <a:avLst/>
                    </a:prstGeom>
                    <a:ln>
                      <a:solidFill>
                        <a:schemeClr val="tx1"/>
                      </a:solidFill>
                    </a:ln>
                  </pic:spPr>
                </pic:pic>
              </a:graphicData>
            </a:graphic>
          </wp:inline>
        </w:drawing>
      </w:r>
    </w:p>
    <w:p w14:paraId="0875AB29" w14:textId="07EF966F" w:rsidR="007F64DA" w:rsidRPr="00145E65" w:rsidRDefault="007F64DA" w:rsidP="00FB2DFF">
      <w:pPr>
        <w:spacing w:line="276" w:lineRule="auto"/>
        <w:jc w:val="both"/>
        <w:rPr>
          <w:rFonts w:ascii="Arial" w:eastAsia="Arial" w:hAnsi="Arial" w:cs="Arial"/>
          <w:sz w:val="24"/>
          <w:szCs w:val="24"/>
          <w:lang w:val="es"/>
        </w:rPr>
      </w:pPr>
    </w:p>
    <w:p w14:paraId="0D6AE569" w14:textId="77777777" w:rsidR="000C75F4" w:rsidRPr="00145E65" w:rsidRDefault="000C75F4" w:rsidP="00FB2DFF">
      <w:pPr>
        <w:spacing w:line="276" w:lineRule="auto"/>
        <w:jc w:val="both"/>
        <w:rPr>
          <w:rFonts w:ascii="Arial" w:eastAsia="Arial" w:hAnsi="Arial" w:cs="Arial"/>
          <w:sz w:val="24"/>
          <w:szCs w:val="24"/>
          <w:lang w:val="es"/>
        </w:rPr>
      </w:pPr>
    </w:p>
    <w:p w14:paraId="13E34464" w14:textId="1E652C47" w:rsidR="00415DF1" w:rsidRPr="00145E65" w:rsidRDefault="75354405" w:rsidP="008B49B4">
      <w:pPr>
        <w:pStyle w:val="Prrafodelista"/>
        <w:numPr>
          <w:ilvl w:val="0"/>
          <w:numId w:val="24"/>
        </w:numPr>
        <w:spacing w:line="276" w:lineRule="auto"/>
        <w:ind w:hanging="720"/>
        <w:jc w:val="both"/>
        <w:rPr>
          <w:rFonts w:ascii="Arial" w:eastAsia="Arial" w:hAnsi="Arial" w:cs="Arial"/>
          <w:color w:val="000000" w:themeColor="text1"/>
          <w:sz w:val="24"/>
          <w:szCs w:val="24"/>
          <w:lang w:val="es"/>
        </w:rPr>
      </w:pPr>
      <w:r w:rsidRPr="00145E65">
        <w:rPr>
          <w:rFonts w:ascii="Arial" w:eastAsia="Arial" w:hAnsi="Arial" w:cs="Arial"/>
          <w:sz w:val="24"/>
          <w:szCs w:val="24"/>
          <w:lang w:val="es-MX"/>
        </w:rPr>
        <w:t>Concluida la votación de todas las PPP registradas en la LNEFPP, el personal de</w:t>
      </w:r>
      <w:r w:rsidR="7891FB6C" w:rsidRPr="00145E65">
        <w:rPr>
          <w:rFonts w:ascii="Arial" w:eastAsia="Arial" w:hAnsi="Arial" w:cs="Arial"/>
          <w:sz w:val="24"/>
          <w:szCs w:val="24"/>
          <w:lang w:val="es-MX"/>
        </w:rPr>
        <w:t>l Instituto</w:t>
      </w:r>
      <w:r w:rsidRPr="00145E65">
        <w:rPr>
          <w:rFonts w:ascii="Arial" w:eastAsia="Arial" w:hAnsi="Arial" w:cs="Arial"/>
          <w:sz w:val="24"/>
          <w:szCs w:val="24"/>
          <w:lang w:val="es-MX"/>
        </w:rPr>
        <w:t xml:space="preserve"> </w:t>
      </w:r>
      <w:r w:rsidR="7891FB6C" w:rsidRPr="00145E65">
        <w:rPr>
          <w:rFonts w:ascii="Arial" w:eastAsia="Arial" w:hAnsi="Arial" w:cs="Arial"/>
          <w:sz w:val="24"/>
          <w:szCs w:val="24"/>
          <w:lang w:val="es-MX"/>
        </w:rPr>
        <w:t>se dirigirá a la</w:t>
      </w:r>
      <w:r w:rsidRPr="00145E65">
        <w:rPr>
          <w:rFonts w:ascii="Arial" w:eastAsia="Arial" w:hAnsi="Arial" w:cs="Arial"/>
          <w:sz w:val="24"/>
          <w:szCs w:val="24"/>
          <w:lang w:val="es-MX"/>
        </w:rPr>
        <w:t xml:space="preserve"> sede </w:t>
      </w:r>
      <w:r w:rsidR="7891FB6C" w:rsidRPr="00145E65">
        <w:rPr>
          <w:rFonts w:ascii="Arial" w:eastAsia="Arial" w:hAnsi="Arial" w:cs="Arial"/>
          <w:sz w:val="24"/>
          <w:szCs w:val="24"/>
          <w:lang w:val="es-MX"/>
        </w:rPr>
        <w:t xml:space="preserve">de la JDE </w:t>
      </w:r>
      <w:r w:rsidRPr="00145E65">
        <w:rPr>
          <w:rFonts w:ascii="Arial" w:eastAsia="Arial" w:hAnsi="Arial" w:cs="Arial"/>
          <w:sz w:val="24"/>
          <w:szCs w:val="24"/>
          <w:lang w:val="es-MX"/>
        </w:rPr>
        <w:t>en donde concentrará</w:t>
      </w:r>
      <w:r w:rsidR="490B8717" w:rsidRPr="00145E65">
        <w:rPr>
          <w:rFonts w:ascii="Arial" w:eastAsia="Arial" w:hAnsi="Arial" w:cs="Arial"/>
          <w:sz w:val="24"/>
          <w:szCs w:val="24"/>
          <w:lang w:val="es-MX"/>
        </w:rPr>
        <w:t>n</w:t>
      </w:r>
      <w:r w:rsidRPr="00145E65">
        <w:rPr>
          <w:rFonts w:ascii="Arial" w:eastAsia="Arial" w:hAnsi="Arial" w:cs="Arial"/>
          <w:sz w:val="24"/>
          <w:szCs w:val="24"/>
          <w:lang w:val="es-MX"/>
        </w:rPr>
        <w:t xml:space="preserve"> y resguardará</w:t>
      </w:r>
      <w:r w:rsidR="490B8717" w:rsidRPr="00145E65">
        <w:rPr>
          <w:rFonts w:ascii="Arial" w:eastAsia="Arial" w:hAnsi="Arial" w:cs="Arial"/>
          <w:sz w:val="24"/>
          <w:szCs w:val="24"/>
          <w:lang w:val="es-MX"/>
        </w:rPr>
        <w:t>n</w:t>
      </w:r>
      <w:r w:rsidRPr="00145E65">
        <w:rPr>
          <w:rFonts w:ascii="Arial" w:eastAsia="Arial" w:hAnsi="Arial" w:cs="Arial"/>
          <w:sz w:val="24"/>
          <w:szCs w:val="24"/>
          <w:lang w:val="es-MX"/>
        </w:rPr>
        <w:t xml:space="preserve"> todos los </w:t>
      </w:r>
      <w:r w:rsidRPr="00145E65">
        <w:rPr>
          <w:rFonts w:ascii="Arial" w:eastAsia="Arial" w:hAnsi="Arial" w:cs="Arial"/>
          <w:caps/>
          <w:sz w:val="24"/>
          <w:szCs w:val="24"/>
          <w:lang w:val="es-MX"/>
        </w:rPr>
        <w:t>spes penal</w:t>
      </w:r>
      <w:r w:rsidR="490B8717" w:rsidRPr="00145E65">
        <w:rPr>
          <w:rFonts w:ascii="Arial" w:eastAsia="Arial" w:hAnsi="Arial" w:cs="Arial"/>
          <w:sz w:val="24"/>
          <w:szCs w:val="24"/>
          <w:lang w:val="es-MX"/>
        </w:rPr>
        <w:t>, las LNEFPP y</w:t>
      </w:r>
      <w:r w:rsidR="00B41FD4" w:rsidRPr="00145E65">
        <w:rPr>
          <w:rFonts w:ascii="Arial" w:eastAsia="Arial" w:hAnsi="Arial" w:cs="Arial"/>
          <w:sz w:val="24"/>
          <w:szCs w:val="24"/>
          <w:lang w:val="es-MX"/>
        </w:rPr>
        <w:t>,</w:t>
      </w:r>
      <w:r w:rsidR="490B8717" w:rsidRPr="00145E65">
        <w:rPr>
          <w:rFonts w:ascii="Arial" w:eastAsia="Arial" w:hAnsi="Arial" w:cs="Arial"/>
          <w:sz w:val="24"/>
          <w:szCs w:val="24"/>
          <w:lang w:val="es-MX"/>
        </w:rPr>
        <w:t xml:space="preserve"> en su caso</w:t>
      </w:r>
      <w:r w:rsidR="5D3339BA" w:rsidRPr="00145E65">
        <w:rPr>
          <w:rFonts w:ascii="Arial" w:eastAsia="Arial" w:hAnsi="Arial" w:cs="Arial"/>
          <w:sz w:val="24"/>
          <w:szCs w:val="24"/>
          <w:lang w:val="es-MX"/>
        </w:rPr>
        <w:t>,</w:t>
      </w:r>
      <w:r w:rsidR="490B8717" w:rsidRPr="00145E65">
        <w:rPr>
          <w:rFonts w:ascii="Arial" w:eastAsia="Arial" w:hAnsi="Arial" w:cs="Arial"/>
          <w:sz w:val="24"/>
          <w:szCs w:val="24"/>
          <w:lang w:val="es-MX"/>
        </w:rPr>
        <w:t xml:space="preserve"> los SPES JL VPPP no utilizados</w:t>
      </w:r>
      <w:r w:rsidRPr="00145E65">
        <w:rPr>
          <w:rFonts w:ascii="Arial" w:eastAsia="Arial" w:hAnsi="Arial" w:cs="Arial"/>
          <w:sz w:val="24"/>
          <w:szCs w:val="24"/>
          <w:lang w:val="es-MX"/>
        </w:rPr>
        <w:t>.</w:t>
      </w:r>
    </w:p>
    <w:p w14:paraId="1544CFF4" w14:textId="77777777" w:rsidR="00B02625" w:rsidRPr="00145E65" w:rsidRDefault="00B02625" w:rsidP="00B02625">
      <w:pPr>
        <w:pStyle w:val="Prrafodelista"/>
        <w:spacing w:line="276" w:lineRule="auto"/>
        <w:jc w:val="both"/>
        <w:rPr>
          <w:rFonts w:ascii="Arial" w:eastAsia="Arial" w:hAnsi="Arial" w:cs="Arial"/>
          <w:color w:val="000000" w:themeColor="text1"/>
          <w:sz w:val="24"/>
          <w:szCs w:val="24"/>
          <w:lang w:val="es"/>
        </w:rPr>
      </w:pPr>
    </w:p>
    <w:p w14:paraId="2A7A2770" w14:textId="511B3BDC" w:rsidR="00B02625" w:rsidRPr="00145E65" w:rsidRDefault="00B02625" w:rsidP="008B49B4">
      <w:pPr>
        <w:pStyle w:val="Prrafodelista"/>
        <w:numPr>
          <w:ilvl w:val="0"/>
          <w:numId w:val="24"/>
        </w:numPr>
        <w:spacing w:line="276" w:lineRule="auto"/>
        <w:ind w:hanging="720"/>
        <w:jc w:val="both"/>
        <w:rPr>
          <w:rFonts w:ascii="Arial" w:eastAsia="Arial" w:hAnsi="Arial" w:cs="Arial"/>
          <w:color w:val="000000" w:themeColor="text1"/>
          <w:sz w:val="24"/>
          <w:szCs w:val="24"/>
          <w:lang w:val="es"/>
        </w:rPr>
      </w:pPr>
      <w:r w:rsidRPr="00145E65">
        <w:rPr>
          <w:rFonts w:ascii="Arial" w:eastAsia="Arial" w:hAnsi="Arial" w:cs="Arial"/>
          <w:sz w:val="24"/>
          <w:szCs w:val="24"/>
          <w:lang w:val="es-MX"/>
        </w:rPr>
        <w:t>Con los datos del folio, Centro Penitenciario y nombre completo de todas las PPP que emitieron su voto</w:t>
      </w:r>
      <w:r w:rsidR="00542855" w:rsidRPr="00145E65">
        <w:rPr>
          <w:rFonts w:ascii="Arial" w:eastAsia="Arial" w:hAnsi="Arial" w:cs="Arial"/>
          <w:sz w:val="24"/>
          <w:szCs w:val="24"/>
          <w:lang w:val="es-MX"/>
        </w:rPr>
        <w:t>,</w:t>
      </w:r>
      <w:r w:rsidRPr="00145E65">
        <w:rPr>
          <w:rFonts w:ascii="Arial" w:eastAsia="Arial" w:hAnsi="Arial" w:cs="Arial"/>
          <w:sz w:val="24"/>
          <w:szCs w:val="24"/>
          <w:lang w:val="es-MX"/>
        </w:rPr>
        <w:t xml:space="preserve"> las </w:t>
      </w:r>
      <w:r w:rsidR="00542855" w:rsidRPr="00145E65">
        <w:rPr>
          <w:rFonts w:ascii="Arial" w:eastAsia="Arial" w:hAnsi="Arial" w:cs="Arial"/>
          <w:sz w:val="24"/>
          <w:szCs w:val="24"/>
          <w:lang w:val="es-MX"/>
        </w:rPr>
        <w:t>JLE y JDE</w:t>
      </w:r>
      <w:r w:rsidRPr="00145E65">
        <w:rPr>
          <w:rFonts w:ascii="Arial" w:eastAsia="Arial" w:hAnsi="Arial" w:cs="Arial"/>
          <w:sz w:val="24"/>
          <w:szCs w:val="24"/>
          <w:lang w:val="es-MX"/>
        </w:rPr>
        <w:t xml:space="preserve"> integrarán una relación nominativa </w:t>
      </w:r>
      <w:r w:rsidR="00927D1C" w:rsidRPr="00145E65">
        <w:rPr>
          <w:rFonts w:ascii="Arial" w:eastAsia="Arial" w:hAnsi="Arial" w:cs="Arial"/>
          <w:sz w:val="24"/>
          <w:szCs w:val="24"/>
          <w:lang w:val="es-MX"/>
        </w:rPr>
        <w:t xml:space="preserve">en </w:t>
      </w:r>
      <w:r w:rsidR="00CC4A03" w:rsidRPr="00145E65">
        <w:rPr>
          <w:rFonts w:ascii="Arial" w:eastAsia="Arial" w:hAnsi="Arial" w:cs="Arial"/>
          <w:sz w:val="24"/>
          <w:szCs w:val="24"/>
          <w:lang w:val="es-MX"/>
        </w:rPr>
        <w:t xml:space="preserve">un </w:t>
      </w:r>
      <w:r w:rsidR="00927D1C" w:rsidRPr="00145E65">
        <w:rPr>
          <w:rFonts w:ascii="Arial" w:eastAsia="Arial" w:hAnsi="Arial" w:cs="Arial"/>
          <w:sz w:val="24"/>
          <w:szCs w:val="24"/>
          <w:lang w:val="es-MX"/>
        </w:rPr>
        <w:t>archivo</w:t>
      </w:r>
      <w:r w:rsidR="00CC4A03" w:rsidRPr="00145E65">
        <w:rPr>
          <w:rFonts w:ascii="Arial" w:eastAsia="Arial" w:hAnsi="Arial" w:cs="Arial"/>
          <w:sz w:val="24"/>
          <w:szCs w:val="24"/>
          <w:lang w:val="es-MX"/>
        </w:rPr>
        <w:t xml:space="preserve"> en formato</w:t>
      </w:r>
      <w:r w:rsidR="00927D1C" w:rsidRPr="00145E65">
        <w:rPr>
          <w:rFonts w:ascii="Arial" w:eastAsia="Arial" w:hAnsi="Arial" w:cs="Arial"/>
          <w:sz w:val="24"/>
          <w:szCs w:val="24"/>
          <w:lang w:val="es-MX"/>
        </w:rPr>
        <w:t xml:space="preserve"> Excel y </w:t>
      </w:r>
      <w:r w:rsidRPr="00145E65">
        <w:rPr>
          <w:rFonts w:ascii="Arial" w:eastAsia="Arial" w:hAnsi="Arial" w:cs="Arial"/>
          <w:sz w:val="24"/>
          <w:szCs w:val="24"/>
          <w:lang w:val="es-MX"/>
        </w:rPr>
        <w:t>la enviará</w:t>
      </w:r>
      <w:r w:rsidR="00927D1C" w:rsidRPr="00145E65">
        <w:rPr>
          <w:rFonts w:ascii="Arial" w:eastAsia="Arial" w:hAnsi="Arial" w:cs="Arial"/>
          <w:sz w:val="24"/>
          <w:szCs w:val="24"/>
          <w:lang w:val="es-MX"/>
        </w:rPr>
        <w:t>n</w:t>
      </w:r>
      <w:r w:rsidR="00CC4A03" w:rsidRPr="00145E65">
        <w:rPr>
          <w:rFonts w:ascii="Arial" w:eastAsia="Arial" w:hAnsi="Arial" w:cs="Arial"/>
          <w:sz w:val="24"/>
          <w:szCs w:val="24"/>
          <w:lang w:val="es-MX"/>
        </w:rPr>
        <w:t>,</w:t>
      </w:r>
      <w:r w:rsidRPr="00145E65">
        <w:rPr>
          <w:rFonts w:ascii="Arial" w:eastAsia="Arial" w:hAnsi="Arial" w:cs="Arial"/>
          <w:sz w:val="24"/>
          <w:szCs w:val="24"/>
          <w:lang w:val="es-MX"/>
        </w:rPr>
        <w:t xml:space="preserve"> vía correo electrónico institucional</w:t>
      </w:r>
      <w:r w:rsidR="00CC4A03" w:rsidRPr="00145E65">
        <w:rPr>
          <w:rFonts w:ascii="Arial" w:eastAsia="Arial" w:hAnsi="Arial" w:cs="Arial"/>
          <w:sz w:val="24"/>
          <w:szCs w:val="24"/>
          <w:lang w:val="es-MX"/>
        </w:rPr>
        <w:t>,</w:t>
      </w:r>
      <w:r w:rsidRPr="00145E65">
        <w:rPr>
          <w:rFonts w:ascii="Arial" w:eastAsia="Arial" w:hAnsi="Arial" w:cs="Arial"/>
          <w:sz w:val="24"/>
          <w:szCs w:val="24"/>
          <w:lang w:val="es-MX"/>
        </w:rPr>
        <w:t xml:space="preserve"> a la DERFE, </w:t>
      </w:r>
      <w:r w:rsidR="00CC4A03" w:rsidRPr="00145E65">
        <w:rPr>
          <w:rFonts w:ascii="Arial" w:eastAsia="Arial" w:hAnsi="Arial" w:cs="Arial"/>
          <w:sz w:val="24"/>
          <w:szCs w:val="24"/>
          <w:lang w:val="es-MX"/>
        </w:rPr>
        <w:t xml:space="preserve">que la utilizará </w:t>
      </w:r>
      <w:r w:rsidRPr="00145E65">
        <w:rPr>
          <w:rFonts w:ascii="Arial" w:eastAsia="Arial" w:hAnsi="Arial" w:cs="Arial"/>
          <w:sz w:val="24"/>
          <w:szCs w:val="24"/>
          <w:lang w:val="es-MX"/>
        </w:rPr>
        <w:t>como insumo para la generación e impresión de la LNEPPEC</w:t>
      </w:r>
      <w:r w:rsidR="00927D1C" w:rsidRPr="00145E65">
        <w:rPr>
          <w:rFonts w:ascii="Arial" w:eastAsia="Arial" w:hAnsi="Arial" w:cs="Arial"/>
          <w:sz w:val="24"/>
          <w:szCs w:val="24"/>
          <w:lang w:val="es-MX"/>
        </w:rPr>
        <w:t>.</w:t>
      </w:r>
    </w:p>
    <w:p w14:paraId="02DC3487" w14:textId="77777777" w:rsidR="0019633C" w:rsidRPr="00145E65" w:rsidRDefault="0019633C" w:rsidP="0019633C">
      <w:pPr>
        <w:pStyle w:val="Prrafodelista"/>
        <w:spacing w:line="276" w:lineRule="auto"/>
        <w:jc w:val="both"/>
        <w:rPr>
          <w:rFonts w:ascii="Arial" w:eastAsia="Arial" w:hAnsi="Arial" w:cs="Arial"/>
          <w:color w:val="000000" w:themeColor="text1"/>
          <w:sz w:val="24"/>
          <w:szCs w:val="24"/>
          <w:lang w:val="es"/>
        </w:rPr>
      </w:pPr>
    </w:p>
    <w:p w14:paraId="18C7BDC8" w14:textId="21F4986B" w:rsidR="008208E2" w:rsidRPr="00145E65" w:rsidRDefault="6868D093" w:rsidP="001F25B5">
      <w:pPr>
        <w:pStyle w:val="Prrafodelista"/>
        <w:numPr>
          <w:ilvl w:val="0"/>
          <w:numId w:val="24"/>
        </w:numPr>
        <w:spacing w:line="276" w:lineRule="auto"/>
        <w:ind w:hanging="720"/>
        <w:jc w:val="both"/>
        <w:rPr>
          <w:rFonts w:ascii="Arial" w:eastAsia="Arial" w:hAnsi="Arial" w:cs="Arial"/>
          <w:color w:val="000000" w:themeColor="text1"/>
          <w:sz w:val="24"/>
          <w:szCs w:val="24"/>
          <w:lang w:val="es"/>
        </w:rPr>
      </w:pPr>
      <w:r w:rsidRPr="00145E65">
        <w:rPr>
          <w:rFonts w:ascii="Arial" w:eastAsia="Arial" w:hAnsi="Arial" w:cs="Arial"/>
          <w:color w:val="000000" w:themeColor="text1"/>
          <w:sz w:val="24"/>
          <w:szCs w:val="24"/>
          <w:lang w:val="es-ES"/>
        </w:rPr>
        <w:t>Lo</w:t>
      </w:r>
      <w:r w:rsidR="1815BE34" w:rsidRPr="00145E65">
        <w:rPr>
          <w:rFonts w:ascii="Arial" w:eastAsia="Arial" w:hAnsi="Arial" w:cs="Arial"/>
          <w:color w:val="000000" w:themeColor="text1"/>
          <w:sz w:val="24"/>
          <w:szCs w:val="24"/>
          <w:lang w:val="es-ES"/>
        </w:rPr>
        <w:t xml:space="preserve">s </w:t>
      </w:r>
      <w:r w:rsidRPr="00145E65">
        <w:rPr>
          <w:rFonts w:ascii="Arial" w:eastAsia="Arial" w:hAnsi="Arial" w:cs="Arial"/>
          <w:color w:val="000000" w:themeColor="text1"/>
          <w:sz w:val="24"/>
          <w:szCs w:val="24"/>
          <w:lang w:val="es-MX"/>
        </w:rPr>
        <w:t>Consejos Distritales</w:t>
      </w:r>
      <w:r w:rsidR="1815BE34" w:rsidRPr="00145E65">
        <w:rPr>
          <w:rFonts w:ascii="Arial" w:eastAsia="Arial" w:hAnsi="Arial" w:cs="Arial"/>
          <w:color w:val="000000" w:themeColor="text1"/>
          <w:sz w:val="24"/>
          <w:szCs w:val="24"/>
          <w:lang w:val="es-ES"/>
        </w:rPr>
        <w:t xml:space="preserve"> que resguarden los </w:t>
      </w:r>
      <w:r w:rsidR="1815BE34" w:rsidRPr="00145E65">
        <w:rPr>
          <w:rFonts w:ascii="Arial" w:eastAsia="Arial" w:hAnsi="Arial" w:cs="Arial"/>
          <w:caps/>
          <w:color w:val="000000" w:themeColor="text1"/>
          <w:sz w:val="24"/>
          <w:szCs w:val="24"/>
          <w:lang w:val="es-MX"/>
        </w:rPr>
        <w:t>spes penal</w:t>
      </w:r>
      <w:r w:rsidR="1815BE34" w:rsidRPr="00145E65">
        <w:rPr>
          <w:rFonts w:ascii="Arial" w:eastAsia="Arial" w:hAnsi="Arial" w:cs="Arial"/>
          <w:color w:val="000000" w:themeColor="text1"/>
          <w:sz w:val="24"/>
          <w:szCs w:val="24"/>
          <w:lang w:val="es-ES"/>
        </w:rPr>
        <w:t xml:space="preserve"> los clasificarán alfabéticamente hasta la fecha en que se realice el escrutinio y cómputo del VPPP</w:t>
      </w:r>
      <w:r w:rsidR="6251EB16" w:rsidRPr="00145E65">
        <w:rPr>
          <w:rFonts w:ascii="Arial" w:eastAsia="Arial" w:hAnsi="Arial" w:cs="Arial"/>
          <w:color w:val="000000" w:themeColor="text1"/>
          <w:sz w:val="24"/>
          <w:szCs w:val="24"/>
          <w:lang w:val="es-ES"/>
        </w:rPr>
        <w:t>;</w:t>
      </w:r>
      <w:r w:rsidR="490B8717" w:rsidRPr="00145E65">
        <w:rPr>
          <w:rFonts w:ascii="Arial" w:eastAsia="Arial" w:hAnsi="Arial" w:cs="Arial"/>
          <w:color w:val="000000" w:themeColor="text1"/>
          <w:sz w:val="24"/>
          <w:szCs w:val="24"/>
          <w:lang w:val="es-ES"/>
        </w:rPr>
        <w:t xml:space="preserve"> así mismo, cancelarán </w:t>
      </w:r>
      <w:r w:rsidR="490B8717" w:rsidRPr="00145E65">
        <w:rPr>
          <w:rFonts w:ascii="Arial" w:eastAsia="Arial" w:hAnsi="Arial" w:cs="Arial"/>
          <w:color w:val="000000" w:themeColor="text1"/>
          <w:sz w:val="24"/>
          <w:szCs w:val="24"/>
          <w:lang w:val="es-MX"/>
        </w:rPr>
        <w:t>los SPES JL VPPP que no se hayan utilizado</w:t>
      </w:r>
      <w:r w:rsidR="76607272" w:rsidRPr="00145E65">
        <w:rPr>
          <w:rFonts w:ascii="Arial" w:eastAsia="Arial" w:hAnsi="Arial" w:cs="Arial"/>
          <w:color w:val="000000" w:themeColor="text1"/>
          <w:sz w:val="24"/>
          <w:szCs w:val="24"/>
          <w:lang w:val="es-ES"/>
        </w:rPr>
        <w:t xml:space="preserve">, </w:t>
      </w:r>
      <w:r w:rsidR="627DFB58" w:rsidRPr="00145E65">
        <w:rPr>
          <w:rFonts w:ascii="Arial" w:eastAsia="Arial" w:hAnsi="Arial" w:cs="Arial"/>
          <w:color w:val="000000" w:themeColor="text1"/>
          <w:sz w:val="24"/>
          <w:szCs w:val="24"/>
          <w:lang w:val="es-ES"/>
        </w:rPr>
        <w:lastRenderedPageBreak/>
        <w:t xml:space="preserve">razón </w:t>
      </w:r>
      <w:r w:rsidR="7A31F49F" w:rsidRPr="00145E65">
        <w:rPr>
          <w:rFonts w:ascii="Arial" w:eastAsia="Arial" w:hAnsi="Arial" w:cs="Arial"/>
          <w:color w:val="000000" w:themeColor="text1"/>
          <w:sz w:val="24"/>
          <w:szCs w:val="24"/>
          <w:lang w:val="es-ES"/>
        </w:rPr>
        <w:t>por l</w:t>
      </w:r>
      <w:r w:rsidR="00C3BBD3" w:rsidRPr="00145E65">
        <w:rPr>
          <w:rFonts w:ascii="Arial" w:eastAsia="Arial" w:hAnsi="Arial" w:cs="Arial"/>
          <w:color w:val="000000" w:themeColor="text1"/>
          <w:sz w:val="24"/>
          <w:szCs w:val="24"/>
          <w:lang w:val="es-ES"/>
        </w:rPr>
        <w:t>a</w:t>
      </w:r>
      <w:r w:rsidR="7A31F49F" w:rsidRPr="00145E65">
        <w:rPr>
          <w:rFonts w:ascii="Arial" w:eastAsia="Arial" w:hAnsi="Arial" w:cs="Arial"/>
          <w:color w:val="000000" w:themeColor="text1"/>
          <w:sz w:val="24"/>
          <w:szCs w:val="24"/>
          <w:lang w:val="es-ES"/>
        </w:rPr>
        <w:t xml:space="preserve"> que procederán a abrirlos </w:t>
      </w:r>
      <w:r w:rsidR="7A31F49F" w:rsidRPr="00145E65">
        <w:rPr>
          <w:rFonts w:ascii="Arial" w:eastAsia="Arial" w:hAnsi="Arial" w:cs="Arial"/>
          <w:color w:val="000000" w:themeColor="text1"/>
          <w:sz w:val="24"/>
          <w:szCs w:val="24"/>
          <w:lang w:val="es-MX"/>
        </w:rPr>
        <w:t>con la finalidad</w:t>
      </w:r>
      <w:r w:rsidRPr="00145E65">
        <w:rPr>
          <w:rFonts w:ascii="Arial" w:eastAsia="Arial" w:hAnsi="Arial" w:cs="Arial"/>
          <w:color w:val="000000" w:themeColor="text1"/>
          <w:sz w:val="24"/>
          <w:szCs w:val="24"/>
          <w:lang w:val="es-MX"/>
        </w:rPr>
        <w:t xml:space="preserve"> de extraer e inutilizar las boletas electorales que se encuentren en su interior.</w:t>
      </w:r>
    </w:p>
    <w:p w14:paraId="3154BC64" w14:textId="77777777" w:rsidR="001F25B5" w:rsidRPr="00145E65" w:rsidRDefault="001F25B5" w:rsidP="001F25B5">
      <w:pPr>
        <w:pStyle w:val="Prrafodelista"/>
        <w:rPr>
          <w:rFonts w:ascii="Arial" w:eastAsia="Arial" w:hAnsi="Arial" w:cs="Arial"/>
          <w:color w:val="000000" w:themeColor="text1"/>
          <w:sz w:val="24"/>
          <w:szCs w:val="24"/>
          <w:lang w:val="es"/>
        </w:rPr>
      </w:pPr>
    </w:p>
    <w:p w14:paraId="54A5F13D" w14:textId="06F43846" w:rsidR="001F25B5" w:rsidRPr="00145E65" w:rsidRDefault="76607272" w:rsidP="008B49B4">
      <w:pPr>
        <w:pStyle w:val="Prrafodelista"/>
        <w:numPr>
          <w:ilvl w:val="0"/>
          <w:numId w:val="24"/>
        </w:numPr>
        <w:spacing w:line="276" w:lineRule="auto"/>
        <w:ind w:hanging="720"/>
        <w:jc w:val="both"/>
        <w:rPr>
          <w:rFonts w:ascii="Arial" w:eastAsia="Arial" w:hAnsi="Arial" w:cs="Arial"/>
          <w:color w:val="000000" w:themeColor="text1"/>
          <w:sz w:val="24"/>
          <w:szCs w:val="24"/>
          <w:lang w:val="es"/>
        </w:rPr>
      </w:pPr>
      <w:r w:rsidRPr="00145E65">
        <w:rPr>
          <w:rFonts w:ascii="Arial" w:eastAsia="Arial" w:hAnsi="Arial" w:cs="Arial"/>
          <w:sz w:val="24"/>
          <w:szCs w:val="24"/>
          <w:lang w:val="es-MX"/>
        </w:rPr>
        <w:t xml:space="preserve">Con la finalidad de preservar la cadena de custodia de la documentación electoral, </w:t>
      </w:r>
      <w:r w:rsidR="0F1FC59E" w:rsidRPr="00145E65">
        <w:rPr>
          <w:rFonts w:ascii="Arial" w:eastAsia="Arial" w:hAnsi="Arial" w:cs="Arial"/>
          <w:sz w:val="24"/>
          <w:szCs w:val="24"/>
          <w:lang w:val="es-MX"/>
        </w:rPr>
        <w:t xml:space="preserve">las </w:t>
      </w:r>
      <w:r w:rsidRPr="00145E65">
        <w:rPr>
          <w:rFonts w:ascii="Arial" w:eastAsia="Arial" w:hAnsi="Arial" w:cs="Arial"/>
          <w:sz w:val="24"/>
          <w:szCs w:val="24"/>
          <w:lang w:val="es-MX"/>
        </w:rPr>
        <w:t>actividad</w:t>
      </w:r>
      <w:r w:rsidR="0F1FC59E" w:rsidRPr="00145E65">
        <w:rPr>
          <w:rFonts w:ascii="Arial" w:eastAsia="Arial" w:hAnsi="Arial" w:cs="Arial"/>
          <w:sz w:val="24"/>
          <w:szCs w:val="24"/>
          <w:lang w:val="es-MX"/>
        </w:rPr>
        <w:t>es</w:t>
      </w:r>
      <w:r w:rsidRPr="00145E65">
        <w:rPr>
          <w:rFonts w:ascii="Arial" w:eastAsia="Arial" w:hAnsi="Arial" w:cs="Arial"/>
          <w:sz w:val="24"/>
          <w:szCs w:val="24"/>
          <w:lang w:val="es-MX"/>
        </w:rPr>
        <w:t xml:space="preserve"> </w:t>
      </w:r>
      <w:r w:rsidR="0F1FC59E" w:rsidRPr="00145E65">
        <w:rPr>
          <w:rFonts w:ascii="Arial" w:eastAsia="Arial" w:hAnsi="Arial" w:cs="Arial"/>
          <w:sz w:val="24"/>
          <w:szCs w:val="24"/>
          <w:lang w:val="es-MX"/>
        </w:rPr>
        <w:t xml:space="preserve">descritas en los dos puntos anteriores </w:t>
      </w:r>
      <w:r w:rsidRPr="00145E65">
        <w:rPr>
          <w:rFonts w:ascii="Arial" w:eastAsia="Arial" w:hAnsi="Arial" w:cs="Arial"/>
          <w:sz w:val="24"/>
          <w:szCs w:val="24"/>
          <w:lang w:val="es-MX"/>
        </w:rPr>
        <w:t>quedará</w:t>
      </w:r>
      <w:r w:rsidR="0F1FC59E" w:rsidRPr="00145E65">
        <w:rPr>
          <w:rFonts w:ascii="Arial" w:eastAsia="Arial" w:hAnsi="Arial" w:cs="Arial"/>
          <w:sz w:val="24"/>
          <w:szCs w:val="24"/>
          <w:lang w:val="es-MX"/>
        </w:rPr>
        <w:t>n</w:t>
      </w:r>
      <w:r w:rsidRPr="00145E65">
        <w:rPr>
          <w:rFonts w:ascii="Arial" w:eastAsia="Arial" w:hAnsi="Arial" w:cs="Arial"/>
          <w:sz w:val="24"/>
          <w:szCs w:val="24"/>
          <w:lang w:val="es-MX"/>
        </w:rPr>
        <w:t xml:space="preserve"> asentada</w:t>
      </w:r>
      <w:r w:rsidR="0F1FC59E" w:rsidRPr="00145E65">
        <w:rPr>
          <w:rFonts w:ascii="Arial" w:eastAsia="Arial" w:hAnsi="Arial" w:cs="Arial"/>
          <w:sz w:val="24"/>
          <w:szCs w:val="24"/>
          <w:lang w:val="es-MX"/>
        </w:rPr>
        <w:t>s</w:t>
      </w:r>
      <w:r w:rsidRPr="00145E65">
        <w:rPr>
          <w:rFonts w:ascii="Arial" w:eastAsia="Arial" w:hAnsi="Arial" w:cs="Arial"/>
          <w:sz w:val="24"/>
          <w:szCs w:val="24"/>
          <w:lang w:val="es-MX"/>
        </w:rPr>
        <w:t xml:space="preserve"> en el </w:t>
      </w:r>
      <w:r w:rsidR="00B70CBA" w:rsidRPr="00145E65">
        <w:rPr>
          <w:rFonts w:ascii="Arial" w:eastAsia="Arial" w:hAnsi="Arial" w:cs="Arial"/>
          <w:sz w:val="24"/>
          <w:szCs w:val="24"/>
          <w:lang w:val="es-MX"/>
        </w:rPr>
        <w:t xml:space="preserve">Acta Circunstanciada </w:t>
      </w:r>
      <w:r w:rsidRPr="00145E65">
        <w:rPr>
          <w:rFonts w:ascii="Arial" w:eastAsia="Arial" w:hAnsi="Arial" w:cs="Arial"/>
          <w:sz w:val="24"/>
          <w:szCs w:val="24"/>
          <w:lang w:val="es-MX"/>
        </w:rPr>
        <w:t>de Oficialía Electoral respectiva</w:t>
      </w:r>
      <w:r w:rsidR="0F1FC59E" w:rsidRPr="00145E65">
        <w:rPr>
          <w:rFonts w:ascii="Arial" w:eastAsia="Arial" w:hAnsi="Arial" w:cs="Arial"/>
          <w:sz w:val="24"/>
          <w:szCs w:val="24"/>
          <w:lang w:val="es-MX"/>
        </w:rPr>
        <w:t xml:space="preserve">, </w:t>
      </w:r>
      <w:r w:rsidR="7A31F49F" w:rsidRPr="00145E65">
        <w:rPr>
          <w:rFonts w:ascii="Arial" w:eastAsia="Arial" w:hAnsi="Arial" w:cs="Arial"/>
          <w:sz w:val="24"/>
          <w:szCs w:val="24"/>
          <w:lang w:val="es-MX"/>
        </w:rPr>
        <w:t xml:space="preserve">además se convocarán </w:t>
      </w:r>
      <w:r w:rsidR="065286B2" w:rsidRPr="00145E65">
        <w:rPr>
          <w:rFonts w:ascii="Arial" w:eastAsia="Arial" w:hAnsi="Arial" w:cs="Arial"/>
          <w:sz w:val="24"/>
          <w:szCs w:val="24"/>
          <w:lang w:val="es-MX"/>
        </w:rPr>
        <w:t>a</w:t>
      </w:r>
      <w:r w:rsidR="0F1FC59E" w:rsidRPr="00145E65">
        <w:rPr>
          <w:rFonts w:ascii="Arial" w:eastAsia="Arial" w:hAnsi="Arial" w:cs="Arial"/>
          <w:sz w:val="24"/>
          <w:szCs w:val="24"/>
          <w:lang w:val="es-MX"/>
        </w:rPr>
        <w:t xml:space="preserve"> las </w:t>
      </w:r>
      <w:r w:rsidR="30B61D3A" w:rsidRPr="00145E65">
        <w:rPr>
          <w:rFonts w:ascii="Arial" w:eastAsia="Arial" w:hAnsi="Arial" w:cs="Arial"/>
          <w:sz w:val="24"/>
          <w:szCs w:val="24"/>
          <w:lang w:val="es-MX"/>
        </w:rPr>
        <w:t xml:space="preserve">y los </w:t>
      </w:r>
      <w:r w:rsidRPr="00145E65">
        <w:rPr>
          <w:rFonts w:ascii="Arial" w:eastAsia="Arial" w:hAnsi="Arial" w:cs="Arial"/>
          <w:color w:val="000000" w:themeColor="text1"/>
          <w:sz w:val="24"/>
          <w:szCs w:val="24"/>
          <w:lang w:val="es-ES"/>
        </w:rPr>
        <w:t xml:space="preserve">RPP y de </w:t>
      </w:r>
      <w:r w:rsidRPr="00145E65">
        <w:rPr>
          <w:rFonts w:ascii="Arial" w:eastAsia="Arial" w:hAnsi="Arial" w:cs="Arial"/>
          <w:color w:val="000000" w:themeColor="text1"/>
          <w:sz w:val="24"/>
          <w:szCs w:val="24"/>
          <w:lang w:val="es-MX"/>
        </w:rPr>
        <w:t>CI</w:t>
      </w:r>
      <w:r w:rsidR="00B70CBA" w:rsidRPr="00145E65">
        <w:rPr>
          <w:rFonts w:ascii="Arial" w:eastAsia="Arial" w:hAnsi="Arial" w:cs="Arial"/>
          <w:color w:val="000000" w:themeColor="text1"/>
          <w:sz w:val="24"/>
          <w:szCs w:val="24"/>
          <w:lang w:val="es-MX"/>
        </w:rPr>
        <w:t xml:space="preserve">, </w:t>
      </w:r>
      <w:r w:rsidR="00B70CBA" w:rsidRPr="00145E65">
        <w:rPr>
          <w:rFonts w:ascii="Arial" w:eastAsia="Arial" w:hAnsi="Arial" w:cs="Arial"/>
          <w:sz w:val="24"/>
          <w:szCs w:val="24"/>
          <w:lang w:val="es-MX"/>
        </w:rPr>
        <w:t>para el seguimiento</w:t>
      </w:r>
      <w:r w:rsidR="00362EC1" w:rsidRPr="00145E65">
        <w:rPr>
          <w:rFonts w:ascii="Arial" w:eastAsia="Arial" w:hAnsi="Arial" w:cs="Arial"/>
          <w:sz w:val="24"/>
          <w:szCs w:val="24"/>
          <w:lang w:val="es-MX"/>
        </w:rPr>
        <w:t xml:space="preserve"> correspondiente</w:t>
      </w:r>
      <w:r w:rsidR="0F1FC59E" w:rsidRPr="00145E65">
        <w:rPr>
          <w:rFonts w:ascii="Arial" w:eastAsia="Arial" w:hAnsi="Arial" w:cs="Arial"/>
          <w:color w:val="000000" w:themeColor="text1"/>
          <w:sz w:val="24"/>
          <w:szCs w:val="24"/>
          <w:lang w:val="es-MX"/>
        </w:rPr>
        <w:t>.</w:t>
      </w:r>
    </w:p>
    <w:p w14:paraId="26FF741D" w14:textId="3E1D8A06" w:rsidR="007F64DA" w:rsidRPr="00145E65" w:rsidRDefault="007F64DA" w:rsidP="009F1F8C">
      <w:pPr>
        <w:spacing w:line="276" w:lineRule="auto"/>
        <w:jc w:val="both"/>
        <w:rPr>
          <w:rFonts w:ascii="Arial" w:eastAsia="Arial" w:hAnsi="Arial" w:cs="Arial"/>
          <w:color w:val="000000" w:themeColor="text1"/>
          <w:sz w:val="24"/>
          <w:szCs w:val="24"/>
        </w:rPr>
      </w:pPr>
    </w:p>
    <w:p w14:paraId="6B9238A5" w14:textId="1CECFD11" w:rsidR="009F1F8C" w:rsidRPr="00145E65" w:rsidRDefault="009F1F8C" w:rsidP="009F1F8C">
      <w:pPr>
        <w:pStyle w:val="Sinespaciado"/>
        <w:jc w:val="center"/>
        <w:rPr>
          <w:rFonts w:cs="Arial"/>
          <w:b/>
          <w:bCs/>
          <w:sz w:val="22"/>
        </w:rPr>
      </w:pPr>
      <w:r w:rsidRPr="00145E65">
        <w:rPr>
          <w:rFonts w:cs="Arial"/>
          <w:b/>
          <w:bCs/>
          <w:sz w:val="22"/>
        </w:rPr>
        <w:t>D</w:t>
      </w:r>
      <w:r w:rsidR="00795105" w:rsidRPr="00145E65">
        <w:rPr>
          <w:rFonts w:cs="Arial"/>
          <w:b/>
          <w:bCs/>
          <w:sz w:val="22"/>
        </w:rPr>
        <w:t>iagrama 6</w:t>
      </w:r>
    </w:p>
    <w:p w14:paraId="6393FECF" w14:textId="77777777" w:rsidR="009F1F8C" w:rsidRPr="00145E65" w:rsidRDefault="009F1F8C" w:rsidP="009F1F8C">
      <w:pPr>
        <w:rPr>
          <w:rFonts w:ascii="Arial" w:eastAsia="Arial" w:hAnsi="Arial" w:cs="Arial"/>
          <w:sz w:val="24"/>
          <w:szCs w:val="24"/>
          <w:lang w:val="es-MX"/>
        </w:rPr>
      </w:pPr>
    </w:p>
    <w:p w14:paraId="2DB4016F" w14:textId="058F264E" w:rsidR="00213CB1" w:rsidRPr="00145E65" w:rsidRDefault="009F1F8C" w:rsidP="00FB2DFF">
      <w:pPr>
        <w:spacing w:line="276" w:lineRule="auto"/>
        <w:rPr>
          <w:rFonts w:ascii="Arial" w:eastAsia="Arial" w:hAnsi="Arial" w:cs="Arial"/>
          <w:sz w:val="24"/>
          <w:szCs w:val="24"/>
          <w:lang w:val="es-MX"/>
        </w:rPr>
      </w:pPr>
      <w:r w:rsidRPr="00145E65">
        <w:rPr>
          <w:noProof/>
          <w:lang w:val="es-MX" w:eastAsia="es-MX"/>
        </w:rPr>
        <w:drawing>
          <wp:inline distT="0" distB="0" distL="0" distR="0" wp14:anchorId="5FBD2C57" wp14:editId="2B963B74">
            <wp:extent cx="5856311" cy="3851908"/>
            <wp:effectExtent l="19050" t="19050" r="11430" b="158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744" r="3412" b="4169"/>
                    <a:stretch/>
                  </pic:blipFill>
                  <pic:spPr bwMode="auto">
                    <a:xfrm>
                      <a:off x="0" y="0"/>
                      <a:ext cx="5923381" cy="3896022"/>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61A5EBC" w14:textId="3D79DDC3" w:rsidR="00DF2F22" w:rsidRPr="00145E65" w:rsidRDefault="00DF2F22" w:rsidP="00213CB1">
      <w:pPr>
        <w:spacing w:line="276" w:lineRule="auto"/>
        <w:rPr>
          <w:rFonts w:ascii="Arial" w:eastAsia="Arial" w:hAnsi="Arial" w:cs="Arial"/>
          <w:sz w:val="24"/>
          <w:szCs w:val="24"/>
          <w:lang w:val="es-MX"/>
        </w:rPr>
      </w:pPr>
    </w:p>
    <w:p w14:paraId="31388321" w14:textId="77777777" w:rsidR="00DD26F3" w:rsidRPr="00145E65" w:rsidRDefault="00DD26F3">
      <w:pPr>
        <w:rPr>
          <w:rFonts w:ascii="Arial" w:hAnsi="Arial" w:cs="Arial"/>
          <w:b/>
          <w:sz w:val="28"/>
          <w:szCs w:val="28"/>
          <w:lang w:val="es-ES"/>
        </w:rPr>
      </w:pPr>
      <w:bookmarkStart w:id="46" w:name="_Toc149327852"/>
      <w:r w:rsidRPr="00145E65">
        <w:br w:type="page"/>
      </w:r>
    </w:p>
    <w:p w14:paraId="6DA7C947" w14:textId="7A307D01" w:rsidR="00213CB1" w:rsidRPr="00145E65" w:rsidRDefault="00213CB1" w:rsidP="00EC2EA2">
      <w:pPr>
        <w:pStyle w:val="Ttulo1"/>
        <w:rPr>
          <w:rFonts w:eastAsia="Arial"/>
          <w:bCs/>
        </w:rPr>
      </w:pPr>
      <w:r w:rsidRPr="00145E65">
        <w:lastRenderedPageBreak/>
        <w:t>Actividades posteriores al Periodo de Votación</w:t>
      </w:r>
      <w:bookmarkEnd w:id="46"/>
      <w:r w:rsidRPr="00145E65">
        <w:t xml:space="preserve"> </w:t>
      </w:r>
    </w:p>
    <w:p w14:paraId="58E18D58" w14:textId="77777777" w:rsidR="00213CB1" w:rsidRPr="00145E65" w:rsidRDefault="00213CB1" w:rsidP="00213CB1">
      <w:pPr>
        <w:spacing w:line="276" w:lineRule="auto"/>
        <w:ind w:left="567" w:hanging="567"/>
        <w:contextualSpacing/>
        <w:jc w:val="both"/>
        <w:rPr>
          <w:rFonts w:ascii="Arial" w:eastAsia="Arial" w:hAnsi="Arial" w:cs="Arial"/>
          <w:color w:val="000000" w:themeColor="text1"/>
          <w:sz w:val="24"/>
          <w:szCs w:val="24"/>
          <w:lang w:val="es-MX"/>
        </w:rPr>
      </w:pPr>
    </w:p>
    <w:p w14:paraId="5FF8602E" w14:textId="15FFA2F9" w:rsidR="00213CB1" w:rsidRPr="00145E65" w:rsidRDefault="00213CB1" w:rsidP="00213CB1">
      <w:pPr>
        <w:pStyle w:val="Ttulo3"/>
        <w:spacing w:before="0" w:after="0" w:line="276" w:lineRule="auto"/>
        <w:ind w:left="851"/>
        <w:rPr>
          <w:rFonts w:ascii="Arial" w:hAnsi="Arial" w:cs="Arial"/>
          <w:sz w:val="24"/>
          <w:szCs w:val="24"/>
        </w:rPr>
      </w:pPr>
      <w:bookmarkStart w:id="47" w:name="_Toc149327853"/>
      <w:r w:rsidRPr="00145E65">
        <w:rPr>
          <w:rFonts w:ascii="Arial" w:hAnsi="Arial" w:cs="Arial"/>
          <w:sz w:val="24"/>
          <w:szCs w:val="24"/>
        </w:rPr>
        <w:t xml:space="preserve">V.1 </w:t>
      </w:r>
      <w:r w:rsidRPr="00145E65">
        <w:rPr>
          <w:rFonts w:ascii="Arial" w:hAnsi="Arial" w:cs="Arial"/>
          <w:sz w:val="24"/>
          <w:szCs w:val="24"/>
          <w:lang w:val="es-MX"/>
        </w:rPr>
        <w:t xml:space="preserve">Preparación de </w:t>
      </w:r>
      <w:r w:rsidR="00D2488F" w:rsidRPr="00145E65">
        <w:rPr>
          <w:rFonts w:ascii="Arial" w:hAnsi="Arial" w:cs="Arial"/>
          <w:sz w:val="24"/>
          <w:szCs w:val="24"/>
          <w:lang w:val="es-MX"/>
        </w:rPr>
        <w:t>la</w:t>
      </w:r>
      <w:r w:rsidRPr="00145E65">
        <w:rPr>
          <w:rFonts w:ascii="Arial" w:hAnsi="Arial" w:cs="Arial"/>
          <w:sz w:val="24"/>
          <w:szCs w:val="24"/>
          <w:lang w:val="es-MX"/>
        </w:rPr>
        <w:t xml:space="preserve"> documentación </w:t>
      </w:r>
      <w:r w:rsidR="00D2488F" w:rsidRPr="00145E65">
        <w:rPr>
          <w:rFonts w:ascii="Arial" w:hAnsi="Arial" w:cs="Arial"/>
          <w:sz w:val="24"/>
          <w:szCs w:val="24"/>
          <w:lang w:val="es-MX"/>
        </w:rPr>
        <w:t xml:space="preserve">y los materiales </w:t>
      </w:r>
      <w:r w:rsidRPr="00145E65">
        <w:rPr>
          <w:rFonts w:ascii="Arial" w:hAnsi="Arial" w:cs="Arial"/>
          <w:sz w:val="24"/>
          <w:szCs w:val="24"/>
          <w:lang w:val="es-MX"/>
        </w:rPr>
        <w:t>para el escrutinio y cómputo en las MEC VPPP</w:t>
      </w:r>
      <w:bookmarkEnd w:id="47"/>
    </w:p>
    <w:p w14:paraId="568E9E2D" w14:textId="77777777" w:rsidR="00213CB1" w:rsidRPr="00145E65" w:rsidRDefault="00213CB1" w:rsidP="00213CB1">
      <w:pPr>
        <w:spacing w:line="276" w:lineRule="auto"/>
        <w:jc w:val="both"/>
        <w:rPr>
          <w:rFonts w:ascii="Arial" w:eastAsia="Arial" w:hAnsi="Arial" w:cs="Arial"/>
          <w:sz w:val="24"/>
          <w:szCs w:val="24"/>
        </w:rPr>
      </w:pPr>
    </w:p>
    <w:p w14:paraId="3856F98B" w14:textId="755ABBE2" w:rsidR="00213CB1" w:rsidRPr="00145E65" w:rsidRDefault="00CB6730" w:rsidP="00382E92">
      <w:pPr>
        <w:pStyle w:val="Prrafodelista"/>
        <w:numPr>
          <w:ilvl w:val="0"/>
          <w:numId w:val="49"/>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Por lo que hace a la elección federal, la DEOE</w:t>
      </w:r>
      <w:r w:rsidR="00B97A91" w:rsidRPr="00145E65">
        <w:rPr>
          <w:rFonts w:ascii="Arial" w:hAnsi="Arial" w:cs="Arial"/>
          <w:sz w:val="24"/>
          <w:szCs w:val="24"/>
          <w:lang w:val="es-MX"/>
        </w:rPr>
        <w:t xml:space="preserve"> y la DERFE</w:t>
      </w:r>
      <w:r w:rsidRPr="00145E65">
        <w:rPr>
          <w:rFonts w:ascii="Arial" w:hAnsi="Arial" w:cs="Arial"/>
          <w:sz w:val="24"/>
          <w:szCs w:val="24"/>
          <w:lang w:val="es-MX"/>
        </w:rPr>
        <w:t xml:space="preserve"> remitirá</w:t>
      </w:r>
      <w:r w:rsidR="00B97A91" w:rsidRPr="00145E65">
        <w:rPr>
          <w:rFonts w:ascii="Arial" w:hAnsi="Arial" w:cs="Arial"/>
          <w:sz w:val="24"/>
          <w:szCs w:val="24"/>
          <w:lang w:val="es-MX"/>
        </w:rPr>
        <w:t>n</w:t>
      </w:r>
      <w:r w:rsidRPr="00145E65">
        <w:rPr>
          <w:rFonts w:ascii="Arial" w:hAnsi="Arial" w:cs="Arial"/>
          <w:sz w:val="24"/>
          <w:szCs w:val="24"/>
          <w:lang w:val="es-MX"/>
        </w:rPr>
        <w:t xml:space="preserve"> oportunamente a las JLE y/o JDE la documentación y materiales electorales que se señalan en los Cuadros 2 y 3 de este Modelo de Operación VPPP para el escrutinio y cómputo de la votación</w:t>
      </w:r>
      <w:r w:rsidR="00213CB1" w:rsidRPr="00145E65">
        <w:rPr>
          <w:rFonts w:ascii="Arial" w:hAnsi="Arial" w:cs="Arial"/>
          <w:sz w:val="24"/>
          <w:szCs w:val="24"/>
          <w:lang w:val="es-MX"/>
        </w:rPr>
        <w:t>.</w:t>
      </w:r>
    </w:p>
    <w:p w14:paraId="34E6BB19" w14:textId="77777777" w:rsidR="00B97A91" w:rsidRPr="00145E65" w:rsidRDefault="00B97A91" w:rsidP="00B97A91">
      <w:pPr>
        <w:pStyle w:val="Prrafodelista"/>
        <w:spacing w:line="276" w:lineRule="auto"/>
        <w:ind w:left="567"/>
        <w:jc w:val="both"/>
        <w:rPr>
          <w:rFonts w:ascii="Arial" w:hAnsi="Arial" w:cs="Arial"/>
          <w:sz w:val="24"/>
          <w:szCs w:val="24"/>
          <w:lang w:val="es-MX"/>
        </w:rPr>
      </w:pPr>
    </w:p>
    <w:p w14:paraId="6C1C6E40" w14:textId="5B52D424" w:rsidR="00065706" w:rsidRPr="00145E65" w:rsidRDefault="00B97A91" w:rsidP="00382E92">
      <w:pPr>
        <w:pStyle w:val="Prrafodelista"/>
        <w:numPr>
          <w:ilvl w:val="0"/>
          <w:numId w:val="49"/>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Respecto a las elecciones locales, l</w:t>
      </w:r>
      <w:r w:rsidR="00F647A7" w:rsidRPr="00145E65">
        <w:rPr>
          <w:rFonts w:ascii="Arial" w:hAnsi="Arial" w:cs="Arial"/>
          <w:sz w:val="24"/>
          <w:szCs w:val="24"/>
          <w:lang w:val="es-MX"/>
        </w:rPr>
        <w:t>as JLE por conducto de la VOEL</w:t>
      </w:r>
      <w:r w:rsidRPr="00145E65">
        <w:rPr>
          <w:rFonts w:ascii="Arial" w:hAnsi="Arial" w:cs="Arial"/>
          <w:sz w:val="24"/>
          <w:szCs w:val="24"/>
          <w:lang w:val="es-MX"/>
        </w:rPr>
        <w:t xml:space="preserve"> serán responsables de dar seguimiento a la entrega oportuna de la documentación y materiales para </w:t>
      </w:r>
      <w:r w:rsidR="00065706" w:rsidRPr="00145E65">
        <w:rPr>
          <w:rFonts w:ascii="Arial" w:hAnsi="Arial" w:cs="Arial"/>
          <w:sz w:val="24"/>
          <w:szCs w:val="24"/>
          <w:lang w:val="es-MX"/>
        </w:rPr>
        <w:t xml:space="preserve">el escrutinio y cómputo de </w:t>
      </w:r>
      <w:r w:rsidRPr="00145E65">
        <w:rPr>
          <w:rFonts w:ascii="Arial" w:hAnsi="Arial" w:cs="Arial"/>
          <w:sz w:val="24"/>
          <w:szCs w:val="24"/>
          <w:lang w:val="es-MX"/>
        </w:rPr>
        <w:t>la</w:t>
      </w:r>
      <w:r w:rsidR="00065706" w:rsidRPr="00145E65">
        <w:rPr>
          <w:rFonts w:ascii="Arial" w:hAnsi="Arial" w:cs="Arial"/>
          <w:sz w:val="24"/>
          <w:szCs w:val="24"/>
          <w:lang w:val="es-MX"/>
        </w:rPr>
        <w:t xml:space="preserve">s </w:t>
      </w:r>
      <w:r w:rsidRPr="00145E65">
        <w:rPr>
          <w:rFonts w:ascii="Arial" w:hAnsi="Arial" w:cs="Arial"/>
          <w:sz w:val="24"/>
          <w:szCs w:val="24"/>
          <w:lang w:val="es-MX"/>
        </w:rPr>
        <w:t xml:space="preserve">elecciones locales. </w:t>
      </w:r>
    </w:p>
    <w:p w14:paraId="69AA5412" w14:textId="77777777" w:rsidR="00065706" w:rsidRPr="00145E65" w:rsidRDefault="00065706" w:rsidP="00065706">
      <w:pPr>
        <w:pStyle w:val="Prrafodelista"/>
        <w:rPr>
          <w:rFonts w:ascii="Arial" w:hAnsi="Arial" w:cs="Arial"/>
          <w:sz w:val="24"/>
          <w:szCs w:val="24"/>
          <w:lang w:val="es-MX"/>
        </w:rPr>
      </w:pPr>
    </w:p>
    <w:p w14:paraId="532C56C9" w14:textId="3F51E310" w:rsidR="00B97A91" w:rsidRPr="00145E65" w:rsidRDefault="00B97A91" w:rsidP="00382E92">
      <w:pPr>
        <w:pStyle w:val="Prrafodelista"/>
        <w:numPr>
          <w:ilvl w:val="0"/>
          <w:numId w:val="49"/>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 xml:space="preserve">Los OPL sin menoscabo de otra documentación o material electoral que considere </w:t>
      </w:r>
      <w:r w:rsidR="00065706" w:rsidRPr="00145E65">
        <w:rPr>
          <w:rFonts w:ascii="Arial" w:hAnsi="Arial" w:cs="Arial"/>
          <w:sz w:val="24"/>
          <w:szCs w:val="24"/>
          <w:lang w:val="es-MX"/>
        </w:rPr>
        <w:t>su</w:t>
      </w:r>
      <w:r w:rsidRPr="00145E65">
        <w:rPr>
          <w:rFonts w:ascii="Arial" w:hAnsi="Arial" w:cs="Arial"/>
          <w:sz w:val="24"/>
          <w:szCs w:val="24"/>
          <w:lang w:val="es-MX"/>
        </w:rPr>
        <w:t xml:space="preserve"> legislación local, </w:t>
      </w:r>
      <w:r w:rsidR="00F647A7" w:rsidRPr="00145E65">
        <w:rPr>
          <w:rFonts w:ascii="Arial" w:hAnsi="Arial" w:cs="Arial"/>
          <w:sz w:val="24"/>
          <w:szCs w:val="24"/>
          <w:lang w:val="es-MX"/>
        </w:rPr>
        <w:t>entregarán a la</w:t>
      </w:r>
      <w:r w:rsidR="00065706" w:rsidRPr="00145E65">
        <w:rPr>
          <w:rFonts w:ascii="Arial" w:hAnsi="Arial" w:cs="Arial"/>
          <w:sz w:val="24"/>
          <w:szCs w:val="24"/>
          <w:lang w:val="es-MX"/>
        </w:rPr>
        <w:t>s</w:t>
      </w:r>
      <w:r w:rsidR="00F647A7" w:rsidRPr="00145E65">
        <w:rPr>
          <w:rFonts w:ascii="Arial" w:hAnsi="Arial" w:cs="Arial"/>
          <w:sz w:val="24"/>
          <w:szCs w:val="24"/>
          <w:lang w:val="es-MX"/>
        </w:rPr>
        <w:t xml:space="preserve"> JLE </w:t>
      </w:r>
      <w:r w:rsidR="00065706" w:rsidRPr="00145E65">
        <w:rPr>
          <w:rFonts w:ascii="Arial" w:hAnsi="Arial" w:cs="Arial"/>
          <w:sz w:val="24"/>
          <w:szCs w:val="24"/>
          <w:lang w:val="es-MX"/>
        </w:rPr>
        <w:t>en el periodo establecido en el Cronograma, la documentación y</w:t>
      </w:r>
      <w:r w:rsidR="00824CA7" w:rsidRPr="00145E65">
        <w:rPr>
          <w:rFonts w:ascii="Arial" w:hAnsi="Arial" w:cs="Arial"/>
          <w:sz w:val="24"/>
          <w:szCs w:val="24"/>
          <w:lang w:val="es-MX"/>
        </w:rPr>
        <w:t xml:space="preserve"> los</w:t>
      </w:r>
      <w:r w:rsidR="00065706" w:rsidRPr="00145E65">
        <w:rPr>
          <w:rFonts w:ascii="Arial" w:hAnsi="Arial" w:cs="Arial"/>
          <w:sz w:val="24"/>
          <w:szCs w:val="24"/>
          <w:lang w:val="es-MX"/>
        </w:rPr>
        <w:t xml:space="preserve"> materiales para el escrutinio y cómputo señalados en el Cuadro 4, </w:t>
      </w:r>
      <w:r w:rsidR="005E356B" w:rsidRPr="00145E65">
        <w:rPr>
          <w:rFonts w:ascii="Arial" w:hAnsi="Arial" w:cs="Arial"/>
          <w:sz w:val="24"/>
          <w:szCs w:val="24"/>
          <w:lang w:val="es-MX"/>
        </w:rPr>
        <w:t>debidamente clasificadas por Distrito Electoral Federal</w:t>
      </w:r>
      <w:r w:rsidR="00824CA7" w:rsidRPr="00145E65">
        <w:rPr>
          <w:rFonts w:ascii="Arial" w:hAnsi="Arial" w:cs="Arial"/>
          <w:sz w:val="24"/>
          <w:szCs w:val="24"/>
          <w:lang w:val="es-MX"/>
        </w:rPr>
        <w:t>,</w:t>
      </w:r>
      <w:r w:rsidR="00617741" w:rsidRPr="00145E65">
        <w:rPr>
          <w:rFonts w:ascii="Arial" w:hAnsi="Arial" w:cs="Arial"/>
          <w:sz w:val="24"/>
          <w:szCs w:val="24"/>
          <w:lang w:val="es-MX"/>
        </w:rPr>
        <w:t xml:space="preserve"> </w:t>
      </w:r>
      <w:r w:rsidR="00F647A7" w:rsidRPr="00145E65">
        <w:rPr>
          <w:rFonts w:ascii="Arial" w:hAnsi="Arial" w:cs="Arial"/>
          <w:sz w:val="24"/>
          <w:szCs w:val="24"/>
          <w:lang w:val="es-MX"/>
        </w:rPr>
        <w:t>según los cargos de elección local de la entidad.</w:t>
      </w:r>
    </w:p>
    <w:p w14:paraId="616DAE89" w14:textId="77777777" w:rsidR="00F647A7" w:rsidRPr="00145E65" w:rsidRDefault="00F647A7" w:rsidP="00F647A7">
      <w:pPr>
        <w:pStyle w:val="Prrafodelista"/>
        <w:rPr>
          <w:rFonts w:ascii="Arial" w:hAnsi="Arial" w:cs="Arial"/>
          <w:sz w:val="24"/>
          <w:szCs w:val="24"/>
          <w:lang w:val="es-MX"/>
        </w:rPr>
      </w:pPr>
    </w:p>
    <w:p w14:paraId="5F6DCE08" w14:textId="5913B15E" w:rsidR="00F647A7" w:rsidRPr="00145E65" w:rsidRDefault="4A349CB9" w:rsidP="00382E92">
      <w:pPr>
        <w:pStyle w:val="Prrafodelista"/>
        <w:numPr>
          <w:ilvl w:val="0"/>
          <w:numId w:val="49"/>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 xml:space="preserve">Las VOEL se encargarán de </w:t>
      </w:r>
      <w:r w:rsidR="1B5CE71E" w:rsidRPr="00145E65">
        <w:rPr>
          <w:rFonts w:ascii="Arial" w:hAnsi="Arial" w:cs="Arial"/>
          <w:sz w:val="24"/>
          <w:szCs w:val="24"/>
          <w:lang w:val="es-MX"/>
        </w:rPr>
        <w:t xml:space="preserve">verificar que la </w:t>
      </w:r>
      <w:r w:rsidR="65153EFF" w:rsidRPr="00145E65">
        <w:rPr>
          <w:rFonts w:ascii="Arial" w:hAnsi="Arial" w:cs="Arial"/>
          <w:sz w:val="24"/>
          <w:szCs w:val="24"/>
          <w:lang w:val="es-MX"/>
        </w:rPr>
        <w:t xml:space="preserve">clasificación por </w:t>
      </w:r>
      <w:r w:rsidR="2DFCAB63" w:rsidRPr="00145E65">
        <w:rPr>
          <w:rFonts w:ascii="Arial" w:hAnsi="Arial" w:cs="Arial"/>
          <w:sz w:val="24"/>
          <w:szCs w:val="24"/>
          <w:lang w:val="es-MX"/>
        </w:rPr>
        <w:t>D</w:t>
      </w:r>
      <w:r w:rsidR="65153EFF" w:rsidRPr="00145E65">
        <w:rPr>
          <w:rFonts w:ascii="Arial" w:hAnsi="Arial" w:cs="Arial"/>
          <w:sz w:val="24"/>
          <w:szCs w:val="24"/>
          <w:lang w:val="es-MX"/>
        </w:rPr>
        <w:t xml:space="preserve">istrito, así como la </w:t>
      </w:r>
      <w:r w:rsidR="1B5CE71E" w:rsidRPr="00145E65">
        <w:rPr>
          <w:rFonts w:ascii="Arial" w:hAnsi="Arial" w:cs="Arial"/>
          <w:sz w:val="24"/>
          <w:szCs w:val="24"/>
          <w:lang w:val="es-MX"/>
        </w:rPr>
        <w:t>cantidad de documentación</w:t>
      </w:r>
      <w:r w:rsidR="4A1E2FAB" w:rsidRPr="00145E65">
        <w:rPr>
          <w:rFonts w:ascii="Arial" w:hAnsi="Arial" w:cs="Arial"/>
          <w:sz w:val="24"/>
          <w:szCs w:val="24"/>
          <w:lang w:val="es-MX"/>
        </w:rPr>
        <w:t xml:space="preserve"> y materiales recibidos</w:t>
      </w:r>
      <w:r w:rsidR="1B5CE71E" w:rsidRPr="00145E65">
        <w:rPr>
          <w:rFonts w:ascii="Arial" w:hAnsi="Arial" w:cs="Arial"/>
          <w:sz w:val="24"/>
          <w:szCs w:val="24"/>
          <w:lang w:val="es-MX"/>
        </w:rPr>
        <w:t xml:space="preserve"> sea</w:t>
      </w:r>
      <w:r w:rsidR="4A1E2FAB" w:rsidRPr="00145E65">
        <w:rPr>
          <w:rFonts w:ascii="Arial" w:hAnsi="Arial" w:cs="Arial"/>
          <w:sz w:val="24"/>
          <w:szCs w:val="24"/>
          <w:lang w:val="es-MX"/>
        </w:rPr>
        <w:t>n los correctos</w:t>
      </w:r>
      <w:r w:rsidR="1B5CE71E" w:rsidRPr="00145E65">
        <w:rPr>
          <w:rFonts w:ascii="Arial" w:hAnsi="Arial" w:cs="Arial"/>
          <w:sz w:val="24"/>
          <w:szCs w:val="24"/>
          <w:lang w:val="es-MX"/>
        </w:rPr>
        <w:t xml:space="preserve">, para su posterior entrega </w:t>
      </w:r>
      <w:r w:rsidRPr="00145E65">
        <w:rPr>
          <w:rFonts w:ascii="Arial" w:hAnsi="Arial" w:cs="Arial"/>
          <w:sz w:val="24"/>
          <w:szCs w:val="24"/>
          <w:lang w:val="es-MX"/>
        </w:rPr>
        <w:t>por JDE.</w:t>
      </w:r>
    </w:p>
    <w:p w14:paraId="72309972" w14:textId="77777777" w:rsidR="00DF7A26" w:rsidRPr="00145E65" w:rsidRDefault="00DF7A26" w:rsidP="00DF7A26">
      <w:pPr>
        <w:pStyle w:val="Prrafodelista"/>
        <w:rPr>
          <w:rFonts w:ascii="Arial" w:hAnsi="Arial" w:cs="Arial"/>
          <w:sz w:val="24"/>
          <w:szCs w:val="24"/>
          <w:lang w:val="es-MX"/>
        </w:rPr>
      </w:pPr>
    </w:p>
    <w:p w14:paraId="7BB01120" w14:textId="0D990CC9" w:rsidR="00213CB1" w:rsidRPr="00145E65" w:rsidRDefault="4A349CB9" w:rsidP="00213CB1">
      <w:pPr>
        <w:pStyle w:val="Prrafodelista"/>
        <w:numPr>
          <w:ilvl w:val="0"/>
          <w:numId w:val="49"/>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 xml:space="preserve">Las JDE resguardarán la documentación y materiales </w:t>
      </w:r>
      <w:r w:rsidR="7DBEC76E" w:rsidRPr="00145E65">
        <w:rPr>
          <w:rFonts w:ascii="Arial" w:hAnsi="Arial" w:cs="Arial"/>
          <w:sz w:val="24"/>
          <w:szCs w:val="24"/>
          <w:lang w:val="es-MX"/>
        </w:rPr>
        <w:t>recibidos</w:t>
      </w:r>
      <w:r w:rsidR="4A1E2FAB" w:rsidRPr="00145E65">
        <w:rPr>
          <w:rFonts w:ascii="Arial" w:hAnsi="Arial" w:cs="Arial"/>
          <w:sz w:val="24"/>
          <w:szCs w:val="24"/>
          <w:lang w:val="es-MX"/>
        </w:rPr>
        <w:t xml:space="preserve">, </w:t>
      </w:r>
      <w:r w:rsidR="00B91A52" w:rsidRPr="00145E65">
        <w:rPr>
          <w:rFonts w:ascii="Arial" w:hAnsi="Arial" w:cs="Arial"/>
          <w:sz w:val="24"/>
          <w:szCs w:val="24"/>
          <w:lang w:val="es-MX"/>
        </w:rPr>
        <w:t xml:space="preserve">en sus bodegas distritales, </w:t>
      </w:r>
      <w:r w:rsidR="4A1E2FAB" w:rsidRPr="00145E65">
        <w:rPr>
          <w:rFonts w:ascii="Arial" w:hAnsi="Arial" w:cs="Arial"/>
          <w:sz w:val="24"/>
          <w:szCs w:val="24"/>
          <w:lang w:val="es-MX"/>
        </w:rPr>
        <w:t>hasta</w:t>
      </w:r>
      <w:r w:rsidRPr="00145E65">
        <w:rPr>
          <w:rFonts w:ascii="Arial" w:hAnsi="Arial" w:cs="Arial"/>
          <w:sz w:val="24"/>
          <w:szCs w:val="24"/>
          <w:lang w:val="es-MX"/>
        </w:rPr>
        <w:t xml:space="preserve"> </w:t>
      </w:r>
      <w:r w:rsidR="4A1E2FAB" w:rsidRPr="00145E65">
        <w:rPr>
          <w:rFonts w:ascii="Arial" w:hAnsi="Arial" w:cs="Arial"/>
          <w:sz w:val="24"/>
          <w:szCs w:val="24"/>
          <w:lang w:val="es-MX"/>
        </w:rPr>
        <w:t xml:space="preserve">el </w:t>
      </w:r>
      <w:r w:rsidRPr="00145E65">
        <w:rPr>
          <w:rFonts w:ascii="Arial" w:hAnsi="Arial" w:cs="Arial"/>
          <w:sz w:val="24"/>
          <w:szCs w:val="24"/>
          <w:lang w:val="es-MX"/>
        </w:rPr>
        <w:t>día de la Jornada Electoral</w:t>
      </w:r>
      <w:r w:rsidR="7DBEC76E" w:rsidRPr="00145E65">
        <w:rPr>
          <w:rFonts w:ascii="Arial" w:hAnsi="Arial" w:cs="Arial"/>
          <w:sz w:val="24"/>
          <w:szCs w:val="24"/>
          <w:lang w:val="es-MX"/>
        </w:rPr>
        <w:t xml:space="preserve">, </w:t>
      </w:r>
      <w:r w:rsidR="20830F8E" w:rsidRPr="00145E65">
        <w:rPr>
          <w:rFonts w:ascii="Arial" w:hAnsi="Arial" w:cs="Arial"/>
          <w:sz w:val="24"/>
          <w:szCs w:val="24"/>
          <w:lang w:val="es-MX"/>
        </w:rPr>
        <w:t xml:space="preserve">fecha en </w:t>
      </w:r>
      <w:r w:rsidR="6E09DB52" w:rsidRPr="00145E65">
        <w:rPr>
          <w:rFonts w:ascii="Arial" w:hAnsi="Arial" w:cs="Arial"/>
          <w:sz w:val="24"/>
          <w:szCs w:val="24"/>
          <w:lang w:val="es-MX"/>
        </w:rPr>
        <w:t xml:space="preserve">que serán entregadas </w:t>
      </w:r>
      <w:r w:rsidR="4A1E2FAB" w:rsidRPr="00145E65">
        <w:rPr>
          <w:rFonts w:ascii="Arial" w:hAnsi="Arial" w:cs="Arial"/>
          <w:sz w:val="24"/>
          <w:szCs w:val="24"/>
          <w:lang w:val="es-MX"/>
        </w:rPr>
        <w:t>a la</w:t>
      </w:r>
      <w:r w:rsidR="6E09DB52" w:rsidRPr="00145E65">
        <w:rPr>
          <w:rFonts w:ascii="Arial" w:hAnsi="Arial" w:cs="Arial"/>
          <w:sz w:val="24"/>
          <w:szCs w:val="24"/>
          <w:lang w:val="es-MX"/>
        </w:rPr>
        <w:t>s</w:t>
      </w:r>
      <w:r w:rsidR="4A1E2FAB" w:rsidRPr="00145E65">
        <w:rPr>
          <w:rFonts w:ascii="Arial" w:hAnsi="Arial" w:cs="Arial"/>
          <w:sz w:val="24"/>
          <w:szCs w:val="24"/>
          <w:lang w:val="es-MX"/>
        </w:rPr>
        <w:t xml:space="preserve"> presidencia</w:t>
      </w:r>
      <w:r w:rsidR="6E09DB52" w:rsidRPr="00145E65">
        <w:rPr>
          <w:rFonts w:ascii="Arial" w:hAnsi="Arial" w:cs="Arial"/>
          <w:sz w:val="24"/>
          <w:szCs w:val="24"/>
          <w:lang w:val="es-MX"/>
        </w:rPr>
        <w:t>s</w:t>
      </w:r>
      <w:r w:rsidR="4A1E2FAB" w:rsidRPr="00145E65">
        <w:rPr>
          <w:rFonts w:ascii="Arial" w:hAnsi="Arial" w:cs="Arial"/>
          <w:sz w:val="24"/>
          <w:szCs w:val="24"/>
          <w:lang w:val="es-MX"/>
        </w:rPr>
        <w:t xml:space="preserve"> de la</w:t>
      </w:r>
      <w:r w:rsidR="6E09DB52" w:rsidRPr="00145E65">
        <w:rPr>
          <w:rFonts w:ascii="Arial" w:hAnsi="Arial" w:cs="Arial"/>
          <w:sz w:val="24"/>
          <w:szCs w:val="24"/>
          <w:lang w:val="es-MX"/>
        </w:rPr>
        <w:t>s</w:t>
      </w:r>
      <w:r w:rsidR="4A1E2FAB" w:rsidRPr="00145E65">
        <w:rPr>
          <w:rFonts w:ascii="Arial" w:hAnsi="Arial" w:cs="Arial"/>
          <w:sz w:val="24"/>
          <w:szCs w:val="24"/>
          <w:lang w:val="es-MX"/>
        </w:rPr>
        <w:t xml:space="preserve"> MEC VPPP</w:t>
      </w:r>
      <w:r w:rsidRPr="00145E65">
        <w:rPr>
          <w:rFonts w:ascii="Arial" w:hAnsi="Arial" w:cs="Arial"/>
          <w:sz w:val="24"/>
          <w:szCs w:val="24"/>
          <w:lang w:val="es-MX"/>
        </w:rPr>
        <w:t>.</w:t>
      </w:r>
    </w:p>
    <w:p w14:paraId="44A5423B" w14:textId="6F2FD882" w:rsidR="00213CB1" w:rsidRPr="00145E65" w:rsidRDefault="00213CB1" w:rsidP="00890374">
      <w:pPr>
        <w:spacing w:line="276" w:lineRule="auto"/>
        <w:jc w:val="both"/>
        <w:rPr>
          <w:rFonts w:ascii="Arial" w:eastAsia="Arial" w:hAnsi="Arial" w:cs="Arial"/>
          <w:sz w:val="24"/>
          <w:szCs w:val="24"/>
          <w:lang w:val="es-MX"/>
        </w:rPr>
      </w:pPr>
    </w:p>
    <w:p w14:paraId="7C0604BC" w14:textId="0709D85C" w:rsidR="00890374" w:rsidRPr="00145E65" w:rsidRDefault="00D872DD" w:rsidP="00890374">
      <w:pPr>
        <w:pStyle w:val="Ttulo3"/>
        <w:spacing w:before="0" w:after="0" w:line="276" w:lineRule="auto"/>
        <w:ind w:left="851"/>
        <w:rPr>
          <w:rFonts w:ascii="Arial" w:hAnsi="Arial" w:cs="Arial"/>
          <w:bCs/>
          <w:sz w:val="24"/>
          <w:szCs w:val="24"/>
        </w:rPr>
      </w:pPr>
      <w:bookmarkStart w:id="48" w:name="_Toc149327854"/>
      <w:r w:rsidRPr="00145E65">
        <w:rPr>
          <w:rFonts w:ascii="Arial" w:hAnsi="Arial" w:cs="Arial"/>
          <w:sz w:val="24"/>
          <w:szCs w:val="24"/>
        </w:rPr>
        <w:t>V</w:t>
      </w:r>
      <w:r w:rsidR="00890374" w:rsidRPr="00145E65">
        <w:rPr>
          <w:rFonts w:ascii="Arial" w:hAnsi="Arial" w:cs="Arial"/>
          <w:sz w:val="24"/>
          <w:szCs w:val="24"/>
        </w:rPr>
        <w:t>.</w:t>
      </w:r>
      <w:r w:rsidRPr="00145E65">
        <w:rPr>
          <w:rFonts w:ascii="Arial" w:hAnsi="Arial" w:cs="Arial"/>
          <w:sz w:val="24"/>
          <w:szCs w:val="24"/>
        </w:rPr>
        <w:t>2</w:t>
      </w:r>
      <w:r w:rsidR="00890374" w:rsidRPr="00145E65">
        <w:rPr>
          <w:rFonts w:ascii="Arial" w:hAnsi="Arial" w:cs="Arial"/>
          <w:sz w:val="24"/>
          <w:szCs w:val="24"/>
        </w:rPr>
        <w:t xml:space="preserve"> </w:t>
      </w:r>
      <w:r w:rsidR="00083119" w:rsidRPr="00145E65">
        <w:rPr>
          <w:rFonts w:ascii="Arial" w:hAnsi="Arial" w:cs="Arial"/>
          <w:sz w:val="24"/>
          <w:szCs w:val="24"/>
        </w:rPr>
        <w:t>Escrutinio y cómputo del VPPP</w:t>
      </w:r>
      <w:bookmarkEnd w:id="48"/>
    </w:p>
    <w:p w14:paraId="79D47343" w14:textId="77777777" w:rsidR="0060630E" w:rsidRPr="00145E65" w:rsidRDefault="0060630E" w:rsidP="0060630E">
      <w:pPr>
        <w:spacing w:line="276" w:lineRule="auto"/>
        <w:jc w:val="both"/>
        <w:rPr>
          <w:rFonts w:ascii="Arial" w:eastAsia="Arial" w:hAnsi="Arial" w:cs="Arial"/>
          <w:sz w:val="24"/>
          <w:szCs w:val="24"/>
        </w:rPr>
      </w:pPr>
    </w:p>
    <w:p w14:paraId="51C97488" w14:textId="0C19FF82" w:rsidR="0060630E" w:rsidRPr="00145E65" w:rsidRDefault="6E09DB52" w:rsidP="0060630E">
      <w:pPr>
        <w:pStyle w:val="Prrafodelista"/>
        <w:numPr>
          <w:ilvl w:val="0"/>
          <w:numId w:val="52"/>
        </w:numPr>
        <w:spacing w:line="276" w:lineRule="auto"/>
        <w:ind w:left="567" w:hanging="567"/>
        <w:jc w:val="both"/>
        <w:rPr>
          <w:rFonts w:ascii="Arial" w:hAnsi="Arial" w:cs="Arial"/>
          <w:sz w:val="24"/>
          <w:szCs w:val="24"/>
          <w:lang w:val="es-MX"/>
        </w:rPr>
      </w:pPr>
      <w:r w:rsidRPr="00145E65">
        <w:rPr>
          <w:rFonts w:ascii="Arial" w:eastAsia="Arial" w:hAnsi="Arial" w:cs="Arial"/>
          <w:sz w:val="24"/>
          <w:szCs w:val="24"/>
          <w:lang w:val="es-ES"/>
        </w:rPr>
        <w:t xml:space="preserve">El escrutinio y cómputo del VPPP se llevará a cabo </w:t>
      </w:r>
      <w:r w:rsidR="7D4A5B8C" w:rsidRPr="00145E65">
        <w:rPr>
          <w:rFonts w:ascii="Arial" w:eastAsia="Arial" w:hAnsi="Arial" w:cs="Arial"/>
          <w:sz w:val="24"/>
          <w:szCs w:val="24"/>
          <w:lang w:val="es-ES"/>
        </w:rPr>
        <w:t xml:space="preserve">el </w:t>
      </w:r>
      <w:r w:rsidRPr="00145E65">
        <w:rPr>
          <w:rFonts w:ascii="Arial" w:eastAsia="Arial" w:hAnsi="Arial" w:cs="Arial"/>
          <w:sz w:val="24"/>
          <w:szCs w:val="24"/>
          <w:lang w:val="es-ES"/>
        </w:rPr>
        <w:t>día de la Jornada Electoral del PEC, por las FMEC VPPP</w:t>
      </w:r>
      <w:r w:rsidR="5D91C620" w:rsidRPr="00145E65">
        <w:rPr>
          <w:rFonts w:ascii="Arial" w:eastAsia="Arial" w:hAnsi="Arial" w:cs="Arial"/>
          <w:sz w:val="24"/>
          <w:szCs w:val="24"/>
          <w:lang w:val="es-ES"/>
        </w:rPr>
        <w:t>,</w:t>
      </w:r>
      <w:r w:rsidRPr="00145E65">
        <w:rPr>
          <w:rFonts w:ascii="Arial" w:eastAsia="Arial" w:hAnsi="Arial" w:cs="Arial"/>
          <w:sz w:val="24"/>
          <w:szCs w:val="24"/>
          <w:lang w:val="es-ES"/>
        </w:rPr>
        <w:t xml:space="preserve"> en el lugar que designen los Consejos Distritales.</w:t>
      </w:r>
    </w:p>
    <w:p w14:paraId="464667D4" w14:textId="77777777" w:rsidR="00E6074D" w:rsidRPr="00145E65" w:rsidRDefault="00E6074D" w:rsidP="00E6074D">
      <w:pPr>
        <w:pStyle w:val="Prrafodelista"/>
        <w:spacing w:line="276" w:lineRule="auto"/>
        <w:ind w:left="567"/>
        <w:jc w:val="both"/>
        <w:rPr>
          <w:rFonts w:ascii="Arial" w:hAnsi="Arial" w:cs="Arial"/>
          <w:sz w:val="24"/>
          <w:szCs w:val="24"/>
          <w:lang w:val="es-MX"/>
        </w:rPr>
      </w:pPr>
    </w:p>
    <w:p w14:paraId="70ECE3A7" w14:textId="24A0F7C7" w:rsidR="00E6074D" w:rsidRPr="00145E65" w:rsidRDefault="00E6074D" w:rsidP="00E6074D">
      <w:pPr>
        <w:pStyle w:val="Prrafodelista"/>
        <w:numPr>
          <w:ilvl w:val="0"/>
          <w:numId w:val="52"/>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Las personas observadoras electorales acreditadas en</w:t>
      </w:r>
      <w:r w:rsidR="009C6F40" w:rsidRPr="00145E65">
        <w:rPr>
          <w:rFonts w:ascii="Arial" w:hAnsi="Arial" w:cs="Arial"/>
          <w:sz w:val="24"/>
          <w:szCs w:val="24"/>
          <w:lang w:val="es-MX"/>
        </w:rPr>
        <w:t xml:space="preserve"> el PEC</w:t>
      </w:r>
      <w:r w:rsidRPr="00145E65">
        <w:rPr>
          <w:rFonts w:ascii="Arial" w:hAnsi="Arial" w:cs="Arial"/>
          <w:sz w:val="24"/>
          <w:szCs w:val="24"/>
          <w:lang w:val="es-MX"/>
        </w:rPr>
        <w:t xml:space="preserve"> podrán presenciar el desarrollo de esta actividad.</w:t>
      </w:r>
    </w:p>
    <w:p w14:paraId="2BBB6BFF" w14:textId="77777777" w:rsidR="00E6074D" w:rsidRPr="00145E65" w:rsidRDefault="00E6074D" w:rsidP="00E6074D">
      <w:pPr>
        <w:pStyle w:val="Prrafodelista"/>
        <w:rPr>
          <w:rFonts w:ascii="Arial" w:hAnsi="Arial" w:cs="Arial"/>
          <w:sz w:val="24"/>
          <w:szCs w:val="24"/>
          <w:lang w:val="es-MX"/>
        </w:rPr>
      </w:pPr>
    </w:p>
    <w:p w14:paraId="6DB7DCCF" w14:textId="469A532D" w:rsidR="00E6074D" w:rsidRPr="00145E65" w:rsidRDefault="00E6074D" w:rsidP="00E6074D">
      <w:pPr>
        <w:pStyle w:val="Prrafodelista"/>
        <w:numPr>
          <w:ilvl w:val="0"/>
          <w:numId w:val="52"/>
        </w:numPr>
        <w:spacing w:line="276" w:lineRule="auto"/>
        <w:ind w:left="567" w:hanging="567"/>
        <w:jc w:val="both"/>
        <w:rPr>
          <w:rFonts w:ascii="Arial" w:hAnsi="Arial" w:cs="Arial"/>
          <w:sz w:val="24"/>
          <w:szCs w:val="24"/>
          <w:lang w:val="es-MX"/>
        </w:rPr>
      </w:pPr>
      <w:r w:rsidRPr="00145E65">
        <w:rPr>
          <w:rFonts w:ascii="Arial" w:eastAsia="Times New Roman" w:hAnsi="Arial" w:cs="Arial"/>
          <w:sz w:val="24"/>
          <w:szCs w:val="24"/>
          <w:lang w:val="es-MX" w:eastAsia="es-MX"/>
        </w:rPr>
        <w:t xml:space="preserve">Las RPP y de CI, podrán solicitar su acreditación ante las MEC VPPP en el mismo periodo establecido para el registro de representantes ante las Mesas </w:t>
      </w:r>
      <w:r w:rsidR="002A0EAC" w:rsidRPr="00145E65">
        <w:rPr>
          <w:rFonts w:ascii="Arial" w:eastAsia="Times New Roman" w:hAnsi="Arial" w:cs="Arial"/>
          <w:sz w:val="24"/>
          <w:szCs w:val="24"/>
          <w:lang w:val="es-MX" w:eastAsia="es-MX"/>
        </w:rPr>
        <w:lastRenderedPageBreak/>
        <w:t>Directivas</w:t>
      </w:r>
      <w:r w:rsidRPr="00145E65">
        <w:rPr>
          <w:rFonts w:ascii="Arial" w:eastAsia="Times New Roman" w:hAnsi="Arial" w:cs="Arial"/>
          <w:sz w:val="24"/>
          <w:szCs w:val="24"/>
          <w:lang w:val="es-MX" w:eastAsia="es-MX"/>
        </w:rPr>
        <w:t xml:space="preserve"> de Casilla,</w:t>
      </w:r>
      <w:r w:rsidR="002A0EAC" w:rsidRPr="00145E65">
        <w:rPr>
          <w:rFonts w:ascii="Arial" w:eastAsia="Times New Roman" w:hAnsi="Arial" w:cs="Arial"/>
          <w:sz w:val="24"/>
          <w:szCs w:val="24"/>
          <w:lang w:val="es-MX" w:eastAsia="es-MX"/>
        </w:rPr>
        <w:t xml:space="preserve"> conforme al procedimiento que para tal efecto apruebe el Instituto</w:t>
      </w:r>
      <w:r w:rsidRPr="00145E65">
        <w:rPr>
          <w:rFonts w:ascii="Arial" w:eastAsia="Times New Roman" w:hAnsi="Arial" w:cs="Arial"/>
          <w:sz w:val="24"/>
          <w:szCs w:val="24"/>
          <w:lang w:val="es-MX" w:eastAsia="es-MX"/>
        </w:rPr>
        <w:t>.</w:t>
      </w:r>
    </w:p>
    <w:p w14:paraId="2ECBE46D" w14:textId="77777777" w:rsidR="00623855" w:rsidRPr="00145E65" w:rsidRDefault="00623855" w:rsidP="00623855">
      <w:pPr>
        <w:pStyle w:val="Prrafodelista"/>
        <w:rPr>
          <w:rFonts w:ascii="Arial" w:hAnsi="Arial" w:cs="Arial"/>
          <w:sz w:val="24"/>
          <w:szCs w:val="24"/>
          <w:lang w:val="es-MX"/>
        </w:rPr>
      </w:pPr>
    </w:p>
    <w:p w14:paraId="0A0C168D" w14:textId="122B4409" w:rsidR="00646288" w:rsidRPr="00145E65" w:rsidRDefault="1EAA943A" w:rsidP="00E6074D">
      <w:pPr>
        <w:pStyle w:val="Prrafodelista"/>
        <w:numPr>
          <w:ilvl w:val="0"/>
          <w:numId w:val="52"/>
        </w:numPr>
        <w:spacing w:line="276" w:lineRule="auto"/>
        <w:ind w:left="567" w:hanging="567"/>
        <w:jc w:val="both"/>
        <w:rPr>
          <w:rFonts w:ascii="Arial" w:hAnsi="Arial" w:cs="Arial"/>
          <w:sz w:val="24"/>
          <w:szCs w:val="24"/>
          <w:lang w:val="es-MX"/>
        </w:rPr>
      </w:pPr>
      <w:r w:rsidRPr="00145E65">
        <w:rPr>
          <w:rFonts w:ascii="Arial" w:hAnsi="Arial" w:cs="Arial"/>
          <w:sz w:val="24"/>
          <w:szCs w:val="24"/>
          <w:lang w:val="es-ES"/>
        </w:rPr>
        <w:t>Los documentos que</w:t>
      </w:r>
      <w:r w:rsidR="1CA5A746" w:rsidRPr="00145E65">
        <w:rPr>
          <w:rFonts w:ascii="Arial" w:hAnsi="Arial" w:cs="Arial"/>
          <w:sz w:val="24"/>
          <w:szCs w:val="24"/>
          <w:lang w:val="es-ES"/>
        </w:rPr>
        <w:t>,</w:t>
      </w:r>
      <w:r w:rsidRPr="00145E65">
        <w:rPr>
          <w:rFonts w:ascii="Arial" w:hAnsi="Arial" w:cs="Arial"/>
          <w:sz w:val="24"/>
          <w:szCs w:val="24"/>
          <w:lang w:val="es-ES"/>
        </w:rPr>
        <w:t xml:space="preserve"> por cada tipo de elección federal y/o local, deberán ser</w:t>
      </w:r>
      <w:r w:rsidR="78B3B471" w:rsidRPr="00145E65">
        <w:rPr>
          <w:rFonts w:ascii="Arial" w:hAnsi="Arial" w:cs="Arial"/>
          <w:sz w:val="24"/>
          <w:szCs w:val="24"/>
          <w:lang w:val="es-ES"/>
        </w:rPr>
        <w:t xml:space="preserve"> entregados a las presidencias de las</w:t>
      </w:r>
      <w:r w:rsidRPr="00145E65">
        <w:rPr>
          <w:rFonts w:ascii="Arial" w:hAnsi="Arial" w:cs="Arial"/>
          <w:sz w:val="24"/>
          <w:szCs w:val="24"/>
          <w:lang w:val="es-ES"/>
        </w:rPr>
        <w:t xml:space="preserve"> </w:t>
      </w:r>
      <w:r w:rsidR="43E63077" w:rsidRPr="00145E65">
        <w:rPr>
          <w:rFonts w:ascii="Arial" w:hAnsi="Arial" w:cs="Arial"/>
          <w:sz w:val="24"/>
          <w:szCs w:val="24"/>
          <w:lang w:val="es"/>
        </w:rPr>
        <w:t>MEC VPPP</w:t>
      </w:r>
      <w:r w:rsidRPr="00145E65">
        <w:rPr>
          <w:rFonts w:ascii="Arial" w:hAnsi="Arial" w:cs="Arial"/>
          <w:sz w:val="24"/>
          <w:szCs w:val="24"/>
          <w:lang w:val="es"/>
        </w:rPr>
        <w:t>, son los siguientes:</w:t>
      </w:r>
      <w:r w:rsidR="43E63077" w:rsidRPr="00145E65">
        <w:rPr>
          <w:rFonts w:ascii="Arial" w:hAnsi="Arial" w:cs="Arial"/>
          <w:sz w:val="24"/>
          <w:szCs w:val="24"/>
          <w:lang w:val="es-ES"/>
        </w:rPr>
        <w:t xml:space="preserve"> </w:t>
      </w:r>
    </w:p>
    <w:p w14:paraId="24DBFF83" w14:textId="2CB5DBE8" w:rsidR="00646288" w:rsidRPr="00145E65" w:rsidRDefault="00646288" w:rsidP="00646288">
      <w:pPr>
        <w:pStyle w:val="Prrafodelista"/>
        <w:spacing w:line="276" w:lineRule="auto"/>
        <w:ind w:left="0"/>
        <w:jc w:val="both"/>
        <w:rPr>
          <w:rFonts w:ascii="Arial" w:eastAsia="Arial" w:hAnsi="Arial" w:cs="Arial"/>
          <w:sz w:val="24"/>
          <w:szCs w:val="24"/>
          <w:lang w:val="es-ES"/>
        </w:rPr>
      </w:pPr>
    </w:p>
    <w:p w14:paraId="06F9BE51" w14:textId="2F4A949B" w:rsidR="00A65CDD"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LNEPPEC;</w:t>
      </w:r>
    </w:p>
    <w:p w14:paraId="5B33BB73" w14:textId="68024215" w:rsidR="00192801" w:rsidRPr="00145E65" w:rsidRDefault="00192801"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SPES PENAL;</w:t>
      </w:r>
    </w:p>
    <w:p w14:paraId="0A80F79B" w14:textId="12FFFD44" w:rsidR="00646288" w:rsidRPr="00145E65" w:rsidRDefault="00646288"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hAnsi="Arial" w:cs="Arial"/>
          <w:sz w:val="24"/>
          <w:szCs w:val="24"/>
          <w:lang w:val="es-MX"/>
        </w:rPr>
        <w:t>AEC VPPP</w:t>
      </w:r>
      <w:r w:rsidR="007654F7" w:rsidRPr="00145E65">
        <w:rPr>
          <w:rFonts w:ascii="Arial" w:hAnsi="Arial" w:cs="Arial"/>
          <w:sz w:val="24"/>
          <w:szCs w:val="24"/>
          <w:lang w:val="es-MX"/>
        </w:rPr>
        <w:t xml:space="preserve"> por cada tipo de elección</w:t>
      </w:r>
      <w:r w:rsidRPr="00145E65">
        <w:rPr>
          <w:rFonts w:ascii="Arial" w:hAnsi="Arial" w:cs="Arial"/>
          <w:sz w:val="24"/>
          <w:szCs w:val="24"/>
          <w:lang w:val="es-MX"/>
        </w:rPr>
        <w:t>;</w:t>
      </w:r>
    </w:p>
    <w:p w14:paraId="78C774B2" w14:textId="5D2FA1E4" w:rsidR="00A65CDD" w:rsidRPr="00145E65" w:rsidRDefault="00646288"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Hojas de incidentes;</w:t>
      </w:r>
    </w:p>
    <w:p w14:paraId="00276F5C" w14:textId="6D18AB74" w:rsidR="00646288"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Bolsas o s</w:t>
      </w:r>
      <w:r w:rsidR="00646288" w:rsidRPr="00145E65">
        <w:rPr>
          <w:rFonts w:ascii="Arial" w:eastAsia="Times New Roman" w:hAnsi="Arial" w:cs="Arial"/>
          <w:sz w:val="24"/>
          <w:szCs w:val="24"/>
          <w:lang w:val="es-MX" w:eastAsia="es-MX"/>
        </w:rPr>
        <w:t xml:space="preserve">obres para </w:t>
      </w:r>
      <w:r w:rsidRPr="00145E65">
        <w:rPr>
          <w:rFonts w:ascii="Arial" w:eastAsia="Times New Roman" w:hAnsi="Arial" w:cs="Arial"/>
          <w:sz w:val="24"/>
          <w:szCs w:val="24"/>
          <w:lang w:val="es-MX" w:eastAsia="es-MX"/>
        </w:rPr>
        <w:t xml:space="preserve">los </w:t>
      </w:r>
      <w:r w:rsidR="00646288" w:rsidRPr="00145E65">
        <w:rPr>
          <w:rFonts w:ascii="Arial" w:eastAsia="Times New Roman" w:hAnsi="Arial" w:cs="Arial"/>
          <w:sz w:val="24"/>
          <w:szCs w:val="24"/>
          <w:lang w:val="es-MX" w:eastAsia="es-MX"/>
        </w:rPr>
        <w:t xml:space="preserve">expedientes </w:t>
      </w:r>
      <w:r w:rsidR="007654F7" w:rsidRPr="00145E65">
        <w:rPr>
          <w:rFonts w:ascii="Arial" w:eastAsia="Times New Roman" w:hAnsi="Arial" w:cs="Arial"/>
          <w:sz w:val="24"/>
          <w:szCs w:val="24"/>
          <w:lang w:val="es-MX" w:eastAsia="es-MX"/>
        </w:rPr>
        <w:t>por cada tipo de elección</w:t>
      </w:r>
      <w:r w:rsidR="00646288" w:rsidRPr="00145E65">
        <w:rPr>
          <w:rFonts w:ascii="Arial" w:eastAsia="Times New Roman" w:hAnsi="Arial" w:cs="Arial"/>
          <w:sz w:val="24"/>
          <w:szCs w:val="24"/>
          <w:lang w:val="es-MX" w:eastAsia="es-MX"/>
        </w:rPr>
        <w:t>;</w:t>
      </w:r>
    </w:p>
    <w:p w14:paraId="5DD1183A" w14:textId="10E067B8" w:rsidR="00646288"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Bolsas o sobres</w:t>
      </w:r>
      <w:r w:rsidR="00646288" w:rsidRPr="00145E65">
        <w:rPr>
          <w:rFonts w:ascii="Arial" w:eastAsia="Times New Roman" w:hAnsi="Arial" w:cs="Arial"/>
          <w:sz w:val="24"/>
          <w:szCs w:val="24"/>
          <w:lang w:val="es-MX" w:eastAsia="es-MX"/>
        </w:rPr>
        <w:t xml:space="preserve"> para votos válidos</w:t>
      </w:r>
      <w:r w:rsidR="007654F7" w:rsidRPr="00145E65">
        <w:rPr>
          <w:rFonts w:ascii="Arial" w:eastAsia="Times New Roman" w:hAnsi="Arial" w:cs="Arial"/>
          <w:sz w:val="24"/>
          <w:szCs w:val="24"/>
          <w:lang w:val="es-MX" w:eastAsia="es-MX"/>
        </w:rPr>
        <w:t xml:space="preserve"> por cada tipo de elección</w:t>
      </w:r>
      <w:r w:rsidR="00646288" w:rsidRPr="00145E65">
        <w:rPr>
          <w:rFonts w:ascii="Arial" w:eastAsia="Times New Roman" w:hAnsi="Arial" w:cs="Arial"/>
          <w:sz w:val="24"/>
          <w:szCs w:val="24"/>
          <w:lang w:val="es-MX" w:eastAsia="es-MX"/>
        </w:rPr>
        <w:t>;</w:t>
      </w:r>
    </w:p>
    <w:p w14:paraId="204150AF" w14:textId="2B9DE182" w:rsidR="00646288"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Bolsas o sobres</w:t>
      </w:r>
      <w:r w:rsidR="00646288" w:rsidRPr="00145E65">
        <w:rPr>
          <w:rFonts w:ascii="Arial" w:eastAsia="Times New Roman" w:hAnsi="Arial" w:cs="Arial"/>
          <w:sz w:val="24"/>
          <w:szCs w:val="24"/>
          <w:lang w:val="es-MX" w:eastAsia="es-MX"/>
        </w:rPr>
        <w:t xml:space="preserve"> para votos nulos</w:t>
      </w:r>
      <w:r w:rsidR="007654F7" w:rsidRPr="00145E65">
        <w:rPr>
          <w:rFonts w:ascii="Arial" w:eastAsia="Times New Roman" w:hAnsi="Arial" w:cs="Arial"/>
          <w:sz w:val="24"/>
          <w:szCs w:val="24"/>
          <w:lang w:val="es-MX" w:eastAsia="es-MX"/>
        </w:rPr>
        <w:t xml:space="preserve"> por cada tipo de elección</w:t>
      </w:r>
      <w:r w:rsidR="00646288" w:rsidRPr="00145E65">
        <w:rPr>
          <w:rFonts w:ascii="Arial" w:eastAsia="Times New Roman" w:hAnsi="Arial" w:cs="Arial"/>
          <w:sz w:val="24"/>
          <w:szCs w:val="24"/>
          <w:lang w:val="es-MX" w:eastAsia="es-MX"/>
        </w:rPr>
        <w:t>;</w:t>
      </w:r>
    </w:p>
    <w:p w14:paraId="48F5B248" w14:textId="18278BBE" w:rsidR="00A65CDD"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Bolsas o sobres por fuera del paquete electoral</w:t>
      </w:r>
      <w:r w:rsidR="007654F7" w:rsidRPr="00145E65">
        <w:rPr>
          <w:rFonts w:ascii="Arial" w:eastAsia="Times New Roman" w:hAnsi="Arial" w:cs="Arial"/>
          <w:sz w:val="24"/>
          <w:szCs w:val="24"/>
          <w:lang w:val="es-MX" w:eastAsia="es-MX"/>
        </w:rPr>
        <w:t xml:space="preserve"> por cada tipo de elección</w:t>
      </w:r>
      <w:r w:rsidRPr="00145E65">
        <w:rPr>
          <w:rFonts w:ascii="Arial" w:eastAsia="Times New Roman" w:hAnsi="Arial" w:cs="Arial"/>
          <w:sz w:val="24"/>
          <w:szCs w:val="24"/>
          <w:lang w:val="es-MX" w:eastAsia="es-MX"/>
        </w:rPr>
        <w:t>;</w:t>
      </w:r>
    </w:p>
    <w:p w14:paraId="27534F3F" w14:textId="168284A2" w:rsidR="00646288"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Bolsas o s</w:t>
      </w:r>
      <w:r w:rsidR="00646288" w:rsidRPr="00145E65">
        <w:rPr>
          <w:rFonts w:ascii="Arial" w:eastAsia="Times New Roman" w:hAnsi="Arial" w:cs="Arial"/>
          <w:sz w:val="24"/>
          <w:szCs w:val="24"/>
          <w:lang w:val="es-MX" w:eastAsia="es-MX"/>
        </w:rPr>
        <w:t xml:space="preserve">obres para </w:t>
      </w:r>
      <w:r w:rsidRPr="00145E65">
        <w:rPr>
          <w:rFonts w:ascii="Arial" w:eastAsia="Times New Roman" w:hAnsi="Arial" w:cs="Arial"/>
          <w:sz w:val="24"/>
          <w:szCs w:val="24"/>
          <w:lang w:val="es-MX" w:eastAsia="es-MX"/>
        </w:rPr>
        <w:t xml:space="preserve">la </w:t>
      </w:r>
      <w:r w:rsidR="00646288" w:rsidRPr="00145E65">
        <w:rPr>
          <w:rFonts w:ascii="Arial" w:eastAsia="Times New Roman" w:hAnsi="Arial" w:cs="Arial"/>
          <w:sz w:val="24"/>
          <w:szCs w:val="24"/>
          <w:lang w:val="es-MX" w:eastAsia="es-MX"/>
        </w:rPr>
        <w:t>LNEPPEC;</w:t>
      </w:r>
    </w:p>
    <w:p w14:paraId="2826EA5C" w14:textId="438420A1" w:rsidR="00A65CDD"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Bolsas para sobrantes de SPES;</w:t>
      </w:r>
    </w:p>
    <w:p w14:paraId="6D976549" w14:textId="56C52A5C" w:rsidR="00646288" w:rsidRPr="00145E65" w:rsidRDefault="00646288"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Urnas para votos</w:t>
      </w:r>
      <w:r w:rsidR="007654F7" w:rsidRPr="00145E65">
        <w:rPr>
          <w:rFonts w:ascii="Arial" w:eastAsia="Times New Roman" w:hAnsi="Arial" w:cs="Arial"/>
          <w:sz w:val="24"/>
          <w:szCs w:val="24"/>
          <w:lang w:val="es-MX" w:eastAsia="es-MX"/>
        </w:rPr>
        <w:t xml:space="preserve"> por cada tipo de elección</w:t>
      </w:r>
      <w:r w:rsidRPr="00145E65">
        <w:rPr>
          <w:rFonts w:ascii="Arial" w:eastAsia="Times New Roman" w:hAnsi="Arial" w:cs="Arial"/>
          <w:sz w:val="24"/>
          <w:szCs w:val="24"/>
          <w:lang w:val="es-MX" w:eastAsia="es-MX"/>
        </w:rPr>
        <w:t>;</w:t>
      </w:r>
    </w:p>
    <w:p w14:paraId="1D2851DC" w14:textId="1F121EBF" w:rsidR="00834BAF" w:rsidRPr="00145E65" w:rsidRDefault="00834BAF"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Carteles de resultados de las mesas</w:t>
      </w:r>
      <w:r w:rsidR="00EA6384" w:rsidRPr="00145E65">
        <w:rPr>
          <w:rFonts w:ascii="Arial" w:eastAsia="Times New Roman" w:hAnsi="Arial" w:cs="Arial"/>
          <w:sz w:val="24"/>
          <w:szCs w:val="24"/>
          <w:lang w:val="es-MX" w:eastAsia="es-MX"/>
        </w:rPr>
        <w:t xml:space="preserve"> para las elecciones federal</w:t>
      </w:r>
      <w:r w:rsidR="007654F7" w:rsidRPr="00145E65">
        <w:rPr>
          <w:rFonts w:ascii="Arial" w:eastAsia="Times New Roman" w:hAnsi="Arial" w:cs="Arial"/>
          <w:sz w:val="24"/>
          <w:szCs w:val="24"/>
          <w:lang w:val="es-MX" w:eastAsia="es-MX"/>
        </w:rPr>
        <w:t xml:space="preserve"> y locales</w:t>
      </w:r>
      <w:r w:rsidRPr="00145E65">
        <w:rPr>
          <w:rFonts w:ascii="Arial" w:eastAsia="Times New Roman" w:hAnsi="Arial" w:cs="Arial"/>
          <w:sz w:val="24"/>
          <w:szCs w:val="24"/>
          <w:lang w:val="es-MX" w:eastAsia="es-MX"/>
        </w:rPr>
        <w:t>;</w:t>
      </w:r>
    </w:p>
    <w:p w14:paraId="2EEE72D9" w14:textId="77777777" w:rsidR="00646288" w:rsidRPr="00145E65" w:rsidRDefault="00646288"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Cuadernillos para hacer las operaciones de las mesas;</w:t>
      </w:r>
    </w:p>
    <w:p w14:paraId="2975B0BA" w14:textId="20CE1475" w:rsidR="00623855" w:rsidRPr="00145E65" w:rsidRDefault="00646288"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Clasificadores</w:t>
      </w:r>
      <w:r w:rsidR="00A65CDD" w:rsidRPr="00145E65">
        <w:rPr>
          <w:rFonts w:ascii="Arial" w:eastAsia="Times New Roman" w:hAnsi="Arial" w:cs="Arial"/>
          <w:sz w:val="24"/>
          <w:szCs w:val="24"/>
          <w:lang w:val="es-MX" w:eastAsia="es-MX"/>
        </w:rPr>
        <w:t xml:space="preserve"> de votos;</w:t>
      </w:r>
    </w:p>
    <w:p w14:paraId="77EC471E" w14:textId="77777777" w:rsidR="00A65CDD"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Constancias de clausura de la mesas y remisión de los paquetes electorales;</w:t>
      </w:r>
    </w:p>
    <w:p w14:paraId="3E714409" w14:textId="52F3E980" w:rsidR="00A65CDD"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Recibos de entrega de los paquetes electorales;</w:t>
      </w:r>
      <w:r w:rsidR="00834BAF" w:rsidRPr="00145E65">
        <w:rPr>
          <w:rFonts w:ascii="Arial" w:eastAsia="Times New Roman" w:hAnsi="Arial" w:cs="Arial"/>
          <w:sz w:val="24"/>
          <w:szCs w:val="24"/>
          <w:lang w:val="es-MX" w:eastAsia="es-MX"/>
        </w:rPr>
        <w:t xml:space="preserve"> y</w:t>
      </w:r>
    </w:p>
    <w:p w14:paraId="1CF37F9C" w14:textId="095B6E4C" w:rsidR="00A65CDD" w:rsidRPr="00145E65" w:rsidRDefault="00A65CDD" w:rsidP="00834BAF">
      <w:pPr>
        <w:pStyle w:val="Prrafodelista"/>
        <w:numPr>
          <w:ilvl w:val="0"/>
          <w:numId w:val="31"/>
        </w:numPr>
        <w:spacing w:line="360" w:lineRule="auto"/>
        <w:ind w:left="993" w:hanging="357"/>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Cajas paquete electoral</w:t>
      </w:r>
      <w:r w:rsidR="007654F7" w:rsidRPr="00145E65">
        <w:rPr>
          <w:rFonts w:ascii="Arial" w:eastAsia="Times New Roman" w:hAnsi="Arial" w:cs="Arial"/>
          <w:sz w:val="24"/>
          <w:szCs w:val="24"/>
          <w:lang w:val="es-MX" w:eastAsia="es-MX"/>
        </w:rPr>
        <w:t>, una para la elección federal y el número de cajas que determine el OPL conforme a su legislación local</w:t>
      </w:r>
      <w:r w:rsidRPr="00145E65">
        <w:rPr>
          <w:rFonts w:ascii="Arial" w:eastAsia="Times New Roman" w:hAnsi="Arial" w:cs="Arial"/>
          <w:sz w:val="24"/>
          <w:szCs w:val="24"/>
          <w:lang w:val="es-MX" w:eastAsia="es-MX"/>
        </w:rPr>
        <w:t>.</w:t>
      </w:r>
    </w:p>
    <w:p w14:paraId="2E906614" w14:textId="18A6FF84" w:rsidR="00E6074D" w:rsidRPr="00145E65" w:rsidRDefault="00E6074D" w:rsidP="00E6074D">
      <w:pPr>
        <w:pStyle w:val="Prrafodelista"/>
        <w:spacing w:line="276" w:lineRule="auto"/>
        <w:ind w:left="567"/>
        <w:jc w:val="both"/>
        <w:rPr>
          <w:rFonts w:ascii="Arial" w:hAnsi="Arial" w:cs="Arial"/>
          <w:sz w:val="24"/>
          <w:szCs w:val="24"/>
          <w:lang w:val="es-MX"/>
        </w:rPr>
      </w:pPr>
    </w:p>
    <w:p w14:paraId="59A53AD3" w14:textId="72D26D42" w:rsidR="00192801" w:rsidRPr="00145E65" w:rsidRDefault="00CA663C" w:rsidP="00E6074D">
      <w:pPr>
        <w:pStyle w:val="Prrafodelista"/>
        <w:spacing w:line="276" w:lineRule="auto"/>
        <w:ind w:left="567"/>
        <w:jc w:val="both"/>
        <w:rPr>
          <w:rFonts w:ascii="Arial" w:hAnsi="Arial" w:cs="Arial"/>
          <w:sz w:val="24"/>
          <w:szCs w:val="24"/>
          <w:lang w:val="es-MX"/>
        </w:rPr>
      </w:pPr>
      <w:r w:rsidRPr="00145E65">
        <w:rPr>
          <w:rFonts w:ascii="Arial" w:hAnsi="Arial" w:cs="Arial"/>
          <w:sz w:val="24"/>
          <w:szCs w:val="24"/>
          <w:lang w:val="es-MX"/>
        </w:rPr>
        <w:t>El Consejo Distrital</w:t>
      </w:r>
      <w:r w:rsidR="78B3B471" w:rsidRPr="00145E65">
        <w:rPr>
          <w:rFonts w:ascii="Arial" w:hAnsi="Arial" w:cs="Arial"/>
          <w:sz w:val="24"/>
          <w:szCs w:val="24"/>
          <w:lang w:val="es-MX"/>
        </w:rPr>
        <w:t xml:space="preserve"> deberá hacer constar la apertura de la bodega distrital para extraer los SPES PENAL y su posterior entrega a la presidencia de la MEC VPPP, precisando el número de sobres entregados y su estado de conservación</w:t>
      </w:r>
      <w:r w:rsidR="6867B79A" w:rsidRPr="00145E65">
        <w:rPr>
          <w:rFonts w:ascii="Arial" w:hAnsi="Arial" w:cs="Arial"/>
          <w:sz w:val="24"/>
          <w:szCs w:val="24"/>
          <w:lang w:val="es-MX"/>
        </w:rPr>
        <w:t>;</w:t>
      </w:r>
      <w:r w:rsidR="5BA99A11" w:rsidRPr="00145E65">
        <w:rPr>
          <w:rFonts w:ascii="Arial" w:hAnsi="Arial" w:cs="Arial"/>
          <w:sz w:val="24"/>
          <w:szCs w:val="24"/>
          <w:lang w:val="es-MX"/>
        </w:rPr>
        <w:t xml:space="preserve"> lo cual se har</w:t>
      </w:r>
      <w:r w:rsidR="401DA7C4" w:rsidRPr="00145E65">
        <w:rPr>
          <w:rFonts w:ascii="Arial" w:hAnsi="Arial" w:cs="Arial"/>
          <w:sz w:val="24"/>
          <w:szCs w:val="24"/>
          <w:lang w:val="es-MX"/>
        </w:rPr>
        <w:t>á</w:t>
      </w:r>
      <w:r w:rsidR="5BA99A11" w:rsidRPr="00145E65">
        <w:rPr>
          <w:rFonts w:ascii="Arial" w:hAnsi="Arial" w:cs="Arial"/>
          <w:sz w:val="24"/>
          <w:szCs w:val="24"/>
          <w:lang w:val="es-MX"/>
        </w:rPr>
        <w:t xml:space="preserve"> constar en </w:t>
      </w:r>
      <w:r w:rsidR="3C726373" w:rsidRPr="00145E65">
        <w:rPr>
          <w:rFonts w:ascii="Arial" w:hAnsi="Arial" w:cs="Arial"/>
          <w:sz w:val="24"/>
          <w:szCs w:val="24"/>
          <w:lang w:val="es-MX"/>
        </w:rPr>
        <w:t xml:space="preserve">el </w:t>
      </w:r>
      <w:r w:rsidRPr="00145E65">
        <w:rPr>
          <w:rFonts w:ascii="Arial" w:hAnsi="Arial" w:cs="Arial"/>
          <w:sz w:val="24"/>
          <w:szCs w:val="24"/>
          <w:lang w:val="es-MX"/>
        </w:rPr>
        <w:t>Acta C</w:t>
      </w:r>
      <w:r w:rsidR="5BA99A11" w:rsidRPr="00145E65">
        <w:rPr>
          <w:rFonts w:ascii="Arial" w:hAnsi="Arial" w:cs="Arial"/>
          <w:sz w:val="24"/>
          <w:szCs w:val="24"/>
          <w:lang w:val="es-MX"/>
        </w:rPr>
        <w:t xml:space="preserve">ircunstanciada de la Oficialía </w:t>
      </w:r>
      <w:r w:rsidR="5783FAFB" w:rsidRPr="00145E65">
        <w:rPr>
          <w:rFonts w:ascii="Arial" w:hAnsi="Arial" w:cs="Arial"/>
          <w:sz w:val="24"/>
          <w:szCs w:val="24"/>
          <w:lang w:val="es-MX"/>
        </w:rPr>
        <w:t>Electoral.</w:t>
      </w:r>
      <w:r w:rsidR="78B3B471" w:rsidRPr="00145E65">
        <w:rPr>
          <w:rFonts w:ascii="Arial" w:hAnsi="Arial" w:cs="Arial"/>
          <w:sz w:val="24"/>
          <w:szCs w:val="24"/>
          <w:lang w:val="es-MX"/>
        </w:rPr>
        <w:t xml:space="preserve"> </w:t>
      </w:r>
    </w:p>
    <w:p w14:paraId="526AF956" w14:textId="77777777" w:rsidR="00192801" w:rsidRPr="00145E65" w:rsidRDefault="00192801" w:rsidP="00E6074D">
      <w:pPr>
        <w:pStyle w:val="Prrafodelista"/>
        <w:spacing w:line="276" w:lineRule="auto"/>
        <w:ind w:left="567"/>
        <w:jc w:val="both"/>
        <w:rPr>
          <w:rFonts w:ascii="Arial" w:hAnsi="Arial" w:cs="Arial"/>
          <w:sz w:val="24"/>
          <w:szCs w:val="24"/>
          <w:lang w:val="es-MX"/>
        </w:rPr>
      </w:pPr>
    </w:p>
    <w:p w14:paraId="6D97B23F" w14:textId="17C80ECF" w:rsidR="00BF78F8" w:rsidRPr="00145E65" w:rsidRDefault="0053734A" w:rsidP="00E6074D">
      <w:pPr>
        <w:pStyle w:val="Prrafodelista"/>
        <w:numPr>
          <w:ilvl w:val="0"/>
          <w:numId w:val="52"/>
        </w:numPr>
        <w:spacing w:line="276" w:lineRule="auto"/>
        <w:ind w:left="567" w:hanging="567"/>
        <w:jc w:val="both"/>
        <w:rPr>
          <w:rFonts w:ascii="Arial" w:hAnsi="Arial" w:cs="Arial"/>
          <w:sz w:val="24"/>
          <w:szCs w:val="24"/>
          <w:lang w:val="es-MX"/>
        </w:rPr>
      </w:pPr>
      <w:r w:rsidRPr="00145E65">
        <w:rPr>
          <w:rFonts w:ascii="Arial" w:hAnsi="Arial"/>
          <w:sz w:val="24"/>
          <w:szCs w:val="24"/>
          <w:lang w:val="es-ES"/>
        </w:rPr>
        <w:t xml:space="preserve">El escrutinio y cómputo </w:t>
      </w:r>
      <w:r w:rsidR="00F81718" w:rsidRPr="00145E65">
        <w:rPr>
          <w:rFonts w:ascii="Arial" w:hAnsi="Arial"/>
          <w:sz w:val="24"/>
          <w:szCs w:val="24"/>
          <w:lang w:val="es-ES"/>
        </w:rPr>
        <w:t>del VPPP que llev</w:t>
      </w:r>
      <w:r w:rsidR="00E13A12" w:rsidRPr="00145E65">
        <w:rPr>
          <w:rFonts w:ascii="Arial" w:hAnsi="Arial"/>
          <w:sz w:val="24"/>
          <w:szCs w:val="24"/>
          <w:lang w:val="es-ES"/>
        </w:rPr>
        <w:t>e</w:t>
      </w:r>
      <w:r w:rsidR="00F81718" w:rsidRPr="00145E65">
        <w:rPr>
          <w:rFonts w:ascii="Arial" w:hAnsi="Arial"/>
          <w:sz w:val="24"/>
          <w:szCs w:val="24"/>
          <w:lang w:val="es-ES"/>
        </w:rPr>
        <w:t>n a cabo las FMEC</w:t>
      </w:r>
      <w:r w:rsidR="00F82EEC" w:rsidRPr="00145E65">
        <w:rPr>
          <w:rFonts w:ascii="Arial" w:eastAsia="Arial" w:hAnsi="Arial" w:cs="Arial"/>
          <w:sz w:val="24"/>
          <w:szCs w:val="24"/>
          <w:lang w:val="es-ES"/>
        </w:rPr>
        <w:t xml:space="preserve"> </w:t>
      </w:r>
      <w:r w:rsidR="00F81718" w:rsidRPr="00145E65">
        <w:rPr>
          <w:rFonts w:ascii="Arial" w:eastAsia="Arial" w:hAnsi="Arial" w:cs="Arial"/>
          <w:sz w:val="24"/>
          <w:szCs w:val="24"/>
          <w:lang w:val="es-ES"/>
        </w:rPr>
        <w:t>VPPP</w:t>
      </w:r>
      <w:r w:rsidR="00F82EEC" w:rsidRPr="00145E65">
        <w:rPr>
          <w:rFonts w:ascii="Arial" w:hAnsi="Arial"/>
          <w:sz w:val="24"/>
          <w:szCs w:val="24"/>
          <w:lang w:val="es-ES"/>
        </w:rPr>
        <w:t xml:space="preserve"> </w:t>
      </w:r>
      <w:r w:rsidR="00F81718" w:rsidRPr="00145E65">
        <w:rPr>
          <w:rFonts w:ascii="Arial" w:hAnsi="Arial"/>
          <w:sz w:val="24"/>
          <w:szCs w:val="24"/>
          <w:lang w:val="es-ES"/>
        </w:rPr>
        <w:t xml:space="preserve">se hará </w:t>
      </w:r>
      <w:r w:rsidR="004D3C38" w:rsidRPr="00145E65">
        <w:rPr>
          <w:rFonts w:ascii="Arial" w:hAnsi="Arial"/>
          <w:sz w:val="24"/>
          <w:szCs w:val="24"/>
          <w:lang w:val="es-ES"/>
        </w:rPr>
        <w:t xml:space="preserve">conforme a </w:t>
      </w:r>
      <w:r w:rsidR="28BE6F20" w:rsidRPr="00145E65">
        <w:rPr>
          <w:rFonts w:ascii="Arial" w:hAnsi="Arial"/>
          <w:sz w:val="24"/>
          <w:szCs w:val="24"/>
          <w:lang w:val="es-ES"/>
        </w:rPr>
        <w:t xml:space="preserve">lo </w:t>
      </w:r>
      <w:r w:rsidR="6BBE416F" w:rsidRPr="00145E65">
        <w:rPr>
          <w:rFonts w:ascii="Arial" w:eastAsia="Arial" w:hAnsi="Arial" w:cs="Arial"/>
          <w:sz w:val="24"/>
          <w:szCs w:val="24"/>
          <w:lang w:val="es"/>
        </w:rPr>
        <w:t>siguiente:</w:t>
      </w:r>
    </w:p>
    <w:p w14:paraId="6F9E1C36" w14:textId="77777777" w:rsidR="00BF78F8" w:rsidRPr="00145E65" w:rsidRDefault="00BF78F8" w:rsidP="005859BB">
      <w:pPr>
        <w:pStyle w:val="Prrafodelista"/>
        <w:spacing w:line="276" w:lineRule="auto"/>
        <w:ind w:left="0"/>
        <w:jc w:val="both"/>
        <w:rPr>
          <w:rFonts w:ascii="Arial" w:eastAsia="Arial" w:hAnsi="Arial" w:cs="Arial"/>
          <w:sz w:val="24"/>
          <w:szCs w:val="24"/>
          <w:lang w:val="es-ES"/>
        </w:rPr>
      </w:pPr>
    </w:p>
    <w:p w14:paraId="4E10A4BC" w14:textId="5D55B83B" w:rsidR="00FC59A5" w:rsidRPr="00145E65" w:rsidRDefault="6E09DB52" w:rsidP="00FC59A5">
      <w:pPr>
        <w:pStyle w:val="Prrafodelista"/>
        <w:numPr>
          <w:ilvl w:val="0"/>
          <w:numId w:val="54"/>
        </w:numPr>
        <w:spacing w:line="276" w:lineRule="auto"/>
        <w:ind w:left="993"/>
        <w:jc w:val="both"/>
        <w:rPr>
          <w:rFonts w:ascii="Arial" w:eastAsia="Times New Roman" w:hAnsi="Arial" w:cs="Arial"/>
          <w:sz w:val="24"/>
          <w:szCs w:val="24"/>
          <w:lang w:val="es-MX" w:eastAsia="es-MX"/>
        </w:rPr>
      </w:pPr>
      <w:r w:rsidRPr="00145E65">
        <w:rPr>
          <w:rFonts w:ascii="Arial" w:hAnsi="Arial" w:cs="Arial"/>
          <w:sz w:val="24"/>
          <w:szCs w:val="24"/>
          <w:lang w:val="es-MX"/>
        </w:rPr>
        <w:t xml:space="preserve">Antes de las 17:00 horas del </w:t>
      </w:r>
      <w:r w:rsidR="00B11BD3" w:rsidRPr="00145E65">
        <w:rPr>
          <w:rFonts w:ascii="Arial" w:hAnsi="Arial" w:cs="Arial"/>
          <w:sz w:val="24"/>
          <w:szCs w:val="24"/>
          <w:lang w:val="es-MX"/>
        </w:rPr>
        <w:t xml:space="preserve">2 de junio de 2024 </w:t>
      </w:r>
      <w:r w:rsidR="6ECE4DFE" w:rsidRPr="00145E65">
        <w:rPr>
          <w:rFonts w:ascii="Arial" w:hAnsi="Arial" w:cs="Arial"/>
          <w:sz w:val="24"/>
          <w:szCs w:val="24"/>
          <w:lang w:val="es-MX"/>
        </w:rPr>
        <w:t>día de la Jornada Electoral</w:t>
      </w:r>
      <w:r w:rsidRPr="00145E65">
        <w:rPr>
          <w:rFonts w:ascii="Arial" w:hAnsi="Arial" w:cs="Arial"/>
          <w:sz w:val="24"/>
          <w:szCs w:val="24"/>
          <w:lang w:val="es-MX"/>
        </w:rPr>
        <w:t>, la presidencia del C</w:t>
      </w:r>
      <w:r w:rsidR="6ECE4DFE" w:rsidRPr="00145E65">
        <w:rPr>
          <w:rFonts w:ascii="Arial" w:hAnsi="Arial" w:cs="Arial"/>
          <w:sz w:val="24"/>
          <w:szCs w:val="24"/>
          <w:lang w:val="es-MX"/>
        </w:rPr>
        <w:t xml:space="preserve">onsejo </w:t>
      </w:r>
      <w:r w:rsidRPr="00145E65">
        <w:rPr>
          <w:rFonts w:ascii="Arial" w:hAnsi="Arial" w:cs="Arial"/>
          <w:sz w:val="24"/>
          <w:szCs w:val="24"/>
          <w:lang w:val="es-MX"/>
        </w:rPr>
        <w:t>D</w:t>
      </w:r>
      <w:r w:rsidR="6ECE4DFE" w:rsidRPr="00145E65">
        <w:rPr>
          <w:rFonts w:ascii="Arial" w:hAnsi="Arial" w:cs="Arial"/>
          <w:sz w:val="24"/>
          <w:szCs w:val="24"/>
          <w:lang w:val="es-MX"/>
        </w:rPr>
        <w:t>istrital</w:t>
      </w:r>
      <w:r w:rsidR="6B1984C0" w:rsidRPr="00145E65">
        <w:rPr>
          <w:rFonts w:ascii="Arial" w:hAnsi="Arial" w:cs="Arial"/>
          <w:sz w:val="24"/>
          <w:szCs w:val="24"/>
          <w:lang w:val="es-MX"/>
        </w:rPr>
        <w:t>,</w:t>
      </w:r>
      <w:r w:rsidRPr="00145E65">
        <w:rPr>
          <w:rFonts w:ascii="Arial" w:hAnsi="Arial" w:cs="Arial"/>
          <w:sz w:val="24"/>
          <w:szCs w:val="24"/>
          <w:lang w:val="es-MX"/>
        </w:rPr>
        <w:t xml:space="preserve"> acompañada por integrantes del órgano colegiado</w:t>
      </w:r>
      <w:r w:rsidR="7E3063E1" w:rsidRPr="00145E65">
        <w:rPr>
          <w:rFonts w:ascii="Arial" w:hAnsi="Arial" w:cs="Arial"/>
          <w:sz w:val="24"/>
          <w:szCs w:val="24"/>
          <w:lang w:val="es-MX"/>
        </w:rPr>
        <w:t>,</w:t>
      </w:r>
      <w:r w:rsidRPr="00145E65">
        <w:rPr>
          <w:rFonts w:ascii="Arial" w:hAnsi="Arial" w:cs="Arial"/>
          <w:sz w:val="24"/>
          <w:szCs w:val="24"/>
          <w:lang w:val="es-MX"/>
        </w:rPr>
        <w:t xml:space="preserve"> entrega</w:t>
      </w:r>
      <w:r w:rsidR="6ECE4DFE" w:rsidRPr="00145E65">
        <w:rPr>
          <w:rFonts w:ascii="Arial" w:hAnsi="Arial" w:cs="Arial"/>
          <w:sz w:val="24"/>
          <w:szCs w:val="24"/>
          <w:lang w:val="es-MX"/>
        </w:rPr>
        <w:t xml:space="preserve">rá a la presidencia de la </w:t>
      </w:r>
      <w:r w:rsidR="24BF5386" w:rsidRPr="00145E65">
        <w:rPr>
          <w:rFonts w:ascii="Arial" w:hAnsi="Arial" w:cs="Arial"/>
          <w:sz w:val="24"/>
          <w:szCs w:val="24"/>
          <w:lang w:val="es-MX"/>
        </w:rPr>
        <w:t>mesa</w:t>
      </w:r>
      <w:r w:rsidRPr="00145E65">
        <w:rPr>
          <w:rFonts w:ascii="Arial" w:hAnsi="Arial" w:cs="Arial"/>
          <w:sz w:val="24"/>
          <w:szCs w:val="24"/>
          <w:lang w:val="es-MX"/>
        </w:rPr>
        <w:t xml:space="preserve">, </w:t>
      </w:r>
      <w:r w:rsidR="6ECE4DFE" w:rsidRPr="00145E65">
        <w:rPr>
          <w:rFonts w:ascii="Arial" w:hAnsi="Arial" w:cs="Arial"/>
          <w:sz w:val="24"/>
          <w:szCs w:val="24"/>
          <w:lang w:val="es-MX"/>
        </w:rPr>
        <w:t>la documentación enlistada en el punto anterior</w:t>
      </w:r>
      <w:r w:rsidR="283E158B" w:rsidRPr="00145E65">
        <w:rPr>
          <w:rFonts w:ascii="Arial" w:hAnsi="Arial" w:cs="Arial"/>
          <w:sz w:val="24"/>
          <w:szCs w:val="24"/>
          <w:lang w:val="es-MX"/>
        </w:rPr>
        <w:t>,</w:t>
      </w:r>
      <w:r w:rsidR="6ECE4DFE" w:rsidRPr="00145E65">
        <w:rPr>
          <w:rFonts w:ascii="Arial" w:hAnsi="Arial" w:cs="Arial"/>
          <w:sz w:val="24"/>
          <w:szCs w:val="24"/>
          <w:lang w:val="es-MX"/>
        </w:rPr>
        <w:t xml:space="preserve"> por cada tipo de elección feder</w:t>
      </w:r>
      <w:r w:rsidR="18E808DD" w:rsidRPr="00145E65">
        <w:rPr>
          <w:rFonts w:ascii="Arial" w:hAnsi="Arial" w:cs="Arial"/>
          <w:sz w:val="24"/>
          <w:szCs w:val="24"/>
          <w:lang w:val="es-MX"/>
        </w:rPr>
        <w:t>al y/o local;</w:t>
      </w:r>
    </w:p>
    <w:p w14:paraId="1CB78A17" w14:textId="77777777" w:rsidR="00FC59A5" w:rsidRPr="00145E65" w:rsidRDefault="00FC59A5" w:rsidP="00FC59A5">
      <w:pPr>
        <w:pStyle w:val="Prrafodelista"/>
        <w:spacing w:line="276" w:lineRule="auto"/>
        <w:ind w:left="993"/>
        <w:jc w:val="both"/>
        <w:rPr>
          <w:rFonts w:ascii="Arial" w:eastAsia="Times New Roman" w:hAnsi="Arial" w:cs="Arial"/>
          <w:sz w:val="24"/>
          <w:szCs w:val="24"/>
          <w:lang w:val="es-MX" w:eastAsia="es-MX"/>
        </w:rPr>
      </w:pPr>
    </w:p>
    <w:p w14:paraId="4140E666" w14:textId="1CCD4F0C" w:rsidR="00A74AE8" w:rsidRPr="00145E65" w:rsidRDefault="73B23147" w:rsidP="00A74AE8">
      <w:pPr>
        <w:pStyle w:val="Prrafodelista"/>
        <w:numPr>
          <w:ilvl w:val="0"/>
          <w:numId w:val="54"/>
        </w:numPr>
        <w:spacing w:line="276" w:lineRule="auto"/>
        <w:ind w:left="993"/>
        <w:jc w:val="both"/>
        <w:rPr>
          <w:rFonts w:ascii="Arial" w:eastAsia="Times New Roman" w:hAnsi="Arial" w:cs="Arial"/>
          <w:sz w:val="24"/>
          <w:szCs w:val="24"/>
          <w:lang w:val="es-MX" w:eastAsia="es-MX"/>
        </w:rPr>
      </w:pPr>
      <w:r w:rsidRPr="00145E65">
        <w:rPr>
          <w:rFonts w:ascii="Arial" w:eastAsia="Arial" w:hAnsi="Arial" w:cs="Arial"/>
          <w:sz w:val="24"/>
          <w:szCs w:val="24"/>
          <w:lang w:val="es-ES"/>
        </w:rPr>
        <w:t>La</w:t>
      </w:r>
      <w:r w:rsidR="24BF5386" w:rsidRPr="00145E65">
        <w:rPr>
          <w:rFonts w:ascii="Arial" w:eastAsia="Arial" w:hAnsi="Arial" w:cs="Arial"/>
          <w:sz w:val="24"/>
          <w:szCs w:val="24"/>
          <w:lang w:val="es-ES"/>
        </w:rPr>
        <w:t xml:space="preserve"> mesa</w:t>
      </w:r>
      <w:r w:rsidR="18E808DD" w:rsidRPr="00145E65">
        <w:rPr>
          <w:rFonts w:ascii="Arial" w:eastAsia="Arial" w:hAnsi="Arial" w:cs="Arial"/>
          <w:sz w:val="24"/>
          <w:szCs w:val="24"/>
          <w:lang w:val="es-ES"/>
        </w:rPr>
        <w:t xml:space="preserve"> comenzará con su instalación </w:t>
      </w:r>
      <w:r w:rsidR="2E1F99A3" w:rsidRPr="00145E65">
        <w:rPr>
          <w:rFonts w:ascii="Arial" w:eastAsia="Arial" w:hAnsi="Arial" w:cs="Arial"/>
          <w:sz w:val="24"/>
          <w:szCs w:val="24"/>
          <w:lang w:val="es-ES"/>
        </w:rPr>
        <w:t>a partir de las 17:00 horas</w:t>
      </w:r>
      <w:r w:rsidR="26802F1B" w:rsidRPr="00145E65">
        <w:rPr>
          <w:rFonts w:ascii="Arial" w:eastAsia="Arial" w:hAnsi="Arial" w:cs="Arial"/>
          <w:sz w:val="24"/>
          <w:szCs w:val="24"/>
          <w:lang w:val="es-ES"/>
        </w:rPr>
        <w:t>,</w:t>
      </w:r>
      <w:r w:rsidR="701889FF" w:rsidRPr="00145E65">
        <w:rPr>
          <w:rFonts w:ascii="Arial" w:eastAsia="Arial" w:hAnsi="Arial" w:cs="Arial"/>
          <w:sz w:val="24"/>
          <w:szCs w:val="24"/>
          <w:lang w:val="es-ES"/>
        </w:rPr>
        <w:t xml:space="preserve"> </w:t>
      </w:r>
      <w:r w:rsidR="18E808DD" w:rsidRPr="00145E65">
        <w:rPr>
          <w:rFonts w:ascii="Arial" w:eastAsia="Arial" w:hAnsi="Arial" w:cs="Arial"/>
          <w:sz w:val="24"/>
          <w:szCs w:val="24"/>
          <w:lang w:val="es-MX"/>
        </w:rPr>
        <w:t xml:space="preserve">en el domicilio aprobado por el Consejo Distrital </w:t>
      </w:r>
      <w:r w:rsidR="4DF58D16" w:rsidRPr="00145E65">
        <w:rPr>
          <w:rFonts w:ascii="Arial" w:eastAsia="Arial" w:hAnsi="Arial" w:cs="Arial"/>
          <w:sz w:val="24"/>
          <w:szCs w:val="24"/>
          <w:lang w:val="es-MX"/>
        </w:rPr>
        <w:t xml:space="preserve">y dará </w:t>
      </w:r>
      <w:r w:rsidR="18E808DD" w:rsidRPr="00145E65">
        <w:rPr>
          <w:rFonts w:ascii="Arial" w:eastAsia="Arial" w:hAnsi="Arial" w:cs="Arial"/>
          <w:sz w:val="24"/>
          <w:szCs w:val="24"/>
          <w:lang w:val="es-MX"/>
        </w:rPr>
        <w:t>inicio con el escrutinio y cómputo a las 18:00 horas del mismo día</w:t>
      </w:r>
      <w:r w:rsidR="479EB430" w:rsidRPr="00145E65">
        <w:rPr>
          <w:rFonts w:ascii="Arial" w:eastAsia="Arial" w:hAnsi="Arial" w:cs="Arial"/>
          <w:sz w:val="24"/>
          <w:szCs w:val="24"/>
          <w:lang w:val="es-ES"/>
        </w:rPr>
        <w:t>.</w:t>
      </w:r>
    </w:p>
    <w:p w14:paraId="2D2F2C38" w14:textId="77777777" w:rsidR="00A74AE8" w:rsidRPr="00145E65" w:rsidRDefault="00A74AE8" w:rsidP="00A74AE8">
      <w:pPr>
        <w:pStyle w:val="Prrafodelista"/>
        <w:rPr>
          <w:rFonts w:ascii="Arial" w:hAnsi="Arial" w:cs="Arial"/>
          <w:sz w:val="24"/>
          <w:szCs w:val="24"/>
        </w:rPr>
      </w:pPr>
    </w:p>
    <w:p w14:paraId="4458C2EC" w14:textId="31D22141" w:rsidR="00A74AE8" w:rsidRPr="00145E65" w:rsidRDefault="00A74AE8" w:rsidP="00A74AE8">
      <w:pPr>
        <w:pStyle w:val="Prrafodelista"/>
        <w:numPr>
          <w:ilvl w:val="0"/>
          <w:numId w:val="54"/>
        </w:numPr>
        <w:spacing w:line="276" w:lineRule="auto"/>
        <w:ind w:left="993"/>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 xml:space="preserve">Una vez instalada la mesa, </w:t>
      </w:r>
      <w:r w:rsidR="004571DF" w:rsidRPr="00145E65">
        <w:rPr>
          <w:rFonts w:ascii="Arial" w:eastAsia="Times New Roman" w:hAnsi="Arial" w:cs="Arial"/>
          <w:sz w:val="24"/>
          <w:szCs w:val="24"/>
          <w:lang w:val="es-MX" w:eastAsia="es-MX"/>
        </w:rPr>
        <w:t xml:space="preserve">la persona </w:t>
      </w:r>
      <w:r w:rsidRPr="00145E65">
        <w:rPr>
          <w:rFonts w:ascii="Arial" w:eastAsia="Times New Roman" w:hAnsi="Arial" w:cs="Arial"/>
          <w:sz w:val="24"/>
          <w:szCs w:val="24"/>
          <w:lang w:val="es-MX" w:eastAsia="es-MX"/>
        </w:rPr>
        <w:t xml:space="preserve">secretaria procederá a registrar la información relativa a la instalación en el AEC VPPP. El personal designado </w:t>
      </w:r>
      <w:r w:rsidR="00913CFF" w:rsidRPr="00145E65">
        <w:rPr>
          <w:rFonts w:ascii="Arial" w:eastAsia="Times New Roman" w:hAnsi="Arial" w:cs="Arial"/>
          <w:sz w:val="24"/>
          <w:szCs w:val="24"/>
          <w:lang w:val="es-MX" w:eastAsia="es-MX"/>
        </w:rPr>
        <w:t xml:space="preserve">de </w:t>
      </w:r>
      <w:r w:rsidRPr="00145E65">
        <w:rPr>
          <w:rFonts w:ascii="Arial" w:eastAsia="Times New Roman" w:hAnsi="Arial" w:cs="Arial"/>
          <w:sz w:val="24"/>
          <w:szCs w:val="24"/>
          <w:lang w:val="es-MX" w:eastAsia="es-MX"/>
        </w:rPr>
        <w:t xml:space="preserve">las JLE y/o JDE </w:t>
      </w:r>
      <w:r w:rsidR="00913CFF" w:rsidRPr="00145E65">
        <w:rPr>
          <w:rFonts w:ascii="Arial" w:eastAsia="Times New Roman" w:hAnsi="Arial" w:cs="Arial"/>
          <w:sz w:val="24"/>
          <w:szCs w:val="24"/>
          <w:lang w:val="es-MX" w:eastAsia="es-MX"/>
        </w:rPr>
        <w:t>podrá auxiliar</w:t>
      </w:r>
      <w:r w:rsidRPr="00145E65">
        <w:rPr>
          <w:rFonts w:ascii="Arial" w:eastAsia="Times New Roman" w:hAnsi="Arial" w:cs="Arial"/>
          <w:sz w:val="24"/>
          <w:szCs w:val="24"/>
          <w:lang w:val="es-MX" w:eastAsia="es-MX"/>
        </w:rPr>
        <w:t xml:space="preserve"> en esta actividad</w:t>
      </w:r>
      <w:r w:rsidR="00913CFF" w:rsidRPr="00145E65">
        <w:rPr>
          <w:rFonts w:ascii="Arial" w:eastAsia="Times New Roman" w:hAnsi="Arial" w:cs="Arial"/>
          <w:sz w:val="24"/>
          <w:szCs w:val="24"/>
          <w:lang w:val="es-MX" w:eastAsia="es-MX"/>
        </w:rPr>
        <w:t>;</w:t>
      </w:r>
    </w:p>
    <w:p w14:paraId="1C3D8429" w14:textId="77777777" w:rsidR="00A74AE8" w:rsidRPr="00145E65" w:rsidRDefault="00A74AE8" w:rsidP="00A74AE8">
      <w:pPr>
        <w:pStyle w:val="Prrafodelista"/>
        <w:rPr>
          <w:rFonts w:ascii="Arial" w:hAnsi="Arial" w:cs="Arial"/>
          <w:sz w:val="24"/>
          <w:szCs w:val="24"/>
        </w:rPr>
      </w:pPr>
    </w:p>
    <w:p w14:paraId="49618E86" w14:textId="72F7417A" w:rsidR="002E61FD" w:rsidRPr="00145E65" w:rsidRDefault="2CB882F1" w:rsidP="002E61FD">
      <w:pPr>
        <w:pStyle w:val="Prrafodelista"/>
        <w:numPr>
          <w:ilvl w:val="0"/>
          <w:numId w:val="54"/>
        </w:numPr>
        <w:spacing w:line="276" w:lineRule="auto"/>
        <w:ind w:left="993"/>
        <w:jc w:val="both"/>
        <w:rPr>
          <w:rFonts w:ascii="Arial" w:eastAsia="Times New Roman" w:hAnsi="Arial" w:cs="Arial"/>
          <w:sz w:val="24"/>
          <w:szCs w:val="24"/>
          <w:lang w:val="es-MX" w:eastAsia="es-MX"/>
        </w:rPr>
      </w:pPr>
      <w:r w:rsidRPr="00145E65">
        <w:rPr>
          <w:rFonts w:ascii="Arial" w:hAnsi="Arial" w:cs="Arial"/>
          <w:sz w:val="24"/>
          <w:szCs w:val="24"/>
        </w:rPr>
        <w:t>Para el caso de que</w:t>
      </w:r>
      <w:r w:rsidR="1132A5E0" w:rsidRPr="00145E65">
        <w:rPr>
          <w:rFonts w:ascii="Arial" w:hAnsi="Arial" w:cs="Arial"/>
          <w:sz w:val="24"/>
          <w:szCs w:val="24"/>
        </w:rPr>
        <w:t xml:space="preserve">, siendo las 17:15 horas faltaré alguna </w:t>
      </w:r>
      <w:r w:rsidR="3C1E0B59" w:rsidRPr="00145E65">
        <w:rPr>
          <w:rFonts w:ascii="Arial" w:hAnsi="Arial" w:cs="Arial"/>
          <w:sz w:val="24"/>
          <w:szCs w:val="24"/>
        </w:rPr>
        <w:t>FMEC VPPP</w:t>
      </w:r>
      <w:r w:rsidR="1132A5E0" w:rsidRPr="00145E65">
        <w:rPr>
          <w:rFonts w:ascii="Arial" w:hAnsi="Arial" w:cs="Arial"/>
          <w:sz w:val="24"/>
          <w:szCs w:val="24"/>
        </w:rPr>
        <w:t>, se ejecutará el procedimiento para realizar las suplencias</w:t>
      </w:r>
      <w:r w:rsidR="4ABE318E" w:rsidRPr="00145E65">
        <w:rPr>
          <w:rFonts w:ascii="Arial" w:hAnsi="Arial" w:cs="Arial"/>
          <w:sz w:val="24"/>
          <w:szCs w:val="24"/>
        </w:rPr>
        <w:t>,</w:t>
      </w:r>
      <w:r w:rsidR="1132A5E0" w:rsidRPr="00145E65">
        <w:rPr>
          <w:rFonts w:ascii="Arial" w:hAnsi="Arial" w:cs="Arial"/>
          <w:sz w:val="24"/>
          <w:szCs w:val="24"/>
        </w:rPr>
        <w:t xml:space="preserve"> </w:t>
      </w:r>
      <w:r w:rsidR="3F361938" w:rsidRPr="00145E65">
        <w:rPr>
          <w:rFonts w:ascii="Arial" w:hAnsi="Arial" w:cs="Arial"/>
          <w:sz w:val="24"/>
          <w:szCs w:val="24"/>
        </w:rPr>
        <w:t xml:space="preserve">con el personal aprobado por </w:t>
      </w:r>
      <w:r w:rsidR="401961A8" w:rsidRPr="00145E65">
        <w:rPr>
          <w:rFonts w:ascii="Arial" w:hAnsi="Arial" w:cs="Arial"/>
          <w:sz w:val="24"/>
          <w:szCs w:val="24"/>
        </w:rPr>
        <w:t>el</w:t>
      </w:r>
      <w:r w:rsidR="3C1E0B59" w:rsidRPr="00145E65">
        <w:rPr>
          <w:rFonts w:ascii="Arial" w:hAnsi="Arial" w:cs="Arial"/>
          <w:sz w:val="24"/>
          <w:szCs w:val="24"/>
        </w:rPr>
        <w:t xml:space="preserve"> </w:t>
      </w:r>
      <w:r w:rsidR="401961A8" w:rsidRPr="00145E65">
        <w:rPr>
          <w:rFonts w:ascii="Arial" w:hAnsi="Arial" w:cs="Arial"/>
          <w:sz w:val="24"/>
          <w:szCs w:val="24"/>
        </w:rPr>
        <w:t>Consejo Distrital;</w:t>
      </w:r>
    </w:p>
    <w:p w14:paraId="656784F6" w14:textId="77777777" w:rsidR="002E61FD" w:rsidRPr="00145E65" w:rsidRDefault="002E61FD" w:rsidP="002E61FD">
      <w:pPr>
        <w:pStyle w:val="Prrafodelista"/>
        <w:rPr>
          <w:rFonts w:ascii="Arial" w:eastAsia="Arial" w:hAnsi="Arial" w:cs="Arial"/>
          <w:sz w:val="24"/>
          <w:szCs w:val="24"/>
          <w:lang w:val="es-ES"/>
        </w:rPr>
      </w:pPr>
    </w:p>
    <w:p w14:paraId="44EF81ED" w14:textId="72706D52" w:rsidR="00BD75B1" w:rsidRPr="00145E65" w:rsidRDefault="031F400B" w:rsidP="002E61FD">
      <w:pPr>
        <w:pStyle w:val="Prrafodelista"/>
        <w:numPr>
          <w:ilvl w:val="0"/>
          <w:numId w:val="54"/>
        </w:numPr>
        <w:spacing w:line="276" w:lineRule="auto"/>
        <w:ind w:left="993"/>
        <w:jc w:val="both"/>
        <w:rPr>
          <w:rFonts w:ascii="Arial" w:eastAsia="Times New Roman" w:hAnsi="Arial" w:cs="Arial"/>
          <w:sz w:val="24"/>
          <w:szCs w:val="24"/>
          <w:lang w:val="es-MX" w:eastAsia="es-MX"/>
        </w:rPr>
      </w:pPr>
      <w:r w:rsidRPr="00145E65">
        <w:rPr>
          <w:rFonts w:ascii="Arial" w:eastAsia="Arial" w:hAnsi="Arial" w:cs="Arial"/>
          <w:sz w:val="24"/>
          <w:szCs w:val="24"/>
          <w:lang w:val="es-ES"/>
        </w:rPr>
        <w:t>La</w:t>
      </w:r>
      <w:r w:rsidR="3BF59DCF" w:rsidRPr="00145E65">
        <w:rPr>
          <w:rFonts w:ascii="Arial" w:eastAsia="Arial" w:hAnsi="Arial" w:cs="Arial"/>
          <w:sz w:val="24"/>
          <w:szCs w:val="24"/>
          <w:lang w:val="es-ES"/>
        </w:rPr>
        <w:t>s</w:t>
      </w:r>
      <w:r w:rsidRPr="00145E65">
        <w:rPr>
          <w:rFonts w:ascii="Arial" w:eastAsia="Arial" w:hAnsi="Arial" w:cs="Arial"/>
          <w:sz w:val="24"/>
          <w:szCs w:val="24"/>
          <w:lang w:val="es-ES"/>
        </w:rPr>
        <w:t xml:space="preserve"> </w:t>
      </w:r>
      <w:r w:rsidR="35DB1335" w:rsidRPr="00145E65">
        <w:rPr>
          <w:rFonts w:ascii="Arial" w:eastAsia="Arial" w:hAnsi="Arial" w:cs="Arial"/>
          <w:sz w:val="24"/>
          <w:szCs w:val="24"/>
          <w:lang w:val="es-ES"/>
        </w:rPr>
        <w:t>F</w:t>
      </w:r>
      <w:r w:rsidR="3BF59DCF" w:rsidRPr="00145E65">
        <w:rPr>
          <w:rFonts w:ascii="Arial" w:eastAsia="Arial" w:hAnsi="Arial" w:cs="Arial"/>
          <w:sz w:val="24"/>
          <w:szCs w:val="24"/>
          <w:lang w:val="es-ES"/>
        </w:rPr>
        <w:t>MEC VPPP</w:t>
      </w:r>
      <w:r w:rsidR="7EC96E85" w:rsidRPr="00145E65">
        <w:rPr>
          <w:rFonts w:ascii="Arial" w:hAnsi="Arial" w:cs="Arial"/>
          <w:sz w:val="24"/>
          <w:szCs w:val="24"/>
          <w:lang w:val="es-ES"/>
        </w:rPr>
        <w:t xml:space="preserve"> </w:t>
      </w:r>
      <w:r w:rsidR="059CB7A7" w:rsidRPr="00145E65">
        <w:rPr>
          <w:rFonts w:ascii="Arial" w:hAnsi="Arial" w:cs="Arial"/>
          <w:sz w:val="24"/>
          <w:szCs w:val="24"/>
          <w:lang w:val="es-ES"/>
        </w:rPr>
        <w:t>armará</w:t>
      </w:r>
      <w:r w:rsidR="3BF59DCF" w:rsidRPr="00145E65">
        <w:rPr>
          <w:rFonts w:ascii="Arial" w:hAnsi="Arial" w:cs="Arial"/>
          <w:sz w:val="24"/>
          <w:szCs w:val="24"/>
          <w:lang w:val="es-ES"/>
        </w:rPr>
        <w:t>n</w:t>
      </w:r>
      <w:r w:rsidR="059CB7A7" w:rsidRPr="00145E65">
        <w:rPr>
          <w:rFonts w:ascii="Arial" w:hAnsi="Arial" w:cs="Arial"/>
          <w:sz w:val="24"/>
          <w:szCs w:val="24"/>
          <w:lang w:val="es-ES"/>
        </w:rPr>
        <w:t xml:space="preserve"> la</w:t>
      </w:r>
      <w:r w:rsidR="3BF59DCF" w:rsidRPr="00145E65">
        <w:rPr>
          <w:rFonts w:ascii="Arial" w:hAnsi="Arial" w:cs="Arial"/>
          <w:sz w:val="24"/>
          <w:szCs w:val="24"/>
          <w:lang w:val="es-ES"/>
        </w:rPr>
        <w:t>s</w:t>
      </w:r>
      <w:r w:rsidR="059CB7A7" w:rsidRPr="00145E65">
        <w:rPr>
          <w:rFonts w:ascii="Arial" w:hAnsi="Arial" w:cs="Arial"/>
          <w:sz w:val="24"/>
          <w:szCs w:val="24"/>
          <w:lang w:val="es-ES"/>
        </w:rPr>
        <w:t xml:space="preserve"> urna</w:t>
      </w:r>
      <w:r w:rsidR="3BF59DCF" w:rsidRPr="00145E65">
        <w:rPr>
          <w:rFonts w:ascii="Arial" w:hAnsi="Arial" w:cs="Arial"/>
          <w:sz w:val="24"/>
          <w:szCs w:val="24"/>
          <w:lang w:val="es-ES"/>
        </w:rPr>
        <w:t>s</w:t>
      </w:r>
      <w:r w:rsidR="059CB7A7" w:rsidRPr="00145E65">
        <w:rPr>
          <w:rFonts w:ascii="Arial" w:hAnsi="Arial" w:cs="Arial"/>
          <w:sz w:val="24"/>
          <w:szCs w:val="24"/>
          <w:lang w:val="es-ES"/>
        </w:rPr>
        <w:t xml:space="preserve"> de </w:t>
      </w:r>
      <w:r w:rsidR="6AD38E56" w:rsidRPr="00145E65">
        <w:rPr>
          <w:rFonts w:ascii="Arial" w:hAnsi="Arial" w:cs="Arial"/>
          <w:sz w:val="24"/>
          <w:szCs w:val="24"/>
          <w:lang w:val="es-ES"/>
        </w:rPr>
        <w:t xml:space="preserve">cada </w:t>
      </w:r>
      <w:r w:rsidR="059CB7A7" w:rsidRPr="00145E65">
        <w:rPr>
          <w:rFonts w:ascii="Arial" w:hAnsi="Arial" w:cs="Arial"/>
          <w:sz w:val="24"/>
          <w:szCs w:val="24"/>
          <w:lang w:val="es-ES"/>
        </w:rPr>
        <w:t>elección</w:t>
      </w:r>
      <w:r w:rsidR="7EC96E85" w:rsidRPr="00145E65">
        <w:rPr>
          <w:rFonts w:ascii="Arial" w:hAnsi="Arial" w:cs="Arial"/>
          <w:sz w:val="24"/>
          <w:szCs w:val="24"/>
          <w:lang w:val="es-ES"/>
        </w:rPr>
        <w:t xml:space="preserve"> </w:t>
      </w:r>
      <w:r w:rsidR="70469BE3" w:rsidRPr="00145E65">
        <w:rPr>
          <w:rFonts w:ascii="Arial" w:hAnsi="Arial" w:cs="Arial"/>
          <w:sz w:val="24"/>
          <w:szCs w:val="24"/>
          <w:lang w:val="es-ES"/>
        </w:rPr>
        <w:t>y mostrará</w:t>
      </w:r>
      <w:r w:rsidR="3BF59DCF" w:rsidRPr="00145E65">
        <w:rPr>
          <w:rFonts w:ascii="Arial" w:hAnsi="Arial" w:cs="Arial"/>
          <w:sz w:val="24"/>
          <w:szCs w:val="24"/>
          <w:lang w:val="es-ES"/>
        </w:rPr>
        <w:t>n</w:t>
      </w:r>
      <w:r w:rsidR="70469BE3" w:rsidRPr="00145E65">
        <w:rPr>
          <w:rFonts w:ascii="Arial" w:hAnsi="Arial" w:cs="Arial"/>
          <w:sz w:val="24"/>
          <w:szCs w:val="24"/>
          <w:lang w:val="es-ES"/>
        </w:rPr>
        <w:t xml:space="preserve"> que </w:t>
      </w:r>
      <w:r w:rsidR="3BF59DCF" w:rsidRPr="00145E65">
        <w:rPr>
          <w:rFonts w:ascii="Arial" w:hAnsi="Arial" w:cs="Arial"/>
          <w:sz w:val="24"/>
          <w:szCs w:val="24"/>
          <w:lang w:val="es-ES"/>
        </w:rPr>
        <w:t>estén</w:t>
      </w:r>
      <w:r w:rsidR="70469BE3" w:rsidRPr="00145E65">
        <w:rPr>
          <w:rFonts w:ascii="Arial" w:hAnsi="Arial" w:cs="Arial"/>
          <w:sz w:val="24"/>
          <w:szCs w:val="24"/>
          <w:lang w:val="es-ES"/>
        </w:rPr>
        <w:t xml:space="preserve"> vacía</w:t>
      </w:r>
      <w:r w:rsidR="3BF59DCF" w:rsidRPr="00145E65">
        <w:rPr>
          <w:rFonts w:ascii="Arial" w:hAnsi="Arial" w:cs="Arial"/>
          <w:sz w:val="24"/>
          <w:szCs w:val="24"/>
          <w:lang w:val="es-ES"/>
        </w:rPr>
        <w:t>s</w:t>
      </w:r>
      <w:r w:rsidR="17C5AD94" w:rsidRPr="00145E65">
        <w:rPr>
          <w:rFonts w:ascii="Arial" w:hAnsi="Arial" w:cs="Arial"/>
          <w:sz w:val="24"/>
          <w:szCs w:val="24"/>
          <w:lang w:val="es-ES"/>
        </w:rPr>
        <w:t xml:space="preserve">. </w:t>
      </w:r>
      <w:r w:rsidR="17C5AD94" w:rsidRPr="00145E65">
        <w:rPr>
          <w:rFonts w:ascii="Arial" w:hAnsi="Arial" w:cs="Arial"/>
          <w:sz w:val="24"/>
          <w:szCs w:val="24"/>
          <w:lang w:val="es-MX"/>
        </w:rPr>
        <w:t xml:space="preserve">En caso de que la mesa realice el escrutinio y cómputo de más de un distrito electoral local y/o municipio, identificará las urnas con etiquetas que señalen el número de </w:t>
      </w:r>
      <w:r w:rsidR="416ECF64" w:rsidRPr="00145E65">
        <w:rPr>
          <w:rFonts w:ascii="Arial" w:hAnsi="Arial" w:cs="Arial"/>
          <w:sz w:val="24"/>
          <w:szCs w:val="24"/>
          <w:lang w:val="es-MX"/>
        </w:rPr>
        <w:t>D</w:t>
      </w:r>
      <w:r w:rsidR="17C5AD94" w:rsidRPr="00145E65">
        <w:rPr>
          <w:rFonts w:ascii="Arial" w:hAnsi="Arial" w:cs="Arial"/>
          <w:sz w:val="24"/>
          <w:szCs w:val="24"/>
          <w:lang w:val="es-MX"/>
        </w:rPr>
        <w:t>istrito o el nombre del municipio</w:t>
      </w:r>
      <w:r w:rsidR="35DB1335" w:rsidRPr="00145E65">
        <w:rPr>
          <w:rFonts w:ascii="Arial" w:hAnsi="Arial" w:cs="Arial"/>
          <w:sz w:val="24"/>
          <w:szCs w:val="24"/>
          <w:lang w:val="es-ES"/>
        </w:rPr>
        <w:t>;</w:t>
      </w:r>
    </w:p>
    <w:p w14:paraId="1A2C7139" w14:textId="77777777" w:rsidR="007246BE" w:rsidRPr="00145E65" w:rsidRDefault="007246BE" w:rsidP="007246BE">
      <w:pPr>
        <w:pStyle w:val="Prrafodelista"/>
        <w:rPr>
          <w:rFonts w:ascii="Arial" w:eastAsia="Times New Roman" w:hAnsi="Arial" w:cs="Arial"/>
          <w:sz w:val="24"/>
          <w:szCs w:val="24"/>
          <w:lang w:val="es-MX" w:eastAsia="es-MX"/>
        </w:rPr>
      </w:pPr>
    </w:p>
    <w:p w14:paraId="616358C8" w14:textId="03490863" w:rsidR="00A13893" w:rsidRPr="00145E65" w:rsidRDefault="00E41E70" w:rsidP="00A13893">
      <w:pPr>
        <w:pStyle w:val="Prrafodelista"/>
        <w:numPr>
          <w:ilvl w:val="0"/>
          <w:numId w:val="54"/>
        </w:numPr>
        <w:spacing w:line="276" w:lineRule="auto"/>
        <w:ind w:left="993"/>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El escrutinio y cómputo de las elecciones federal y/o local se realizará simultáneamente conforme al orden establecido en el artículo 289</w:t>
      </w:r>
      <w:r w:rsidR="007654F7" w:rsidRPr="00145E65">
        <w:rPr>
          <w:rStyle w:val="Refdenotaalpie"/>
          <w:rFonts w:ascii="Arial" w:eastAsia="Times New Roman" w:hAnsi="Arial"/>
          <w:sz w:val="24"/>
          <w:szCs w:val="24"/>
          <w:lang w:val="es-MX" w:eastAsia="es-MX"/>
        </w:rPr>
        <w:footnoteReference w:id="5"/>
      </w:r>
      <w:r w:rsidRPr="00145E65">
        <w:rPr>
          <w:rFonts w:ascii="Arial" w:eastAsia="Times New Roman" w:hAnsi="Arial" w:cs="Arial"/>
          <w:sz w:val="24"/>
          <w:szCs w:val="24"/>
          <w:lang w:val="es-MX" w:eastAsia="es-MX"/>
        </w:rPr>
        <w:t xml:space="preserve"> de la LGIPE; </w:t>
      </w:r>
    </w:p>
    <w:p w14:paraId="1E6AC08F" w14:textId="77777777" w:rsidR="00A13893" w:rsidRPr="00145E65" w:rsidRDefault="00A13893" w:rsidP="00A13893">
      <w:pPr>
        <w:pStyle w:val="Prrafodelista"/>
        <w:rPr>
          <w:rFonts w:ascii="Arial" w:eastAsia="Arial" w:hAnsi="Arial" w:cs="Arial"/>
          <w:sz w:val="24"/>
          <w:szCs w:val="24"/>
          <w:lang w:val="es-ES"/>
        </w:rPr>
      </w:pPr>
    </w:p>
    <w:p w14:paraId="117A7E52" w14:textId="61C683E7" w:rsidR="00DD2B62" w:rsidRPr="00145E65" w:rsidRDefault="00C8746F" w:rsidP="00DD2B62">
      <w:pPr>
        <w:pStyle w:val="Prrafodelista"/>
        <w:numPr>
          <w:ilvl w:val="0"/>
          <w:numId w:val="54"/>
        </w:numPr>
        <w:spacing w:line="276" w:lineRule="auto"/>
        <w:ind w:left="993"/>
        <w:jc w:val="both"/>
        <w:rPr>
          <w:rFonts w:ascii="Arial" w:eastAsia="Times New Roman" w:hAnsi="Arial" w:cs="Arial"/>
          <w:sz w:val="24"/>
          <w:szCs w:val="24"/>
          <w:lang w:val="es-MX" w:eastAsia="es-MX"/>
        </w:rPr>
      </w:pPr>
      <w:r w:rsidRPr="00145E65">
        <w:rPr>
          <w:rFonts w:ascii="Arial" w:eastAsia="Arial" w:hAnsi="Arial" w:cs="Arial"/>
          <w:sz w:val="24"/>
          <w:szCs w:val="24"/>
          <w:lang w:val="es-ES"/>
        </w:rPr>
        <w:t xml:space="preserve">Las </w:t>
      </w:r>
      <w:r w:rsidR="001C20BF" w:rsidRPr="00145E65">
        <w:rPr>
          <w:rFonts w:ascii="Arial" w:eastAsia="Arial" w:hAnsi="Arial" w:cs="Arial"/>
          <w:sz w:val="24"/>
          <w:szCs w:val="24"/>
          <w:lang w:val="es-ES"/>
        </w:rPr>
        <w:t>personas e</w:t>
      </w:r>
      <w:r w:rsidRPr="00145E65">
        <w:rPr>
          <w:rFonts w:ascii="Arial" w:eastAsia="Arial" w:hAnsi="Arial" w:cs="Arial"/>
          <w:sz w:val="24"/>
          <w:szCs w:val="24"/>
          <w:lang w:val="es-ES"/>
        </w:rPr>
        <w:t>scrutador</w:t>
      </w:r>
      <w:r w:rsidR="001C20BF" w:rsidRPr="00145E65">
        <w:rPr>
          <w:rFonts w:ascii="Arial" w:eastAsia="Arial" w:hAnsi="Arial" w:cs="Arial"/>
          <w:sz w:val="24"/>
          <w:szCs w:val="24"/>
          <w:lang w:val="es-ES"/>
        </w:rPr>
        <w:t>a</w:t>
      </w:r>
      <w:r w:rsidRPr="00145E65">
        <w:rPr>
          <w:rFonts w:ascii="Arial" w:eastAsia="Arial" w:hAnsi="Arial" w:cs="Arial"/>
          <w:sz w:val="24"/>
          <w:szCs w:val="24"/>
          <w:lang w:val="es-ES"/>
        </w:rPr>
        <w:t>s</w:t>
      </w:r>
      <w:r w:rsidR="00BB5AB2" w:rsidRPr="00145E65">
        <w:rPr>
          <w:rFonts w:ascii="Arial" w:eastAsia="Arial" w:hAnsi="Arial" w:cs="Arial"/>
          <w:sz w:val="24"/>
          <w:szCs w:val="24"/>
          <w:lang w:val="es-ES"/>
        </w:rPr>
        <w:t xml:space="preserve"> </w:t>
      </w:r>
      <w:r w:rsidR="004571DF" w:rsidRPr="00145E65">
        <w:rPr>
          <w:rFonts w:ascii="Arial" w:eastAsia="Arial" w:hAnsi="Arial" w:cs="Arial"/>
          <w:sz w:val="24"/>
          <w:szCs w:val="24"/>
          <w:lang w:val="es-ES"/>
        </w:rPr>
        <w:t>verificarán</w:t>
      </w:r>
      <w:r w:rsidR="00C13654" w:rsidRPr="00145E65">
        <w:rPr>
          <w:rFonts w:ascii="Arial" w:eastAsia="Arial" w:hAnsi="Arial" w:cs="Arial"/>
          <w:sz w:val="24"/>
          <w:szCs w:val="24"/>
          <w:lang w:val="es-ES"/>
        </w:rPr>
        <w:t xml:space="preserve"> </w:t>
      </w:r>
      <w:r w:rsidR="00C7013F" w:rsidRPr="00145E65">
        <w:rPr>
          <w:rFonts w:ascii="Arial" w:eastAsia="Arial" w:hAnsi="Arial" w:cs="Arial"/>
          <w:sz w:val="24"/>
          <w:szCs w:val="24"/>
          <w:lang w:val="es-ES"/>
        </w:rPr>
        <w:t xml:space="preserve">que </w:t>
      </w:r>
      <w:r w:rsidR="004571DF" w:rsidRPr="00145E65">
        <w:rPr>
          <w:rFonts w:ascii="Arial" w:eastAsia="Arial" w:hAnsi="Arial" w:cs="Arial"/>
          <w:sz w:val="24"/>
          <w:szCs w:val="24"/>
          <w:lang w:val="es-ES"/>
        </w:rPr>
        <w:t>la cantidad</w:t>
      </w:r>
      <w:r w:rsidR="00C7013F" w:rsidRPr="00145E65">
        <w:rPr>
          <w:rFonts w:ascii="Arial" w:eastAsia="Arial" w:hAnsi="Arial" w:cs="Arial"/>
          <w:sz w:val="24"/>
          <w:szCs w:val="24"/>
          <w:lang w:val="es-ES"/>
        </w:rPr>
        <w:t xml:space="preserve"> </w:t>
      </w:r>
      <w:r w:rsidR="004571DF" w:rsidRPr="00145E65">
        <w:rPr>
          <w:rFonts w:ascii="Arial" w:eastAsia="Arial" w:hAnsi="Arial" w:cs="Arial"/>
          <w:sz w:val="24"/>
          <w:szCs w:val="24"/>
          <w:lang w:val="es-ES"/>
        </w:rPr>
        <w:t xml:space="preserve">de </w:t>
      </w:r>
      <w:r w:rsidR="001C20BF" w:rsidRPr="00145E65">
        <w:rPr>
          <w:rFonts w:ascii="Arial" w:eastAsia="Arial" w:hAnsi="Arial" w:cs="Arial"/>
          <w:sz w:val="24"/>
          <w:szCs w:val="24"/>
          <w:lang w:val="es-ES"/>
        </w:rPr>
        <w:t xml:space="preserve">PPP </w:t>
      </w:r>
      <w:r w:rsidR="00627E93" w:rsidRPr="00145E65">
        <w:rPr>
          <w:rFonts w:ascii="Arial" w:eastAsia="Arial" w:hAnsi="Arial" w:cs="Arial"/>
          <w:sz w:val="24"/>
          <w:szCs w:val="24"/>
          <w:lang w:val="es-ES"/>
        </w:rPr>
        <w:t>marcad</w:t>
      </w:r>
      <w:r w:rsidR="001C20BF" w:rsidRPr="00145E65">
        <w:rPr>
          <w:rFonts w:ascii="Arial" w:eastAsia="Arial" w:hAnsi="Arial" w:cs="Arial"/>
          <w:sz w:val="24"/>
          <w:szCs w:val="24"/>
          <w:lang w:val="es-ES"/>
        </w:rPr>
        <w:t>a</w:t>
      </w:r>
      <w:r w:rsidR="00A13893" w:rsidRPr="00145E65">
        <w:rPr>
          <w:rFonts w:ascii="Arial" w:eastAsia="Arial" w:hAnsi="Arial" w:cs="Arial"/>
          <w:sz w:val="24"/>
          <w:szCs w:val="24"/>
          <w:lang w:val="es-ES"/>
        </w:rPr>
        <w:t>s con el sello “Votó</w:t>
      </w:r>
      <w:r w:rsidR="00627E93" w:rsidRPr="00145E65">
        <w:rPr>
          <w:rFonts w:ascii="Arial" w:eastAsia="Arial" w:hAnsi="Arial" w:cs="Arial"/>
          <w:sz w:val="24"/>
          <w:szCs w:val="24"/>
          <w:lang w:val="es-ES"/>
        </w:rPr>
        <w:t xml:space="preserve">” </w:t>
      </w:r>
      <w:r w:rsidR="00FE5D84" w:rsidRPr="00145E65">
        <w:rPr>
          <w:rFonts w:ascii="Arial" w:eastAsia="Arial" w:hAnsi="Arial" w:cs="Arial"/>
          <w:sz w:val="24"/>
          <w:szCs w:val="24"/>
          <w:lang w:val="es-ES"/>
        </w:rPr>
        <w:t>en la</w:t>
      </w:r>
      <w:r w:rsidR="00C7013F" w:rsidRPr="00145E65">
        <w:rPr>
          <w:rFonts w:ascii="Arial" w:eastAsia="Arial" w:hAnsi="Arial" w:cs="Arial"/>
          <w:sz w:val="24"/>
          <w:szCs w:val="24"/>
          <w:lang w:val="es-ES"/>
        </w:rPr>
        <w:t xml:space="preserve"> </w:t>
      </w:r>
      <w:r w:rsidR="001C20BF" w:rsidRPr="00145E65">
        <w:rPr>
          <w:rFonts w:ascii="Arial" w:eastAsia="Arial" w:hAnsi="Arial" w:cs="Arial"/>
          <w:sz w:val="24"/>
          <w:szCs w:val="24"/>
          <w:lang w:val="es-ES"/>
        </w:rPr>
        <w:t>LNEPP</w:t>
      </w:r>
      <w:r w:rsidR="00A13893" w:rsidRPr="00145E65">
        <w:rPr>
          <w:rFonts w:ascii="Arial" w:eastAsia="Arial" w:hAnsi="Arial" w:cs="Arial"/>
          <w:sz w:val="24"/>
          <w:szCs w:val="24"/>
          <w:lang w:val="es-ES"/>
        </w:rPr>
        <w:t>EC</w:t>
      </w:r>
      <w:r w:rsidR="001C20BF" w:rsidRPr="00145E65">
        <w:rPr>
          <w:rFonts w:ascii="Arial" w:eastAsia="Arial" w:hAnsi="Arial" w:cs="Arial"/>
          <w:sz w:val="24"/>
          <w:szCs w:val="24"/>
          <w:lang w:val="es-ES"/>
        </w:rPr>
        <w:t xml:space="preserve"> </w:t>
      </w:r>
      <w:r w:rsidR="00C7013F" w:rsidRPr="00145E65">
        <w:rPr>
          <w:rFonts w:ascii="Arial" w:eastAsia="Arial" w:hAnsi="Arial" w:cs="Arial"/>
          <w:sz w:val="24"/>
          <w:szCs w:val="24"/>
          <w:lang w:val="es-ES"/>
        </w:rPr>
        <w:t xml:space="preserve">coincida con </w:t>
      </w:r>
      <w:r w:rsidR="00A13893" w:rsidRPr="00145E65">
        <w:rPr>
          <w:rFonts w:ascii="Arial" w:eastAsia="Arial" w:hAnsi="Arial" w:cs="Arial"/>
          <w:sz w:val="24"/>
          <w:szCs w:val="24"/>
          <w:lang w:val="es-ES"/>
        </w:rPr>
        <w:t>el número de</w:t>
      </w:r>
      <w:r w:rsidR="00C7013F" w:rsidRPr="00145E65">
        <w:rPr>
          <w:rFonts w:ascii="Arial" w:eastAsia="Arial" w:hAnsi="Arial" w:cs="Arial"/>
          <w:sz w:val="24"/>
          <w:szCs w:val="24"/>
          <w:lang w:val="es-ES"/>
        </w:rPr>
        <w:t xml:space="preserve"> </w:t>
      </w:r>
      <w:r w:rsidR="00A13893" w:rsidRPr="00145E65">
        <w:rPr>
          <w:rFonts w:ascii="Arial" w:eastAsia="Arial" w:hAnsi="Arial" w:cs="Arial"/>
          <w:caps/>
          <w:sz w:val="24"/>
          <w:szCs w:val="24"/>
          <w:lang w:val="es-ES"/>
        </w:rPr>
        <w:t xml:space="preserve">spes </w:t>
      </w:r>
      <w:r w:rsidR="00C7013F" w:rsidRPr="00145E65">
        <w:rPr>
          <w:rFonts w:ascii="Arial" w:eastAsia="Arial" w:hAnsi="Arial" w:cs="Arial"/>
          <w:caps/>
          <w:sz w:val="24"/>
          <w:szCs w:val="24"/>
          <w:lang w:val="es-ES"/>
        </w:rPr>
        <w:t>penal</w:t>
      </w:r>
      <w:r w:rsidR="00C7013F" w:rsidRPr="00145E65">
        <w:rPr>
          <w:rFonts w:ascii="Arial" w:eastAsia="Arial" w:hAnsi="Arial" w:cs="Arial"/>
          <w:sz w:val="24"/>
          <w:szCs w:val="24"/>
          <w:lang w:val="es-ES"/>
        </w:rPr>
        <w:t xml:space="preserve"> recibidos</w:t>
      </w:r>
      <w:r w:rsidR="009211B9" w:rsidRPr="00145E65">
        <w:rPr>
          <w:rFonts w:ascii="Arial" w:eastAsia="Arial" w:hAnsi="Arial" w:cs="Arial"/>
          <w:sz w:val="24"/>
          <w:szCs w:val="24"/>
          <w:lang w:val="es-ES"/>
        </w:rPr>
        <w:t xml:space="preserve">. En caso contrario, se asentará el hecho en el </w:t>
      </w:r>
      <w:r w:rsidR="009211B9" w:rsidRPr="00145E65">
        <w:rPr>
          <w:rFonts w:ascii="Arial" w:eastAsia="Arial" w:hAnsi="Arial" w:cs="Arial"/>
          <w:caps/>
          <w:sz w:val="24"/>
          <w:szCs w:val="24"/>
          <w:lang w:val="es-ES"/>
        </w:rPr>
        <w:t>aec vppp</w:t>
      </w:r>
      <w:r w:rsidR="009211B9" w:rsidRPr="00145E65">
        <w:rPr>
          <w:rFonts w:ascii="Arial" w:eastAsia="Arial" w:hAnsi="Arial" w:cs="Arial"/>
          <w:sz w:val="24"/>
          <w:szCs w:val="24"/>
          <w:lang w:val="es-ES"/>
        </w:rPr>
        <w:t xml:space="preserve"> y </w:t>
      </w:r>
      <w:r w:rsidR="004571DF" w:rsidRPr="00145E65">
        <w:rPr>
          <w:rFonts w:ascii="Arial" w:eastAsia="Arial" w:hAnsi="Arial" w:cs="Arial"/>
          <w:sz w:val="24"/>
          <w:szCs w:val="24"/>
          <w:lang w:val="es-ES"/>
        </w:rPr>
        <w:t xml:space="preserve">en </w:t>
      </w:r>
      <w:r w:rsidR="009211B9" w:rsidRPr="00145E65">
        <w:rPr>
          <w:rFonts w:ascii="Arial" w:eastAsia="Arial" w:hAnsi="Arial" w:cs="Arial"/>
          <w:sz w:val="24"/>
          <w:szCs w:val="24"/>
          <w:lang w:val="es-ES"/>
        </w:rPr>
        <w:t xml:space="preserve">la </w:t>
      </w:r>
      <w:r w:rsidR="001E179A" w:rsidRPr="00145E65">
        <w:rPr>
          <w:rFonts w:ascii="Arial" w:eastAsia="Arial" w:hAnsi="Arial" w:cs="Arial"/>
          <w:sz w:val="24"/>
          <w:szCs w:val="24"/>
          <w:lang w:val="es-ES"/>
        </w:rPr>
        <w:t>h</w:t>
      </w:r>
      <w:r w:rsidR="009D48BA" w:rsidRPr="00145E65">
        <w:rPr>
          <w:rFonts w:ascii="Arial" w:eastAsia="Arial" w:hAnsi="Arial" w:cs="Arial"/>
          <w:sz w:val="24"/>
          <w:szCs w:val="24"/>
          <w:lang w:val="es-ES"/>
        </w:rPr>
        <w:t xml:space="preserve">oja </w:t>
      </w:r>
      <w:r w:rsidR="009211B9" w:rsidRPr="00145E65">
        <w:rPr>
          <w:rFonts w:ascii="Arial" w:eastAsia="Arial" w:hAnsi="Arial" w:cs="Arial"/>
          <w:sz w:val="24"/>
          <w:szCs w:val="24"/>
          <w:lang w:val="es-ES"/>
        </w:rPr>
        <w:t xml:space="preserve">de </w:t>
      </w:r>
      <w:r w:rsidR="001E179A" w:rsidRPr="00145E65">
        <w:rPr>
          <w:rFonts w:ascii="Arial" w:eastAsia="Arial" w:hAnsi="Arial" w:cs="Arial"/>
          <w:sz w:val="24"/>
          <w:szCs w:val="24"/>
          <w:lang w:val="es-ES"/>
        </w:rPr>
        <w:t>i</w:t>
      </w:r>
      <w:r w:rsidR="00E41987" w:rsidRPr="00145E65">
        <w:rPr>
          <w:rFonts w:ascii="Arial" w:eastAsia="Arial" w:hAnsi="Arial" w:cs="Arial"/>
          <w:sz w:val="24"/>
          <w:szCs w:val="24"/>
          <w:lang w:val="es-ES"/>
        </w:rPr>
        <w:t>ncidentes;</w:t>
      </w:r>
      <w:r w:rsidR="009211B9" w:rsidRPr="00145E65">
        <w:rPr>
          <w:rFonts w:ascii="Arial" w:eastAsia="Arial" w:hAnsi="Arial" w:cs="Arial"/>
          <w:sz w:val="24"/>
          <w:szCs w:val="24"/>
          <w:lang w:val="es-ES"/>
        </w:rPr>
        <w:t xml:space="preserve"> </w:t>
      </w:r>
    </w:p>
    <w:p w14:paraId="058160A3" w14:textId="77777777" w:rsidR="00DD2B62" w:rsidRPr="00145E65" w:rsidRDefault="00DD2B62" w:rsidP="00DD2B62">
      <w:pPr>
        <w:pStyle w:val="Prrafodelista"/>
        <w:rPr>
          <w:rFonts w:ascii="Arial" w:eastAsia="Arial" w:hAnsi="Arial" w:cs="Arial"/>
          <w:sz w:val="24"/>
          <w:szCs w:val="24"/>
          <w:lang w:val="es-ES"/>
        </w:rPr>
      </w:pPr>
    </w:p>
    <w:p w14:paraId="180C30C6" w14:textId="3D1D1C91" w:rsidR="00E41987" w:rsidRPr="00145E65" w:rsidRDefault="36A5E662" w:rsidP="00B11BD3">
      <w:pPr>
        <w:pStyle w:val="Prrafodelista"/>
        <w:numPr>
          <w:ilvl w:val="0"/>
          <w:numId w:val="54"/>
        </w:numPr>
        <w:spacing w:line="276" w:lineRule="auto"/>
        <w:ind w:left="993"/>
        <w:jc w:val="both"/>
        <w:rPr>
          <w:rFonts w:ascii="Arial" w:eastAsia="Times New Roman" w:hAnsi="Arial" w:cs="Arial"/>
          <w:sz w:val="24"/>
          <w:szCs w:val="24"/>
          <w:lang w:val="es-MX" w:eastAsia="es-MX"/>
        </w:rPr>
      </w:pPr>
      <w:r w:rsidRPr="00145E65">
        <w:rPr>
          <w:rFonts w:ascii="Arial" w:hAnsi="Arial" w:cs="Arial"/>
          <w:sz w:val="24"/>
          <w:szCs w:val="24"/>
          <w:lang w:val="es-ES"/>
        </w:rPr>
        <w:lastRenderedPageBreak/>
        <w:t xml:space="preserve">A continuación, se procederá con la apertura de los SPES PENAL, </w:t>
      </w:r>
      <w:r w:rsidRPr="00145E65">
        <w:rPr>
          <w:rFonts w:ascii="Arial" w:eastAsia="Arial" w:hAnsi="Arial" w:cs="Arial"/>
          <w:sz w:val="24"/>
          <w:szCs w:val="24"/>
          <w:lang w:val="es-ES"/>
        </w:rPr>
        <w:t>l</w:t>
      </w:r>
      <w:r w:rsidR="195603DA" w:rsidRPr="00145E65">
        <w:rPr>
          <w:rFonts w:ascii="Arial" w:eastAsia="Arial" w:hAnsi="Arial" w:cs="Arial"/>
          <w:sz w:val="24"/>
          <w:szCs w:val="24"/>
          <w:lang w:val="es-ES"/>
        </w:rPr>
        <w:t xml:space="preserve">a </w:t>
      </w:r>
      <w:r w:rsidR="28CB85C2" w:rsidRPr="00145E65">
        <w:rPr>
          <w:rFonts w:ascii="Arial" w:eastAsia="Arial" w:hAnsi="Arial" w:cs="Arial"/>
          <w:sz w:val="24"/>
          <w:szCs w:val="24"/>
          <w:lang w:val="es-ES"/>
        </w:rPr>
        <w:t>P</w:t>
      </w:r>
      <w:r w:rsidR="195603DA" w:rsidRPr="00145E65">
        <w:rPr>
          <w:rFonts w:ascii="Arial" w:eastAsia="Arial" w:hAnsi="Arial" w:cs="Arial"/>
          <w:sz w:val="24"/>
          <w:szCs w:val="24"/>
          <w:lang w:val="es-ES"/>
        </w:rPr>
        <w:t>residencia</w:t>
      </w:r>
      <w:r w:rsidR="4DF58D16" w:rsidRPr="00145E65">
        <w:rPr>
          <w:rFonts w:ascii="Arial" w:eastAsia="Arial" w:hAnsi="Arial" w:cs="Arial"/>
          <w:sz w:val="24"/>
          <w:szCs w:val="24"/>
          <w:lang w:val="es-ES"/>
        </w:rPr>
        <w:t xml:space="preserve"> será</w:t>
      </w:r>
      <w:r w:rsidR="2794A048" w:rsidRPr="00145E65">
        <w:rPr>
          <w:rFonts w:ascii="Arial" w:hAnsi="Arial" w:cs="Arial"/>
          <w:sz w:val="24"/>
          <w:szCs w:val="24"/>
          <w:lang w:val="es-ES"/>
        </w:rPr>
        <w:t xml:space="preserve"> </w:t>
      </w:r>
      <w:r w:rsidR="4EC122AF" w:rsidRPr="00145E65">
        <w:rPr>
          <w:rFonts w:ascii="Arial" w:hAnsi="Arial" w:cs="Arial"/>
          <w:sz w:val="24"/>
          <w:szCs w:val="24"/>
          <w:lang w:val="es-ES"/>
        </w:rPr>
        <w:t>la</w:t>
      </w:r>
      <w:r w:rsidRPr="00145E65">
        <w:rPr>
          <w:rFonts w:ascii="Arial" w:hAnsi="Arial" w:cs="Arial"/>
          <w:sz w:val="24"/>
          <w:szCs w:val="24"/>
          <w:lang w:val="es-ES"/>
        </w:rPr>
        <w:t xml:space="preserve"> encarga</w:t>
      </w:r>
      <w:r w:rsidR="4EC122AF" w:rsidRPr="00145E65">
        <w:rPr>
          <w:rFonts w:ascii="Arial" w:hAnsi="Arial" w:cs="Arial"/>
          <w:sz w:val="24"/>
          <w:szCs w:val="24"/>
          <w:lang w:val="es-ES"/>
        </w:rPr>
        <w:t>da</w:t>
      </w:r>
      <w:r w:rsidRPr="00145E65">
        <w:rPr>
          <w:rFonts w:ascii="Arial" w:hAnsi="Arial" w:cs="Arial"/>
          <w:sz w:val="24"/>
          <w:szCs w:val="24"/>
          <w:lang w:val="es-ES"/>
        </w:rPr>
        <w:t xml:space="preserve"> de mencionar</w:t>
      </w:r>
      <w:r w:rsidR="291B5F18" w:rsidRPr="00145E65">
        <w:rPr>
          <w:rFonts w:ascii="Arial" w:hAnsi="Arial" w:cs="Arial"/>
          <w:sz w:val="24"/>
          <w:szCs w:val="24"/>
          <w:lang w:val="es-ES"/>
        </w:rPr>
        <w:t xml:space="preserve"> en voz alta el nombre </w:t>
      </w:r>
      <w:r w:rsidR="74ED6410" w:rsidRPr="00145E65">
        <w:rPr>
          <w:rFonts w:ascii="Arial" w:hAnsi="Arial" w:cs="Arial"/>
          <w:sz w:val="24"/>
          <w:szCs w:val="24"/>
          <w:lang w:val="es-ES"/>
        </w:rPr>
        <w:t xml:space="preserve">y el </w:t>
      </w:r>
      <w:r w:rsidR="0CA156D4" w:rsidRPr="00145E65">
        <w:rPr>
          <w:rFonts w:ascii="Arial" w:hAnsi="Arial" w:cs="Arial"/>
          <w:sz w:val="24"/>
          <w:szCs w:val="24"/>
          <w:lang w:val="es-ES"/>
        </w:rPr>
        <w:t>Centro P</w:t>
      </w:r>
      <w:r w:rsidR="74ED6410" w:rsidRPr="00145E65">
        <w:rPr>
          <w:rFonts w:ascii="Arial" w:hAnsi="Arial" w:cs="Arial"/>
          <w:sz w:val="24"/>
          <w:szCs w:val="24"/>
          <w:lang w:val="es-ES"/>
        </w:rPr>
        <w:t xml:space="preserve">enitenciario </w:t>
      </w:r>
      <w:r w:rsidR="291B5F18" w:rsidRPr="00145E65">
        <w:rPr>
          <w:rFonts w:ascii="Arial" w:hAnsi="Arial" w:cs="Arial"/>
          <w:sz w:val="24"/>
          <w:szCs w:val="24"/>
          <w:lang w:val="es-ES"/>
        </w:rPr>
        <w:t xml:space="preserve">de </w:t>
      </w:r>
      <w:r w:rsidRPr="00145E65">
        <w:rPr>
          <w:rFonts w:ascii="Arial" w:hAnsi="Arial" w:cs="Arial"/>
          <w:sz w:val="24"/>
          <w:szCs w:val="24"/>
          <w:lang w:val="es-ES"/>
        </w:rPr>
        <w:t>la</w:t>
      </w:r>
      <w:r w:rsidR="0CA156D4" w:rsidRPr="00145E65">
        <w:rPr>
          <w:rFonts w:ascii="Arial" w:hAnsi="Arial" w:cs="Arial"/>
          <w:sz w:val="24"/>
          <w:szCs w:val="24"/>
          <w:lang w:val="es-ES"/>
        </w:rPr>
        <w:t xml:space="preserve"> </w:t>
      </w:r>
      <w:r w:rsidR="26B87A7E" w:rsidRPr="00145E65">
        <w:rPr>
          <w:rFonts w:ascii="Arial" w:hAnsi="Arial" w:cs="Arial"/>
          <w:sz w:val="24"/>
          <w:szCs w:val="24"/>
          <w:lang w:val="es-ES"/>
        </w:rPr>
        <w:t>PPP</w:t>
      </w:r>
      <w:r w:rsidRPr="00145E65">
        <w:rPr>
          <w:rFonts w:ascii="Arial" w:hAnsi="Arial" w:cs="Arial"/>
          <w:sz w:val="24"/>
          <w:szCs w:val="24"/>
          <w:lang w:val="es-ES"/>
        </w:rPr>
        <w:t xml:space="preserve"> cada vez que abra</w:t>
      </w:r>
      <w:r w:rsidR="0CA156D4" w:rsidRPr="00145E65">
        <w:rPr>
          <w:rFonts w:ascii="Arial" w:hAnsi="Arial" w:cs="Arial"/>
          <w:sz w:val="24"/>
          <w:szCs w:val="24"/>
          <w:lang w:val="es-ES"/>
        </w:rPr>
        <w:t xml:space="preserve"> </w:t>
      </w:r>
      <w:r w:rsidRPr="00145E65">
        <w:rPr>
          <w:rFonts w:ascii="Arial" w:hAnsi="Arial" w:cs="Arial"/>
          <w:sz w:val="24"/>
          <w:szCs w:val="24"/>
          <w:lang w:val="es-ES"/>
        </w:rPr>
        <w:t>un</w:t>
      </w:r>
      <w:r w:rsidR="291B5F18" w:rsidRPr="00145E65">
        <w:rPr>
          <w:rFonts w:ascii="Arial" w:hAnsi="Arial" w:cs="Arial"/>
          <w:sz w:val="24"/>
          <w:szCs w:val="24"/>
          <w:lang w:val="es-ES"/>
        </w:rPr>
        <w:t xml:space="preserve"> </w:t>
      </w:r>
      <w:r w:rsidRPr="00145E65">
        <w:rPr>
          <w:rFonts w:ascii="Arial" w:hAnsi="Arial" w:cs="Arial"/>
          <w:sz w:val="24"/>
          <w:szCs w:val="24"/>
          <w:lang w:val="es-ES"/>
        </w:rPr>
        <w:t>sobre</w:t>
      </w:r>
      <w:r w:rsidR="6212D8C5" w:rsidRPr="00145E65">
        <w:rPr>
          <w:rFonts w:ascii="Arial" w:hAnsi="Arial" w:cs="Arial"/>
          <w:sz w:val="24"/>
          <w:szCs w:val="24"/>
        </w:rPr>
        <w:t>, al tiempo que</w:t>
      </w:r>
      <w:r w:rsidR="35D9DA1A" w:rsidRPr="00145E65">
        <w:rPr>
          <w:rFonts w:ascii="Arial" w:hAnsi="Arial" w:cs="Arial"/>
          <w:sz w:val="24"/>
          <w:szCs w:val="24"/>
        </w:rPr>
        <w:t xml:space="preserve"> la</w:t>
      </w:r>
      <w:r w:rsidR="26B87A7E" w:rsidRPr="00145E65">
        <w:rPr>
          <w:rFonts w:ascii="Arial" w:hAnsi="Arial" w:cs="Arial"/>
          <w:sz w:val="24"/>
          <w:szCs w:val="24"/>
        </w:rPr>
        <w:t>s</w:t>
      </w:r>
      <w:r w:rsidR="35D9DA1A" w:rsidRPr="00145E65">
        <w:rPr>
          <w:rFonts w:ascii="Arial" w:hAnsi="Arial" w:cs="Arial"/>
          <w:sz w:val="24"/>
          <w:szCs w:val="24"/>
        </w:rPr>
        <w:t xml:space="preserve"> </w:t>
      </w:r>
      <w:r w:rsidRPr="00145E65">
        <w:rPr>
          <w:rFonts w:ascii="Arial" w:hAnsi="Arial" w:cs="Arial"/>
          <w:sz w:val="24"/>
          <w:szCs w:val="24"/>
        </w:rPr>
        <w:t>personas secretari</w:t>
      </w:r>
      <w:r w:rsidR="35D9DA1A" w:rsidRPr="00145E65">
        <w:rPr>
          <w:rFonts w:ascii="Arial" w:hAnsi="Arial" w:cs="Arial"/>
          <w:sz w:val="24"/>
          <w:szCs w:val="24"/>
        </w:rPr>
        <w:t>a</w:t>
      </w:r>
      <w:r w:rsidR="26B87A7E" w:rsidRPr="00145E65">
        <w:rPr>
          <w:rFonts w:ascii="Arial" w:hAnsi="Arial" w:cs="Arial"/>
          <w:sz w:val="24"/>
          <w:szCs w:val="24"/>
        </w:rPr>
        <w:t>s</w:t>
      </w:r>
      <w:r w:rsidR="6212D8C5" w:rsidRPr="00145E65">
        <w:rPr>
          <w:rFonts w:ascii="Arial" w:hAnsi="Arial" w:cs="Arial"/>
          <w:sz w:val="24"/>
          <w:szCs w:val="24"/>
        </w:rPr>
        <w:t xml:space="preserve"> verifiquen</w:t>
      </w:r>
      <w:r w:rsidR="6C8B31D2" w:rsidRPr="00145E65">
        <w:rPr>
          <w:rFonts w:ascii="Arial" w:hAnsi="Arial" w:cs="Arial"/>
          <w:sz w:val="24"/>
          <w:szCs w:val="24"/>
        </w:rPr>
        <w:t xml:space="preserve"> </w:t>
      </w:r>
      <w:r w:rsidR="26B87A7E" w:rsidRPr="00145E65">
        <w:rPr>
          <w:rFonts w:ascii="Arial" w:hAnsi="Arial" w:cs="Arial"/>
          <w:sz w:val="24"/>
          <w:szCs w:val="24"/>
        </w:rPr>
        <w:t xml:space="preserve">los </w:t>
      </w:r>
      <w:r w:rsidR="6C8B31D2" w:rsidRPr="00145E65">
        <w:rPr>
          <w:rFonts w:ascii="Arial" w:hAnsi="Arial" w:cs="Arial"/>
          <w:sz w:val="24"/>
          <w:szCs w:val="24"/>
        </w:rPr>
        <w:t>nombre</w:t>
      </w:r>
      <w:r w:rsidR="26B87A7E" w:rsidRPr="00145E65">
        <w:rPr>
          <w:rFonts w:ascii="Arial" w:hAnsi="Arial" w:cs="Arial"/>
          <w:sz w:val="24"/>
          <w:szCs w:val="24"/>
        </w:rPr>
        <w:t>s</w:t>
      </w:r>
      <w:r w:rsidR="6C8B31D2" w:rsidRPr="00145E65">
        <w:rPr>
          <w:rFonts w:ascii="Arial" w:hAnsi="Arial" w:cs="Arial"/>
          <w:sz w:val="24"/>
          <w:szCs w:val="24"/>
        </w:rPr>
        <w:t xml:space="preserve"> en la </w:t>
      </w:r>
      <w:r w:rsidR="26B87A7E" w:rsidRPr="00145E65">
        <w:rPr>
          <w:rFonts w:ascii="Arial" w:hAnsi="Arial" w:cs="Arial"/>
          <w:sz w:val="24"/>
          <w:szCs w:val="24"/>
        </w:rPr>
        <w:t>LNEPP</w:t>
      </w:r>
      <w:r w:rsidR="6212D8C5" w:rsidRPr="00145E65">
        <w:rPr>
          <w:rFonts w:ascii="Arial" w:hAnsi="Arial" w:cs="Arial"/>
          <w:sz w:val="24"/>
          <w:szCs w:val="24"/>
        </w:rPr>
        <w:t>EC y confirmen que la persona votó;</w:t>
      </w:r>
      <w:r w:rsidR="5E7AC860" w:rsidRPr="00145E65">
        <w:rPr>
          <w:rFonts w:ascii="Arial" w:hAnsi="Arial" w:cs="Arial"/>
          <w:sz w:val="24"/>
          <w:szCs w:val="24"/>
        </w:rPr>
        <w:t xml:space="preserve"> </w:t>
      </w:r>
    </w:p>
    <w:p w14:paraId="357FF299" w14:textId="77777777" w:rsidR="00E41987" w:rsidRPr="00145E65" w:rsidRDefault="00E41987" w:rsidP="00B11BD3">
      <w:pPr>
        <w:pStyle w:val="Prrafodelista"/>
        <w:ind w:left="993" w:hanging="360"/>
        <w:rPr>
          <w:rFonts w:ascii="Arial" w:hAnsi="Arial" w:cs="Arial"/>
          <w:sz w:val="24"/>
          <w:szCs w:val="24"/>
        </w:rPr>
      </w:pPr>
    </w:p>
    <w:p w14:paraId="711CAE1E" w14:textId="2C613A03" w:rsidR="003465D4" w:rsidRPr="00145E65" w:rsidRDefault="00C94FEE" w:rsidP="00B11BD3">
      <w:pPr>
        <w:pStyle w:val="Prrafodelista"/>
        <w:numPr>
          <w:ilvl w:val="0"/>
          <w:numId w:val="54"/>
        </w:numPr>
        <w:spacing w:line="276" w:lineRule="auto"/>
        <w:ind w:left="993"/>
        <w:jc w:val="both"/>
        <w:rPr>
          <w:rFonts w:ascii="Arial" w:eastAsia="Times New Roman" w:hAnsi="Arial" w:cs="Arial"/>
          <w:sz w:val="24"/>
          <w:szCs w:val="24"/>
          <w:lang w:val="es-MX" w:eastAsia="es-MX"/>
        </w:rPr>
      </w:pPr>
      <w:r w:rsidRPr="00145E65">
        <w:rPr>
          <w:rFonts w:ascii="Arial" w:hAnsi="Arial" w:cs="Arial"/>
          <w:sz w:val="24"/>
          <w:szCs w:val="24"/>
        </w:rPr>
        <w:t>Hecho esto,</w:t>
      </w:r>
      <w:r w:rsidR="658475DA" w:rsidRPr="00145E65">
        <w:rPr>
          <w:rFonts w:ascii="Arial" w:hAnsi="Arial" w:cs="Arial"/>
          <w:sz w:val="24"/>
          <w:szCs w:val="24"/>
        </w:rPr>
        <w:t xml:space="preserve"> </w:t>
      </w:r>
      <w:r w:rsidR="00E41987" w:rsidRPr="00145E65">
        <w:rPr>
          <w:rFonts w:ascii="Arial" w:hAnsi="Arial" w:cs="Arial"/>
          <w:sz w:val="24"/>
          <w:szCs w:val="24"/>
        </w:rPr>
        <w:t xml:space="preserve">se </w:t>
      </w:r>
      <w:r w:rsidR="54848FA1" w:rsidRPr="00145E65">
        <w:rPr>
          <w:rFonts w:ascii="Arial" w:hAnsi="Arial" w:cs="Arial"/>
          <w:sz w:val="24"/>
          <w:szCs w:val="24"/>
        </w:rPr>
        <w:t>extraer</w:t>
      </w:r>
      <w:r w:rsidR="505DADBC" w:rsidRPr="00145E65">
        <w:rPr>
          <w:rFonts w:ascii="Arial" w:hAnsi="Arial" w:cs="Arial"/>
          <w:sz w:val="24"/>
          <w:szCs w:val="24"/>
        </w:rPr>
        <w:t>á</w:t>
      </w:r>
      <w:r w:rsidR="003465D4" w:rsidRPr="00145E65">
        <w:rPr>
          <w:rFonts w:ascii="Arial" w:hAnsi="Arial" w:cs="Arial"/>
          <w:sz w:val="24"/>
          <w:szCs w:val="24"/>
        </w:rPr>
        <w:t>n</w:t>
      </w:r>
      <w:r w:rsidR="54848FA1" w:rsidRPr="00145E65">
        <w:rPr>
          <w:rFonts w:ascii="Arial" w:hAnsi="Arial" w:cs="Arial"/>
          <w:sz w:val="24"/>
          <w:szCs w:val="24"/>
        </w:rPr>
        <w:t xml:space="preserve"> los </w:t>
      </w:r>
      <w:r w:rsidR="54848FA1" w:rsidRPr="00145E65">
        <w:rPr>
          <w:rFonts w:ascii="Arial" w:hAnsi="Arial" w:cs="Arial"/>
          <w:sz w:val="24"/>
          <w:szCs w:val="24"/>
          <w:lang w:val="es-ES"/>
        </w:rPr>
        <w:t>s</w:t>
      </w:r>
      <w:r w:rsidR="003465D4" w:rsidRPr="00145E65">
        <w:rPr>
          <w:rFonts w:ascii="Arial" w:hAnsi="Arial" w:cs="Arial"/>
          <w:sz w:val="24"/>
          <w:szCs w:val="24"/>
          <w:lang w:val="es-ES"/>
        </w:rPr>
        <w:t xml:space="preserve">obres </w:t>
      </w:r>
      <w:r w:rsidR="54848FA1" w:rsidRPr="00145E65">
        <w:rPr>
          <w:rFonts w:ascii="Arial" w:hAnsi="Arial" w:cs="Arial"/>
          <w:sz w:val="24"/>
          <w:szCs w:val="24"/>
          <w:lang w:val="es-ES"/>
        </w:rPr>
        <w:t>v</w:t>
      </w:r>
      <w:r w:rsidR="003465D4" w:rsidRPr="00145E65">
        <w:rPr>
          <w:rFonts w:ascii="Arial" w:hAnsi="Arial" w:cs="Arial"/>
          <w:sz w:val="24"/>
          <w:szCs w:val="24"/>
          <w:lang w:val="es-ES"/>
        </w:rPr>
        <w:t>oto</w:t>
      </w:r>
      <w:r w:rsidR="658475DA" w:rsidRPr="00145E65">
        <w:rPr>
          <w:rFonts w:ascii="Arial" w:hAnsi="Arial" w:cs="Arial"/>
          <w:sz w:val="24"/>
          <w:szCs w:val="24"/>
        </w:rPr>
        <w:t xml:space="preserve"> </w:t>
      </w:r>
      <w:r w:rsidR="00F729D0" w:rsidRPr="00145E65">
        <w:rPr>
          <w:rFonts w:ascii="Arial" w:hAnsi="Arial" w:cs="Arial"/>
          <w:sz w:val="24"/>
          <w:szCs w:val="24"/>
        </w:rPr>
        <w:t xml:space="preserve">federal y/o local, </w:t>
      </w:r>
      <w:r w:rsidR="007654F7" w:rsidRPr="00145E65">
        <w:rPr>
          <w:rFonts w:ascii="Arial" w:hAnsi="Arial" w:cs="Arial"/>
          <w:sz w:val="24"/>
          <w:szCs w:val="24"/>
        </w:rPr>
        <w:t xml:space="preserve">sacarán </w:t>
      </w:r>
      <w:r w:rsidR="00F729D0" w:rsidRPr="00145E65">
        <w:rPr>
          <w:rFonts w:ascii="Arial" w:hAnsi="Arial" w:cs="Arial"/>
          <w:sz w:val="24"/>
          <w:szCs w:val="24"/>
        </w:rPr>
        <w:t>de los mismos las boletas electorales, para luego insertarlas en las urnas correspondientes, ante</w:t>
      </w:r>
      <w:r w:rsidR="00AE7C3C" w:rsidRPr="00145E65">
        <w:rPr>
          <w:rFonts w:ascii="Arial" w:hAnsi="Arial" w:cs="Arial"/>
          <w:sz w:val="24"/>
          <w:szCs w:val="24"/>
        </w:rPr>
        <w:t xml:space="preserve"> </w:t>
      </w:r>
      <w:r w:rsidR="00F729D0" w:rsidRPr="00145E65">
        <w:rPr>
          <w:rFonts w:ascii="Arial" w:hAnsi="Arial" w:cs="Arial"/>
          <w:sz w:val="24"/>
          <w:szCs w:val="24"/>
        </w:rPr>
        <w:t xml:space="preserve">la </w:t>
      </w:r>
      <w:r w:rsidR="00AE7C3C" w:rsidRPr="00145E65">
        <w:rPr>
          <w:rFonts w:ascii="Arial" w:hAnsi="Arial" w:cs="Arial"/>
          <w:sz w:val="24"/>
          <w:szCs w:val="24"/>
        </w:rPr>
        <w:t xml:space="preserve">vista de las </w:t>
      </w:r>
      <w:r w:rsidR="003465D4" w:rsidRPr="00145E65">
        <w:rPr>
          <w:rFonts w:ascii="Arial" w:hAnsi="Arial" w:cs="Arial"/>
          <w:sz w:val="24"/>
          <w:szCs w:val="24"/>
        </w:rPr>
        <w:t xml:space="preserve">RPP </w:t>
      </w:r>
      <w:r w:rsidR="00F729D0" w:rsidRPr="00145E65">
        <w:rPr>
          <w:rFonts w:ascii="Arial" w:hAnsi="Arial" w:cs="Arial"/>
          <w:sz w:val="24"/>
          <w:szCs w:val="24"/>
        </w:rPr>
        <w:t>y de CI presentes</w:t>
      </w:r>
      <w:r w:rsidR="00503506" w:rsidRPr="00145E65">
        <w:rPr>
          <w:rFonts w:ascii="Arial" w:hAnsi="Arial" w:cs="Arial"/>
          <w:sz w:val="24"/>
          <w:szCs w:val="24"/>
        </w:rPr>
        <w:t>;</w:t>
      </w:r>
    </w:p>
    <w:p w14:paraId="7450B420" w14:textId="77777777" w:rsidR="003465D4" w:rsidRPr="00145E65" w:rsidRDefault="003465D4" w:rsidP="00B11BD3">
      <w:pPr>
        <w:pStyle w:val="Prrafodelista"/>
        <w:ind w:left="993" w:hanging="360"/>
        <w:rPr>
          <w:rFonts w:ascii="Arial" w:hAnsi="Arial" w:cs="Arial"/>
          <w:sz w:val="24"/>
          <w:szCs w:val="24"/>
        </w:rPr>
      </w:pPr>
    </w:p>
    <w:p w14:paraId="011F3A76" w14:textId="301166E9" w:rsidR="00923150" w:rsidRPr="00145E65" w:rsidRDefault="46DFEEC8" w:rsidP="00B11BD3">
      <w:pPr>
        <w:pStyle w:val="Prrafodelista"/>
        <w:numPr>
          <w:ilvl w:val="0"/>
          <w:numId w:val="54"/>
        </w:numPr>
        <w:spacing w:line="276" w:lineRule="auto"/>
        <w:ind w:left="993"/>
        <w:jc w:val="both"/>
        <w:rPr>
          <w:rFonts w:ascii="Arial" w:hAnsi="Arial" w:cs="Arial"/>
          <w:sz w:val="24"/>
          <w:szCs w:val="24"/>
        </w:rPr>
      </w:pPr>
      <w:r w:rsidRPr="00145E65">
        <w:rPr>
          <w:rFonts w:ascii="Arial" w:hAnsi="Arial" w:cs="Arial"/>
          <w:sz w:val="24"/>
          <w:szCs w:val="24"/>
        </w:rPr>
        <w:t xml:space="preserve">En caso de que algún </w:t>
      </w:r>
      <w:r w:rsidR="0215FF63" w:rsidRPr="00145E65">
        <w:rPr>
          <w:rFonts w:ascii="Arial" w:hAnsi="Arial" w:cs="Arial"/>
          <w:sz w:val="24"/>
          <w:szCs w:val="24"/>
        </w:rPr>
        <w:t>s</w:t>
      </w:r>
      <w:r w:rsidR="26B87A7E" w:rsidRPr="00145E65">
        <w:rPr>
          <w:rFonts w:ascii="Arial" w:hAnsi="Arial" w:cs="Arial"/>
          <w:sz w:val="24"/>
          <w:szCs w:val="24"/>
        </w:rPr>
        <w:t xml:space="preserve">obre </w:t>
      </w:r>
      <w:r w:rsidR="0215FF63" w:rsidRPr="00145E65">
        <w:rPr>
          <w:rFonts w:ascii="Arial" w:hAnsi="Arial" w:cs="Arial"/>
          <w:sz w:val="24"/>
          <w:szCs w:val="24"/>
        </w:rPr>
        <w:t>v</w:t>
      </w:r>
      <w:r w:rsidR="26B87A7E" w:rsidRPr="00145E65">
        <w:rPr>
          <w:rFonts w:ascii="Arial" w:hAnsi="Arial" w:cs="Arial"/>
          <w:sz w:val="24"/>
          <w:szCs w:val="24"/>
        </w:rPr>
        <w:t>oto</w:t>
      </w:r>
      <w:r w:rsidRPr="00145E65">
        <w:rPr>
          <w:rFonts w:ascii="Arial" w:hAnsi="Arial" w:cs="Arial"/>
          <w:sz w:val="24"/>
          <w:szCs w:val="24"/>
        </w:rPr>
        <w:t xml:space="preserve"> </w:t>
      </w:r>
      <w:r w:rsidR="1A5C51D5" w:rsidRPr="00145E65">
        <w:rPr>
          <w:rFonts w:ascii="Arial" w:hAnsi="Arial" w:cs="Arial"/>
          <w:sz w:val="24"/>
          <w:szCs w:val="24"/>
        </w:rPr>
        <w:t xml:space="preserve">federal y/o local, </w:t>
      </w:r>
      <w:r w:rsidRPr="00145E65">
        <w:rPr>
          <w:rFonts w:ascii="Arial" w:hAnsi="Arial" w:cs="Arial"/>
          <w:sz w:val="24"/>
          <w:szCs w:val="24"/>
        </w:rPr>
        <w:t xml:space="preserve">se encuentre en mal estado, </w:t>
      </w:r>
      <w:r w:rsidR="63DA7A19" w:rsidRPr="00145E65">
        <w:rPr>
          <w:rFonts w:ascii="Arial" w:hAnsi="Arial" w:cs="Arial"/>
          <w:sz w:val="24"/>
          <w:szCs w:val="24"/>
        </w:rPr>
        <w:t xml:space="preserve">abierto y/o no contenga alguna de las boletas electorales, </w:t>
      </w:r>
      <w:r w:rsidRPr="00145E65">
        <w:rPr>
          <w:rFonts w:ascii="Arial" w:hAnsi="Arial" w:cs="Arial"/>
          <w:sz w:val="24"/>
          <w:szCs w:val="24"/>
        </w:rPr>
        <w:t xml:space="preserve">la </w:t>
      </w:r>
      <w:r w:rsidR="4B5F286A" w:rsidRPr="00145E65">
        <w:rPr>
          <w:rFonts w:ascii="Arial" w:hAnsi="Arial" w:cs="Arial"/>
          <w:sz w:val="24"/>
          <w:szCs w:val="24"/>
        </w:rPr>
        <w:t>P</w:t>
      </w:r>
      <w:r w:rsidRPr="00145E65">
        <w:rPr>
          <w:rFonts w:ascii="Arial" w:hAnsi="Arial" w:cs="Arial"/>
          <w:sz w:val="24"/>
          <w:szCs w:val="24"/>
        </w:rPr>
        <w:t xml:space="preserve">residencia lo hará del conocimiento </w:t>
      </w:r>
      <w:r w:rsidR="26B87A7E" w:rsidRPr="00145E65">
        <w:rPr>
          <w:rFonts w:ascii="Arial" w:hAnsi="Arial" w:cs="Arial"/>
          <w:sz w:val="24"/>
          <w:szCs w:val="24"/>
        </w:rPr>
        <w:t>de las personas presentes</w:t>
      </w:r>
      <w:r w:rsidR="6207ABBC" w:rsidRPr="00145E65">
        <w:rPr>
          <w:rFonts w:ascii="Arial" w:hAnsi="Arial" w:cs="Arial"/>
          <w:sz w:val="24"/>
          <w:szCs w:val="24"/>
        </w:rPr>
        <w:t>,</w:t>
      </w:r>
      <w:r w:rsidR="26B87A7E" w:rsidRPr="00145E65">
        <w:rPr>
          <w:rFonts w:ascii="Arial" w:hAnsi="Arial" w:cs="Arial"/>
          <w:sz w:val="24"/>
          <w:szCs w:val="24"/>
        </w:rPr>
        <w:t xml:space="preserve"> </w:t>
      </w:r>
      <w:r w:rsidR="4DF58D16" w:rsidRPr="00145E65">
        <w:rPr>
          <w:rFonts w:ascii="Arial" w:hAnsi="Arial" w:cs="Arial"/>
          <w:sz w:val="24"/>
          <w:szCs w:val="24"/>
        </w:rPr>
        <w:t xml:space="preserve">a </w:t>
      </w:r>
      <w:r w:rsidR="74C911EC" w:rsidRPr="00145E65">
        <w:rPr>
          <w:rFonts w:ascii="Arial" w:hAnsi="Arial" w:cs="Arial"/>
          <w:sz w:val="24"/>
          <w:szCs w:val="24"/>
        </w:rPr>
        <w:t>continuación,</w:t>
      </w:r>
      <w:r w:rsidR="4DF58D16" w:rsidRPr="00145E65">
        <w:rPr>
          <w:rFonts w:ascii="Arial" w:hAnsi="Arial" w:cs="Arial"/>
          <w:sz w:val="24"/>
          <w:szCs w:val="24"/>
        </w:rPr>
        <w:t xml:space="preserve"> lo asentará </w:t>
      </w:r>
      <w:r w:rsidR="26B87A7E" w:rsidRPr="00145E65">
        <w:rPr>
          <w:rFonts w:ascii="Arial" w:hAnsi="Arial" w:cs="Arial"/>
          <w:sz w:val="24"/>
          <w:szCs w:val="24"/>
        </w:rPr>
        <w:t xml:space="preserve">en las AEC VPPP y </w:t>
      </w:r>
      <w:r w:rsidR="17949284" w:rsidRPr="00145E65">
        <w:rPr>
          <w:rFonts w:ascii="Arial" w:hAnsi="Arial" w:cs="Arial"/>
          <w:sz w:val="24"/>
          <w:szCs w:val="24"/>
        </w:rPr>
        <w:t>h</w:t>
      </w:r>
      <w:r w:rsidR="68A577E1" w:rsidRPr="00145E65">
        <w:rPr>
          <w:rFonts w:ascii="Arial" w:hAnsi="Arial" w:cs="Arial"/>
          <w:sz w:val="24"/>
          <w:szCs w:val="24"/>
        </w:rPr>
        <w:t>oja</w:t>
      </w:r>
      <w:r w:rsidR="17949284" w:rsidRPr="00145E65">
        <w:rPr>
          <w:rFonts w:ascii="Arial" w:hAnsi="Arial" w:cs="Arial"/>
          <w:sz w:val="24"/>
          <w:szCs w:val="24"/>
        </w:rPr>
        <w:t>s</w:t>
      </w:r>
      <w:r w:rsidR="68A577E1" w:rsidRPr="00145E65">
        <w:rPr>
          <w:rFonts w:ascii="Arial" w:hAnsi="Arial" w:cs="Arial"/>
          <w:sz w:val="24"/>
          <w:szCs w:val="24"/>
        </w:rPr>
        <w:t xml:space="preserve"> de </w:t>
      </w:r>
      <w:r w:rsidR="17949284" w:rsidRPr="00145E65">
        <w:rPr>
          <w:rFonts w:ascii="Arial" w:hAnsi="Arial" w:cs="Arial"/>
          <w:sz w:val="24"/>
          <w:szCs w:val="24"/>
        </w:rPr>
        <w:t>i</w:t>
      </w:r>
      <w:r w:rsidR="68A577E1" w:rsidRPr="00145E65">
        <w:rPr>
          <w:rFonts w:ascii="Arial" w:hAnsi="Arial" w:cs="Arial"/>
          <w:sz w:val="24"/>
          <w:szCs w:val="24"/>
        </w:rPr>
        <w:t>ncidentes</w:t>
      </w:r>
      <w:r w:rsidR="6207ABBC" w:rsidRPr="00145E65">
        <w:rPr>
          <w:rFonts w:ascii="Arial" w:hAnsi="Arial" w:cs="Arial"/>
          <w:sz w:val="24"/>
          <w:szCs w:val="24"/>
        </w:rPr>
        <w:t xml:space="preserve"> respectivas</w:t>
      </w:r>
      <w:r w:rsidR="794E0F8E" w:rsidRPr="00145E65">
        <w:rPr>
          <w:rFonts w:ascii="Arial" w:hAnsi="Arial" w:cs="Arial"/>
          <w:sz w:val="24"/>
          <w:szCs w:val="24"/>
        </w:rPr>
        <w:t>;</w:t>
      </w:r>
    </w:p>
    <w:p w14:paraId="4E2E424D" w14:textId="2B0D1EF8" w:rsidR="007F01EC" w:rsidRPr="00145E65" w:rsidRDefault="007F01EC" w:rsidP="00B11BD3">
      <w:pPr>
        <w:spacing w:line="276" w:lineRule="auto"/>
        <w:ind w:left="993" w:hanging="360"/>
        <w:jc w:val="both"/>
        <w:rPr>
          <w:rFonts w:ascii="Arial" w:hAnsi="Arial" w:cs="Arial"/>
          <w:sz w:val="24"/>
          <w:szCs w:val="24"/>
          <w:lang w:val="es-ES"/>
        </w:rPr>
      </w:pPr>
    </w:p>
    <w:p w14:paraId="1B499937" w14:textId="77777777" w:rsidR="00B11BD3" w:rsidRPr="00145E65" w:rsidRDefault="6B7C6B15" w:rsidP="00B11BD3">
      <w:pPr>
        <w:pStyle w:val="Prrafodelista"/>
        <w:numPr>
          <w:ilvl w:val="0"/>
          <w:numId w:val="54"/>
        </w:numPr>
        <w:spacing w:line="276" w:lineRule="auto"/>
        <w:ind w:left="993"/>
        <w:jc w:val="both"/>
        <w:rPr>
          <w:rFonts w:ascii="Arial" w:eastAsia="Arial" w:hAnsi="Arial" w:cs="Arial"/>
          <w:sz w:val="24"/>
          <w:szCs w:val="24"/>
          <w:lang w:val="es-ES"/>
        </w:rPr>
      </w:pPr>
      <w:r w:rsidRPr="00145E65">
        <w:rPr>
          <w:rFonts w:ascii="Arial" w:hAnsi="Arial" w:cs="Arial"/>
          <w:sz w:val="24"/>
          <w:szCs w:val="24"/>
        </w:rPr>
        <w:t xml:space="preserve">Los </w:t>
      </w:r>
      <w:r w:rsidRPr="00145E65">
        <w:rPr>
          <w:rFonts w:ascii="Arial" w:eastAsia="Arial" w:hAnsi="Arial" w:cs="Arial"/>
          <w:sz w:val="24"/>
          <w:szCs w:val="24"/>
          <w:lang w:val="es-ES"/>
        </w:rPr>
        <w:t>s</w:t>
      </w:r>
      <w:r w:rsidR="041CE2AB" w:rsidRPr="00145E65">
        <w:rPr>
          <w:rFonts w:ascii="Arial" w:eastAsia="Arial" w:hAnsi="Arial" w:cs="Arial"/>
          <w:sz w:val="24"/>
          <w:szCs w:val="24"/>
          <w:lang w:val="es-ES"/>
        </w:rPr>
        <w:t xml:space="preserve">obres </w:t>
      </w:r>
      <w:r w:rsidRPr="00145E65">
        <w:rPr>
          <w:rFonts w:ascii="Arial" w:eastAsia="Arial" w:hAnsi="Arial" w:cs="Arial"/>
          <w:sz w:val="24"/>
          <w:szCs w:val="24"/>
          <w:lang w:val="es-ES"/>
        </w:rPr>
        <w:t>v</w:t>
      </w:r>
      <w:r w:rsidR="041CE2AB" w:rsidRPr="00145E65">
        <w:rPr>
          <w:rFonts w:ascii="Arial" w:eastAsia="Arial" w:hAnsi="Arial" w:cs="Arial"/>
          <w:sz w:val="24"/>
          <w:szCs w:val="24"/>
          <w:lang w:val="es-ES"/>
        </w:rPr>
        <w:t>oto</w:t>
      </w:r>
      <w:r w:rsidRPr="00145E65">
        <w:rPr>
          <w:rFonts w:ascii="Arial" w:hAnsi="Arial" w:cs="Arial"/>
          <w:sz w:val="24"/>
          <w:szCs w:val="24"/>
        </w:rPr>
        <w:t xml:space="preserve"> </w:t>
      </w:r>
      <w:r w:rsidR="22CBAB06" w:rsidRPr="00145E65">
        <w:rPr>
          <w:rFonts w:ascii="Arial" w:hAnsi="Arial" w:cs="Arial"/>
          <w:sz w:val="24"/>
          <w:szCs w:val="24"/>
        </w:rPr>
        <w:t>federal</w:t>
      </w:r>
      <w:r w:rsidR="62DC6AB1" w:rsidRPr="00145E65">
        <w:rPr>
          <w:rFonts w:ascii="Arial" w:hAnsi="Arial" w:cs="Arial"/>
          <w:sz w:val="24"/>
          <w:szCs w:val="24"/>
        </w:rPr>
        <w:t xml:space="preserve"> y/o locales </w:t>
      </w:r>
      <w:r w:rsidRPr="00145E65">
        <w:rPr>
          <w:rFonts w:ascii="Arial" w:hAnsi="Arial" w:cs="Arial"/>
          <w:sz w:val="24"/>
          <w:szCs w:val="24"/>
        </w:rPr>
        <w:t>abiertos serán depositados en recipiente</w:t>
      </w:r>
      <w:r w:rsidR="62DC6AB1" w:rsidRPr="00145E65">
        <w:rPr>
          <w:rFonts w:ascii="Arial" w:hAnsi="Arial" w:cs="Arial"/>
          <w:sz w:val="24"/>
          <w:szCs w:val="24"/>
        </w:rPr>
        <w:t>s</w:t>
      </w:r>
      <w:r w:rsidRPr="00145E65">
        <w:rPr>
          <w:rFonts w:ascii="Arial" w:hAnsi="Arial" w:cs="Arial"/>
          <w:sz w:val="24"/>
          <w:szCs w:val="24"/>
        </w:rPr>
        <w:t xml:space="preserve"> por separad</w:t>
      </w:r>
      <w:r w:rsidR="62DC6AB1" w:rsidRPr="00145E65">
        <w:rPr>
          <w:rFonts w:ascii="Arial" w:hAnsi="Arial" w:cs="Arial"/>
          <w:sz w:val="24"/>
          <w:szCs w:val="24"/>
        </w:rPr>
        <w:t>o para su posterior destrucción</w:t>
      </w:r>
      <w:r w:rsidR="794E0F8E" w:rsidRPr="00145E65">
        <w:rPr>
          <w:rFonts w:ascii="Arial" w:hAnsi="Arial" w:cs="Arial"/>
          <w:sz w:val="24"/>
          <w:szCs w:val="24"/>
        </w:rPr>
        <w:t>;</w:t>
      </w:r>
    </w:p>
    <w:p w14:paraId="3FD8EBE7" w14:textId="77777777" w:rsidR="00B11BD3" w:rsidRPr="00145E65" w:rsidRDefault="00B11BD3" w:rsidP="00B11BD3">
      <w:pPr>
        <w:pStyle w:val="Prrafodelista"/>
        <w:ind w:left="993" w:hanging="360"/>
        <w:rPr>
          <w:rFonts w:ascii="Arial" w:hAnsi="Arial" w:cs="Arial"/>
          <w:sz w:val="24"/>
          <w:szCs w:val="24"/>
        </w:rPr>
      </w:pPr>
    </w:p>
    <w:p w14:paraId="7C62283F" w14:textId="15AFFB55" w:rsidR="007F01EC" w:rsidRPr="00145E65" w:rsidRDefault="007C52F4" w:rsidP="00B11BD3">
      <w:pPr>
        <w:pStyle w:val="Prrafodelista"/>
        <w:numPr>
          <w:ilvl w:val="0"/>
          <w:numId w:val="54"/>
        </w:numPr>
        <w:spacing w:line="276" w:lineRule="auto"/>
        <w:ind w:left="993"/>
        <w:jc w:val="both"/>
        <w:rPr>
          <w:rFonts w:ascii="Arial" w:eastAsia="Arial" w:hAnsi="Arial" w:cs="Arial"/>
          <w:sz w:val="24"/>
          <w:szCs w:val="24"/>
          <w:lang w:val="es-ES"/>
        </w:rPr>
      </w:pPr>
      <w:r w:rsidRPr="00145E65">
        <w:rPr>
          <w:rFonts w:ascii="Arial" w:hAnsi="Arial" w:cs="Arial"/>
          <w:sz w:val="24"/>
          <w:szCs w:val="24"/>
        </w:rPr>
        <w:t xml:space="preserve">Una vez </w:t>
      </w:r>
      <w:r w:rsidR="00D95D9E" w:rsidRPr="00145E65">
        <w:rPr>
          <w:rFonts w:ascii="Arial" w:hAnsi="Arial" w:cs="Arial"/>
          <w:sz w:val="24"/>
          <w:szCs w:val="24"/>
        </w:rPr>
        <w:t>que se hubieren abierto todos los sobres y depositado todas las boletas electorales</w:t>
      </w:r>
      <w:r w:rsidR="007F01EC" w:rsidRPr="00145E65">
        <w:rPr>
          <w:rFonts w:ascii="Arial" w:hAnsi="Arial" w:cs="Arial"/>
          <w:sz w:val="24"/>
          <w:szCs w:val="24"/>
        </w:rPr>
        <w:t xml:space="preserve">, </w:t>
      </w:r>
      <w:r w:rsidR="00D95D9E" w:rsidRPr="00145E65">
        <w:rPr>
          <w:rFonts w:ascii="Arial" w:hAnsi="Arial" w:cs="Arial"/>
          <w:sz w:val="24"/>
          <w:szCs w:val="24"/>
        </w:rPr>
        <w:t xml:space="preserve">las FMEC VPPP procederán a escrutar y computar las votaciones, siguiendo las reglas establecidas </w:t>
      </w:r>
      <w:r w:rsidR="007F01EC" w:rsidRPr="00145E65">
        <w:rPr>
          <w:rFonts w:ascii="Arial" w:hAnsi="Arial" w:cs="Arial"/>
          <w:sz w:val="24"/>
          <w:szCs w:val="24"/>
        </w:rPr>
        <w:t xml:space="preserve">en los artículos </w:t>
      </w:r>
      <w:r w:rsidR="007F64DA" w:rsidRPr="00145E65">
        <w:rPr>
          <w:rFonts w:ascii="Arial" w:hAnsi="Arial" w:cs="Arial"/>
          <w:sz w:val="24"/>
          <w:szCs w:val="24"/>
        </w:rPr>
        <w:t>287</w:t>
      </w:r>
      <w:r w:rsidR="00D95D9E" w:rsidRPr="00145E65">
        <w:rPr>
          <w:rFonts w:ascii="Arial" w:hAnsi="Arial" w:cs="Arial"/>
          <w:sz w:val="24"/>
          <w:szCs w:val="24"/>
        </w:rPr>
        <w:t xml:space="preserve"> al </w:t>
      </w:r>
      <w:r w:rsidR="007F64DA" w:rsidRPr="00145E65">
        <w:rPr>
          <w:rFonts w:ascii="Arial" w:hAnsi="Arial" w:cs="Arial"/>
          <w:sz w:val="24"/>
          <w:szCs w:val="24"/>
        </w:rPr>
        <w:t>297</w:t>
      </w:r>
      <w:r w:rsidR="007F01EC" w:rsidRPr="00145E65">
        <w:rPr>
          <w:rFonts w:ascii="Arial" w:hAnsi="Arial" w:cs="Arial"/>
          <w:sz w:val="24"/>
          <w:szCs w:val="24"/>
        </w:rPr>
        <w:t xml:space="preserve"> de la </w:t>
      </w:r>
      <w:r w:rsidR="0038178B" w:rsidRPr="00145E65">
        <w:rPr>
          <w:rFonts w:ascii="Arial" w:hAnsi="Arial" w:cs="Arial"/>
          <w:sz w:val="24"/>
          <w:szCs w:val="24"/>
          <w:lang w:val="es-ES"/>
        </w:rPr>
        <w:t>LGIPE</w:t>
      </w:r>
      <w:r w:rsidR="00503506" w:rsidRPr="00145E65">
        <w:rPr>
          <w:rFonts w:ascii="Arial" w:hAnsi="Arial" w:cs="Arial"/>
          <w:sz w:val="24"/>
          <w:szCs w:val="24"/>
        </w:rPr>
        <w:t>;</w:t>
      </w:r>
    </w:p>
    <w:p w14:paraId="56A9C30E" w14:textId="77777777" w:rsidR="00D3083B" w:rsidRPr="00145E65" w:rsidRDefault="00D3083B" w:rsidP="00B11BD3">
      <w:pPr>
        <w:pStyle w:val="Prrafodelista"/>
        <w:spacing w:line="276" w:lineRule="auto"/>
        <w:ind w:left="993" w:hanging="360"/>
        <w:jc w:val="both"/>
        <w:rPr>
          <w:rFonts w:ascii="Arial" w:hAnsi="Arial" w:cs="Arial"/>
          <w:sz w:val="24"/>
          <w:szCs w:val="24"/>
          <w:lang w:val="es-ES"/>
        </w:rPr>
      </w:pPr>
    </w:p>
    <w:p w14:paraId="72F376A8" w14:textId="159002AF" w:rsidR="007F01EC" w:rsidRPr="00145E65" w:rsidRDefault="00A92FE7" w:rsidP="00B11BD3">
      <w:pPr>
        <w:pStyle w:val="Prrafodelista"/>
        <w:numPr>
          <w:ilvl w:val="0"/>
          <w:numId w:val="54"/>
        </w:numPr>
        <w:spacing w:line="276" w:lineRule="auto"/>
        <w:ind w:left="993" w:hanging="426"/>
        <w:jc w:val="both"/>
        <w:rPr>
          <w:rFonts w:ascii="Arial" w:hAnsi="Arial" w:cs="Arial"/>
          <w:sz w:val="24"/>
          <w:szCs w:val="24"/>
          <w:lang w:val="es-ES"/>
        </w:rPr>
      </w:pPr>
      <w:r w:rsidRPr="00145E65">
        <w:rPr>
          <w:rFonts w:ascii="Arial" w:hAnsi="Arial" w:cs="Arial"/>
          <w:sz w:val="24"/>
          <w:szCs w:val="24"/>
        </w:rPr>
        <w:t>Concluido el</w:t>
      </w:r>
      <w:r w:rsidR="007F01EC" w:rsidRPr="00145E65">
        <w:rPr>
          <w:rFonts w:ascii="Arial" w:hAnsi="Arial" w:cs="Arial"/>
          <w:sz w:val="24"/>
          <w:szCs w:val="24"/>
        </w:rPr>
        <w:t xml:space="preserve"> procedimiento, se llenará</w:t>
      </w:r>
      <w:r w:rsidRPr="00145E65">
        <w:rPr>
          <w:rFonts w:ascii="Arial" w:hAnsi="Arial" w:cs="Arial"/>
          <w:sz w:val="24"/>
          <w:szCs w:val="24"/>
        </w:rPr>
        <w:t>n las</w:t>
      </w:r>
      <w:r w:rsidR="007F01EC" w:rsidRPr="00145E65">
        <w:rPr>
          <w:rFonts w:ascii="Arial" w:hAnsi="Arial" w:cs="Arial"/>
          <w:sz w:val="24"/>
          <w:szCs w:val="24"/>
        </w:rPr>
        <w:t xml:space="preserve"> </w:t>
      </w:r>
      <w:r w:rsidR="007F01EC" w:rsidRPr="00145E65">
        <w:rPr>
          <w:rFonts w:ascii="Arial" w:hAnsi="Arial" w:cs="Arial"/>
          <w:caps/>
          <w:sz w:val="24"/>
          <w:szCs w:val="24"/>
          <w:lang w:val="es-ES"/>
        </w:rPr>
        <w:t>aec</w:t>
      </w:r>
      <w:r w:rsidR="007F01EC" w:rsidRPr="00145E65">
        <w:rPr>
          <w:rFonts w:ascii="Arial" w:hAnsi="Arial" w:cs="Arial"/>
          <w:caps/>
          <w:sz w:val="24"/>
          <w:szCs w:val="24"/>
        </w:rPr>
        <w:t xml:space="preserve"> </w:t>
      </w:r>
      <w:r w:rsidR="007F01EC" w:rsidRPr="00145E65">
        <w:rPr>
          <w:rFonts w:ascii="Arial" w:hAnsi="Arial" w:cs="Arial"/>
          <w:caps/>
          <w:sz w:val="24"/>
          <w:szCs w:val="24"/>
          <w:lang w:val="es-ES"/>
        </w:rPr>
        <w:t>vppp</w:t>
      </w:r>
      <w:r w:rsidR="007F01EC" w:rsidRPr="00145E65">
        <w:rPr>
          <w:rFonts w:ascii="Arial" w:hAnsi="Arial" w:cs="Arial"/>
          <w:sz w:val="24"/>
          <w:szCs w:val="24"/>
        </w:rPr>
        <w:t xml:space="preserve"> correspondiente</w:t>
      </w:r>
      <w:r w:rsidRPr="00145E65">
        <w:rPr>
          <w:rFonts w:ascii="Arial" w:hAnsi="Arial" w:cs="Arial"/>
          <w:sz w:val="24"/>
          <w:szCs w:val="24"/>
        </w:rPr>
        <w:t>s</w:t>
      </w:r>
      <w:r w:rsidR="00083824" w:rsidRPr="00145E65">
        <w:rPr>
          <w:rFonts w:ascii="Arial" w:hAnsi="Arial" w:cs="Arial"/>
          <w:sz w:val="24"/>
          <w:szCs w:val="24"/>
        </w:rPr>
        <w:t xml:space="preserve"> con los resultados obtenidos y se firmarán </w:t>
      </w:r>
      <w:r w:rsidR="0038178B" w:rsidRPr="00145E65">
        <w:rPr>
          <w:rFonts w:ascii="Arial" w:hAnsi="Arial" w:cs="Arial"/>
          <w:sz w:val="24"/>
          <w:szCs w:val="24"/>
        </w:rPr>
        <w:t>por las FMEC VPPP</w:t>
      </w:r>
      <w:r w:rsidR="00083824" w:rsidRPr="00145E65">
        <w:rPr>
          <w:rFonts w:ascii="Arial" w:hAnsi="Arial" w:cs="Arial"/>
          <w:sz w:val="24"/>
          <w:szCs w:val="24"/>
        </w:rPr>
        <w:t xml:space="preserve">, </w:t>
      </w:r>
      <w:r w:rsidR="007F01EC" w:rsidRPr="00145E65">
        <w:rPr>
          <w:rFonts w:ascii="Arial" w:hAnsi="Arial" w:cs="Arial"/>
          <w:sz w:val="24"/>
          <w:szCs w:val="24"/>
        </w:rPr>
        <w:t>las</w:t>
      </w:r>
      <w:r w:rsidR="0038178B" w:rsidRPr="00145E65">
        <w:rPr>
          <w:rFonts w:ascii="Arial" w:hAnsi="Arial" w:cs="Arial"/>
          <w:sz w:val="24"/>
          <w:szCs w:val="24"/>
        </w:rPr>
        <w:t xml:space="preserve"> RPP</w:t>
      </w:r>
      <w:r w:rsidR="007F01EC" w:rsidRPr="00145E65">
        <w:rPr>
          <w:rFonts w:ascii="Arial" w:hAnsi="Arial" w:cs="Arial"/>
          <w:sz w:val="24"/>
          <w:szCs w:val="24"/>
        </w:rPr>
        <w:t xml:space="preserve"> y</w:t>
      </w:r>
      <w:r w:rsidR="00083824" w:rsidRPr="00145E65">
        <w:rPr>
          <w:rFonts w:ascii="Arial" w:hAnsi="Arial" w:cs="Arial"/>
          <w:sz w:val="24"/>
          <w:szCs w:val="24"/>
        </w:rPr>
        <w:t xml:space="preserve"> de CI presentes</w:t>
      </w:r>
      <w:r w:rsidR="000C0088" w:rsidRPr="00145E65">
        <w:rPr>
          <w:rFonts w:ascii="Arial" w:hAnsi="Arial" w:cs="Arial"/>
          <w:sz w:val="24"/>
          <w:szCs w:val="24"/>
        </w:rPr>
        <w:t>, posteriormente</w:t>
      </w:r>
      <w:r w:rsidR="00503506" w:rsidRPr="00145E65">
        <w:rPr>
          <w:rFonts w:ascii="Arial" w:hAnsi="Arial" w:cs="Arial"/>
          <w:sz w:val="24"/>
          <w:szCs w:val="24"/>
        </w:rPr>
        <w:t>,</w:t>
      </w:r>
      <w:r w:rsidR="000C0088" w:rsidRPr="00145E65">
        <w:rPr>
          <w:rFonts w:ascii="Arial" w:hAnsi="Arial" w:cs="Arial"/>
          <w:sz w:val="24"/>
          <w:szCs w:val="24"/>
        </w:rPr>
        <w:t xml:space="preserve"> se integrarán los expedientes </w:t>
      </w:r>
      <w:r w:rsidR="00942CA9" w:rsidRPr="00145E65">
        <w:rPr>
          <w:rFonts w:ascii="Arial" w:hAnsi="Arial" w:cs="Arial"/>
          <w:sz w:val="24"/>
          <w:szCs w:val="24"/>
        </w:rPr>
        <w:t xml:space="preserve">y paquetes electorales </w:t>
      </w:r>
      <w:r w:rsidR="000C0088" w:rsidRPr="00145E65">
        <w:rPr>
          <w:rFonts w:ascii="Arial" w:hAnsi="Arial" w:cs="Arial"/>
          <w:sz w:val="24"/>
          <w:szCs w:val="24"/>
        </w:rPr>
        <w:t>respectivos</w:t>
      </w:r>
      <w:r w:rsidR="00503506" w:rsidRPr="00145E65">
        <w:rPr>
          <w:rFonts w:ascii="Arial" w:hAnsi="Arial" w:cs="Arial"/>
          <w:sz w:val="24"/>
          <w:szCs w:val="24"/>
        </w:rPr>
        <w:t>;</w:t>
      </w:r>
    </w:p>
    <w:p w14:paraId="2C50849F" w14:textId="0C63DFED" w:rsidR="00D3083B" w:rsidRPr="00145E65" w:rsidRDefault="00D3083B" w:rsidP="00B11BD3">
      <w:pPr>
        <w:spacing w:line="276" w:lineRule="auto"/>
        <w:ind w:left="993" w:hanging="360"/>
        <w:jc w:val="both"/>
        <w:rPr>
          <w:rFonts w:ascii="Arial" w:hAnsi="Arial" w:cs="Arial"/>
          <w:sz w:val="24"/>
          <w:szCs w:val="24"/>
          <w:lang w:val="es-ES"/>
        </w:rPr>
      </w:pPr>
    </w:p>
    <w:p w14:paraId="419AEFED" w14:textId="52C57324" w:rsidR="00BB0E57" w:rsidRPr="00145E65" w:rsidRDefault="568BA514" w:rsidP="00B11BD3">
      <w:pPr>
        <w:pStyle w:val="Prrafodelista"/>
        <w:numPr>
          <w:ilvl w:val="0"/>
          <w:numId w:val="54"/>
        </w:numPr>
        <w:spacing w:line="276" w:lineRule="auto"/>
        <w:ind w:left="993"/>
        <w:jc w:val="both"/>
        <w:rPr>
          <w:rFonts w:ascii="Arial" w:hAnsi="Arial" w:cs="Arial"/>
          <w:sz w:val="24"/>
          <w:szCs w:val="24"/>
        </w:rPr>
      </w:pPr>
      <w:r w:rsidRPr="00145E65">
        <w:rPr>
          <w:rFonts w:ascii="Arial" w:hAnsi="Arial" w:cs="Arial"/>
          <w:sz w:val="24"/>
          <w:szCs w:val="24"/>
          <w:lang w:val="es-ES"/>
        </w:rPr>
        <w:t xml:space="preserve">Finalizado el escrutinio y cómputo </w:t>
      </w:r>
      <w:r w:rsidR="4EC122AF" w:rsidRPr="00145E65">
        <w:rPr>
          <w:rFonts w:ascii="Arial" w:hAnsi="Arial" w:cs="Arial"/>
          <w:sz w:val="24"/>
          <w:szCs w:val="24"/>
          <w:lang w:val="es-ES"/>
        </w:rPr>
        <w:t>la</w:t>
      </w:r>
      <w:r w:rsidRPr="00145E65">
        <w:rPr>
          <w:rFonts w:ascii="Arial" w:hAnsi="Arial" w:cs="Arial"/>
          <w:sz w:val="24"/>
          <w:szCs w:val="24"/>
          <w:lang w:val="es-ES"/>
        </w:rPr>
        <w:t xml:space="preserve"> </w:t>
      </w:r>
      <w:r w:rsidR="52E858C3" w:rsidRPr="00145E65">
        <w:rPr>
          <w:rFonts w:ascii="Arial" w:hAnsi="Arial" w:cs="Arial"/>
          <w:sz w:val="24"/>
          <w:szCs w:val="24"/>
          <w:lang w:val="es-ES"/>
        </w:rPr>
        <w:t>P</w:t>
      </w:r>
      <w:r w:rsidR="4EC122AF" w:rsidRPr="00145E65">
        <w:rPr>
          <w:rFonts w:ascii="Arial" w:hAnsi="Arial" w:cs="Arial"/>
          <w:sz w:val="24"/>
          <w:szCs w:val="24"/>
          <w:lang w:val="es-ES"/>
        </w:rPr>
        <w:t>residencia</w:t>
      </w:r>
      <w:r w:rsidR="6AD38E56" w:rsidRPr="00145E65">
        <w:rPr>
          <w:rFonts w:ascii="Arial" w:hAnsi="Arial" w:cs="Arial"/>
          <w:sz w:val="24"/>
          <w:szCs w:val="24"/>
          <w:lang w:val="es-ES"/>
        </w:rPr>
        <w:t xml:space="preserve"> </w:t>
      </w:r>
      <w:r w:rsidRPr="00145E65">
        <w:rPr>
          <w:rFonts w:ascii="Arial" w:hAnsi="Arial" w:cs="Arial"/>
          <w:sz w:val="24"/>
          <w:szCs w:val="24"/>
          <w:lang w:val="es-ES"/>
        </w:rPr>
        <w:t>conservará el original y la primera copia de</w:t>
      </w:r>
      <w:r w:rsidR="3352C5F8" w:rsidRPr="00145E65">
        <w:rPr>
          <w:rFonts w:ascii="Arial" w:hAnsi="Arial" w:cs="Arial"/>
          <w:sz w:val="24"/>
          <w:szCs w:val="24"/>
          <w:lang w:val="es-ES"/>
        </w:rPr>
        <w:t xml:space="preserve"> </w:t>
      </w:r>
      <w:r w:rsidRPr="00145E65">
        <w:rPr>
          <w:rFonts w:ascii="Arial" w:hAnsi="Arial" w:cs="Arial"/>
          <w:sz w:val="24"/>
          <w:szCs w:val="24"/>
          <w:lang w:val="es-ES"/>
        </w:rPr>
        <w:t>l</w:t>
      </w:r>
      <w:r w:rsidR="3352C5F8" w:rsidRPr="00145E65">
        <w:rPr>
          <w:rFonts w:ascii="Arial" w:hAnsi="Arial" w:cs="Arial"/>
          <w:sz w:val="24"/>
          <w:szCs w:val="24"/>
          <w:lang w:val="es-ES"/>
        </w:rPr>
        <w:t>as</w:t>
      </w:r>
      <w:r w:rsidRPr="00145E65">
        <w:rPr>
          <w:rFonts w:ascii="Arial" w:hAnsi="Arial" w:cs="Arial"/>
          <w:sz w:val="24"/>
          <w:szCs w:val="24"/>
          <w:lang w:val="es-ES"/>
        </w:rPr>
        <w:t xml:space="preserve"> </w:t>
      </w:r>
      <w:r w:rsidRPr="00145E65">
        <w:rPr>
          <w:rFonts w:ascii="Arial" w:hAnsi="Arial" w:cs="Arial"/>
          <w:caps/>
          <w:sz w:val="24"/>
          <w:szCs w:val="24"/>
          <w:lang w:val="es-ES"/>
        </w:rPr>
        <w:t>aec vppp</w:t>
      </w:r>
      <w:r w:rsidRPr="00145E65">
        <w:rPr>
          <w:rFonts w:ascii="Arial" w:hAnsi="Arial" w:cs="Arial"/>
          <w:sz w:val="24"/>
          <w:szCs w:val="24"/>
          <w:lang w:val="es-ES"/>
        </w:rPr>
        <w:t xml:space="preserve">, y entregará una copia a cada una de las </w:t>
      </w:r>
      <w:r w:rsidR="3352C5F8" w:rsidRPr="00145E65">
        <w:rPr>
          <w:rFonts w:ascii="Arial" w:hAnsi="Arial" w:cs="Arial"/>
          <w:sz w:val="24"/>
          <w:szCs w:val="24"/>
          <w:lang w:val="es-ES"/>
        </w:rPr>
        <w:t xml:space="preserve">RPP </w:t>
      </w:r>
      <w:r w:rsidRPr="00145E65">
        <w:rPr>
          <w:rFonts w:ascii="Arial" w:hAnsi="Arial" w:cs="Arial"/>
          <w:sz w:val="24"/>
          <w:szCs w:val="24"/>
          <w:lang w:val="es-ES"/>
        </w:rPr>
        <w:t xml:space="preserve">y </w:t>
      </w:r>
      <w:r w:rsidR="4EC122AF" w:rsidRPr="00145E65">
        <w:rPr>
          <w:rFonts w:ascii="Arial" w:hAnsi="Arial" w:cs="Arial"/>
          <w:sz w:val="24"/>
          <w:szCs w:val="24"/>
          <w:lang w:val="es-ES"/>
        </w:rPr>
        <w:t>de CI presentes y luego</w:t>
      </w:r>
      <w:r w:rsidRPr="00145E65">
        <w:rPr>
          <w:rFonts w:ascii="Arial" w:hAnsi="Arial" w:cs="Arial"/>
          <w:sz w:val="24"/>
          <w:szCs w:val="24"/>
          <w:lang w:val="es-ES"/>
        </w:rPr>
        <w:t xml:space="preserve"> entregará los expedientes</w:t>
      </w:r>
      <w:r w:rsidR="558EDA4E" w:rsidRPr="00145E65">
        <w:rPr>
          <w:rFonts w:ascii="Arial" w:hAnsi="Arial" w:cs="Arial"/>
          <w:sz w:val="24"/>
          <w:szCs w:val="24"/>
          <w:lang w:val="es-ES"/>
        </w:rPr>
        <w:t xml:space="preserve"> y paquetes electorales</w:t>
      </w:r>
      <w:r w:rsidRPr="00145E65">
        <w:rPr>
          <w:rFonts w:ascii="Arial" w:hAnsi="Arial" w:cs="Arial"/>
          <w:sz w:val="24"/>
          <w:szCs w:val="24"/>
          <w:lang w:val="es-ES"/>
        </w:rPr>
        <w:t xml:space="preserve"> </w:t>
      </w:r>
      <w:r w:rsidR="4DF58D16" w:rsidRPr="00145E65">
        <w:rPr>
          <w:rFonts w:ascii="Arial" w:hAnsi="Arial" w:cs="Arial"/>
          <w:sz w:val="24"/>
          <w:szCs w:val="24"/>
          <w:lang w:val="es-ES"/>
        </w:rPr>
        <w:t xml:space="preserve">en </w:t>
      </w:r>
      <w:r w:rsidRPr="00145E65">
        <w:rPr>
          <w:rFonts w:ascii="Arial" w:hAnsi="Arial" w:cs="Arial"/>
          <w:sz w:val="24"/>
          <w:szCs w:val="24"/>
          <w:lang w:val="es-ES"/>
        </w:rPr>
        <w:t>e</w:t>
      </w:r>
      <w:r w:rsidR="4EC122AF" w:rsidRPr="00145E65">
        <w:rPr>
          <w:rFonts w:ascii="Arial" w:hAnsi="Arial" w:cs="Arial"/>
          <w:sz w:val="24"/>
          <w:szCs w:val="24"/>
          <w:lang w:val="es-ES"/>
        </w:rPr>
        <w:t>l Consejo Distrital</w:t>
      </w:r>
      <w:r w:rsidRPr="00145E65">
        <w:rPr>
          <w:rFonts w:ascii="Arial" w:hAnsi="Arial" w:cs="Arial"/>
          <w:sz w:val="24"/>
          <w:szCs w:val="24"/>
          <w:lang w:val="es-ES"/>
        </w:rPr>
        <w:t>.</w:t>
      </w:r>
    </w:p>
    <w:p w14:paraId="7DEC4339" w14:textId="40547A5C" w:rsidR="00942E72" w:rsidRPr="00145E65" w:rsidRDefault="00942E72" w:rsidP="00BB0E57">
      <w:pPr>
        <w:spacing w:line="276" w:lineRule="auto"/>
        <w:jc w:val="both"/>
        <w:rPr>
          <w:rFonts w:ascii="Arial" w:hAnsi="Arial" w:cs="Arial"/>
          <w:sz w:val="24"/>
          <w:szCs w:val="24"/>
        </w:rPr>
      </w:pPr>
    </w:p>
    <w:p w14:paraId="45CBA1F9" w14:textId="6DD6A073" w:rsidR="000F0648" w:rsidRPr="00145E65" w:rsidRDefault="0060630E" w:rsidP="00A32BA6">
      <w:pPr>
        <w:pStyle w:val="Ttulo3"/>
        <w:ind w:left="851"/>
        <w:rPr>
          <w:rFonts w:ascii="Arial" w:hAnsi="Arial" w:cs="Arial"/>
          <w:sz w:val="24"/>
          <w:szCs w:val="24"/>
        </w:rPr>
      </w:pPr>
      <w:bookmarkStart w:id="49" w:name="_Toc149327855"/>
      <w:r w:rsidRPr="00145E65">
        <w:rPr>
          <w:rFonts w:ascii="Arial" w:hAnsi="Arial" w:cs="Arial"/>
          <w:sz w:val="24"/>
          <w:szCs w:val="24"/>
        </w:rPr>
        <w:t>V.3 Remisión de los expedientes de la elección local del VPPP a los OPL</w:t>
      </w:r>
      <w:bookmarkEnd w:id="49"/>
      <w:r w:rsidRPr="00145E65">
        <w:rPr>
          <w:rFonts w:ascii="Arial" w:hAnsi="Arial" w:cs="Arial"/>
          <w:sz w:val="24"/>
          <w:szCs w:val="24"/>
        </w:rPr>
        <w:t xml:space="preserve"> </w:t>
      </w:r>
    </w:p>
    <w:p w14:paraId="4AF679C2" w14:textId="77777777" w:rsidR="00A32BA6" w:rsidRPr="00145E65" w:rsidRDefault="00A32BA6" w:rsidP="00A32BA6">
      <w:pPr>
        <w:spacing w:line="276" w:lineRule="auto"/>
        <w:jc w:val="both"/>
        <w:rPr>
          <w:rFonts w:ascii="Arial" w:eastAsia="Arial" w:hAnsi="Arial" w:cs="Arial"/>
          <w:sz w:val="24"/>
          <w:szCs w:val="24"/>
        </w:rPr>
      </w:pPr>
    </w:p>
    <w:p w14:paraId="7A4F8A92" w14:textId="4A3CE660" w:rsidR="008757B9" w:rsidRPr="00145E65" w:rsidRDefault="008757B9" w:rsidP="00A32BA6">
      <w:pPr>
        <w:pStyle w:val="Prrafodelista"/>
        <w:numPr>
          <w:ilvl w:val="0"/>
          <w:numId w:val="55"/>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 xml:space="preserve">Los Consejos Distritales digitalizarán las AEC VPPP y </w:t>
      </w:r>
      <w:r w:rsidR="009C5ADA" w:rsidRPr="00145E65">
        <w:rPr>
          <w:rFonts w:ascii="Arial" w:hAnsi="Arial" w:cs="Arial"/>
          <w:sz w:val="24"/>
          <w:szCs w:val="24"/>
          <w:lang w:val="es-MX"/>
        </w:rPr>
        <w:t xml:space="preserve">las </w:t>
      </w:r>
      <w:r w:rsidRPr="00145E65">
        <w:rPr>
          <w:rFonts w:ascii="Arial" w:hAnsi="Arial" w:cs="Arial"/>
          <w:sz w:val="24"/>
          <w:szCs w:val="24"/>
          <w:lang w:val="es-MX"/>
        </w:rPr>
        <w:t xml:space="preserve">hojas de incidentes de las elecciones locales para su remisión </w:t>
      </w:r>
      <w:r w:rsidR="007654F7" w:rsidRPr="00145E65">
        <w:rPr>
          <w:rFonts w:ascii="Arial" w:hAnsi="Arial" w:cs="Arial"/>
          <w:sz w:val="24"/>
          <w:szCs w:val="24"/>
          <w:lang w:val="es-MX"/>
        </w:rPr>
        <w:t>vía electrónica</w:t>
      </w:r>
      <w:r w:rsidRPr="00145E65">
        <w:rPr>
          <w:rFonts w:ascii="Arial" w:hAnsi="Arial" w:cs="Arial"/>
          <w:sz w:val="24"/>
          <w:szCs w:val="24"/>
          <w:lang w:val="es-MX"/>
        </w:rPr>
        <w:t xml:space="preserve"> a los </w:t>
      </w:r>
      <w:r w:rsidRPr="00145E65">
        <w:rPr>
          <w:rFonts w:ascii="Arial" w:hAnsi="Arial" w:cs="Arial"/>
          <w:caps/>
          <w:sz w:val="24"/>
          <w:szCs w:val="24"/>
          <w:lang w:val="es-MX"/>
        </w:rPr>
        <w:t>OPL</w:t>
      </w:r>
      <w:r w:rsidRPr="00145E65">
        <w:rPr>
          <w:rFonts w:ascii="Arial" w:hAnsi="Arial" w:cs="Arial"/>
          <w:sz w:val="24"/>
          <w:szCs w:val="24"/>
          <w:lang w:val="es-MX"/>
        </w:rPr>
        <w:t>.</w:t>
      </w:r>
      <w:r w:rsidR="0019394E" w:rsidRPr="00145E65">
        <w:rPr>
          <w:rFonts w:ascii="Arial" w:hAnsi="Arial" w:cs="Arial"/>
          <w:sz w:val="24"/>
          <w:szCs w:val="24"/>
          <w:lang w:val="es-MX"/>
        </w:rPr>
        <w:t xml:space="preserve"> Para tal </w:t>
      </w:r>
      <w:r w:rsidR="0019394E" w:rsidRPr="00145E65">
        <w:rPr>
          <w:rFonts w:ascii="Arial" w:hAnsi="Arial" w:cs="Arial"/>
          <w:sz w:val="24"/>
          <w:szCs w:val="24"/>
          <w:lang w:val="es-MX"/>
        </w:rPr>
        <w:lastRenderedPageBreak/>
        <w:t xml:space="preserve">efecto, los OPL </w:t>
      </w:r>
      <w:r w:rsidR="0019394E" w:rsidRPr="00145E65">
        <w:rPr>
          <w:rFonts w:ascii="Arial" w:eastAsia="Arial" w:hAnsi="Arial" w:cs="Arial"/>
          <w:sz w:val="24"/>
          <w:szCs w:val="24"/>
        </w:rPr>
        <w:t xml:space="preserve">notificarán a las JLE y a la UTVOPL, a más tardar el 15 de mayo de 2024, dos direcciones de correo electrónico institucionales a las que se deberán remitir las actas. </w:t>
      </w:r>
    </w:p>
    <w:p w14:paraId="4B6F5B05" w14:textId="137072A1" w:rsidR="00A32BA6" w:rsidRPr="00145E65" w:rsidRDefault="00A32BA6" w:rsidP="00F87C9E">
      <w:pPr>
        <w:spacing w:line="276" w:lineRule="auto"/>
        <w:jc w:val="both"/>
        <w:rPr>
          <w:rFonts w:ascii="Arial" w:hAnsi="Arial" w:cs="Arial"/>
          <w:sz w:val="24"/>
          <w:szCs w:val="24"/>
          <w:lang w:val="es-MX"/>
        </w:rPr>
      </w:pPr>
    </w:p>
    <w:p w14:paraId="33E22B1C" w14:textId="0EE9FB6B" w:rsidR="00EA624C" w:rsidRPr="00145E65" w:rsidRDefault="00A32BA6" w:rsidP="00A32BA6">
      <w:pPr>
        <w:pStyle w:val="Prrafodelista"/>
        <w:numPr>
          <w:ilvl w:val="0"/>
          <w:numId w:val="55"/>
        </w:numPr>
        <w:spacing w:line="276" w:lineRule="auto"/>
        <w:ind w:left="567" w:hanging="567"/>
        <w:jc w:val="both"/>
        <w:rPr>
          <w:rFonts w:ascii="Arial" w:hAnsi="Arial" w:cs="Arial"/>
          <w:sz w:val="24"/>
          <w:szCs w:val="24"/>
          <w:lang w:val="es-MX"/>
        </w:rPr>
      </w:pPr>
      <w:r w:rsidRPr="00145E65">
        <w:rPr>
          <w:rFonts w:ascii="Arial" w:hAnsi="Arial"/>
          <w:sz w:val="24"/>
          <w:lang w:val="es-MX"/>
        </w:rPr>
        <w:t xml:space="preserve">Los OPL designarán comisiones para que, al concluir el escrutinio y cómputo del </w:t>
      </w:r>
      <w:r w:rsidR="00363433" w:rsidRPr="00145E65">
        <w:rPr>
          <w:rFonts w:ascii="Arial" w:hAnsi="Arial"/>
          <w:sz w:val="24"/>
          <w:lang w:val="es-MX"/>
        </w:rPr>
        <w:t>VPPP</w:t>
      </w:r>
      <w:r w:rsidRPr="00145E65">
        <w:rPr>
          <w:rFonts w:ascii="Arial" w:hAnsi="Arial"/>
          <w:sz w:val="24"/>
          <w:lang w:val="es-MX"/>
        </w:rPr>
        <w:t>, acudan a los C</w:t>
      </w:r>
      <w:r w:rsidR="00363433" w:rsidRPr="00145E65">
        <w:rPr>
          <w:rFonts w:ascii="Arial" w:hAnsi="Arial"/>
          <w:sz w:val="24"/>
          <w:lang w:val="es-MX"/>
        </w:rPr>
        <w:t xml:space="preserve">onsejos </w:t>
      </w:r>
      <w:r w:rsidRPr="00145E65">
        <w:rPr>
          <w:rFonts w:ascii="Arial" w:hAnsi="Arial"/>
          <w:sz w:val="24"/>
          <w:lang w:val="es-MX"/>
        </w:rPr>
        <w:t>D</w:t>
      </w:r>
      <w:r w:rsidR="00363433" w:rsidRPr="00145E65">
        <w:rPr>
          <w:rFonts w:ascii="Arial" w:hAnsi="Arial"/>
          <w:sz w:val="24"/>
          <w:lang w:val="es-MX"/>
        </w:rPr>
        <w:t>istritales</w:t>
      </w:r>
      <w:r w:rsidRPr="00145E65">
        <w:rPr>
          <w:rFonts w:ascii="Arial" w:hAnsi="Arial"/>
          <w:sz w:val="24"/>
          <w:lang w:val="es-MX"/>
        </w:rPr>
        <w:t xml:space="preserve"> a recoger los expedientes </w:t>
      </w:r>
      <w:r w:rsidR="00363433" w:rsidRPr="00145E65">
        <w:rPr>
          <w:rFonts w:ascii="Arial" w:hAnsi="Arial"/>
          <w:sz w:val="24"/>
          <w:lang w:val="es-MX"/>
        </w:rPr>
        <w:t xml:space="preserve">y paquetes electorales </w:t>
      </w:r>
      <w:r w:rsidRPr="00145E65">
        <w:rPr>
          <w:rFonts w:ascii="Arial" w:hAnsi="Arial"/>
          <w:sz w:val="24"/>
          <w:lang w:val="es-MX"/>
        </w:rPr>
        <w:t xml:space="preserve">de las elecciones locales y los trasladen al órgano electoral que el propio OPL determine. </w:t>
      </w:r>
    </w:p>
    <w:p w14:paraId="23B38C57" w14:textId="77777777" w:rsidR="00D917CF" w:rsidRPr="00145E65" w:rsidRDefault="00D917CF" w:rsidP="00D917CF">
      <w:pPr>
        <w:pStyle w:val="Prrafodelista"/>
        <w:rPr>
          <w:rFonts w:ascii="Arial" w:hAnsi="Arial" w:cs="Arial"/>
          <w:sz w:val="24"/>
          <w:szCs w:val="24"/>
          <w:lang w:val="es-MX"/>
        </w:rPr>
      </w:pPr>
    </w:p>
    <w:p w14:paraId="415EFCE1" w14:textId="66502626" w:rsidR="00D917CF" w:rsidRPr="00145E65" w:rsidRDefault="0D8DDACD" w:rsidP="00A32BA6">
      <w:pPr>
        <w:pStyle w:val="Prrafodelista"/>
        <w:numPr>
          <w:ilvl w:val="0"/>
          <w:numId w:val="55"/>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 xml:space="preserve">Dichas comisiones deberán </w:t>
      </w:r>
      <w:r w:rsidR="00EE0EB7" w:rsidRPr="00145E65">
        <w:rPr>
          <w:rFonts w:ascii="Arial" w:hAnsi="Arial" w:cs="Arial"/>
          <w:sz w:val="24"/>
          <w:szCs w:val="24"/>
          <w:lang w:val="es-MX"/>
        </w:rPr>
        <w:t>integrarse</w:t>
      </w:r>
      <w:r w:rsidR="003A1A85" w:rsidRPr="00145E65">
        <w:rPr>
          <w:rFonts w:ascii="Arial" w:hAnsi="Arial" w:cs="Arial"/>
          <w:sz w:val="24"/>
          <w:szCs w:val="24"/>
          <w:lang w:val="es-MX"/>
        </w:rPr>
        <w:t>,</w:t>
      </w:r>
      <w:r w:rsidR="00EE0EB7" w:rsidRPr="00145E65">
        <w:rPr>
          <w:rFonts w:ascii="Arial" w:hAnsi="Arial" w:cs="Arial"/>
          <w:sz w:val="24"/>
          <w:szCs w:val="24"/>
          <w:lang w:val="es-MX"/>
        </w:rPr>
        <w:t xml:space="preserve"> </w:t>
      </w:r>
      <w:r w:rsidR="29B29273" w:rsidRPr="00145E65">
        <w:rPr>
          <w:rFonts w:ascii="Arial" w:hAnsi="Arial" w:cs="Arial"/>
          <w:sz w:val="24"/>
          <w:szCs w:val="24"/>
          <w:lang w:val="es-MX"/>
        </w:rPr>
        <w:t>al</w:t>
      </w:r>
      <w:r w:rsidRPr="00145E65">
        <w:rPr>
          <w:rFonts w:ascii="Arial" w:hAnsi="Arial" w:cs="Arial"/>
          <w:sz w:val="24"/>
          <w:szCs w:val="24"/>
          <w:lang w:val="es-MX"/>
        </w:rPr>
        <w:t xml:space="preserve"> menos</w:t>
      </w:r>
      <w:r w:rsidR="003A1A85" w:rsidRPr="00145E65">
        <w:rPr>
          <w:rFonts w:ascii="Arial" w:hAnsi="Arial" w:cs="Arial"/>
          <w:sz w:val="24"/>
          <w:szCs w:val="24"/>
          <w:lang w:val="es-MX"/>
        </w:rPr>
        <w:t>,</w:t>
      </w:r>
      <w:r w:rsidRPr="00145E65">
        <w:rPr>
          <w:rFonts w:ascii="Arial" w:hAnsi="Arial" w:cs="Arial"/>
          <w:sz w:val="24"/>
          <w:szCs w:val="24"/>
          <w:lang w:val="es-MX"/>
        </w:rPr>
        <w:t xml:space="preserve"> por </w:t>
      </w:r>
      <w:r w:rsidR="79DAC3EC" w:rsidRPr="00145E65">
        <w:rPr>
          <w:rFonts w:ascii="Arial" w:hAnsi="Arial" w:cs="Arial"/>
          <w:sz w:val="24"/>
          <w:szCs w:val="24"/>
          <w:lang w:val="es-MX"/>
        </w:rPr>
        <w:t xml:space="preserve">las siguientes personas </w:t>
      </w:r>
      <w:r w:rsidR="35EBEC25" w:rsidRPr="00145E65">
        <w:rPr>
          <w:rFonts w:ascii="Arial" w:hAnsi="Arial" w:cs="Arial"/>
          <w:sz w:val="24"/>
          <w:szCs w:val="24"/>
          <w:lang w:val="es-MX"/>
        </w:rPr>
        <w:t>pertenecientes</w:t>
      </w:r>
      <w:r w:rsidR="00FF6542" w:rsidRPr="00145E65">
        <w:rPr>
          <w:rFonts w:ascii="Arial" w:hAnsi="Arial" w:cs="Arial"/>
          <w:sz w:val="24"/>
          <w:szCs w:val="24"/>
          <w:lang w:val="es-MX"/>
        </w:rPr>
        <w:t xml:space="preserve"> a</w:t>
      </w:r>
      <w:r w:rsidR="79DAC3EC" w:rsidRPr="00145E65">
        <w:rPr>
          <w:rFonts w:ascii="Arial" w:hAnsi="Arial" w:cs="Arial"/>
          <w:sz w:val="24"/>
          <w:szCs w:val="24"/>
          <w:lang w:val="es-MX"/>
        </w:rPr>
        <w:t xml:space="preserve"> los OPL: </w:t>
      </w:r>
      <w:r w:rsidRPr="00145E65">
        <w:rPr>
          <w:rFonts w:ascii="Arial" w:hAnsi="Arial" w:cs="Arial"/>
          <w:sz w:val="24"/>
          <w:szCs w:val="24"/>
          <w:lang w:val="es-MX"/>
        </w:rPr>
        <w:t>un</w:t>
      </w:r>
      <w:r w:rsidR="79DAC3EC" w:rsidRPr="00145E65">
        <w:rPr>
          <w:rFonts w:ascii="Arial" w:hAnsi="Arial" w:cs="Arial"/>
          <w:sz w:val="24"/>
          <w:szCs w:val="24"/>
          <w:lang w:val="es-MX"/>
        </w:rPr>
        <w:t xml:space="preserve">a </w:t>
      </w:r>
      <w:r w:rsidR="705E6B27" w:rsidRPr="00145E65">
        <w:rPr>
          <w:rFonts w:ascii="Arial" w:hAnsi="Arial" w:cs="Arial"/>
          <w:sz w:val="24"/>
          <w:szCs w:val="24"/>
          <w:lang w:val="es-MX"/>
        </w:rPr>
        <w:t>funcionaria</w:t>
      </w:r>
      <w:r w:rsidR="79DAC3EC" w:rsidRPr="00145E65">
        <w:rPr>
          <w:rFonts w:ascii="Arial" w:hAnsi="Arial" w:cs="Arial"/>
          <w:sz w:val="24"/>
          <w:szCs w:val="24"/>
          <w:lang w:val="es-MX"/>
        </w:rPr>
        <w:t>,</w:t>
      </w:r>
      <w:r w:rsidRPr="00145E65">
        <w:rPr>
          <w:rFonts w:ascii="Arial" w:hAnsi="Arial" w:cs="Arial"/>
          <w:sz w:val="24"/>
          <w:szCs w:val="24"/>
          <w:lang w:val="es-MX"/>
        </w:rPr>
        <w:t xml:space="preserve"> </w:t>
      </w:r>
      <w:r w:rsidR="79DAC3EC" w:rsidRPr="00145E65">
        <w:rPr>
          <w:rFonts w:ascii="Arial" w:hAnsi="Arial" w:cs="Arial"/>
          <w:sz w:val="24"/>
          <w:szCs w:val="24"/>
          <w:lang w:val="es-MX"/>
        </w:rPr>
        <w:t>una Consejera Electoral</w:t>
      </w:r>
      <w:r w:rsidR="1F189384" w:rsidRPr="00145E65">
        <w:rPr>
          <w:rFonts w:ascii="Arial" w:hAnsi="Arial" w:cs="Arial"/>
          <w:sz w:val="24"/>
          <w:szCs w:val="24"/>
          <w:lang w:val="es-MX"/>
        </w:rPr>
        <w:t>,</w:t>
      </w:r>
      <w:r w:rsidR="79DAC3EC" w:rsidRPr="00145E65">
        <w:rPr>
          <w:rFonts w:ascii="Arial" w:hAnsi="Arial" w:cs="Arial"/>
          <w:sz w:val="24"/>
          <w:szCs w:val="24"/>
          <w:lang w:val="es-MX"/>
        </w:rPr>
        <w:t xml:space="preserve"> </w:t>
      </w:r>
      <w:r w:rsidR="003A1A85" w:rsidRPr="00145E65">
        <w:rPr>
          <w:rFonts w:ascii="Arial" w:hAnsi="Arial" w:cs="Arial"/>
          <w:sz w:val="24"/>
          <w:szCs w:val="24"/>
          <w:lang w:val="es-MX"/>
        </w:rPr>
        <w:t xml:space="preserve">una </w:t>
      </w:r>
      <w:r w:rsidR="79DAC3EC" w:rsidRPr="00145E65">
        <w:rPr>
          <w:rFonts w:ascii="Arial" w:hAnsi="Arial" w:cs="Arial"/>
          <w:sz w:val="24"/>
          <w:szCs w:val="24"/>
          <w:lang w:val="es-MX"/>
        </w:rPr>
        <w:t>RPP y</w:t>
      </w:r>
      <w:r w:rsidR="003A1A85" w:rsidRPr="00145E65">
        <w:rPr>
          <w:rFonts w:ascii="Arial" w:hAnsi="Arial" w:cs="Arial"/>
          <w:sz w:val="24"/>
          <w:szCs w:val="24"/>
          <w:lang w:val="es-MX"/>
        </w:rPr>
        <w:t>,</w:t>
      </w:r>
      <w:r w:rsidR="79DAC3EC" w:rsidRPr="00145E65">
        <w:rPr>
          <w:rFonts w:ascii="Arial" w:hAnsi="Arial" w:cs="Arial"/>
          <w:sz w:val="24"/>
          <w:szCs w:val="24"/>
          <w:lang w:val="es-MX"/>
        </w:rPr>
        <w:t xml:space="preserve"> en su caso</w:t>
      </w:r>
      <w:r w:rsidR="003A1A85" w:rsidRPr="00145E65">
        <w:rPr>
          <w:rFonts w:ascii="Arial" w:hAnsi="Arial" w:cs="Arial"/>
          <w:sz w:val="24"/>
          <w:szCs w:val="24"/>
          <w:lang w:val="es-MX"/>
        </w:rPr>
        <w:t>,</w:t>
      </w:r>
      <w:r w:rsidR="79DAC3EC" w:rsidRPr="00145E65">
        <w:rPr>
          <w:rFonts w:ascii="Arial" w:hAnsi="Arial" w:cs="Arial"/>
          <w:sz w:val="24"/>
          <w:szCs w:val="24"/>
          <w:lang w:val="es-MX"/>
        </w:rPr>
        <w:t xml:space="preserve"> de CI.</w:t>
      </w:r>
    </w:p>
    <w:p w14:paraId="7193BB77" w14:textId="77777777" w:rsidR="00EA624C" w:rsidRPr="00145E65" w:rsidRDefault="00EA624C" w:rsidP="00EA624C">
      <w:pPr>
        <w:pStyle w:val="Prrafodelista"/>
        <w:rPr>
          <w:rFonts w:ascii="Arial" w:hAnsi="Arial"/>
          <w:sz w:val="24"/>
          <w:lang w:val="es-MX"/>
        </w:rPr>
      </w:pPr>
    </w:p>
    <w:p w14:paraId="320AB6CE" w14:textId="01B4A9A2" w:rsidR="00EA624C" w:rsidRPr="00145E65" w:rsidRDefault="00EA624C" w:rsidP="00A32BA6">
      <w:pPr>
        <w:pStyle w:val="Prrafodelista"/>
        <w:numPr>
          <w:ilvl w:val="0"/>
          <w:numId w:val="55"/>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 xml:space="preserve">El Consejo Distrital hará constar a través del </w:t>
      </w:r>
      <w:r w:rsidR="003A1A85" w:rsidRPr="00145E65">
        <w:rPr>
          <w:rFonts w:ascii="Arial" w:hAnsi="Arial" w:cs="Arial"/>
          <w:sz w:val="24"/>
          <w:szCs w:val="24"/>
          <w:lang w:val="es-MX"/>
        </w:rPr>
        <w:t xml:space="preserve">Acta Circunstanciada </w:t>
      </w:r>
      <w:r w:rsidRPr="00145E65">
        <w:rPr>
          <w:rFonts w:ascii="Arial" w:hAnsi="Arial" w:cs="Arial"/>
          <w:sz w:val="24"/>
          <w:szCs w:val="24"/>
          <w:lang w:val="es-MX"/>
        </w:rPr>
        <w:t>de Oficialía Electoral respectiva, la entrega de los expedientes y paquetes electorales</w:t>
      </w:r>
      <w:r w:rsidR="000961E9" w:rsidRPr="00145E65">
        <w:rPr>
          <w:rFonts w:ascii="Arial" w:hAnsi="Arial" w:cs="Arial"/>
          <w:sz w:val="24"/>
          <w:szCs w:val="24"/>
          <w:lang w:val="es-MX"/>
        </w:rPr>
        <w:t xml:space="preserve"> de la elección local</w:t>
      </w:r>
      <w:r w:rsidRPr="00145E65">
        <w:rPr>
          <w:rFonts w:ascii="Arial" w:hAnsi="Arial" w:cs="Arial"/>
          <w:sz w:val="24"/>
          <w:szCs w:val="24"/>
          <w:lang w:val="es-MX"/>
        </w:rPr>
        <w:t xml:space="preserve">, precisando la cantidad de </w:t>
      </w:r>
      <w:r w:rsidR="00374BA6" w:rsidRPr="00145E65">
        <w:rPr>
          <w:rFonts w:ascii="Arial" w:hAnsi="Arial" w:cs="Arial"/>
          <w:sz w:val="24"/>
          <w:szCs w:val="24"/>
          <w:lang w:val="es-MX"/>
        </w:rPr>
        <w:t>estos</w:t>
      </w:r>
      <w:r w:rsidRPr="00145E65">
        <w:rPr>
          <w:rFonts w:ascii="Arial" w:hAnsi="Arial" w:cs="Arial"/>
          <w:sz w:val="24"/>
          <w:szCs w:val="24"/>
          <w:lang w:val="es-MX"/>
        </w:rPr>
        <w:t xml:space="preserve"> y su estado de conservación.</w:t>
      </w:r>
    </w:p>
    <w:p w14:paraId="44EC5D27" w14:textId="77777777" w:rsidR="0060630E" w:rsidRPr="00145E65" w:rsidRDefault="0060630E" w:rsidP="0060630E">
      <w:pPr>
        <w:spacing w:line="276" w:lineRule="auto"/>
        <w:jc w:val="both"/>
        <w:rPr>
          <w:rFonts w:ascii="Arial" w:eastAsia="Arial" w:hAnsi="Arial" w:cs="Arial"/>
          <w:sz w:val="24"/>
          <w:szCs w:val="24"/>
          <w:lang w:val="es-MX"/>
        </w:rPr>
      </w:pPr>
    </w:p>
    <w:p w14:paraId="3ABE7996" w14:textId="06EED531" w:rsidR="0060630E" w:rsidRPr="00145E65" w:rsidRDefault="0060630E" w:rsidP="0060630E">
      <w:pPr>
        <w:pStyle w:val="Ttulo3"/>
        <w:spacing w:before="0" w:after="0" w:line="276" w:lineRule="auto"/>
        <w:ind w:left="851"/>
        <w:rPr>
          <w:rFonts w:ascii="Arial" w:hAnsi="Arial" w:cs="Arial"/>
          <w:bCs/>
          <w:sz w:val="24"/>
          <w:szCs w:val="24"/>
        </w:rPr>
      </w:pPr>
      <w:bookmarkStart w:id="50" w:name="_Toc149327856"/>
      <w:r w:rsidRPr="00145E65">
        <w:rPr>
          <w:rFonts w:ascii="Arial" w:hAnsi="Arial" w:cs="Arial"/>
          <w:sz w:val="24"/>
          <w:szCs w:val="24"/>
        </w:rPr>
        <w:t>V.</w:t>
      </w:r>
      <w:r w:rsidR="00DF49C5" w:rsidRPr="00145E65">
        <w:rPr>
          <w:rFonts w:ascii="Arial" w:hAnsi="Arial" w:cs="Arial"/>
          <w:sz w:val="24"/>
          <w:szCs w:val="24"/>
        </w:rPr>
        <w:t>4</w:t>
      </w:r>
      <w:r w:rsidRPr="00145E65">
        <w:rPr>
          <w:rFonts w:ascii="Arial" w:hAnsi="Arial" w:cs="Arial"/>
          <w:sz w:val="24"/>
          <w:szCs w:val="24"/>
        </w:rPr>
        <w:t xml:space="preserve"> </w:t>
      </w:r>
      <w:r w:rsidRPr="00145E65">
        <w:rPr>
          <w:rFonts w:ascii="Arial" w:hAnsi="Arial" w:cs="Arial"/>
          <w:sz w:val="24"/>
          <w:szCs w:val="24"/>
          <w:lang w:val="es-MX"/>
        </w:rPr>
        <w:t xml:space="preserve">Incorporación de los resultados del VPPP al PREP, al SRA y </w:t>
      </w:r>
      <w:r w:rsidRPr="00145E65">
        <w:rPr>
          <w:rFonts w:ascii="Arial" w:hAnsi="Arial" w:cs="Arial"/>
          <w:bCs/>
          <w:sz w:val="24"/>
          <w:szCs w:val="24"/>
          <w:lang w:val="es-ES"/>
        </w:rPr>
        <w:t xml:space="preserve">a los cómputos Estatales y Distritales </w:t>
      </w:r>
      <w:r w:rsidRPr="00145E65">
        <w:rPr>
          <w:rFonts w:ascii="Arial" w:hAnsi="Arial" w:cs="Arial"/>
          <w:sz w:val="24"/>
          <w:szCs w:val="24"/>
          <w:lang w:val="es-MX"/>
        </w:rPr>
        <w:t>en el ámbito federal y local</w:t>
      </w:r>
      <w:bookmarkEnd w:id="50"/>
    </w:p>
    <w:p w14:paraId="73D3FD99" w14:textId="09E4A86F" w:rsidR="00DF49C5" w:rsidRPr="00145E65" w:rsidRDefault="00DF49C5" w:rsidP="00DF49C5">
      <w:pPr>
        <w:spacing w:line="276" w:lineRule="auto"/>
        <w:jc w:val="both"/>
        <w:rPr>
          <w:rFonts w:ascii="Arial" w:eastAsia="Arial" w:hAnsi="Arial" w:cs="Arial"/>
          <w:sz w:val="24"/>
          <w:szCs w:val="24"/>
        </w:rPr>
      </w:pPr>
    </w:p>
    <w:p w14:paraId="1735E692" w14:textId="4A748B41" w:rsidR="00842B9F" w:rsidRPr="00145E65" w:rsidRDefault="00842B9F" w:rsidP="00DF49C5">
      <w:pPr>
        <w:pStyle w:val="Prrafodelista"/>
        <w:numPr>
          <w:ilvl w:val="0"/>
          <w:numId w:val="56"/>
        </w:numPr>
        <w:spacing w:line="276" w:lineRule="auto"/>
        <w:ind w:left="567" w:hanging="567"/>
        <w:jc w:val="both"/>
        <w:rPr>
          <w:rFonts w:ascii="Arial" w:hAnsi="Arial" w:cs="Arial"/>
          <w:sz w:val="24"/>
          <w:szCs w:val="24"/>
          <w:lang w:val="es-MX"/>
        </w:rPr>
      </w:pPr>
      <w:r w:rsidRPr="00145E65">
        <w:rPr>
          <w:rFonts w:ascii="Arial" w:hAnsi="Arial" w:cs="Arial"/>
          <w:sz w:val="24"/>
          <w:szCs w:val="24"/>
          <w:lang w:val="es-MX"/>
        </w:rPr>
        <w:t>A partir de la remisi</w:t>
      </w:r>
      <w:r w:rsidR="00374ECE" w:rsidRPr="00145E65">
        <w:rPr>
          <w:rFonts w:ascii="Arial" w:hAnsi="Arial" w:cs="Arial"/>
          <w:sz w:val="24"/>
          <w:szCs w:val="24"/>
          <w:lang w:val="es-MX"/>
        </w:rPr>
        <w:t>ón de las AEC VPPP</w:t>
      </w:r>
      <w:r w:rsidRPr="00145E65">
        <w:rPr>
          <w:rFonts w:ascii="Arial" w:hAnsi="Arial" w:cs="Arial"/>
          <w:sz w:val="24"/>
          <w:szCs w:val="24"/>
          <w:lang w:val="es-MX"/>
        </w:rPr>
        <w:t xml:space="preserve"> locales, los OPL bajo los procedimientos que defina su máximo órgano de dirección, incorporarán los resultados de las actas al PREP y en su caso al SRA, así como a los cómputos de elección local que correspondan.</w:t>
      </w:r>
    </w:p>
    <w:p w14:paraId="008FC691" w14:textId="3DF6764E" w:rsidR="00DF49C5" w:rsidRPr="00145E65" w:rsidRDefault="00DF49C5" w:rsidP="00DF49C5">
      <w:pPr>
        <w:spacing w:line="276" w:lineRule="auto"/>
        <w:jc w:val="both"/>
        <w:rPr>
          <w:rFonts w:ascii="Arial" w:hAnsi="Arial" w:cs="Arial"/>
          <w:sz w:val="24"/>
          <w:szCs w:val="24"/>
          <w:lang w:val="es-MX"/>
        </w:rPr>
      </w:pPr>
    </w:p>
    <w:p w14:paraId="26C159AE" w14:textId="4C9FC883" w:rsidR="00DF49C5" w:rsidRPr="00145E65" w:rsidRDefault="00EA6384" w:rsidP="00DF49C5">
      <w:pPr>
        <w:pStyle w:val="Prrafodelista"/>
        <w:numPr>
          <w:ilvl w:val="0"/>
          <w:numId w:val="56"/>
        </w:numPr>
        <w:spacing w:line="276" w:lineRule="auto"/>
        <w:ind w:left="567" w:hanging="567"/>
        <w:jc w:val="both"/>
        <w:rPr>
          <w:rFonts w:ascii="Arial" w:hAnsi="Arial" w:cs="Arial"/>
          <w:sz w:val="24"/>
          <w:szCs w:val="24"/>
          <w:lang w:val="es-MX"/>
        </w:rPr>
      </w:pPr>
      <w:r w:rsidRPr="00145E65">
        <w:rPr>
          <w:rFonts w:ascii="Arial" w:hAnsi="Arial"/>
          <w:sz w:val="24"/>
          <w:lang w:val="es-MX"/>
        </w:rPr>
        <w:t>En el caso de la elección federal</w:t>
      </w:r>
      <w:r w:rsidR="00374ECE" w:rsidRPr="00145E65">
        <w:rPr>
          <w:rFonts w:ascii="Arial" w:hAnsi="Arial"/>
          <w:sz w:val="24"/>
          <w:lang w:val="es-MX"/>
        </w:rPr>
        <w:t xml:space="preserve"> la incorporación de </w:t>
      </w:r>
      <w:r w:rsidR="00180AA7" w:rsidRPr="00145E65">
        <w:rPr>
          <w:rFonts w:ascii="Arial" w:hAnsi="Arial"/>
          <w:sz w:val="24"/>
          <w:lang w:val="es-MX"/>
        </w:rPr>
        <w:t xml:space="preserve">los </w:t>
      </w:r>
      <w:r w:rsidR="00374ECE" w:rsidRPr="00145E65">
        <w:rPr>
          <w:rFonts w:ascii="Arial" w:hAnsi="Arial"/>
          <w:sz w:val="24"/>
          <w:lang w:val="es-MX"/>
        </w:rPr>
        <w:t xml:space="preserve">resultados </w:t>
      </w:r>
      <w:r w:rsidR="00180AA7" w:rsidRPr="00145E65">
        <w:rPr>
          <w:rFonts w:ascii="Arial" w:hAnsi="Arial"/>
          <w:sz w:val="24"/>
          <w:lang w:val="es-MX"/>
        </w:rPr>
        <w:t xml:space="preserve">del VPPP </w:t>
      </w:r>
      <w:r w:rsidR="00374ECE" w:rsidRPr="00145E65">
        <w:rPr>
          <w:rFonts w:ascii="Arial" w:hAnsi="Arial"/>
          <w:sz w:val="24"/>
          <w:lang w:val="es-MX"/>
        </w:rPr>
        <w:t>se realizará conforme a lo siguiente</w:t>
      </w:r>
      <w:r w:rsidR="00DF49C5" w:rsidRPr="00145E65">
        <w:rPr>
          <w:rFonts w:ascii="Arial" w:hAnsi="Arial"/>
          <w:sz w:val="24"/>
          <w:lang w:val="es-MX"/>
        </w:rPr>
        <w:t xml:space="preserve">. </w:t>
      </w:r>
    </w:p>
    <w:p w14:paraId="2B736094" w14:textId="4C83AB98" w:rsidR="00374ECE" w:rsidRPr="00145E65" w:rsidRDefault="00374ECE" w:rsidP="00374ECE">
      <w:pPr>
        <w:pStyle w:val="Prrafodelista"/>
        <w:spacing w:line="276" w:lineRule="auto"/>
        <w:ind w:left="0"/>
        <w:jc w:val="both"/>
        <w:rPr>
          <w:rFonts w:ascii="Arial" w:eastAsia="Arial" w:hAnsi="Arial" w:cs="Arial"/>
          <w:sz w:val="24"/>
          <w:szCs w:val="24"/>
          <w:lang w:val="es-ES"/>
        </w:rPr>
      </w:pPr>
    </w:p>
    <w:p w14:paraId="044CDB8C" w14:textId="1A7D8A66" w:rsidR="00374ECE" w:rsidRPr="00145E65" w:rsidRDefault="00374ECE" w:rsidP="00374ECE">
      <w:pPr>
        <w:pStyle w:val="Prrafodelista"/>
        <w:numPr>
          <w:ilvl w:val="0"/>
          <w:numId w:val="57"/>
        </w:numPr>
        <w:spacing w:line="276" w:lineRule="auto"/>
        <w:ind w:left="993"/>
        <w:jc w:val="both"/>
        <w:rPr>
          <w:rFonts w:ascii="Arial" w:eastAsia="Times New Roman" w:hAnsi="Arial" w:cs="Arial"/>
          <w:sz w:val="24"/>
          <w:szCs w:val="24"/>
          <w:lang w:val="es-MX" w:eastAsia="es-MX"/>
        </w:rPr>
      </w:pPr>
      <w:r w:rsidRPr="00145E65">
        <w:rPr>
          <w:rFonts w:ascii="Arial" w:hAnsi="Arial" w:cs="Arial"/>
          <w:sz w:val="24"/>
          <w:szCs w:val="24"/>
          <w:lang w:val="es-MX"/>
        </w:rPr>
        <w:t>La</w:t>
      </w:r>
      <w:r w:rsidR="00180AA7" w:rsidRPr="00145E65">
        <w:rPr>
          <w:rFonts w:ascii="Arial" w:hAnsi="Arial" w:cs="Arial"/>
          <w:sz w:val="24"/>
          <w:szCs w:val="24"/>
          <w:lang w:val="es-MX"/>
        </w:rPr>
        <w:t>s</w:t>
      </w:r>
      <w:r w:rsidRPr="00145E65">
        <w:rPr>
          <w:rFonts w:ascii="Arial" w:hAnsi="Arial" w:cs="Arial"/>
          <w:sz w:val="24"/>
          <w:szCs w:val="24"/>
          <w:lang w:val="es-MX"/>
        </w:rPr>
        <w:t xml:space="preserve"> presidencia</w:t>
      </w:r>
      <w:r w:rsidR="00180AA7" w:rsidRPr="00145E65">
        <w:rPr>
          <w:rFonts w:ascii="Arial" w:hAnsi="Arial" w:cs="Arial"/>
          <w:sz w:val="24"/>
          <w:szCs w:val="24"/>
          <w:lang w:val="es-MX"/>
        </w:rPr>
        <w:t>s</w:t>
      </w:r>
      <w:r w:rsidRPr="00145E65">
        <w:rPr>
          <w:rFonts w:ascii="Arial" w:hAnsi="Arial" w:cs="Arial"/>
          <w:sz w:val="24"/>
          <w:szCs w:val="24"/>
          <w:lang w:val="es-MX"/>
        </w:rPr>
        <w:t xml:space="preserve"> de</w:t>
      </w:r>
      <w:r w:rsidR="00180AA7" w:rsidRPr="00145E65">
        <w:rPr>
          <w:rFonts w:ascii="Arial" w:hAnsi="Arial" w:cs="Arial"/>
          <w:sz w:val="24"/>
          <w:szCs w:val="24"/>
          <w:lang w:val="es-MX"/>
        </w:rPr>
        <w:t xml:space="preserve"> </w:t>
      </w:r>
      <w:r w:rsidRPr="00145E65">
        <w:rPr>
          <w:rFonts w:ascii="Arial" w:hAnsi="Arial" w:cs="Arial"/>
          <w:sz w:val="24"/>
          <w:szCs w:val="24"/>
          <w:lang w:val="es-MX"/>
        </w:rPr>
        <w:t>l</w:t>
      </w:r>
      <w:r w:rsidR="00180AA7" w:rsidRPr="00145E65">
        <w:rPr>
          <w:rFonts w:ascii="Arial" w:hAnsi="Arial" w:cs="Arial"/>
          <w:sz w:val="24"/>
          <w:szCs w:val="24"/>
          <w:lang w:val="es-MX"/>
        </w:rPr>
        <w:t>os</w:t>
      </w:r>
      <w:r w:rsidRPr="00145E65">
        <w:rPr>
          <w:rFonts w:ascii="Arial" w:hAnsi="Arial" w:cs="Arial"/>
          <w:sz w:val="24"/>
          <w:szCs w:val="24"/>
          <w:lang w:val="es-MX"/>
        </w:rPr>
        <w:t xml:space="preserve"> C</w:t>
      </w:r>
      <w:r w:rsidR="00180AA7" w:rsidRPr="00145E65">
        <w:rPr>
          <w:rFonts w:ascii="Arial" w:hAnsi="Arial" w:cs="Arial"/>
          <w:sz w:val="24"/>
          <w:szCs w:val="24"/>
          <w:lang w:val="es-MX"/>
        </w:rPr>
        <w:t xml:space="preserve">onsejos </w:t>
      </w:r>
      <w:r w:rsidRPr="00145E65">
        <w:rPr>
          <w:rFonts w:ascii="Arial" w:hAnsi="Arial" w:cs="Arial"/>
          <w:sz w:val="24"/>
          <w:szCs w:val="24"/>
          <w:lang w:val="es-MX"/>
        </w:rPr>
        <w:t>D</w:t>
      </w:r>
      <w:r w:rsidR="00180AA7" w:rsidRPr="00145E65">
        <w:rPr>
          <w:rFonts w:ascii="Arial" w:hAnsi="Arial" w:cs="Arial"/>
          <w:sz w:val="24"/>
          <w:szCs w:val="24"/>
          <w:lang w:val="es-MX"/>
        </w:rPr>
        <w:t>istritales</w:t>
      </w:r>
      <w:r w:rsidRPr="00145E65">
        <w:rPr>
          <w:rFonts w:ascii="Arial" w:hAnsi="Arial" w:cs="Arial"/>
          <w:sz w:val="24"/>
          <w:szCs w:val="24"/>
          <w:lang w:val="es-MX"/>
        </w:rPr>
        <w:t xml:space="preserve"> entregará</w:t>
      </w:r>
      <w:r w:rsidR="00180AA7" w:rsidRPr="00145E65">
        <w:rPr>
          <w:rFonts w:ascii="Arial" w:hAnsi="Arial" w:cs="Arial"/>
          <w:sz w:val="24"/>
          <w:szCs w:val="24"/>
          <w:lang w:val="es-MX"/>
        </w:rPr>
        <w:t>n las AEC VPPP</w:t>
      </w:r>
      <w:r w:rsidRPr="00145E65">
        <w:rPr>
          <w:rFonts w:ascii="Arial" w:hAnsi="Arial" w:cs="Arial"/>
          <w:sz w:val="24"/>
          <w:szCs w:val="24"/>
          <w:lang w:val="es-MX"/>
        </w:rPr>
        <w:t xml:space="preserve"> a la</w:t>
      </w:r>
      <w:r w:rsidR="00180AA7" w:rsidRPr="00145E65">
        <w:rPr>
          <w:rFonts w:ascii="Arial" w:hAnsi="Arial" w:cs="Arial"/>
          <w:sz w:val="24"/>
          <w:szCs w:val="24"/>
          <w:lang w:val="es-MX"/>
        </w:rPr>
        <w:t>s</w:t>
      </w:r>
      <w:r w:rsidRPr="00145E65">
        <w:rPr>
          <w:rFonts w:ascii="Arial" w:hAnsi="Arial" w:cs="Arial"/>
          <w:sz w:val="24"/>
          <w:szCs w:val="24"/>
          <w:lang w:val="es-MX"/>
        </w:rPr>
        <w:t xml:space="preserve"> VRFED para que </w:t>
      </w:r>
      <w:r w:rsidR="00180AA7" w:rsidRPr="00145E65">
        <w:rPr>
          <w:rFonts w:ascii="Arial" w:hAnsi="Arial" w:cs="Arial"/>
          <w:sz w:val="24"/>
          <w:szCs w:val="24"/>
          <w:lang w:val="es-MX"/>
        </w:rPr>
        <w:t>incorporen</w:t>
      </w:r>
      <w:r w:rsidRPr="00145E65">
        <w:rPr>
          <w:rFonts w:ascii="Arial" w:hAnsi="Arial" w:cs="Arial"/>
          <w:sz w:val="24"/>
          <w:szCs w:val="24"/>
          <w:lang w:val="es-MX"/>
        </w:rPr>
        <w:t xml:space="preserve"> los resultados al PREP;</w:t>
      </w:r>
    </w:p>
    <w:p w14:paraId="32329A47" w14:textId="77777777" w:rsidR="00374ECE" w:rsidRPr="00145E65" w:rsidRDefault="00374ECE" w:rsidP="00374ECE">
      <w:pPr>
        <w:pStyle w:val="Prrafodelista"/>
        <w:spacing w:line="276" w:lineRule="auto"/>
        <w:ind w:left="993"/>
        <w:jc w:val="both"/>
        <w:rPr>
          <w:rFonts w:ascii="Arial" w:eastAsia="Times New Roman" w:hAnsi="Arial" w:cs="Arial"/>
          <w:sz w:val="24"/>
          <w:szCs w:val="24"/>
          <w:lang w:val="es-MX" w:eastAsia="es-MX"/>
        </w:rPr>
      </w:pPr>
    </w:p>
    <w:p w14:paraId="50826866" w14:textId="23979EBD" w:rsidR="00374ECE" w:rsidRPr="00145E65" w:rsidRDefault="00374ECE" w:rsidP="00374ECE">
      <w:pPr>
        <w:pStyle w:val="Prrafodelista"/>
        <w:numPr>
          <w:ilvl w:val="0"/>
          <w:numId w:val="57"/>
        </w:numPr>
        <w:spacing w:line="276" w:lineRule="auto"/>
        <w:ind w:left="993"/>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L</w:t>
      </w:r>
      <w:r w:rsidR="00180AA7" w:rsidRPr="00145E65">
        <w:rPr>
          <w:rFonts w:ascii="Arial" w:eastAsia="Times New Roman" w:hAnsi="Arial" w:cs="Arial"/>
          <w:sz w:val="24"/>
          <w:szCs w:val="24"/>
          <w:lang w:val="es-MX" w:eastAsia="es-MX"/>
        </w:rPr>
        <w:t>os resultados de las AEC VPPP</w:t>
      </w:r>
      <w:r w:rsidRPr="00145E65">
        <w:rPr>
          <w:rFonts w:ascii="Arial" w:eastAsia="Times New Roman" w:hAnsi="Arial" w:cs="Arial"/>
          <w:sz w:val="24"/>
          <w:szCs w:val="24"/>
          <w:lang w:val="es-MX" w:eastAsia="es-MX"/>
        </w:rPr>
        <w:t xml:space="preserve"> se</w:t>
      </w:r>
      <w:r w:rsidR="00180AA7" w:rsidRPr="00145E65">
        <w:rPr>
          <w:rFonts w:ascii="Arial" w:eastAsia="Times New Roman" w:hAnsi="Arial" w:cs="Arial"/>
          <w:sz w:val="24"/>
          <w:szCs w:val="24"/>
          <w:lang w:val="es-MX" w:eastAsia="es-MX"/>
        </w:rPr>
        <w:t xml:space="preserve"> registrarán en el SRA conforme</w:t>
      </w:r>
      <w:r w:rsidRPr="00145E65">
        <w:rPr>
          <w:rFonts w:ascii="Arial" w:eastAsia="Times New Roman" w:hAnsi="Arial" w:cs="Arial"/>
          <w:sz w:val="24"/>
          <w:szCs w:val="24"/>
          <w:lang w:val="es-MX" w:eastAsia="es-MX"/>
        </w:rPr>
        <w:t xml:space="preserve"> lo </w:t>
      </w:r>
      <w:r w:rsidR="00180AA7" w:rsidRPr="00145E65">
        <w:rPr>
          <w:rFonts w:ascii="Arial" w:eastAsia="Times New Roman" w:hAnsi="Arial" w:cs="Arial"/>
          <w:sz w:val="24"/>
          <w:szCs w:val="24"/>
          <w:lang w:val="es-MX" w:eastAsia="es-MX"/>
        </w:rPr>
        <w:t>establecido</w:t>
      </w:r>
      <w:r w:rsidRPr="00145E65">
        <w:rPr>
          <w:rFonts w:ascii="Arial" w:eastAsia="Times New Roman" w:hAnsi="Arial" w:cs="Arial"/>
          <w:sz w:val="24"/>
          <w:szCs w:val="24"/>
          <w:lang w:val="es-MX" w:eastAsia="es-MX"/>
        </w:rPr>
        <w:t xml:space="preserve"> </w:t>
      </w:r>
      <w:r w:rsidR="00180AA7" w:rsidRPr="00145E65">
        <w:rPr>
          <w:rFonts w:ascii="Arial" w:eastAsia="Times New Roman" w:hAnsi="Arial" w:cs="Arial"/>
          <w:sz w:val="24"/>
          <w:szCs w:val="24"/>
          <w:lang w:val="es-MX" w:eastAsia="es-MX"/>
        </w:rPr>
        <w:t xml:space="preserve">en el </w:t>
      </w:r>
      <w:r w:rsidRPr="00145E65">
        <w:rPr>
          <w:rFonts w:ascii="Arial" w:eastAsia="Times New Roman" w:hAnsi="Arial" w:cs="Arial"/>
          <w:sz w:val="24"/>
          <w:szCs w:val="24"/>
          <w:lang w:val="es-MX" w:eastAsia="es-MX"/>
        </w:rPr>
        <w:t>artículo 307</w:t>
      </w:r>
      <w:r w:rsidR="00180AA7" w:rsidRPr="00145E65">
        <w:rPr>
          <w:rFonts w:ascii="Arial" w:eastAsia="Times New Roman" w:hAnsi="Arial" w:cs="Arial"/>
          <w:sz w:val="24"/>
          <w:szCs w:val="24"/>
          <w:lang w:val="es-MX" w:eastAsia="es-MX"/>
        </w:rPr>
        <w:t xml:space="preserve">, numeral 1, inciso b), </w:t>
      </w:r>
      <w:r w:rsidRPr="00145E65">
        <w:rPr>
          <w:rFonts w:ascii="Arial" w:eastAsia="Times New Roman" w:hAnsi="Arial" w:cs="Arial"/>
          <w:sz w:val="24"/>
          <w:szCs w:val="24"/>
          <w:lang w:val="es-MX" w:eastAsia="es-MX"/>
        </w:rPr>
        <w:t>de la LGIPE;</w:t>
      </w:r>
    </w:p>
    <w:p w14:paraId="77CE50F1" w14:textId="77777777" w:rsidR="00374ECE" w:rsidRPr="00145E65" w:rsidRDefault="00374ECE" w:rsidP="00374ECE">
      <w:pPr>
        <w:pStyle w:val="Prrafodelista"/>
        <w:rPr>
          <w:rFonts w:ascii="Arial" w:eastAsia="Times New Roman" w:hAnsi="Arial" w:cs="Arial"/>
          <w:sz w:val="24"/>
          <w:szCs w:val="24"/>
          <w:lang w:val="es-MX" w:eastAsia="es-MX"/>
        </w:rPr>
      </w:pPr>
    </w:p>
    <w:p w14:paraId="08876F55" w14:textId="2BA7C4A1" w:rsidR="00374ECE" w:rsidRPr="00145E65" w:rsidRDefault="4CA29815" w:rsidP="00374ECE">
      <w:pPr>
        <w:pStyle w:val="Prrafodelista"/>
        <w:numPr>
          <w:ilvl w:val="0"/>
          <w:numId w:val="57"/>
        </w:numPr>
        <w:spacing w:line="276" w:lineRule="auto"/>
        <w:ind w:left="993"/>
        <w:jc w:val="both"/>
        <w:rPr>
          <w:rFonts w:ascii="Arial" w:eastAsia="Times New Roman" w:hAnsi="Arial" w:cs="Arial"/>
          <w:sz w:val="24"/>
          <w:szCs w:val="24"/>
          <w:lang w:val="es-MX" w:eastAsia="es-MX"/>
        </w:rPr>
      </w:pPr>
      <w:r w:rsidRPr="00145E65">
        <w:rPr>
          <w:rFonts w:ascii="Arial" w:eastAsia="Times New Roman" w:hAnsi="Arial" w:cs="Arial"/>
          <w:sz w:val="24"/>
          <w:szCs w:val="24"/>
          <w:lang w:val="es-MX" w:eastAsia="es-MX"/>
        </w:rPr>
        <w:t>Respecto a</w:t>
      </w:r>
      <w:r w:rsidR="22938BA7" w:rsidRPr="00145E65">
        <w:rPr>
          <w:rFonts w:ascii="Arial" w:eastAsia="Times New Roman" w:hAnsi="Arial" w:cs="Arial"/>
          <w:sz w:val="24"/>
          <w:szCs w:val="24"/>
          <w:lang w:val="es-MX" w:eastAsia="es-MX"/>
        </w:rPr>
        <w:t xml:space="preserve"> los cómputos distritales, </w:t>
      </w:r>
      <w:r w:rsidRPr="00145E65">
        <w:rPr>
          <w:rFonts w:ascii="Arial" w:eastAsia="Times New Roman" w:hAnsi="Arial" w:cs="Arial"/>
          <w:sz w:val="24"/>
          <w:szCs w:val="24"/>
          <w:lang w:val="es-MX" w:eastAsia="es-MX"/>
        </w:rPr>
        <w:t xml:space="preserve">la incorporación de resultados </w:t>
      </w:r>
      <w:r w:rsidR="22938BA7" w:rsidRPr="00145E65">
        <w:rPr>
          <w:rFonts w:ascii="Arial" w:eastAsia="Times New Roman" w:hAnsi="Arial" w:cs="Arial"/>
          <w:sz w:val="24"/>
          <w:szCs w:val="24"/>
          <w:lang w:val="es-MX" w:eastAsia="es-MX"/>
        </w:rPr>
        <w:t xml:space="preserve">se realizará conforme a lo que señalen los lineamientos que </w:t>
      </w:r>
      <w:r w:rsidR="4DF58D16" w:rsidRPr="00145E65">
        <w:rPr>
          <w:rFonts w:ascii="Arial" w:eastAsia="Times New Roman" w:hAnsi="Arial" w:cs="Arial"/>
          <w:sz w:val="24"/>
          <w:szCs w:val="24"/>
          <w:lang w:val="es-MX" w:eastAsia="es-MX"/>
        </w:rPr>
        <w:t>apruebe el Consejo General</w:t>
      </w:r>
      <w:r w:rsidR="22938BA7" w:rsidRPr="00145E65">
        <w:rPr>
          <w:rFonts w:ascii="Arial" w:eastAsia="Times New Roman" w:hAnsi="Arial" w:cs="Arial"/>
          <w:sz w:val="24"/>
          <w:szCs w:val="24"/>
          <w:lang w:val="es-MX" w:eastAsia="es-MX"/>
        </w:rPr>
        <w:t>.</w:t>
      </w:r>
    </w:p>
    <w:p w14:paraId="103DC539" w14:textId="6615D4F1" w:rsidR="00871ECA" w:rsidRPr="00145E65" w:rsidRDefault="00871ECA" w:rsidP="00B26AE4">
      <w:pPr>
        <w:spacing w:line="276" w:lineRule="auto"/>
        <w:rPr>
          <w:rFonts w:ascii="Arial" w:eastAsia="Arial" w:hAnsi="Arial" w:cs="Arial"/>
          <w:sz w:val="24"/>
          <w:szCs w:val="24"/>
          <w:lang w:val="es-MX"/>
        </w:rPr>
      </w:pPr>
    </w:p>
    <w:p w14:paraId="4D9E4EB3" w14:textId="77777777" w:rsidR="00EC2EA2" w:rsidRPr="00145E65" w:rsidRDefault="00EC2EA2">
      <w:pPr>
        <w:rPr>
          <w:rFonts w:ascii="Arial" w:hAnsi="Arial" w:cs="Arial"/>
          <w:b/>
          <w:sz w:val="28"/>
          <w:szCs w:val="28"/>
          <w:lang w:val="es-ES"/>
        </w:rPr>
      </w:pPr>
      <w:r w:rsidRPr="00145E65">
        <w:br w:type="page"/>
      </w:r>
    </w:p>
    <w:p w14:paraId="09A8A316" w14:textId="43CA940B" w:rsidR="00B26AE4" w:rsidRPr="00145E65" w:rsidRDefault="00CB6730" w:rsidP="00EC2EA2">
      <w:pPr>
        <w:pStyle w:val="Ttulo1"/>
        <w:rPr>
          <w:rFonts w:eastAsia="Arial"/>
          <w:bCs/>
        </w:rPr>
      </w:pPr>
      <w:bookmarkStart w:id="51" w:name="_Toc149327857"/>
      <w:r w:rsidRPr="00145E65">
        <w:lastRenderedPageBreak/>
        <w:t>Programación de las actividades</w:t>
      </w:r>
      <w:r w:rsidR="00B26AE4" w:rsidRPr="00145E65">
        <w:t xml:space="preserve"> del VPPP</w:t>
      </w:r>
      <w:bookmarkEnd w:id="51"/>
      <w:r w:rsidR="00B26AE4" w:rsidRPr="00145E65">
        <w:t xml:space="preserve"> </w:t>
      </w:r>
    </w:p>
    <w:p w14:paraId="25853F63" w14:textId="77777777" w:rsidR="00B26AE4" w:rsidRPr="00145E65" w:rsidRDefault="00B26AE4" w:rsidP="00B26AE4">
      <w:pPr>
        <w:spacing w:line="276" w:lineRule="auto"/>
        <w:jc w:val="both"/>
        <w:rPr>
          <w:rFonts w:ascii="Arial" w:hAnsi="Arial" w:cs="Arial"/>
          <w:sz w:val="24"/>
          <w:szCs w:val="24"/>
        </w:rPr>
      </w:pPr>
    </w:p>
    <w:p w14:paraId="3FF8542B" w14:textId="2C90E401" w:rsidR="004D2B3E" w:rsidRPr="00145E65" w:rsidRDefault="7CBE8D33" w:rsidP="00E0198C">
      <w:pPr>
        <w:spacing w:line="276" w:lineRule="auto"/>
        <w:jc w:val="both"/>
        <w:rPr>
          <w:rFonts w:ascii="Arial" w:hAnsi="Arial" w:cs="Arial"/>
          <w:sz w:val="24"/>
          <w:szCs w:val="24"/>
        </w:rPr>
      </w:pPr>
      <w:r w:rsidRPr="00145E65">
        <w:rPr>
          <w:rFonts w:ascii="Arial" w:eastAsia="Arial" w:hAnsi="Arial" w:cs="Arial"/>
          <w:sz w:val="24"/>
          <w:szCs w:val="24"/>
          <w:lang w:val="es-MX"/>
        </w:rPr>
        <w:t>Como parte de la instrumentación del VPPP, se tiene prevista la coordinación</w:t>
      </w:r>
      <w:r w:rsidR="547B449B" w:rsidRPr="00145E65">
        <w:rPr>
          <w:rFonts w:ascii="Arial" w:eastAsia="Arial" w:hAnsi="Arial" w:cs="Arial"/>
          <w:sz w:val="24"/>
          <w:szCs w:val="24"/>
          <w:lang w:val="es-MX"/>
        </w:rPr>
        <w:t xml:space="preserve"> y cooperación</w:t>
      </w:r>
      <w:r w:rsidRPr="00145E65">
        <w:rPr>
          <w:rFonts w:ascii="Arial" w:eastAsia="Arial" w:hAnsi="Arial" w:cs="Arial"/>
          <w:sz w:val="24"/>
          <w:szCs w:val="24"/>
          <w:lang w:val="es-MX"/>
        </w:rPr>
        <w:t xml:space="preserve"> interinstitucional entre las diversas áreas del Instituto</w:t>
      </w:r>
      <w:r w:rsidR="0AC101DE" w:rsidRPr="00145E65">
        <w:rPr>
          <w:rFonts w:ascii="Arial" w:eastAsia="Arial" w:hAnsi="Arial" w:cs="Arial"/>
          <w:sz w:val="24"/>
          <w:szCs w:val="24"/>
          <w:lang w:val="es-MX"/>
        </w:rPr>
        <w:t>;</w:t>
      </w:r>
      <w:r w:rsidRPr="00145E65">
        <w:rPr>
          <w:rFonts w:ascii="Arial" w:eastAsia="Arial" w:hAnsi="Arial" w:cs="Arial"/>
          <w:sz w:val="24"/>
          <w:szCs w:val="24"/>
          <w:lang w:val="es-MX"/>
        </w:rPr>
        <w:t xml:space="preserve"> así como con áreas externas como los OPL y las SSPC, </w:t>
      </w:r>
      <w:r w:rsidR="547B449B" w:rsidRPr="00145E65">
        <w:rPr>
          <w:rFonts w:ascii="Arial" w:eastAsia="Arial" w:hAnsi="Arial" w:cs="Arial"/>
          <w:sz w:val="24"/>
          <w:szCs w:val="24"/>
          <w:lang w:val="es-MX"/>
        </w:rPr>
        <w:t>en el siguiente Cronograma, se plasman</w:t>
      </w:r>
      <w:r w:rsidRPr="00145E65">
        <w:rPr>
          <w:rFonts w:ascii="Arial" w:eastAsia="Arial" w:hAnsi="Arial" w:cs="Arial"/>
          <w:sz w:val="24"/>
          <w:szCs w:val="24"/>
          <w:lang w:val="es-MX"/>
        </w:rPr>
        <w:t xml:space="preserve"> las </w:t>
      </w:r>
      <w:r w:rsidR="547B449B" w:rsidRPr="00145E65">
        <w:rPr>
          <w:rFonts w:ascii="Arial" w:eastAsia="Arial" w:hAnsi="Arial" w:cs="Arial"/>
          <w:sz w:val="24"/>
          <w:szCs w:val="24"/>
          <w:lang w:val="es-MX"/>
        </w:rPr>
        <w:t>actividades que son responsabilidad de cada área participante y su periodo de ejecución</w:t>
      </w:r>
      <w:r w:rsidR="50E4C651" w:rsidRPr="00145E65">
        <w:rPr>
          <w:rFonts w:ascii="Arial" w:hAnsi="Arial" w:cs="Arial"/>
          <w:sz w:val="24"/>
          <w:szCs w:val="24"/>
        </w:rPr>
        <w:t>.</w:t>
      </w:r>
    </w:p>
    <w:p w14:paraId="4A457457" w14:textId="2460E805" w:rsidR="00FB2DFF" w:rsidRPr="00145E65" w:rsidRDefault="00FB2DFF" w:rsidP="00E0198C">
      <w:pPr>
        <w:spacing w:line="276" w:lineRule="auto"/>
        <w:jc w:val="both"/>
        <w:rPr>
          <w:rFonts w:ascii="Arial" w:hAnsi="Arial" w:cs="Arial"/>
          <w:sz w:val="24"/>
          <w:szCs w:val="24"/>
        </w:rPr>
      </w:pPr>
    </w:p>
    <w:p w14:paraId="1CD4FF11" w14:textId="1FE53787" w:rsidR="00460E8D" w:rsidRPr="00145E65" w:rsidRDefault="00460E8D" w:rsidP="00460E8D">
      <w:pPr>
        <w:spacing w:line="276" w:lineRule="auto"/>
        <w:jc w:val="center"/>
        <w:rPr>
          <w:rFonts w:ascii="Arial" w:eastAsia="Arial" w:hAnsi="Arial" w:cs="Arial"/>
          <w:b/>
          <w:bCs/>
          <w:sz w:val="22"/>
          <w:szCs w:val="22"/>
        </w:rPr>
      </w:pPr>
      <w:r w:rsidRPr="00145E65">
        <w:rPr>
          <w:rFonts w:ascii="Arial" w:eastAsia="Arial" w:hAnsi="Arial" w:cs="Arial"/>
          <w:b/>
          <w:bCs/>
          <w:sz w:val="22"/>
          <w:szCs w:val="22"/>
        </w:rPr>
        <w:t xml:space="preserve">Cuadro </w:t>
      </w:r>
      <w:r w:rsidR="008473BA" w:rsidRPr="00145E65">
        <w:rPr>
          <w:rFonts w:ascii="Arial" w:eastAsia="Arial" w:hAnsi="Arial" w:cs="Arial"/>
          <w:b/>
          <w:bCs/>
          <w:sz w:val="22"/>
          <w:szCs w:val="22"/>
        </w:rPr>
        <w:t>5</w:t>
      </w:r>
    </w:p>
    <w:p w14:paraId="324A0246" w14:textId="5965CB49" w:rsidR="00460E8D" w:rsidRPr="00145E65" w:rsidRDefault="002F7207" w:rsidP="00460E8D">
      <w:pPr>
        <w:spacing w:line="276" w:lineRule="auto"/>
        <w:jc w:val="center"/>
        <w:rPr>
          <w:rFonts w:ascii="Arial" w:eastAsia="Arial" w:hAnsi="Arial" w:cs="Arial"/>
          <w:b/>
          <w:bCs/>
          <w:sz w:val="22"/>
          <w:szCs w:val="22"/>
          <w:lang w:val="es-ES"/>
        </w:rPr>
      </w:pPr>
      <w:r w:rsidRPr="00145E65">
        <w:rPr>
          <w:rFonts w:ascii="Arial" w:eastAsia="Arial" w:hAnsi="Arial" w:cs="Arial"/>
          <w:b/>
          <w:bCs/>
          <w:sz w:val="22"/>
          <w:szCs w:val="22"/>
          <w:lang w:val="es-ES"/>
        </w:rPr>
        <w:t>Cronograma de a</w:t>
      </w:r>
      <w:r w:rsidR="00A546B2" w:rsidRPr="00145E65">
        <w:rPr>
          <w:rFonts w:ascii="Arial" w:eastAsia="Arial" w:hAnsi="Arial" w:cs="Arial"/>
          <w:b/>
          <w:bCs/>
          <w:sz w:val="22"/>
          <w:szCs w:val="22"/>
          <w:lang w:val="es-ES"/>
        </w:rPr>
        <w:t>ctividades</w:t>
      </w:r>
      <w:r w:rsidR="6B0DA2E1" w:rsidRPr="00145E65">
        <w:rPr>
          <w:rFonts w:ascii="Arial" w:eastAsia="Arial" w:hAnsi="Arial" w:cs="Arial"/>
          <w:b/>
          <w:bCs/>
          <w:sz w:val="22"/>
          <w:szCs w:val="22"/>
          <w:lang w:val="es-ES"/>
        </w:rPr>
        <w:t xml:space="preserve"> </w:t>
      </w:r>
      <w:r w:rsidR="008473BA" w:rsidRPr="00145E65">
        <w:rPr>
          <w:rFonts w:ascii="Arial" w:eastAsia="Arial" w:hAnsi="Arial" w:cs="Arial"/>
          <w:b/>
          <w:bCs/>
          <w:sz w:val="22"/>
          <w:szCs w:val="22"/>
          <w:lang w:val="es-ES"/>
        </w:rPr>
        <w:t>del VPPP en el PEC</w:t>
      </w:r>
    </w:p>
    <w:p w14:paraId="560004A9" w14:textId="6CCC761A" w:rsidR="00A9398E" w:rsidRPr="00145E65" w:rsidRDefault="00A9398E" w:rsidP="00460E8D">
      <w:pPr>
        <w:spacing w:line="276" w:lineRule="auto"/>
        <w:jc w:val="center"/>
        <w:rPr>
          <w:rFonts w:ascii="Arial" w:eastAsia="Arial" w:hAnsi="Arial" w:cs="Arial"/>
          <w:b/>
          <w:bCs/>
          <w:lang w:val="es-ES"/>
        </w:rPr>
      </w:pPr>
    </w:p>
    <w:tbl>
      <w:tblPr>
        <w:tblStyle w:val="Tabladelista4"/>
        <w:tblW w:w="9775" w:type="dxa"/>
        <w:tblInd w:w="-147" w:type="dxa"/>
        <w:tblLayout w:type="fixed"/>
        <w:tblLook w:val="04A0" w:firstRow="1" w:lastRow="0" w:firstColumn="1" w:lastColumn="0" w:noHBand="0" w:noVBand="1"/>
      </w:tblPr>
      <w:tblGrid>
        <w:gridCol w:w="562"/>
        <w:gridCol w:w="124"/>
        <w:gridCol w:w="1577"/>
        <w:gridCol w:w="3266"/>
        <w:gridCol w:w="1411"/>
        <w:gridCol w:w="1417"/>
        <w:gridCol w:w="1418"/>
      </w:tblGrid>
      <w:tr w:rsidR="00FB2DFF" w:rsidRPr="00145E65" w14:paraId="48FDE098" w14:textId="77777777" w:rsidTr="007259EE">
        <w:trPr>
          <w:cnfStyle w:val="100000000000" w:firstRow="1" w:lastRow="0" w:firstColumn="0" w:lastColumn="0" w:oddVBand="0" w:evenVBand="0" w:oddHBand="0" w:evenHBand="0" w:firstRowFirstColumn="0" w:firstRowLastColumn="0" w:lastRowFirstColumn="0" w:lastRowLastColumn="0"/>
          <w:trHeight w:val="425"/>
          <w:tblHeader/>
        </w:trPr>
        <w:tc>
          <w:tcPr>
            <w:cnfStyle w:val="001000000000" w:firstRow="0" w:lastRow="0" w:firstColumn="1" w:lastColumn="0" w:oddVBand="0" w:evenVBand="0" w:oddHBand="0" w:evenHBand="0" w:firstRowFirstColumn="0" w:firstRowLastColumn="0" w:lastRowFirstColumn="0" w:lastRowLastColumn="0"/>
            <w:tcW w:w="686" w:type="dxa"/>
            <w:gridSpan w:val="2"/>
            <w:shd w:val="clear" w:color="auto" w:fill="D5007F"/>
            <w:vAlign w:val="center"/>
            <w:hideMark/>
          </w:tcPr>
          <w:p w14:paraId="7FE56247" w14:textId="77777777" w:rsidR="00FB2DFF" w:rsidRPr="00145E65" w:rsidRDefault="00FB2DFF" w:rsidP="007259EE">
            <w:pPr>
              <w:jc w:val="center"/>
              <w:rPr>
                <w:rFonts w:ascii="Arial" w:eastAsia="Times New Roman" w:hAnsi="Arial" w:cs="Arial"/>
                <w:b w:val="0"/>
                <w:bCs w:val="0"/>
                <w:color w:val="FFFFFF"/>
                <w:lang w:val="es-MX" w:eastAsia="es-MX"/>
              </w:rPr>
            </w:pPr>
            <w:r w:rsidRPr="00145E65">
              <w:rPr>
                <w:rFonts w:ascii="Arial" w:eastAsia="Times New Roman" w:hAnsi="Arial" w:cs="Arial"/>
                <w:color w:val="FFFFFF"/>
                <w:lang w:val="es-MX" w:eastAsia="es-MX"/>
              </w:rPr>
              <w:t>No.</w:t>
            </w:r>
          </w:p>
        </w:tc>
        <w:tc>
          <w:tcPr>
            <w:tcW w:w="1577" w:type="dxa"/>
            <w:shd w:val="clear" w:color="auto" w:fill="D5007F"/>
            <w:vAlign w:val="center"/>
            <w:hideMark/>
          </w:tcPr>
          <w:p w14:paraId="1DF84830" w14:textId="77777777" w:rsidR="00FB2DFF" w:rsidRPr="00145E65" w:rsidRDefault="00FB2DFF" w:rsidP="007259EE">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FFFFFF"/>
                <w:lang w:val="es-MX" w:eastAsia="es-MX"/>
              </w:rPr>
            </w:pPr>
            <w:r w:rsidRPr="00145E65">
              <w:rPr>
                <w:rFonts w:ascii="Arial" w:eastAsia="Times New Roman" w:hAnsi="Arial" w:cs="Arial"/>
                <w:color w:val="FFFFFF"/>
                <w:lang w:val="es-MX" w:eastAsia="es-MX"/>
              </w:rPr>
              <w:t>Responsable</w:t>
            </w:r>
          </w:p>
        </w:tc>
        <w:tc>
          <w:tcPr>
            <w:tcW w:w="3266" w:type="dxa"/>
            <w:shd w:val="clear" w:color="auto" w:fill="D5007F"/>
            <w:vAlign w:val="center"/>
            <w:hideMark/>
          </w:tcPr>
          <w:p w14:paraId="58F61FCB" w14:textId="77777777" w:rsidR="00FB2DFF" w:rsidRPr="00145E65" w:rsidRDefault="00FB2DFF" w:rsidP="007259EE">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FFFFFF"/>
                <w:lang w:val="es-MX" w:eastAsia="es-MX"/>
              </w:rPr>
            </w:pPr>
            <w:r w:rsidRPr="00145E65">
              <w:rPr>
                <w:rFonts w:ascii="Arial" w:eastAsia="Times New Roman" w:hAnsi="Arial" w:cs="Arial"/>
                <w:color w:val="FFFFFF"/>
                <w:lang w:val="es-MX" w:eastAsia="es-MX"/>
              </w:rPr>
              <w:t>Actividades</w:t>
            </w:r>
          </w:p>
        </w:tc>
        <w:tc>
          <w:tcPr>
            <w:tcW w:w="1411" w:type="dxa"/>
            <w:shd w:val="clear" w:color="auto" w:fill="D5007F"/>
            <w:vAlign w:val="center"/>
          </w:tcPr>
          <w:p w14:paraId="752E9E16" w14:textId="77777777" w:rsidR="00FB2DFF" w:rsidRPr="00145E65" w:rsidRDefault="00FB2DFF" w:rsidP="007259EE">
            <w:pPr>
              <w:tabs>
                <w:tab w:val="left" w:pos="1027"/>
              </w:tabs>
              <w:ind w:left="176" w:right="174"/>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sz w:val="18"/>
                <w:szCs w:val="18"/>
                <w:lang w:val="es-MX" w:eastAsia="es-MX"/>
              </w:rPr>
            </w:pPr>
            <w:r w:rsidRPr="00145E65">
              <w:rPr>
                <w:rFonts w:ascii="Arial" w:eastAsia="Times New Roman" w:hAnsi="Arial" w:cs="Arial"/>
                <w:color w:val="FFFFFF"/>
                <w:sz w:val="18"/>
                <w:szCs w:val="18"/>
                <w:lang w:val="es-MX" w:eastAsia="es-MX"/>
              </w:rPr>
              <w:t>Días previstos para su ejecución</w:t>
            </w:r>
          </w:p>
        </w:tc>
        <w:tc>
          <w:tcPr>
            <w:tcW w:w="1417" w:type="dxa"/>
            <w:shd w:val="clear" w:color="auto" w:fill="D5007F"/>
            <w:vAlign w:val="center"/>
            <w:hideMark/>
          </w:tcPr>
          <w:p w14:paraId="1873AF0D" w14:textId="77777777" w:rsidR="00FB2DFF" w:rsidRPr="00145E65" w:rsidRDefault="00FB2DFF" w:rsidP="007259EE">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FFFFFF"/>
                <w:lang w:val="es-MX" w:eastAsia="es-MX"/>
              </w:rPr>
            </w:pPr>
            <w:r w:rsidRPr="00145E65">
              <w:rPr>
                <w:rFonts w:ascii="Arial" w:eastAsia="Times New Roman" w:hAnsi="Arial" w:cs="Arial"/>
                <w:color w:val="FFFFFF"/>
                <w:lang w:val="es-MX" w:eastAsia="es-MX"/>
              </w:rPr>
              <w:t>Inicio</w:t>
            </w:r>
          </w:p>
        </w:tc>
        <w:tc>
          <w:tcPr>
            <w:tcW w:w="1418" w:type="dxa"/>
            <w:shd w:val="clear" w:color="auto" w:fill="D5007F"/>
            <w:vAlign w:val="center"/>
            <w:hideMark/>
          </w:tcPr>
          <w:p w14:paraId="290F3F58" w14:textId="77777777" w:rsidR="00FB2DFF" w:rsidRPr="00145E65" w:rsidRDefault="00FB2DFF" w:rsidP="007259EE">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FFFFFF"/>
                <w:lang w:val="es-MX" w:eastAsia="es-MX"/>
              </w:rPr>
            </w:pPr>
            <w:r w:rsidRPr="00145E65">
              <w:rPr>
                <w:rFonts w:ascii="Arial" w:eastAsia="Times New Roman" w:hAnsi="Arial" w:cs="Arial"/>
                <w:color w:val="FFFFFF"/>
                <w:lang w:val="es-MX" w:eastAsia="es-MX"/>
              </w:rPr>
              <w:t>Término</w:t>
            </w:r>
          </w:p>
        </w:tc>
      </w:tr>
      <w:tr w:rsidR="00FB2DFF" w:rsidRPr="00145E65" w14:paraId="765D60EB" w14:textId="77777777" w:rsidTr="007259EE">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86" w:type="dxa"/>
            <w:gridSpan w:val="2"/>
            <w:vAlign w:val="center"/>
            <w:hideMark/>
          </w:tcPr>
          <w:p w14:paraId="4E9E07F3"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w:t>
            </w:r>
          </w:p>
        </w:tc>
        <w:tc>
          <w:tcPr>
            <w:tcW w:w="1577" w:type="dxa"/>
            <w:vAlign w:val="center"/>
            <w:hideMark/>
          </w:tcPr>
          <w:p w14:paraId="1FA3E23A"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45E65">
              <w:rPr>
                <w:rFonts w:ascii="Arial" w:hAnsi="Arial" w:cs="Arial"/>
                <w:color w:val="000000"/>
              </w:rPr>
              <w:t>DERFE</w:t>
            </w:r>
          </w:p>
        </w:tc>
        <w:tc>
          <w:tcPr>
            <w:tcW w:w="3266" w:type="dxa"/>
            <w:hideMark/>
          </w:tcPr>
          <w:p w14:paraId="6D2A8297"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Elaboración, definición y aprobación de los Lineamientos LNEPP</w:t>
            </w:r>
          </w:p>
        </w:tc>
        <w:tc>
          <w:tcPr>
            <w:tcW w:w="1411" w:type="dxa"/>
            <w:vAlign w:val="center"/>
          </w:tcPr>
          <w:p w14:paraId="12E0CB8D" w14:textId="10D4A0BD" w:rsidR="00FB2DFF" w:rsidRPr="00145E65" w:rsidRDefault="00141DDE"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61</w:t>
            </w:r>
          </w:p>
        </w:tc>
        <w:tc>
          <w:tcPr>
            <w:tcW w:w="1417" w:type="dxa"/>
            <w:vAlign w:val="center"/>
          </w:tcPr>
          <w:p w14:paraId="54ED9AE4"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01/11/2023</w:t>
            </w:r>
          </w:p>
        </w:tc>
        <w:tc>
          <w:tcPr>
            <w:tcW w:w="1418" w:type="dxa"/>
            <w:vAlign w:val="center"/>
          </w:tcPr>
          <w:p w14:paraId="3A5BFF49" w14:textId="7111C444" w:rsidR="00FB2DFF" w:rsidRPr="00145E65" w:rsidRDefault="00141DDE"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31/12</w:t>
            </w:r>
            <w:r w:rsidR="00FB2DFF" w:rsidRPr="00145E65">
              <w:rPr>
                <w:rFonts w:ascii="Arial" w:hAnsi="Arial" w:cs="Arial"/>
                <w:color w:val="000000"/>
              </w:rPr>
              <w:t>/2023</w:t>
            </w:r>
          </w:p>
        </w:tc>
      </w:tr>
      <w:tr w:rsidR="00FB2DFF" w:rsidRPr="00145E65" w14:paraId="055D13DF" w14:textId="77777777" w:rsidTr="007259EE">
        <w:trPr>
          <w:trHeight w:val="510"/>
        </w:trPr>
        <w:tc>
          <w:tcPr>
            <w:cnfStyle w:val="001000000000" w:firstRow="0" w:lastRow="0" w:firstColumn="1" w:lastColumn="0" w:oddVBand="0" w:evenVBand="0" w:oddHBand="0" w:evenHBand="0" w:firstRowFirstColumn="0" w:firstRowLastColumn="0" w:lastRowFirstColumn="0" w:lastRowLastColumn="0"/>
            <w:tcW w:w="686" w:type="dxa"/>
            <w:gridSpan w:val="2"/>
            <w:vAlign w:val="center"/>
            <w:hideMark/>
          </w:tcPr>
          <w:p w14:paraId="775C098F"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w:t>
            </w:r>
          </w:p>
        </w:tc>
        <w:tc>
          <w:tcPr>
            <w:tcW w:w="1577" w:type="dxa"/>
            <w:vAlign w:val="center"/>
            <w:hideMark/>
          </w:tcPr>
          <w:p w14:paraId="20E7AC43"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72C83CCF"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Definición y aprobación del formato SIILNEPP</w:t>
            </w:r>
          </w:p>
        </w:tc>
        <w:tc>
          <w:tcPr>
            <w:tcW w:w="1411" w:type="dxa"/>
            <w:vAlign w:val="center"/>
          </w:tcPr>
          <w:p w14:paraId="06D1D36E" w14:textId="5969634F" w:rsidR="00FB2DFF" w:rsidRPr="00145E65" w:rsidRDefault="00141DDE"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61</w:t>
            </w:r>
          </w:p>
        </w:tc>
        <w:tc>
          <w:tcPr>
            <w:tcW w:w="1417" w:type="dxa"/>
            <w:vAlign w:val="center"/>
          </w:tcPr>
          <w:p w14:paraId="3AA8CAC0"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01/11/2023</w:t>
            </w:r>
          </w:p>
        </w:tc>
        <w:tc>
          <w:tcPr>
            <w:tcW w:w="1418" w:type="dxa"/>
            <w:vAlign w:val="center"/>
          </w:tcPr>
          <w:p w14:paraId="7876EC88" w14:textId="5E8301EB" w:rsidR="00FB2DFF" w:rsidRPr="00145E65" w:rsidRDefault="00141DDE"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31/12</w:t>
            </w:r>
            <w:r w:rsidR="00FB2DFF" w:rsidRPr="00145E65">
              <w:rPr>
                <w:rFonts w:ascii="Arial" w:hAnsi="Arial" w:cs="Arial"/>
                <w:color w:val="000000"/>
              </w:rPr>
              <w:t>/2023</w:t>
            </w:r>
          </w:p>
        </w:tc>
      </w:tr>
      <w:tr w:rsidR="00FB2DFF" w:rsidRPr="00145E65" w14:paraId="3121FF8F"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hideMark/>
          </w:tcPr>
          <w:p w14:paraId="5ED00C3B"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3</w:t>
            </w:r>
          </w:p>
        </w:tc>
        <w:tc>
          <w:tcPr>
            <w:tcW w:w="1577" w:type="dxa"/>
            <w:vAlign w:val="center"/>
            <w:hideMark/>
          </w:tcPr>
          <w:p w14:paraId="6E721271"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DEOE/OPL</w:t>
            </w:r>
          </w:p>
        </w:tc>
        <w:tc>
          <w:tcPr>
            <w:tcW w:w="3266" w:type="dxa"/>
            <w:hideMark/>
          </w:tcPr>
          <w:p w14:paraId="293A5F2E"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Diseño y producción de documentación y materiales electorales para el VPPP</w:t>
            </w:r>
          </w:p>
        </w:tc>
        <w:tc>
          <w:tcPr>
            <w:tcW w:w="1411" w:type="dxa"/>
            <w:vAlign w:val="center"/>
          </w:tcPr>
          <w:p w14:paraId="3F62315E"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228</w:t>
            </w:r>
          </w:p>
        </w:tc>
        <w:tc>
          <w:tcPr>
            <w:tcW w:w="1417" w:type="dxa"/>
            <w:vAlign w:val="center"/>
          </w:tcPr>
          <w:p w14:paraId="350CABD4"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01/09/2023</w:t>
            </w:r>
          </w:p>
        </w:tc>
        <w:tc>
          <w:tcPr>
            <w:tcW w:w="1418" w:type="dxa"/>
            <w:vAlign w:val="center"/>
          </w:tcPr>
          <w:p w14:paraId="4228C533"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15/04/2024</w:t>
            </w:r>
          </w:p>
        </w:tc>
      </w:tr>
      <w:tr w:rsidR="00FB2DFF" w:rsidRPr="00145E65" w14:paraId="4016627B"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hideMark/>
          </w:tcPr>
          <w:p w14:paraId="0055D61D"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4</w:t>
            </w:r>
          </w:p>
        </w:tc>
        <w:tc>
          <w:tcPr>
            <w:tcW w:w="1577" w:type="dxa"/>
            <w:vAlign w:val="center"/>
            <w:hideMark/>
          </w:tcPr>
          <w:p w14:paraId="7803BCBF"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UTVOPL/OPL</w:t>
            </w:r>
          </w:p>
        </w:tc>
        <w:tc>
          <w:tcPr>
            <w:tcW w:w="3266" w:type="dxa"/>
            <w:hideMark/>
          </w:tcPr>
          <w:p w14:paraId="426CDDA7"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Celebración de los Anexos Técnicos de los Convenios Generales de Coordinación y Colaboración, con motivo de la implementación del VPPP en las elecciones locales</w:t>
            </w:r>
          </w:p>
        </w:tc>
        <w:tc>
          <w:tcPr>
            <w:tcW w:w="1411" w:type="dxa"/>
            <w:vAlign w:val="center"/>
          </w:tcPr>
          <w:p w14:paraId="6580380B" w14:textId="77777777" w:rsidR="00FB2DFF" w:rsidRPr="00145E65" w:rsidRDefault="00FB2DFF" w:rsidP="007259EE">
            <w:pPr>
              <w:tabs>
                <w:tab w:val="left" w:pos="1027"/>
              </w:tabs>
              <w:ind w:left="2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30</w:t>
            </w:r>
          </w:p>
        </w:tc>
        <w:tc>
          <w:tcPr>
            <w:tcW w:w="1417" w:type="dxa"/>
            <w:vAlign w:val="center"/>
          </w:tcPr>
          <w:p w14:paraId="02F2D8D0"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01/11/2023</w:t>
            </w:r>
          </w:p>
        </w:tc>
        <w:tc>
          <w:tcPr>
            <w:tcW w:w="1418" w:type="dxa"/>
            <w:vAlign w:val="center"/>
          </w:tcPr>
          <w:p w14:paraId="39745CBC"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30/11/2023</w:t>
            </w:r>
          </w:p>
        </w:tc>
      </w:tr>
      <w:tr w:rsidR="00FB2DFF" w:rsidRPr="00145E65" w14:paraId="079699D8" w14:textId="77777777" w:rsidTr="007259EE">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86" w:type="dxa"/>
            <w:gridSpan w:val="2"/>
            <w:vAlign w:val="center"/>
            <w:hideMark/>
          </w:tcPr>
          <w:p w14:paraId="35CCCC6B"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5</w:t>
            </w:r>
          </w:p>
        </w:tc>
        <w:tc>
          <w:tcPr>
            <w:tcW w:w="1577" w:type="dxa"/>
            <w:vAlign w:val="center"/>
            <w:hideMark/>
          </w:tcPr>
          <w:p w14:paraId="0CCB0682" w14:textId="7D49AC9A"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DJ/</w:t>
            </w:r>
            <w:r w:rsidR="004B2FFA" w:rsidRPr="00145E65">
              <w:rPr>
                <w:rFonts w:ascii="Arial" w:hAnsi="Arial" w:cs="Arial"/>
                <w:color w:val="000000"/>
              </w:rPr>
              <w:t>JLE/</w:t>
            </w:r>
            <w:r w:rsidRPr="00145E65">
              <w:rPr>
                <w:rFonts w:ascii="Arial" w:hAnsi="Arial" w:cs="Arial"/>
                <w:color w:val="000000"/>
              </w:rPr>
              <w:t>OPL/</w:t>
            </w:r>
            <w:r w:rsidR="00C15190" w:rsidRPr="00145E65">
              <w:rPr>
                <w:rFonts w:ascii="Arial" w:hAnsi="Arial" w:cs="Arial"/>
                <w:color w:val="000000"/>
              </w:rPr>
              <w:t xml:space="preserve"> </w:t>
            </w:r>
            <w:r w:rsidRPr="00145E65">
              <w:rPr>
                <w:rFonts w:ascii="Arial" w:hAnsi="Arial" w:cs="Arial"/>
                <w:color w:val="000000"/>
              </w:rPr>
              <w:t>SSPC</w:t>
            </w:r>
          </w:p>
        </w:tc>
        <w:tc>
          <w:tcPr>
            <w:tcW w:w="3266" w:type="dxa"/>
            <w:hideMark/>
          </w:tcPr>
          <w:p w14:paraId="63C55056"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 xml:space="preserve">Celebración del Convenio Marco de Coordinación y Colaboración con las autoridades penitenciarias competentes </w:t>
            </w:r>
          </w:p>
        </w:tc>
        <w:tc>
          <w:tcPr>
            <w:tcW w:w="1411" w:type="dxa"/>
            <w:vAlign w:val="center"/>
          </w:tcPr>
          <w:p w14:paraId="23A7EC67"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45</w:t>
            </w:r>
          </w:p>
        </w:tc>
        <w:tc>
          <w:tcPr>
            <w:tcW w:w="1417" w:type="dxa"/>
            <w:vAlign w:val="center"/>
          </w:tcPr>
          <w:p w14:paraId="7C24FA3D"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01/11/2023</w:t>
            </w:r>
          </w:p>
        </w:tc>
        <w:tc>
          <w:tcPr>
            <w:tcW w:w="1418" w:type="dxa"/>
            <w:vAlign w:val="center"/>
          </w:tcPr>
          <w:p w14:paraId="31A0F9A9"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15/12/2023</w:t>
            </w:r>
          </w:p>
        </w:tc>
      </w:tr>
      <w:tr w:rsidR="00FB2DFF" w:rsidRPr="00145E65" w14:paraId="588058F0" w14:textId="77777777" w:rsidTr="007259EE">
        <w:trPr>
          <w:trHeight w:val="51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798B7F4"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6</w:t>
            </w:r>
          </w:p>
        </w:tc>
        <w:tc>
          <w:tcPr>
            <w:tcW w:w="1577" w:type="dxa"/>
            <w:vAlign w:val="center"/>
          </w:tcPr>
          <w:p w14:paraId="78D5E63A"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JLE/OPL</w:t>
            </w:r>
          </w:p>
        </w:tc>
        <w:tc>
          <w:tcPr>
            <w:tcW w:w="3266" w:type="dxa"/>
          </w:tcPr>
          <w:p w14:paraId="40EE3010" w14:textId="16090781"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Solicitud a las SSPC de las relaciones con información, fichas y datos biométricos de las PPP</w:t>
            </w:r>
            <w:r w:rsidR="00A35A10" w:rsidRPr="00145E65">
              <w:rPr>
                <w:rFonts w:ascii="Arial" w:hAnsi="Arial" w:cs="Arial"/>
                <w:color w:val="000000"/>
              </w:rPr>
              <w:t>,</w:t>
            </w:r>
            <w:r w:rsidRPr="00145E65">
              <w:rPr>
                <w:rFonts w:ascii="Arial" w:hAnsi="Arial" w:cs="Arial"/>
                <w:color w:val="000000"/>
              </w:rPr>
              <w:t xml:space="preserve"> con corte al 31/12/2023</w:t>
            </w:r>
          </w:p>
        </w:tc>
        <w:tc>
          <w:tcPr>
            <w:tcW w:w="1411" w:type="dxa"/>
            <w:vAlign w:val="center"/>
          </w:tcPr>
          <w:p w14:paraId="0CB6AC5C"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16</w:t>
            </w:r>
          </w:p>
        </w:tc>
        <w:tc>
          <w:tcPr>
            <w:tcW w:w="1417" w:type="dxa"/>
            <w:vAlign w:val="center"/>
          </w:tcPr>
          <w:p w14:paraId="56FEF107"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01/12/2023</w:t>
            </w:r>
          </w:p>
        </w:tc>
        <w:tc>
          <w:tcPr>
            <w:tcW w:w="1418" w:type="dxa"/>
            <w:vAlign w:val="center"/>
          </w:tcPr>
          <w:p w14:paraId="0D718ECF"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16/12/2023</w:t>
            </w:r>
          </w:p>
        </w:tc>
      </w:tr>
      <w:tr w:rsidR="00FB2DFF" w:rsidRPr="00145E65" w14:paraId="6BA46EEE"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hideMark/>
          </w:tcPr>
          <w:p w14:paraId="4EE0E2CD"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7</w:t>
            </w:r>
          </w:p>
        </w:tc>
        <w:tc>
          <w:tcPr>
            <w:tcW w:w="1577" w:type="dxa"/>
            <w:vAlign w:val="center"/>
            <w:hideMark/>
          </w:tcPr>
          <w:p w14:paraId="2469B6BB"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DECEyEC</w:t>
            </w:r>
          </w:p>
        </w:tc>
        <w:tc>
          <w:tcPr>
            <w:tcW w:w="3266" w:type="dxa"/>
            <w:hideMark/>
          </w:tcPr>
          <w:p w14:paraId="0693D8C3" w14:textId="28FC70B5"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Aprobación del instructivo de votación, carteles de difusión, documento con las opciones electorales, así como los materiales didácticos y de apoyo para el funcionariado de las MEC VPPP</w:t>
            </w:r>
          </w:p>
        </w:tc>
        <w:tc>
          <w:tcPr>
            <w:tcW w:w="1411" w:type="dxa"/>
            <w:vAlign w:val="center"/>
          </w:tcPr>
          <w:p w14:paraId="70EF667C"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122</w:t>
            </w:r>
          </w:p>
        </w:tc>
        <w:tc>
          <w:tcPr>
            <w:tcW w:w="1417" w:type="dxa"/>
            <w:vAlign w:val="center"/>
          </w:tcPr>
          <w:p w14:paraId="2B3BA559"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01/12/2023</w:t>
            </w:r>
          </w:p>
        </w:tc>
        <w:tc>
          <w:tcPr>
            <w:tcW w:w="1418" w:type="dxa"/>
            <w:vAlign w:val="center"/>
          </w:tcPr>
          <w:p w14:paraId="2A431C61"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31/03/2024</w:t>
            </w:r>
          </w:p>
        </w:tc>
      </w:tr>
      <w:tr w:rsidR="00FB2DFF" w:rsidRPr="00145E65" w14:paraId="33B890F1" w14:textId="77777777" w:rsidTr="007259EE">
        <w:trPr>
          <w:trHeight w:val="510"/>
        </w:trPr>
        <w:tc>
          <w:tcPr>
            <w:cnfStyle w:val="001000000000" w:firstRow="0" w:lastRow="0" w:firstColumn="1" w:lastColumn="0" w:oddVBand="0" w:evenVBand="0" w:oddHBand="0" w:evenHBand="0" w:firstRowFirstColumn="0" w:firstRowLastColumn="0" w:lastRowFirstColumn="0" w:lastRowLastColumn="0"/>
            <w:tcW w:w="686" w:type="dxa"/>
            <w:gridSpan w:val="2"/>
            <w:vAlign w:val="center"/>
            <w:hideMark/>
          </w:tcPr>
          <w:p w14:paraId="1E409B6C"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8</w:t>
            </w:r>
          </w:p>
        </w:tc>
        <w:tc>
          <w:tcPr>
            <w:tcW w:w="1577" w:type="dxa"/>
            <w:vAlign w:val="center"/>
            <w:hideMark/>
          </w:tcPr>
          <w:p w14:paraId="2F97348F"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SSPC/JLE</w:t>
            </w:r>
          </w:p>
        </w:tc>
        <w:tc>
          <w:tcPr>
            <w:tcW w:w="3266" w:type="dxa"/>
            <w:hideMark/>
          </w:tcPr>
          <w:p w14:paraId="56C81FE0"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Entrega-recepción de las relaciones con información, fichas y datos biométricos de las PPP con corte al 31/12/2023</w:t>
            </w:r>
          </w:p>
        </w:tc>
        <w:tc>
          <w:tcPr>
            <w:tcW w:w="1411" w:type="dxa"/>
            <w:vAlign w:val="center"/>
          </w:tcPr>
          <w:p w14:paraId="567BAA9E"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8</w:t>
            </w:r>
          </w:p>
        </w:tc>
        <w:tc>
          <w:tcPr>
            <w:tcW w:w="1417" w:type="dxa"/>
            <w:vAlign w:val="center"/>
          </w:tcPr>
          <w:p w14:paraId="614D4BDC"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01/01/2024</w:t>
            </w:r>
          </w:p>
        </w:tc>
        <w:tc>
          <w:tcPr>
            <w:tcW w:w="1418" w:type="dxa"/>
            <w:vAlign w:val="center"/>
          </w:tcPr>
          <w:p w14:paraId="6D64164E"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08/01/2024</w:t>
            </w:r>
          </w:p>
        </w:tc>
      </w:tr>
      <w:tr w:rsidR="00FB2DFF" w:rsidRPr="00145E65" w14:paraId="23C623F9"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hideMark/>
          </w:tcPr>
          <w:p w14:paraId="4A9D48E3"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lastRenderedPageBreak/>
              <w:t>9</w:t>
            </w:r>
          </w:p>
        </w:tc>
        <w:tc>
          <w:tcPr>
            <w:tcW w:w="1577" w:type="dxa"/>
            <w:vAlign w:val="center"/>
            <w:hideMark/>
          </w:tcPr>
          <w:p w14:paraId="0F02166B"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DECEyEC</w:t>
            </w:r>
          </w:p>
        </w:tc>
        <w:tc>
          <w:tcPr>
            <w:tcW w:w="3266" w:type="dxa"/>
            <w:hideMark/>
          </w:tcPr>
          <w:p w14:paraId="5E22B434"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Envío a las JLE de los carteles de difusión para las áreas comunes de los Centros Penitenciarios</w:t>
            </w:r>
          </w:p>
        </w:tc>
        <w:tc>
          <w:tcPr>
            <w:tcW w:w="1411" w:type="dxa"/>
            <w:vAlign w:val="center"/>
          </w:tcPr>
          <w:p w14:paraId="7468049B"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22</w:t>
            </w:r>
          </w:p>
        </w:tc>
        <w:tc>
          <w:tcPr>
            <w:tcW w:w="1417" w:type="dxa"/>
            <w:vAlign w:val="center"/>
          </w:tcPr>
          <w:p w14:paraId="5585A6B8"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01/01/2024</w:t>
            </w:r>
          </w:p>
        </w:tc>
        <w:tc>
          <w:tcPr>
            <w:tcW w:w="1418" w:type="dxa"/>
            <w:vAlign w:val="center"/>
          </w:tcPr>
          <w:p w14:paraId="0359B6CA"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22/01/2024</w:t>
            </w:r>
          </w:p>
        </w:tc>
      </w:tr>
      <w:tr w:rsidR="00FB2DFF" w:rsidRPr="00145E65" w14:paraId="63F806DD"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035ED0F7"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10</w:t>
            </w:r>
          </w:p>
        </w:tc>
        <w:tc>
          <w:tcPr>
            <w:tcW w:w="1577" w:type="dxa"/>
            <w:vAlign w:val="center"/>
          </w:tcPr>
          <w:p w14:paraId="67834E79"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JLE</w:t>
            </w:r>
          </w:p>
        </w:tc>
        <w:tc>
          <w:tcPr>
            <w:tcW w:w="3266" w:type="dxa"/>
          </w:tcPr>
          <w:p w14:paraId="33666162"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Envío de las relaciones con información, fichas y datos biométricos de las PPP, vía correo electrónico a la DERFE</w:t>
            </w:r>
          </w:p>
        </w:tc>
        <w:tc>
          <w:tcPr>
            <w:tcW w:w="1411" w:type="dxa"/>
            <w:vAlign w:val="center"/>
          </w:tcPr>
          <w:p w14:paraId="79B2B5E1"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w:t>
            </w:r>
          </w:p>
        </w:tc>
        <w:tc>
          <w:tcPr>
            <w:tcW w:w="1417" w:type="dxa"/>
            <w:vAlign w:val="center"/>
          </w:tcPr>
          <w:p w14:paraId="57F86B4D"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09/01/2024</w:t>
            </w:r>
          </w:p>
        </w:tc>
        <w:tc>
          <w:tcPr>
            <w:tcW w:w="1418" w:type="dxa"/>
            <w:vAlign w:val="center"/>
          </w:tcPr>
          <w:p w14:paraId="70395ED5"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10/01/2024</w:t>
            </w:r>
          </w:p>
        </w:tc>
      </w:tr>
      <w:tr w:rsidR="00FB2DFF" w:rsidRPr="00145E65" w14:paraId="547501C6" w14:textId="77777777" w:rsidTr="007259EE">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D2C454B"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11</w:t>
            </w:r>
          </w:p>
        </w:tc>
        <w:tc>
          <w:tcPr>
            <w:tcW w:w="1577" w:type="dxa"/>
            <w:vAlign w:val="center"/>
            <w:hideMark/>
          </w:tcPr>
          <w:p w14:paraId="666B357F"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39F02E84"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Primera integración de la información, confronta biométrica y VSR de las PPP</w:t>
            </w:r>
          </w:p>
        </w:tc>
        <w:tc>
          <w:tcPr>
            <w:tcW w:w="1411" w:type="dxa"/>
            <w:vAlign w:val="center"/>
          </w:tcPr>
          <w:p w14:paraId="4E354E93"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13</w:t>
            </w:r>
          </w:p>
        </w:tc>
        <w:tc>
          <w:tcPr>
            <w:tcW w:w="1417" w:type="dxa"/>
            <w:vAlign w:val="center"/>
          </w:tcPr>
          <w:p w14:paraId="6E144853"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10/01/2024</w:t>
            </w:r>
          </w:p>
        </w:tc>
        <w:tc>
          <w:tcPr>
            <w:tcW w:w="1418" w:type="dxa"/>
            <w:vAlign w:val="center"/>
          </w:tcPr>
          <w:p w14:paraId="1B2779B6"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22/01/2024</w:t>
            </w:r>
          </w:p>
        </w:tc>
      </w:tr>
      <w:tr w:rsidR="00FB2DFF" w:rsidRPr="00145E65" w14:paraId="10D59431" w14:textId="77777777" w:rsidTr="007259EE">
        <w:trPr>
          <w:trHeight w:val="675"/>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27D1EDC9"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12</w:t>
            </w:r>
          </w:p>
        </w:tc>
        <w:tc>
          <w:tcPr>
            <w:tcW w:w="1577" w:type="dxa"/>
            <w:vAlign w:val="center"/>
            <w:hideMark/>
          </w:tcPr>
          <w:p w14:paraId="3B9BFE3A"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6A74D87A"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 xml:space="preserve">Entrega a la DEOE de la relación de PPP resultado de la primera VSR para la elaboración de invitaciones </w:t>
            </w:r>
          </w:p>
        </w:tc>
        <w:tc>
          <w:tcPr>
            <w:tcW w:w="1411" w:type="dxa"/>
            <w:vAlign w:val="center"/>
          </w:tcPr>
          <w:p w14:paraId="1FA19F42"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w:t>
            </w:r>
          </w:p>
        </w:tc>
        <w:tc>
          <w:tcPr>
            <w:tcW w:w="1417" w:type="dxa"/>
            <w:vAlign w:val="center"/>
          </w:tcPr>
          <w:p w14:paraId="16675FC6"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22/01/2024</w:t>
            </w:r>
          </w:p>
        </w:tc>
        <w:tc>
          <w:tcPr>
            <w:tcW w:w="1418" w:type="dxa"/>
            <w:vAlign w:val="center"/>
          </w:tcPr>
          <w:p w14:paraId="16D1FCA2"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23/01/2024</w:t>
            </w:r>
          </w:p>
        </w:tc>
      </w:tr>
      <w:tr w:rsidR="00FB2DFF" w:rsidRPr="00145E65" w14:paraId="097DC3D0" w14:textId="77777777" w:rsidTr="007259EE">
        <w:trPr>
          <w:cnfStyle w:val="000000100000" w:firstRow="0" w:lastRow="0" w:firstColumn="0" w:lastColumn="0" w:oddVBand="0" w:evenVBand="0" w:oddHBand="1" w:evenHBand="0" w:firstRowFirstColumn="0" w:firstRowLastColumn="0" w:lastRowFirstColumn="0" w:lastRowLastColumn="0"/>
          <w:trHeight w:val="57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6CA2DE43"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13</w:t>
            </w:r>
          </w:p>
        </w:tc>
        <w:tc>
          <w:tcPr>
            <w:tcW w:w="1577" w:type="dxa"/>
            <w:vAlign w:val="center"/>
            <w:hideMark/>
          </w:tcPr>
          <w:p w14:paraId="3F358E9A"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04AC70E8"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Generación y envío a las JLE de los archivos con las SIILNEPP para las PPP</w:t>
            </w:r>
          </w:p>
        </w:tc>
        <w:tc>
          <w:tcPr>
            <w:tcW w:w="1411" w:type="dxa"/>
            <w:vAlign w:val="center"/>
          </w:tcPr>
          <w:p w14:paraId="66742848"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w:t>
            </w:r>
          </w:p>
        </w:tc>
        <w:tc>
          <w:tcPr>
            <w:tcW w:w="1417" w:type="dxa"/>
            <w:vAlign w:val="center"/>
          </w:tcPr>
          <w:p w14:paraId="113A2E3F"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23/01/2024</w:t>
            </w:r>
          </w:p>
        </w:tc>
        <w:tc>
          <w:tcPr>
            <w:tcW w:w="1418" w:type="dxa"/>
            <w:vAlign w:val="center"/>
          </w:tcPr>
          <w:p w14:paraId="000CE36F"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24/01/2024</w:t>
            </w:r>
          </w:p>
        </w:tc>
      </w:tr>
      <w:tr w:rsidR="00FB2DFF" w:rsidRPr="00145E65" w14:paraId="08C11A4F"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8CDB5AA"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14</w:t>
            </w:r>
          </w:p>
        </w:tc>
        <w:tc>
          <w:tcPr>
            <w:tcW w:w="1577" w:type="dxa"/>
            <w:vAlign w:val="center"/>
            <w:hideMark/>
          </w:tcPr>
          <w:p w14:paraId="46BF1D9B"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DEOE</w:t>
            </w:r>
          </w:p>
        </w:tc>
        <w:tc>
          <w:tcPr>
            <w:tcW w:w="3266" w:type="dxa"/>
            <w:hideMark/>
          </w:tcPr>
          <w:p w14:paraId="2CDFABAF"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Generación y envío a las JLE de los archivos con las cartas invitación para las PPP</w:t>
            </w:r>
          </w:p>
        </w:tc>
        <w:tc>
          <w:tcPr>
            <w:tcW w:w="1411" w:type="dxa"/>
            <w:vAlign w:val="center"/>
          </w:tcPr>
          <w:p w14:paraId="1BCA3364"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w:t>
            </w:r>
          </w:p>
        </w:tc>
        <w:tc>
          <w:tcPr>
            <w:tcW w:w="1417" w:type="dxa"/>
            <w:vAlign w:val="center"/>
          </w:tcPr>
          <w:p w14:paraId="37223C80"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23/01/2024</w:t>
            </w:r>
          </w:p>
        </w:tc>
        <w:tc>
          <w:tcPr>
            <w:tcW w:w="1418" w:type="dxa"/>
            <w:vAlign w:val="center"/>
          </w:tcPr>
          <w:p w14:paraId="3777C4AE"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24/01/2024</w:t>
            </w:r>
          </w:p>
        </w:tc>
      </w:tr>
      <w:tr w:rsidR="00FB2DFF" w:rsidRPr="00145E65" w14:paraId="6CE542F6"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731B0D08"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15</w:t>
            </w:r>
          </w:p>
        </w:tc>
        <w:tc>
          <w:tcPr>
            <w:tcW w:w="1577" w:type="dxa"/>
            <w:vAlign w:val="center"/>
            <w:hideMark/>
          </w:tcPr>
          <w:p w14:paraId="6FCFDEEB"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JLE/JDE</w:t>
            </w:r>
          </w:p>
        </w:tc>
        <w:tc>
          <w:tcPr>
            <w:tcW w:w="3266" w:type="dxa"/>
            <w:hideMark/>
          </w:tcPr>
          <w:p w14:paraId="14A7D6AF"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Entrega en los Centros Penitenciarios de las cartas invitación y SIILNEPP a las PPP para su participación en el PEC 2023-2024</w:t>
            </w:r>
          </w:p>
        </w:tc>
        <w:tc>
          <w:tcPr>
            <w:tcW w:w="1411" w:type="dxa"/>
            <w:vAlign w:val="center"/>
          </w:tcPr>
          <w:p w14:paraId="05E3AE0D"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7</w:t>
            </w:r>
          </w:p>
        </w:tc>
        <w:tc>
          <w:tcPr>
            <w:tcW w:w="1417" w:type="dxa"/>
            <w:vAlign w:val="center"/>
          </w:tcPr>
          <w:p w14:paraId="0A98DE3A"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25/01/2024</w:t>
            </w:r>
          </w:p>
        </w:tc>
        <w:tc>
          <w:tcPr>
            <w:tcW w:w="1418" w:type="dxa"/>
            <w:vAlign w:val="center"/>
          </w:tcPr>
          <w:p w14:paraId="2591FEB6"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31/01/2024</w:t>
            </w:r>
          </w:p>
        </w:tc>
      </w:tr>
      <w:tr w:rsidR="00FB2DFF" w:rsidRPr="00145E65" w14:paraId="2585F553"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246D612"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16</w:t>
            </w:r>
          </w:p>
        </w:tc>
        <w:tc>
          <w:tcPr>
            <w:tcW w:w="1577" w:type="dxa"/>
            <w:vAlign w:val="center"/>
          </w:tcPr>
          <w:p w14:paraId="628F505F"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JLE/JDE</w:t>
            </w:r>
          </w:p>
        </w:tc>
        <w:tc>
          <w:tcPr>
            <w:tcW w:w="3266" w:type="dxa"/>
          </w:tcPr>
          <w:p w14:paraId="2F0B3291" w14:textId="2CC608C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Envío</w:t>
            </w:r>
            <w:r w:rsidR="007A66F0" w:rsidRPr="00145E65">
              <w:rPr>
                <w:rFonts w:ascii="Arial" w:hAnsi="Arial" w:cs="Arial"/>
                <w:color w:val="000000"/>
              </w:rPr>
              <w:t>,</w:t>
            </w:r>
            <w:r w:rsidRPr="00145E65">
              <w:rPr>
                <w:rFonts w:ascii="Arial" w:hAnsi="Arial" w:cs="Arial"/>
                <w:color w:val="000000"/>
              </w:rPr>
              <w:t xml:space="preserve"> vía correo electrónico</w:t>
            </w:r>
            <w:r w:rsidR="007A66F0" w:rsidRPr="00145E65">
              <w:rPr>
                <w:rFonts w:ascii="Arial" w:hAnsi="Arial" w:cs="Arial"/>
                <w:color w:val="000000"/>
              </w:rPr>
              <w:t>,</w:t>
            </w:r>
            <w:r w:rsidRPr="00145E65">
              <w:rPr>
                <w:rFonts w:ascii="Arial" w:hAnsi="Arial" w:cs="Arial"/>
                <w:color w:val="000000"/>
              </w:rPr>
              <w:t xml:space="preserve"> a la DERFE de los archivos SIILNEPP requisitados, en formato </w:t>
            </w:r>
            <w:r w:rsidR="007A66F0" w:rsidRPr="00145E65">
              <w:rPr>
                <w:rFonts w:ascii="Arial" w:hAnsi="Arial" w:cs="Arial"/>
                <w:color w:val="000000"/>
              </w:rPr>
              <w:t>PDF</w:t>
            </w:r>
          </w:p>
        </w:tc>
        <w:tc>
          <w:tcPr>
            <w:tcW w:w="1411" w:type="dxa"/>
            <w:vAlign w:val="center"/>
          </w:tcPr>
          <w:p w14:paraId="5B9FA749"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7</w:t>
            </w:r>
          </w:p>
        </w:tc>
        <w:tc>
          <w:tcPr>
            <w:tcW w:w="1417" w:type="dxa"/>
            <w:vAlign w:val="center"/>
          </w:tcPr>
          <w:p w14:paraId="16E187B8"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26/01/2024</w:t>
            </w:r>
          </w:p>
        </w:tc>
        <w:tc>
          <w:tcPr>
            <w:tcW w:w="1418" w:type="dxa"/>
            <w:vAlign w:val="center"/>
          </w:tcPr>
          <w:p w14:paraId="65205C68"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01/02/2024</w:t>
            </w:r>
          </w:p>
        </w:tc>
      </w:tr>
      <w:tr w:rsidR="00FB2DFF" w:rsidRPr="00145E65" w14:paraId="1531F314"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1F212814"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17</w:t>
            </w:r>
          </w:p>
        </w:tc>
        <w:tc>
          <w:tcPr>
            <w:tcW w:w="1577" w:type="dxa"/>
            <w:vAlign w:val="center"/>
          </w:tcPr>
          <w:p w14:paraId="560B4036"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DEOE</w:t>
            </w:r>
          </w:p>
        </w:tc>
        <w:tc>
          <w:tcPr>
            <w:tcW w:w="3266" w:type="dxa"/>
          </w:tcPr>
          <w:p w14:paraId="08AB3342" w14:textId="15A663F2"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 xml:space="preserve">Informe </w:t>
            </w:r>
            <w:r w:rsidR="00DF1356">
              <w:rPr>
                <w:rFonts w:ascii="Arial" w:hAnsi="Arial" w:cs="Arial"/>
                <w:color w:val="000000"/>
              </w:rPr>
              <w:t>bimestral</w:t>
            </w:r>
            <w:r w:rsidR="00B65EAC" w:rsidRPr="00145E65">
              <w:rPr>
                <w:rFonts w:ascii="Arial" w:hAnsi="Arial" w:cs="Arial"/>
                <w:color w:val="000000"/>
              </w:rPr>
              <w:t xml:space="preserve"> </w:t>
            </w:r>
            <w:r w:rsidRPr="00145E65">
              <w:rPr>
                <w:rFonts w:ascii="Arial" w:hAnsi="Arial" w:cs="Arial"/>
                <w:color w:val="000000"/>
              </w:rPr>
              <w:t>sobre el avance en la instrumentación del VPPP en el PEC</w:t>
            </w:r>
          </w:p>
        </w:tc>
        <w:tc>
          <w:tcPr>
            <w:tcW w:w="1411" w:type="dxa"/>
            <w:vAlign w:val="center"/>
          </w:tcPr>
          <w:p w14:paraId="2ADA2413"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151</w:t>
            </w:r>
          </w:p>
        </w:tc>
        <w:tc>
          <w:tcPr>
            <w:tcW w:w="1417" w:type="dxa"/>
            <w:vAlign w:val="center"/>
          </w:tcPr>
          <w:p w14:paraId="0DA6B01E"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01/02/2024</w:t>
            </w:r>
          </w:p>
        </w:tc>
        <w:tc>
          <w:tcPr>
            <w:tcW w:w="1418" w:type="dxa"/>
            <w:vAlign w:val="center"/>
          </w:tcPr>
          <w:p w14:paraId="4EBF1FC0"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30/06/2024</w:t>
            </w:r>
          </w:p>
        </w:tc>
      </w:tr>
      <w:tr w:rsidR="00FB2DFF" w:rsidRPr="00145E65" w14:paraId="77F2B79D" w14:textId="77777777" w:rsidTr="007259EE">
        <w:trPr>
          <w:trHeight w:val="54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846F014"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18</w:t>
            </w:r>
          </w:p>
        </w:tc>
        <w:tc>
          <w:tcPr>
            <w:tcW w:w="1577" w:type="dxa"/>
            <w:vAlign w:val="center"/>
            <w:hideMark/>
          </w:tcPr>
          <w:p w14:paraId="1474F062"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DECEyEC</w:t>
            </w:r>
          </w:p>
        </w:tc>
        <w:tc>
          <w:tcPr>
            <w:tcW w:w="3266" w:type="dxa"/>
            <w:vAlign w:val="center"/>
            <w:hideMark/>
          </w:tcPr>
          <w:p w14:paraId="65368D28"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Primera insaculación</w:t>
            </w:r>
          </w:p>
        </w:tc>
        <w:tc>
          <w:tcPr>
            <w:tcW w:w="1411" w:type="dxa"/>
            <w:vAlign w:val="center"/>
          </w:tcPr>
          <w:p w14:paraId="78D22227"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w:t>
            </w:r>
          </w:p>
        </w:tc>
        <w:tc>
          <w:tcPr>
            <w:tcW w:w="1417" w:type="dxa"/>
            <w:vAlign w:val="center"/>
          </w:tcPr>
          <w:p w14:paraId="30751E37"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06/02/2024</w:t>
            </w:r>
          </w:p>
        </w:tc>
        <w:tc>
          <w:tcPr>
            <w:tcW w:w="1418" w:type="dxa"/>
            <w:vAlign w:val="center"/>
          </w:tcPr>
          <w:p w14:paraId="1814FB20"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06/02/2024</w:t>
            </w:r>
          </w:p>
        </w:tc>
      </w:tr>
      <w:tr w:rsidR="00FB2DFF" w:rsidRPr="00145E65" w14:paraId="50BF87C1" w14:textId="77777777" w:rsidTr="007259EE">
        <w:trPr>
          <w:cnfStyle w:val="000000100000" w:firstRow="0" w:lastRow="0" w:firstColumn="0" w:lastColumn="0" w:oddVBand="0" w:evenVBand="0" w:oddHBand="1"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57AFCB2"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19</w:t>
            </w:r>
          </w:p>
        </w:tc>
        <w:tc>
          <w:tcPr>
            <w:tcW w:w="1577" w:type="dxa"/>
            <w:vAlign w:val="center"/>
          </w:tcPr>
          <w:p w14:paraId="4A3CF97A"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JLE</w:t>
            </w:r>
          </w:p>
        </w:tc>
        <w:tc>
          <w:tcPr>
            <w:tcW w:w="3266" w:type="dxa"/>
          </w:tcPr>
          <w:p w14:paraId="203B9BBB"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 xml:space="preserve">Envío y/o entrega a la DERFE de los formatos originales de las SIILNEPP requisitados y firmados </w:t>
            </w:r>
          </w:p>
        </w:tc>
        <w:tc>
          <w:tcPr>
            <w:tcW w:w="1411" w:type="dxa"/>
            <w:vAlign w:val="center"/>
          </w:tcPr>
          <w:p w14:paraId="29D229AE"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6</w:t>
            </w:r>
          </w:p>
        </w:tc>
        <w:tc>
          <w:tcPr>
            <w:tcW w:w="1417" w:type="dxa"/>
            <w:vAlign w:val="center"/>
          </w:tcPr>
          <w:p w14:paraId="7E95BC64"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02/02/2024</w:t>
            </w:r>
          </w:p>
        </w:tc>
        <w:tc>
          <w:tcPr>
            <w:tcW w:w="1418" w:type="dxa"/>
            <w:vAlign w:val="center"/>
          </w:tcPr>
          <w:p w14:paraId="516953C5"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07/02/2024</w:t>
            </w:r>
          </w:p>
        </w:tc>
      </w:tr>
      <w:tr w:rsidR="00FB2DFF" w:rsidRPr="00145E65" w14:paraId="2580DE72" w14:textId="77777777" w:rsidTr="007259EE">
        <w:trPr>
          <w:trHeight w:val="54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5EC7D320"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20</w:t>
            </w:r>
          </w:p>
        </w:tc>
        <w:tc>
          <w:tcPr>
            <w:tcW w:w="1577" w:type="dxa"/>
            <w:vAlign w:val="center"/>
            <w:hideMark/>
          </w:tcPr>
          <w:p w14:paraId="32FB4E90"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6E01BF47"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 xml:space="preserve">Integración del expediente de las SIILNEPP y segunda VSR de las PPP </w:t>
            </w:r>
          </w:p>
        </w:tc>
        <w:tc>
          <w:tcPr>
            <w:tcW w:w="1411" w:type="dxa"/>
            <w:vAlign w:val="center"/>
          </w:tcPr>
          <w:p w14:paraId="5414063F"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4</w:t>
            </w:r>
          </w:p>
        </w:tc>
        <w:tc>
          <w:tcPr>
            <w:tcW w:w="1417" w:type="dxa"/>
            <w:vAlign w:val="center"/>
          </w:tcPr>
          <w:p w14:paraId="1F4077AE"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08/02/2024</w:t>
            </w:r>
          </w:p>
        </w:tc>
        <w:tc>
          <w:tcPr>
            <w:tcW w:w="1418" w:type="dxa"/>
            <w:vAlign w:val="center"/>
          </w:tcPr>
          <w:p w14:paraId="073C0B0E"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11/02/2024</w:t>
            </w:r>
          </w:p>
        </w:tc>
      </w:tr>
      <w:tr w:rsidR="00FB2DFF" w:rsidRPr="00145E65" w14:paraId="5606F2BB"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5BE28465"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21</w:t>
            </w:r>
          </w:p>
        </w:tc>
        <w:tc>
          <w:tcPr>
            <w:tcW w:w="1577" w:type="dxa"/>
            <w:vAlign w:val="center"/>
            <w:hideMark/>
          </w:tcPr>
          <w:p w14:paraId="1BFDED63"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7788A882"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Determinación de procedencia o improcedencia de SIILNEPP</w:t>
            </w:r>
          </w:p>
        </w:tc>
        <w:tc>
          <w:tcPr>
            <w:tcW w:w="1411" w:type="dxa"/>
            <w:vAlign w:val="center"/>
          </w:tcPr>
          <w:p w14:paraId="50B5703F"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18</w:t>
            </w:r>
          </w:p>
        </w:tc>
        <w:tc>
          <w:tcPr>
            <w:tcW w:w="1417" w:type="dxa"/>
            <w:vAlign w:val="center"/>
          </w:tcPr>
          <w:p w14:paraId="5BA005D0"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12/02/2024</w:t>
            </w:r>
          </w:p>
        </w:tc>
        <w:tc>
          <w:tcPr>
            <w:tcW w:w="1418" w:type="dxa"/>
            <w:vAlign w:val="center"/>
          </w:tcPr>
          <w:p w14:paraId="250BF01B"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29/02/2024</w:t>
            </w:r>
          </w:p>
        </w:tc>
      </w:tr>
      <w:tr w:rsidR="00FB2DFF" w:rsidRPr="00145E65" w14:paraId="5EAA67DB"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639ACF3E"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22</w:t>
            </w:r>
          </w:p>
        </w:tc>
        <w:tc>
          <w:tcPr>
            <w:tcW w:w="1577" w:type="dxa"/>
            <w:vAlign w:val="center"/>
            <w:hideMark/>
          </w:tcPr>
          <w:p w14:paraId="450D5929"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DEOE</w:t>
            </w:r>
          </w:p>
        </w:tc>
        <w:tc>
          <w:tcPr>
            <w:tcW w:w="3266" w:type="dxa"/>
            <w:hideMark/>
          </w:tcPr>
          <w:p w14:paraId="2C22595B"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Proyección del número de boletas y documentación electoral a imprimir</w:t>
            </w:r>
          </w:p>
        </w:tc>
        <w:tc>
          <w:tcPr>
            <w:tcW w:w="1411" w:type="dxa"/>
            <w:vAlign w:val="center"/>
          </w:tcPr>
          <w:p w14:paraId="3CCABB45"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4</w:t>
            </w:r>
          </w:p>
        </w:tc>
        <w:tc>
          <w:tcPr>
            <w:tcW w:w="1417" w:type="dxa"/>
            <w:vAlign w:val="center"/>
          </w:tcPr>
          <w:p w14:paraId="487F1D48"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01/03/2024</w:t>
            </w:r>
          </w:p>
        </w:tc>
        <w:tc>
          <w:tcPr>
            <w:tcW w:w="1418" w:type="dxa"/>
            <w:vAlign w:val="center"/>
          </w:tcPr>
          <w:p w14:paraId="4F933D7B"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04/03/2024</w:t>
            </w:r>
          </w:p>
        </w:tc>
      </w:tr>
      <w:tr w:rsidR="00FB2DFF" w:rsidRPr="00145E65" w14:paraId="1D0DB452"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4A5F2409"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23</w:t>
            </w:r>
          </w:p>
        </w:tc>
        <w:tc>
          <w:tcPr>
            <w:tcW w:w="1577" w:type="dxa"/>
            <w:vAlign w:val="center"/>
            <w:hideMark/>
          </w:tcPr>
          <w:p w14:paraId="3EF64131"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082FB910"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Generación y entrega de la LNEPP para Revisión a los Partidos Políticos</w:t>
            </w:r>
          </w:p>
        </w:tc>
        <w:tc>
          <w:tcPr>
            <w:tcW w:w="1411" w:type="dxa"/>
            <w:vAlign w:val="center"/>
          </w:tcPr>
          <w:p w14:paraId="29DB607F"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7</w:t>
            </w:r>
          </w:p>
        </w:tc>
        <w:tc>
          <w:tcPr>
            <w:tcW w:w="1417" w:type="dxa"/>
            <w:vAlign w:val="center"/>
          </w:tcPr>
          <w:p w14:paraId="6011BF20"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24/02/2024</w:t>
            </w:r>
          </w:p>
        </w:tc>
        <w:tc>
          <w:tcPr>
            <w:tcW w:w="1418" w:type="dxa"/>
            <w:vAlign w:val="center"/>
          </w:tcPr>
          <w:p w14:paraId="23DE2A69"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01/03/2024</w:t>
            </w:r>
          </w:p>
        </w:tc>
      </w:tr>
      <w:tr w:rsidR="00FB2DFF" w:rsidRPr="00145E65" w14:paraId="38DA8B92"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1CB6DC7"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lastRenderedPageBreak/>
              <w:t>24</w:t>
            </w:r>
          </w:p>
        </w:tc>
        <w:tc>
          <w:tcPr>
            <w:tcW w:w="1577" w:type="dxa"/>
            <w:vAlign w:val="center"/>
            <w:hideMark/>
          </w:tcPr>
          <w:p w14:paraId="643F49C7"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6AFE3301"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 xml:space="preserve">Periodo para la realización y recepción de observaciones a la LNEPP para Revisión </w:t>
            </w:r>
          </w:p>
        </w:tc>
        <w:tc>
          <w:tcPr>
            <w:tcW w:w="1411" w:type="dxa"/>
            <w:vAlign w:val="center"/>
          </w:tcPr>
          <w:p w14:paraId="34F793CB"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8</w:t>
            </w:r>
          </w:p>
        </w:tc>
        <w:tc>
          <w:tcPr>
            <w:tcW w:w="1417" w:type="dxa"/>
            <w:vAlign w:val="center"/>
          </w:tcPr>
          <w:p w14:paraId="18ED91EA"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01/03/2024</w:t>
            </w:r>
          </w:p>
        </w:tc>
        <w:tc>
          <w:tcPr>
            <w:tcW w:w="1418" w:type="dxa"/>
            <w:vAlign w:val="center"/>
          </w:tcPr>
          <w:p w14:paraId="6D037634"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08/03/2024</w:t>
            </w:r>
          </w:p>
        </w:tc>
      </w:tr>
      <w:tr w:rsidR="00FB2DFF" w:rsidRPr="00145E65" w14:paraId="570310D3" w14:textId="77777777" w:rsidTr="007259EE">
        <w:trPr>
          <w:cnfStyle w:val="000000100000" w:firstRow="0" w:lastRow="0" w:firstColumn="0" w:lastColumn="0" w:oddVBand="0" w:evenVBand="0" w:oddHBand="1"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329426C"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25</w:t>
            </w:r>
          </w:p>
        </w:tc>
        <w:tc>
          <w:tcPr>
            <w:tcW w:w="1577" w:type="dxa"/>
            <w:vAlign w:val="center"/>
            <w:hideMark/>
          </w:tcPr>
          <w:p w14:paraId="50E5EFAB"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JDE/DERFE</w:t>
            </w:r>
          </w:p>
        </w:tc>
        <w:tc>
          <w:tcPr>
            <w:tcW w:w="3266" w:type="dxa"/>
            <w:hideMark/>
          </w:tcPr>
          <w:p w14:paraId="20284312"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Notificación de improcedencia de SIILNEPP</w:t>
            </w:r>
          </w:p>
        </w:tc>
        <w:tc>
          <w:tcPr>
            <w:tcW w:w="1411" w:type="dxa"/>
            <w:vAlign w:val="center"/>
          </w:tcPr>
          <w:p w14:paraId="43A1DC1C"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8</w:t>
            </w:r>
          </w:p>
        </w:tc>
        <w:tc>
          <w:tcPr>
            <w:tcW w:w="1417" w:type="dxa"/>
            <w:vAlign w:val="center"/>
          </w:tcPr>
          <w:p w14:paraId="3385FE75"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06/03/2024</w:t>
            </w:r>
          </w:p>
        </w:tc>
        <w:tc>
          <w:tcPr>
            <w:tcW w:w="1418" w:type="dxa"/>
            <w:vAlign w:val="center"/>
          </w:tcPr>
          <w:p w14:paraId="367F91A4"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13/03/2024</w:t>
            </w:r>
          </w:p>
        </w:tc>
      </w:tr>
      <w:tr w:rsidR="00FB2DFF" w:rsidRPr="00145E65" w14:paraId="4301E707"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2BA95D19"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26</w:t>
            </w:r>
          </w:p>
        </w:tc>
        <w:tc>
          <w:tcPr>
            <w:tcW w:w="1577" w:type="dxa"/>
            <w:vAlign w:val="center"/>
            <w:hideMark/>
          </w:tcPr>
          <w:p w14:paraId="1B6557E2"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19E93DBD"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 xml:space="preserve">Análisis de observaciones a la LNEPP para revisión e integración del informe </w:t>
            </w:r>
          </w:p>
        </w:tc>
        <w:tc>
          <w:tcPr>
            <w:tcW w:w="1411" w:type="dxa"/>
            <w:vAlign w:val="center"/>
          </w:tcPr>
          <w:p w14:paraId="23F23DD3"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19</w:t>
            </w:r>
          </w:p>
        </w:tc>
        <w:tc>
          <w:tcPr>
            <w:tcW w:w="1417" w:type="dxa"/>
            <w:vAlign w:val="center"/>
          </w:tcPr>
          <w:p w14:paraId="1F3A8A0B"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08/03/2024</w:t>
            </w:r>
          </w:p>
        </w:tc>
        <w:tc>
          <w:tcPr>
            <w:tcW w:w="1418" w:type="dxa"/>
            <w:vAlign w:val="center"/>
          </w:tcPr>
          <w:p w14:paraId="23CE78ED"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26/03/2024</w:t>
            </w:r>
          </w:p>
        </w:tc>
      </w:tr>
      <w:tr w:rsidR="00FB2DFF" w:rsidRPr="00145E65" w14:paraId="02CEFE66"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B08C399"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27</w:t>
            </w:r>
          </w:p>
        </w:tc>
        <w:tc>
          <w:tcPr>
            <w:tcW w:w="1577" w:type="dxa"/>
            <w:vAlign w:val="center"/>
            <w:hideMark/>
          </w:tcPr>
          <w:p w14:paraId="5A448611"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Consejos Distritales</w:t>
            </w:r>
          </w:p>
        </w:tc>
        <w:tc>
          <w:tcPr>
            <w:tcW w:w="3266" w:type="dxa"/>
            <w:hideMark/>
          </w:tcPr>
          <w:p w14:paraId="11D830F1"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Aprobación de la integración y ubicación de las MEC VPPP</w:t>
            </w:r>
          </w:p>
        </w:tc>
        <w:tc>
          <w:tcPr>
            <w:tcW w:w="1411" w:type="dxa"/>
            <w:vAlign w:val="center"/>
          </w:tcPr>
          <w:p w14:paraId="2DDA3D35"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32</w:t>
            </w:r>
          </w:p>
        </w:tc>
        <w:tc>
          <w:tcPr>
            <w:tcW w:w="1417" w:type="dxa"/>
            <w:vAlign w:val="center"/>
          </w:tcPr>
          <w:p w14:paraId="286AE1D0"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15/03/2024</w:t>
            </w:r>
          </w:p>
        </w:tc>
        <w:tc>
          <w:tcPr>
            <w:tcW w:w="1418" w:type="dxa"/>
            <w:vAlign w:val="center"/>
          </w:tcPr>
          <w:p w14:paraId="2765ADF3"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15/04/2024</w:t>
            </w:r>
          </w:p>
        </w:tc>
      </w:tr>
      <w:tr w:rsidR="00FB2DFF" w:rsidRPr="00145E65" w14:paraId="17B126AE"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5A024E98"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28</w:t>
            </w:r>
          </w:p>
        </w:tc>
        <w:tc>
          <w:tcPr>
            <w:tcW w:w="1577" w:type="dxa"/>
            <w:vAlign w:val="center"/>
            <w:hideMark/>
          </w:tcPr>
          <w:p w14:paraId="258DF843"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Consejos Distritales</w:t>
            </w:r>
          </w:p>
        </w:tc>
        <w:tc>
          <w:tcPr>
            <w:tcW w:w="3266" w:type="dxa"/>
            <w:hideMark/>
          </w:tcPr>
          <w:p w14:paraId="5279E10E"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Aprobación del listado de personal de las JDE y/o JLE que asegure la integración y funcionamiento de las MEC VPPP</w:t>
            </w:r>
          </w:p>
        </w:tc>
        <w:tc>
          <w:tcPr>
            <w:tcW w:w="1411" w:type="dxa"/>
            <w:vAlign w:val="center"/>
          </w:tcPr>
          <w:p w14:paraId="28BBB133"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32</w:t>
            </w:r>
          </w:p>
        </w:tc>
        <w:tc>
          <w:tcPr>
            <w:tcW w:w="1417" w:type="dxa"/>
            <w:vAlign w:val="center"/>
          </w:tcPr>
          <w:p w14:paraId="4389C692"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15/03/2024</w:t>
            </w:r>
          </w:p>
        </w:tc>
        <w:tc>
          <w:tcPr>
            <w:tcW w:w="1418" w:type="dxa"/>
            <w:vAlign w:val="center"/>
          </w:tcPr>
          <w:p w14:paraId="1793AF1A"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15/04/2024</w:t>
            </w:r>
          </w:p>
        </w:tc>
      </w:tr>
      <w:tr w:rsidR="00FB2DFF" w:rsidRPr="00145E65" w14:paraId="2B8DD19A" w14:textId="77777777" w:rsidTr="007259EE">
        <w:trPr>
          <w:cnfStyle w:val="000000100000" w:firstRow="0" w:lastRow="0" w:firstColumn="0" w:lastColumn="0" w:oddVBand="0" w:evenVBand="0" w:oddHBand="1"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02259777"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29</w:t>
            </w:r>
          </w:p>
        </w:tc>
        <w:tc>
          <w:tcPr>
            <w:tcW w:w="1577" w:type="dxa"/>
            <w:vAlign w:val="center"/>
            <w:hideMark/>
          </w:tcPr>
          <w:p w14:paraId="773050D2"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DECEyEC/ JDE</w:t>
            </w:r>
          </w:p>
        </w:tc>
        <w:tc>
          <w:tcPr>
            <w:tcW w:w="3266" w:type="dxa"/>
            <w:vAlign w:val="center"/>
            <w:hideMark/>
          </w:tcPr>
          <w:p w14:paraId="13998905"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Segunda Insaculación</w:t>
            </w:r>
          </w:p>
        </w:tc>
        <w:tc>
          <w:tcPr>
            <w:tcW w:w="1411" w:type="dxa"/>
            <w:vAlign w:val="center"/>
          </w:tcPr>
          <w:p w14:paraId="042A519F"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w:t>
            </w:r>
          </w:p>
        </w:tc>
        <w:tc>
          <w:tcPr>
            <w:tcW w:w="1417" w:type="dxa"/>
            <w:vAlign w:val="center"/>
          </w:tcPr>
          <w:p w14:paraId="6689FB34"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06/04/2024</w:t>
            </w:r>
          </w:p>
        </w:tc>
        <w:tc>
          <w:tcPr>
            <w:tcW w:w="1418" w:type="dxa"/>
            <w:vAlign w:val="center"/>
          </w:tcPr>
          <w:p w14:paraId="5676EDCE"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06/04/2024</w:t>
            </w:r>
          </w:p>
        </w:tc>
      </w:tr>
      <w:tr w:rsidR="00FB2DFF" w:rsidRPr="00145E65" w14:paraId="70B9F69E"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7AAECBA5"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30</w:t>
            </w:r>
          </w:p>
        </w:tc>
        <w:tc>
          <w:tcPr>
            <w:tcW w:w="1577" w:type="dxa"/>
            <w:vAlign w:val="center"/>
            <w:hideMark/>
          </w:tcPr>
          <w:p w14:paraId="1EC77CD1"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660C2BC6"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 xml:space="preserve">Entrega del informe de observaciones de Partidos Políticos </w:t>
            </w:r>
          </w:p>
        </w:tc>
        <w:tc>
          <w:tcPr>
            <w:tcW w:w="1411" w:type="dxa"/>
            <w:vAlign w:val="center"/>
          </w:tcPr>
          <w:p w14:paraId="7BF84090"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w:t>
            </w:r>
          </w:p>
        </w:tc>
        <w:tc>
          <w:tcPr>
            <w:tcW w:w="1417" w:type="dxa"/>
            <w:vAlign w:val="center"/>
          </w:tcPr>
          <w:p w14:paraId="7DD1DB41"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08/04/2024</w:t>
            </w:r>
          </w:p>
        </w:tc>
        <w:tc>
          <w:tcPr>
            <w:tcW w:w="1418" w:type="dxa"/>
            <w:vAlign w:val="center"/>
          </w:tcPr>
          <w:p w14:paraId="76D5520F"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08/04/2024</w:t>
            </w:r>
          </w:p>
        </w:tc>
      </w:tr>
      <w:tr w:rsidR="00FB2DFF" w:rsidRPr="00145E65" w14:paraId="5E9AF1B2"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2936FE44"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31</w:t>
            </w:r>
          </w:p>
        </w:tc>
        <w:tc>
          <w:tcPr>
            <w:tcW w:w="1577" w:type="dxa"/>
            <w:vAlign w:val="center"/>
            <w:hideMark/>
          </w:tcPr>
          <w:p w14:paraId="3DC53BB6"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52909A1F"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lang w:val="es-MX"/>
              </w:rPr>
              <w:t>Generación, impresión, conformación y entrega</w:t>
            </w:r>
            <w:r w:rsidRPr="00145E65">
              <w:rPr>
                <w:rFonts w:ascii="Arial" w:hAnsi="Arial" w:cs="Arial"/>
                <w:color w:val="000000"/>
              </w:rPr>
              <w:t xml:space="preserve"> de la LNEPPD</w:t>
            </w:r>
          </w:p>
        </w:tc>
        <w:tc>
          <w:tcPr>
            <w:tcW w:w="1411" w:type="dxa"/>
            <w:vAlign w:val="center"/>
          </w:tcPr>
          <w:p w14:paraId="10756B69"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19</w:t>
            </w:r>
          </w:p>
        </w:tc>
        <w:tc>
          <w:tcPr>
            <w:tcW w:w="1417" w:type="dxa"/>
            <w:vAlign w:val="center"/>
          </w:tcPr>
          <w:p w14:paraId="03A64DF3"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08/04/2024</w:t>
            </w:r>
          </w:p>
        </w:tc>
        <w:tc>
          <w:tcPr>
            <w:tcW w:w="1418" w:type="dxa"/>
            <w:vAlign w:val="center"/>
          </w:tcPr>
          <w:p w14:paraId="1E091C9A"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26/04/2024</w:t>
            </w:r>
          </w:p>
        </w:tc>
      </w:tr>
      <w:tr w:rsidR="00FB2DFF" w:rsidRPr="00145E65" w14:paraId="3E9D9EC6"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79372AE1"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32</w:t>
            </w:r>
          </w:p>
        </w:tc>
        <w:tc>
          <w:tcPr>
            <w:tcW w:w="1577" w:type="dxa"/>
            <w:vAlign w:val="center"/>
            <w:hideMark/>
          </w:tcPr>
          <w:p w14:paraId="5474E52F"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tcPr>
          <w:p w14:paraId="23892833"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Entrega de la LNEFPP a los Consejos Locales</w:t>
            </w:r>
          </w:p>
        </w:tc>
        <w:tc>
          <w:tcPr>
            <w:tcW w:w="1411" w:type="dxa"/>
            <w:vAlign w:val="center"/>
          </w:tcPr>
          <w:p w14:paraId="5FD7E41F"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19</w:t>
            </w:r>
          </w:p>
        </w:tc>
        <w:tc>
          <w:tcPr>
            <w:tcW w:w="1417" w:type="dxa"/>
            <w:vAlign w:val="center"/>
          </w:tcPr>
          <w:p w14:paraId="785770EB"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08/04/2024</w:t>
            </w:r>
          </w:p>
        </w:tc>
        <w:tc>
          <w:tcPr>
            <w:tcW w:w="1418" w:type="dxa"/>
            <w:vAlign w:val="center"/>
          </w:tcPr>
          <w:p w14:paraId="4D93EAA5"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26/04/2024</w:t>
            </w:r>
          </w:p>
        </w:tc>
      </w:tr>
      <w:tr w:rsidR="00FB2DFF" w:rsidRPr="00145E65" w14:paraId="396F3D96" w14:textId="77777777" w:rsidTr="007259EE">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FE0DBCF"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33</w:t>
            </w:r>
          </w:p>
        </w:tc>
        <w:tc>
          <w:tcPr>
            <w:tcW w:w="1577" w:type="dxa"/>
            <w:vAlign w:val="center"/>
            <w:hideMark/>
          </w:tcPr>
          <w:p w14:paraId="305D71C9"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OPL/DEOE/ DECEyEC</w:t>
            </w:r>
          </w:p>
        </w:tc>
        <w:tc>
          <w:tcPr>
            <w:tcW w:w="3266" w:type="dxa"/>
            <w:hideMark/>
          </w:tcPr>
          <w:p w14:paraId="0BE300D8"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 xml:space="preserve">Entrega a la JLE y/o JDE de los materiales y documentación electoral para la integración de los SPES JL VPPP, la recepción de la votación y el escrutinio y cómputo </w:t>
            </w:r>
          </w:p>
        </w:tc>
        <w:tc>
          <w:tcPr>
            <w:tcW w:w="1411" w:type="dxa"/>
            <w:vAlign w:val="center"/>
          </w:tcPr>
          <w:p w14:paraId="1EA40343"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8</w:t>
            </w:r>
          </w:p>
        </w:tc>
        <w:tc>
          <w:tcPr>
            <w:tcW w:w="1417" w:type="dxa"/>
            <w:vAlign w:val="center"/>
          </w:tcPr>
          <w:p w14:paraId="151DDBF0"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08/04/2024</w:t>
            </w:r>
          </w:p>
        </w:tc>
        <w:tc>
          <w:tcPr>
            <w:tcW w:w="1418" w:type="dxa"/>
            <w:vAlign w:val="center"/>
          </w:tcPr>
          <w:p w14:paraId="358B3B50"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15/04/2024</w:t>
            </w:r>
          </w:p>
        </w:tc>
      </w:tr>
      <w:tr w:rsidR="00FB2DFF" w:rsidRPr="00145E65" w14:paraId="5DE536D4"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7B9A6EF1"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34</w:t>
            </w:r>
          </w:p>
        </w:tc>
        <w:tc>
          <w:tcPr>
            <w:tcW w:w="1577" w:type="dxa"/>
            <w:vAlign w:val="center"/>
            <w:hideMark/>
          </w:tcPr>
          <w:p w14:paraId="6E9F1061"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JLE/DERFE</w:t>
            </w:r>
          </w:p>
        </w:tc>
        <w:tc>
          <w:tcPr>
            <w:tcW w:w="3266" w:type="dxa"/>
            <w:hideMark/>
          </w:tcPr>
          <w:p w14:paraId="67444AC1"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Integración y entrega de los SPES JL a las JDE</w:t>
            </w:r>
          </w:p>
        </w:tc>
        <w:tc>
          <w:tcPr>
            <w:tcW w:w="1411" w:type="dxa"/>
            <w:vAlign w:val="center"/>
          </w:tcPr>
          <w:p w14:paraId="41F4AF25"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16</w:t>
            </w:r>
          </w:p>
        </w:tc>
        <w:tc>
          <w:tcPr>
            <w:tcW w:w="1417" w:type="dxa"/>
            <w:vAlign w:val="center"/>
          </w:tcPr>
          <w:p w14:paraId="62F000E5"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15/04/2024</w:t>
            </w:r>
          </w:p>
        </w:tc>
        <w:tc>
          <w:tcPr>
            <w:tcW w:w="1418" w:type="dxa"/>
            <w:vAlign w:val="center"/>
          </w:tcPr>
          <w:p w14:paraId="2C5F44F5"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30/04/2024</w:t>
            </w:r>
          </w:p>
        </w:tc>
      </w:tr>
      <w:tr w:rsidR="00FB2DFF" w:rsidRPr="00145E65" w14:paraId="7D8D0A5F"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3D755C53"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u w:val="single"/>
                <w:lang w:val="es-MX" w:eastAsia="es-MX"/>
              </w:rPr>
              <w:t>35</w:t>
            </w:r>
          </w:p>
        </w:tc>
        <w:tc>
          <w:tcPr>
            <w:tcW w:w="1577" w:type="dxa"/>
            <w:vAlign w:val="center"/>
          </w:tcPr>
          <w:p w14:paraId="5A63B8EA"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Consejos Locales</w:t>
            </w:r>
          </w:p>
        </w:tc>
        <w:tc>
          <w:tcPr>
            <w:tcW w:w="3266" w:type="dxa"/>
          </w:tcPr>
          <w:p w14:paraId="3EB9BDE7"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Designación de las personas observadoras electorales, RPP y de CI, que sigan el Periodo de Votación al interior de los Centros Penitenciarios</w:t>
            </w:r>
          </w:p>
        </w:tc>
        <w:tc>
          <w:tcPr>
            <w:tcW w:w="1411" w:type="dxa"/>
            <w:vAlign w:val="center"/>
          </w:tcPr>
          <w:p w14:paraId="76B71909"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8</w:t>
            </w:r>
          </w:p>
        </w:tc>
        <w:tc>
          <w:tcPr>
            <w:tcW w:w="1417" w:type="dxa"/>
            <w:vAlign w:val="center"/>
          </w:tcPr>
          <w:p w14:paraId="69487177"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22/04/2024</w:t>
            </w:r>
          </w:p>
        </w:tc>
        <w:tc>
          <w:tcPr>
            <w:tcW w:w="1418" w:type="dxa"/>
            <w:vAlign w:val="center"/>
          </w:tcPr>
          <w:p w14:paraId="1B35E489"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29/04/2024</w:t>
            </w:r>
          </w:p>
        </w:tc>
      </w:tr>
      <w:tr w:rsidR="00FB2DFF" w:rsidRPr="00145E65" w14:paraId="1E22397B"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26D3DDF7" w14:textId="77777777" w:rsidR="00FB2DFF" w:rsidRPr="00145E65" w:rsidRDefault="00FB2DFF" w:rsidP="007259EE">
            <w:pPr>
              <w:jc w:val="center"/>
              <w:rPr>
                <w:rFonts w:ascii="Arial" w:eastAsia="Times New Roman" w:hAnsi="Arial" w:cs="Arial"/>
                <w:color w:val="000000"/>
                <w:u w:val="single"/>
                <w:lang w:val="es-MX" w:eastAsia="es-MX"/>
              </w:rPr>
            </w:pPr>
            <w:r w:rsidRPr="00145E65">
              <w:rPr>
                <w:rFonts w:ascii="Arial" w:eastAsia="Times New Roman" w:hAnsi="Arial" w:cs="Arial"/>
                <w:color w:val="000000"/>
                <w:lang w:val="es-MX" w:eastAsia="es-MX"/>
              </w:rPr>
              <w:t>36</w:t>
            </w:r>
          </w:p>
        </w:tc>
        <w:tc>
          <w:tcPr>
            <w:tcW w:w="1577" w:type="dxa"/>
            <w:vAlign w:val="center"/>
          </w:tcPr>
          <w:p w14:paraId="28F72586"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u w:val="single"/>
              </w:rPr>
            </w:pPr>
            <w:r w:rsidRPr="00145E65">
              <w:rPr>
                <w:rFonts w:ascii="Arial" w:hAnsi="Arial" w:cs="Arial"/>
                <w:b/>
                <w:color w:val="000000"/>
                <w:u w:val="single"/>
              </w:rPr>
              <w:t>JLE/JDE</w:t>
            </w:r>
          </w:p>
        </w:tc>
        <w:tc>
          <w:tcPr>
            <w:tcW w:w="3266" w:type="dxa"/>
          </w:tcPr>
          <w:p w14:paraId="2C674286"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u w:val="single"/>
              </w:rPr>
            </w:pPr>
            <w:r w:rsidRPr="00145E65">
              <w:rPr>
                <w:rFonts w:ascii="Arial" w:hAnsi="Arial" w:cs="Arial"/>
                <w:b/>
                <w:color w:val="000000"/>
                <w:u w:val="single"/>
              </w:rPr>
              <w:t>Periodo de votación anticipada de las PPP</w:t>
            </w:r>
          </w:p>
        </w:tc>
        <w:tc>
          <w:tcPr>
            <w:tcW w:w="1411" w:type="dxa"/>
            <w:vAlign w:val="center"/>
          </w:tcPr>
          <w:p w14:paraId="106FD50A"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000000"/>
                <w:u w:val="single"/>
              </w:rPr>
            </w:pPr>
            <w:r w:rsidRPr="00145E65">
              <w:rPr>
                <w:rFonts w:ascii="Arial" w:hAnsi="Arial" w:cs="Arial"/>
                <w:b/>
                <w:bCs/>
                <w:color w:val="000000"/>
                <w:u w:val="single"/>
              </w:rPr>
              <w:t>15</w:t>
            </w:r>
          </w:p>
        </w:tc>
        <w:tc>
          <w:tcPr>
            <w:tcW w:w="1417" w:type="dxa"/>
            <w:vAlign w:val="center"/>
          </w:tcPr>
          <w:p w14:paraId="2D4CA99D"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000000"/>
                <w:u w:val="single"/>
              </w:rPr>
            </w:pPr>
            <w:r w:rsidRPr="00145E65">
              <w:rPr>
                <w:rFonts w:ascii="Arial" w:hAnsi="Arial" w:cs="Arial"/>
                <w:b/>
                <w:bCs/>
                <w:color w:val="000000"/>
                <w:u w:val="single"/>
              </w:rPr>
              <w:t>06/05/2024</w:t>
            </w:r>
          </w:p>
        </w:tc>
        <w:tc>
          <w:tcPr>
            <w:tcW w:w="1418" w:type="dxa"/>
            <w:vAlign w:val="center"/>
          </w:tcPr>
          <w:p w14:paraId="7113C2B9"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000000"/>
                <w:u w:val="single"/>
              </w:rPr>
            </w:pPr>
            <w:r w:rsidRPr="00145E65">
              <w:rPr>
                <w:rFonts w:ascii="Arial" w:hAnsi="Arial" w:cs="Arial"/>
                <w:b/>
                <w:bCs/>
                <w:color w:val="000000"/>
                <w:u w:val="single"/>
              </w:rPr>
              <w:t>20/05/2024</w:t>
            </w:r>
          </w:p>
        </w:tc>
      </w:tr>
      <w:tr w:rsidR="00FB2DFF" w:rsidRPr="00145E65" w14:paraId="261182CB"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2203EA58"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37</w:t>
            </w:r>
          </w:p>
        </w:tc>
        <w:tc>
          <w:tcPr>
            <w:tcW w:w="1577" w:type="dxa"/>
            <w:vAlign w:val="center"/>
            <w:hideMark/>
          </w:tcPr>
          <w:p w14:paraId="0B41F076"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JDE</w:t>
            </w:r>
          </w:p>
        </w:tc>
        <w:tc>
          <w:tcPr>
            <w:tcW w:w="3266" w:type="dxa"/>
            <w:hideMark/>
          </w:tcPr>
          <w:p w14:paraId="7BB2A512"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Clasificación y resguardo de los SPES PENAL en la bodega distrital</w:t>
            </w:r>
          </w:p>
        </w:tc>
        <w:tc>
          <w:tcPr>
            <w:tcW w:w="1411" w:type="dxa"/>
            <w:vAlign w:val="center"/>
          </w:tcPr>
          <w:p w14:paraId="0F73AB50"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14</w:t>
            </w:r>
          </w:p>
        </w:tc>
        <w:tc>
          <w:tcPr>
            <w:tcW w:w="1417" w:type="dxa"/>
            <w:vAlign w:val="center"/>
          </w:tcPr>
          <w:p w14:paraId="637FD4A2"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20/05/2024</w:t>
            </w:r>
          </w:p>
        </w:tc>
        <w:tc>
          <w:tcPr>
            <w:tcW w:w="1418" w:type="dxa"/>
            <w:vAlign w:val="center"/>
          </w:tcPr>
          <w:p w14:paraId="3A0D2A03"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02/06/2024</w:t>
            </w:r>
          </w:p>
        </w:tc>
      </w:tr>
      <w:tr w:rsidR="00FB2DFF" w:rsidRPr="00145E65" w14:paraId="7990EB62"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08D36716"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38</w:t>
            </w:r>
          </w:p>
        </w:tc>
        <w:tc>
          <w:tcPr>
            <w:tcW w:w="1577" w:type="dxa"/>
            <w:vAlign w:val="center"/>
          </w:tcPr>
          <w:p w14:paraId="31267974"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JLE/ JDE</w:t>
            </w:r>
          </w:p>
        </w:tc>
        <w:tc>
          <w:tcPr>
            <w:tcW w:w="3266" w:type="dxa"/>
          </w:tcPr>
          <w:p w14:paraId="2C0E3567"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lang w:val="es-MX"/>
              </w:rPr>
              <w:t>Envío de nominativo de los resultados de la votación anticipada a la DERFE, para la conformación de la LNEPPEC</w:t>
            </w:r>
          </w:p>
        </w:tc>
        <w:tc>
          <w:tcPr>
            <w:tcW w:w="1411" w:type="dxa"/>
            <w:vAlign w:val="center"/>
          </w:tcPr>
          <w:p w14:paraId="3823773A"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w:t>
            </w:r>
          </w:p>
        </w:tc>
        <w:tc>
          <w:tcPr>
            <w:tcW w:w="1417" w:type="dxa"/>
            <w:vAlign w:val="center"/>
          </w:tcPr>
          <w:p w14:paraId="43A1B87F"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21/05/2024</w:t>
            </w:r>
          </w:p>
        </w:tc>
        <w:tc>
          <w:tcPr>
            <w:tcW w:w="1418" w:type="dxa"/>
            <w:vAlign w:val="center"/>
          </w:tcPr>
          <w:p w14:paraId="2E2FC478"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22/05/2024</w:t>
            </w:r>
          </w:p>
        </w:tc>
      </w:tr>
      <w:tr w:rsidR="00FB2DFF" w:rsidRPr="00145E65" w14:paraId="48179941"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47A30CDB"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eastAsia="Times New Roman" w:hAnsi="Arial" w:cs="Arial"/>
                <w:color w:val="000000"/>
                <w:lang w:val="es-MX" w:eastAsia="es-MX"/>
              </w:rPr>
              <w:t>39</w:t>
            </w:r>
          </w:p>
        </w:tc>
        <w:tc>
          <w:tcPr>
            <w:tcW w:w="1577" w:type="dxa"/>
            <w:vAlign w:val="center"/>
            <w:hideMark/>
          </w:tcPr>
          <w:p w14:paraId="553109F2"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DERFE</w:t>
            </w:r>
          </w:p>
        </w:tc>
        <w:tc>
          <w:tcPr>
            <w:tcW w:w="3266" w:type="dxa"/>
            <w:hideMark/>
          </w:tcPr>
          <w:p w14:paraId="55576154"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Entrega de la LNEPPEC a los Consejos Locales</w:t>
            </w:r>
          </w:p>
        </w:tc>
        <w:tc>
          <w:tcPr>
            <w:tcW w:w="1411" w:type="dxa"/>
            <w:vAlign w:val="center"/>
          </w:tcPr>
          <w:p w14:paraId="143DBA3F"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5</w:t>
            </w:r>
          </w:p>
        </w:tc>
        <w:tc>
          <w:tcPr>
            <w:tcW w:w="1417" w:type="dxa"/>
            <w:vAlign w:val="center"/>
          </w:tcPr>
          <w:p w14:paraId="1F1EB77D"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27/05/2024</w:t>
            </w:r>
          </w:p>
        </w:tc>
        <w:tc>
          <w:tcPr>
            <w:tcW w:w="1418" w:type="dxa"/>
            <w:vAlign w:val="center"/>
          </w:tcPr>
          <w:p w14:paraId="7871FD84"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31/05/2024</w:t>
            </w:r>
          </w:p>
        </w:tc>
      </w:tr>
      <w:tr w:rsidR="00FB2DFF" w:rsidRPr="00145E65" w14:paraId="0A50E36C"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686" w:type="dxa"/>
            <w:gridSpan w:val="2"/>
            <w:vAlign w:val="center"/>
          </w:tcPr>
          <w:p w14:paraId="4C5F2675" w14:textId="77777777" w:rsidR="00FB2DFF" w:rsidRPr="00145E65" w:rsidRDefault="00FB2DFF" w:rsidP="007259EE">
            <w:pPr>
              <w:jc w:val="center"/>
              <w:rPr>
                <w:rFonts w:ascii="Arial" w:eastAsia="Times New Roman" w:hAnsi="Arial" w:cs="Arial"/>
                <w:color w:val="000000"/>
                <w:lang w:val="es-MX" w:eastAsia="es-MX"/>
              </w:rPr>
            </w:pPr>
            <w:r w:rsidRPr="00145E65">
              <w:rPr>
                <w:rFonts w:ascii="Arial" w:hAnsi="Arial" w:cs="Arial"/>
                <w:bCs w:val="0"/>
              </w:rPr>
              <w:lastRenderedPageBreak/>
              <w:t>40</w:t>
            </w:r>
          </w:p>
        </w:tc>
        <w:tc>
          <w:tcPr>
            <w:tcW w:w="1577" w:type="dxa"/>
            <w:vAlign w:val="center"/>
            <w:hideMark/>
          </w:tcPr>
          <w:p w14:paraId="79533A28"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Consejos Distritales/ MEC VPPP</w:t>
            </w:r>
          </w:p>
        </w:tc>
        <w:tc>
          <w:tcPr>
            <w:tcW w:w="3266" w:type="dxa"/>
            <w:vAlign w:val="center"/>
            <w:hideMark/>
          </w:tcPr>
          <w:p w14:paraId="08EB00B4" w14:textId="77777777" w:rsidR="00FB2DFF" w:rsidRPr="00145E65" w:rsidRDefault="00FB2DFF" w:rsidP="007259EE">
            <w:pPr>
              <w:ind w:left="175" w:right="173"/>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Escrutinio y cómputo del VPPP</w:t>
            </w:r>
          </w:p>
        </w:tc>
        <w:tc>
          <w:tcPr>
            <w:tcW w:w="1411" w:type="dxa"/>
            <w:vAlign w:val="center"/>
          </w:tcPr>
          <w:p w14:paraId="3A86A9B8"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2</w:t>
            </w:r>
          </w:p>
        </w:tc>
        <w:tc>
          <w:tcPr>
            <w:tcW w:w="1417" w:type="dxa"/>
            <w:vAlign w:val="center"/>
          </w:tcPr>
          <w:p w14:paraId="5B29D7C0"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02/06/2024</w:t>
            </w:r>
          </w:p>
        </w:tc>
        <w:tc>
          <w:tcPr>
            <w:tcW w:w="1418" w:type="dxa"/>
            <w:vAlign w:val="center"/>
          </w:tcPr>
          <w:p w14:paraId="6F46CDC5"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145E65">
              <w:rPr>
                <w:rFonts w:ascii="Arial" w:hAnsi="Arial" w:cs="Arial"/>
                <w:color w:val="000000"/>
              </w:rPr>
              <w:t>03/06/2024</w:t>
            </w:r>
          </w:p>
        </w:tc>
      </w:tr>
      <w:tr w:rsidR="00FB2DFF" w:rsidRPr="00145E65" w14:paraId="14D02226"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2" w:type="dxa"/>
            <w:vMerge w:val="restart"/>
            <w:vAlign w:val="center"/>
          </w:tcPr>
          <w:p w14:paraId="5C316C97" w14:textId="77777777" w:rsidR="00FB2DFF" w:rsidRPr="00145E65" w:rsidRDefault="00FB2DFF" w:rsidP="007259EE">
            <w:pPr>
              <w:jc w:val="center"/>
              <w:rPr>
                <w:rFonts w:ascii="Arial" w:hAnsi="Arial" w:cs="Arial"/>
                <w:bCs w:val="0"/>
              </w:rPr>
            </w:pPr>
            <w:r w:rsidRPr="00145E65">
              <w:rPr>
                <w:rFonts w:ascii="Arial" w:hAnsi="Arial" w:cs="Arial"/>
                <w:bCs w:val="0"/>
              </w:rPr>
              <w:t>41</w:t>
            </w:r>
          </w:p>
        </w:tc>
        <w:tc>
          <w:tcPr>
            <w:tcW w:w="1701" w:type="dxa"/>
            <w:gridSpan w:val="2"/>
            <w:vMerge w:val="restart"/>
            <w:vAlign w:val="center"/>
          </w:tcPr>
          <w:p w14:paraId="6F1FCC32"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color w:val="000000"/>
              </w:rPr>
              <w:t>Consejos Distritales</w:t>
            </w:r>
            <w:r w:rsidRPr="00145E65">
              <w:rPr>
                <w:rFonts w:ascii="Arial" w:hAnsi="Arial" w:cs="Arial"/>
              </w:rPr>
              <w:t xml:space="preserve"> /OPL</w:t>
            </w:r>
          </w:p>
        </w:tc>
        <w:tc>
          <w:tcPr>
            <w:tcW w:w="3266" w:type="dxa"/>
            <w:hideMark/>
          </w:tcPr>
          <w:p w14:paraId="31E99738" w14:textId="77777777" w:rsidR="00FB2DFF" w:rsidRPr="00145E65" w:rsidRDefault="00FB2DFF" w:rsidP="007259EE">
            <w:pPr>
              <w:ind w:left="175" w:right="173"/>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 xml:space="preserve">Incorporación de resultados del VPPP: </w:t>
            </w:r>
          </w:p>
        </w:tc>
        <w:tc>
          <w:tcPr>
            <w:tcW w:w="1411" w:type="dxa"/>
            <w:vAlign w:val="center"/>
          </w:tcPr>
          <w:p w14:paraId="695B1F53"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417" w:type="dxa"/>
            <w:vAlign w:val="center"/>
          </w:tcPr>
          <w:p w14:paraId="67CDA724"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418" w:type="dxa"/>
            <w:vAlign w:val="center"/>
          </w:tcPr>
          <w:p w14:paraId="5791F0CF"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FB2DFF" w:rsidRPr="00145E65" w14:paraId="03CF9267" w14:textId="77777777" w:rsidTr="007259EE">
        <w:trPr>
          <w:trHeight w:val="300"/>
        </w:trPr>
        <w:tc>
          <w:tcPr>
            <w:cnfStyle w:val="001000000000" w:firstRow="0" w:lastRow="0" w:firstColumn="1" w:lastColumn="0" w:oddVBand="0" w:evenVBand="0" w:oddHBand="0" w:evenHBand="0" w:firstRowFirstColumn="0" w:firstRowLastColumn="0" w:lastRowFirstColumn="0" w:lastRowLastColumn="0"/>
            <w:tcW w:w="562" w:type="dxa"/>
            <w:vMerge/>
          </w:tcPr>
          <w:p w14:paraId="0FBAC354" w14:textId="77777777" w:rsidR="00FB2DFF" w:rsidRPr="00145E65" w:rsidRDefault="00FB2DFF" w:rsidP="007259EE">
            <w:pPr>
              <w:rPr>
                <w:rFonts w:ascii="Arial" w:hAnsi="Arial" w:cs="Arial"/>
                <w:bCs w:val="0"/>
              </w:rPr>
            </w:pPr>
          </w:p>
        </w:tc>
        <w:tc>
          <w:tcPr>
            <w:tcW w:w="1701" w:type="dxa"/>
            <w:gridSpan w:val="2"/>
            <w:vMerge/>
          </w:tcPr>
          <w:p w14:paraId="0AE437D9" w14:textId="77777777" w:rsidR="00FB2DFF" w:rsidRPr="00145E65" w:rsidRDefault="00FB2DFF" w:rsidP="007259EE">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3266" w:type="dxa"/>
          </w:tcPr>
          <w:p w14:paraId="703F3A80" w14:textId="77777777" w:rsidR="00FB2DFF" w:rsidRPr="00145E65" w:rsidRDefault="00FB2DFF" w:rsidP="007259EE">
            <w:pPr>
              <w:ind w:left="175" w:right="173"/>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PREP</w:t>
            </w:r>
          </w:p>
        </w:tc>
        <w:tc>
          <w:tcPr>
            <w:tcW w:w="1411" w:type="dxa"/>
            <w:vAlign w:val="center"/>
          </w:tcPr>
          <w:p w14:paraId="44B422F5" w14:textId="77777777" w:rsidR="00FB2DFF" w:rsidRPr="00145E65" w:rsidRDefault="00FB2DFF"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2</w:t>
            </w:r>
          </w:p>
        </w:tc>
        <w:tc>
          <w:tcPr>
            <w:tcW w:w="1417" w:type="dxa"/>
            <w:vAlign w:val="center"/>
          </w:tcPr>
          <w:p w14:paraId="4DADDE8E" w14:textId="77777777" w:rsidR="00FB2DFF" w:rsidRPr="00145E65" w:rsidRDefault="00FB2DFF" w:rsidP="007259EE">
            <w:pPr>
              <w:tabs>
                <w:tab w:val="left" w:pos="888"/>
              </w:tabs>
              <w:ind w:left="38" w:right="3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02/06/2024</w:t>
            </w:r>
          </w:p>
        </w:tc>
        <w:tc>
          <w:tcPr>
            <w:tcW w:w="1418" w:type="dxa"/>
            <w:vAlign w:val="center"/>
          </w:tcPr>
          <w:p w14:paraId="223FC75A" w14:textId="77777777" w:rsidR="00FB2DFF" w:rsidRPr="00145E65" w:rsidRDefault="00FB2DFF"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03/06/2024</w:t>
            </w:r>
          </w:p>
        </w:tc>
      </w:tr>
      <w:tr w:rsidR="00FB2DFF" w:rsidRPr="00145E65" w14:paraId="37F3422E"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2" w:type="dxa"/>
            <w:vMerge/>
          </w:tcPr>
          <w:p w14:paraId="4D303091" w14:textId="77777777" w:rsidR="00FB2DFF" w:rsidRPr="00145E65" w:rsidRDefault="00FB2DFF" w:rsidP="007259EE">
            <w:pPr>
              <w:rPr>
                <w:rFonts w:ascii="Arial" w:hAnsi="Arial" w:cs="Arial"/>
                <w:bCs w:val="0"/>
              </w:rPr>
            </w:pPr>
          </w:p>
        </w:tc>
        <w:tc>
          <w:tcPr>
            <w:tcW w:w="1701" w:type="dxa"/>
            <w:gridSpan w:val="2"/>
            <w:vMerge/>
          </w:tcPr>
          <w:p w14:paraId="4CC3F887" w14:textId="77777777" w:rsidR="00FB2DFF" w:rsidRPr="00145E65" w:rsidRDefault="00FB2DFF" w:rsidP="007259EE">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3266" w:type="dxa"/>
          </w:tcPr>
          <w:p w14:paraId="15222252" w14:textId="77777777" w:rsidR="00FB2DFF" w:rsidRPr="00145E65" w:rsidRDefault="00FB2DFF" w:rsidP="007259EE">
            <w:pPr>
              <w:ind w:left="175"/>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SRA</w:t>
            </w:r>
          </w:p>
        </w:tc>
        <w:tc>
          <w:tcPr>
            <w:tcW w:w="1411" w:type="dxa"/>
            <w:vAlign w:val="center"/>
          </w:tcPr>
          <w:p w14:paraId="598B5E02"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3</w:t>
            </w:r>
          </w:p>
        </w:tc>
        <w:tc>
          <w:tcPr>
            <w:tcW w:w="1417" w:type="dxa"/>
            <w:vAlign w:val="center"/>
          </w:tcPr>
          <w:p w14:paraId="52A251BC" w14:textId="77777777" w:rsidR="00FB2DFF" w:rsidRPr="00145E65" w:rsidRDefault="00FB2DFF" w:rsidP="007259EE">
            <w:pPr>
              <w:tabs>
                <w:tab w:val="left" w:pos="888"/>
              </w:tabs>
              <w:ind w:left="38" w:right="3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02/06/2024</w:t>
            </w:r>
          </w:p>
        </w:tc>
        <w:tc>
          <w:tcPr>
            <w:tcW w:w="1418" w:type="dxa"/>
            <w:vAlign w:val="center"/>
          </w:tcPr>
          <w:p w14:paraId="38267F6D"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04/06/2024</w:t>
            </w:r>
          </w:p>
        </w:tc>
      </w:tr>
      <w:tr w:rsidR="00FB2DFF" w:rsidRPr="00145E65" w14:paraId="6B99C035" w14:textId="77777777" w:rsidTr="007259EE">
        <w:trPr>
          <w:trHeight w:val="78"/>
        </w:trPr>
        <w:tc>
          <w:tcPr>
            <w:cnfStyle w:val="001000000000" w:firstRow="0" w:lastRow="0" w:firstColumn="1" w:lastColumn="0" w:oddVBand="0" w:evenVBand="0" w:oddHBand="0" w:evenHBand="0" w:firstRowFirstColumn="0" w:firstRowLastColumn="0" w:lastRowFirstColumn="0" w:lastRowLastColumn="0"/>
            <w:tcW w:w="562" w:type="dxa"/>
            <w:vMerge/>
          </w:tcPr>
          <w:p w14:paraId="0A3EA06D" w14:textId="77777777" w:rsidR="00FB2DFF" w:rsidRPr="00145E65" w:rsidRDefault="00FB2DFF" w:rsidP="007259EE">
            <w:pPr>
              <w:rPr>
                <w:rFonts w:ascii="Arial" w:hAnsi="Arial" w:cs="Arial"/>
                <w:bCs w:val="0"/>
              </w:rPr>
            </w:pPr>
          </w:p>
        </w:tc>
        <w:tc>
          <w:tcPr>
            <w:tcW w:w="1701" w:type="dxa"/>
            <w:gridSpan w:val="2"/>
            <w:vMerge/>
          </w:tcPr>
          <w:p w14:paraId="1F9D348A" w14:textId="77777777" w:rsidR="00FB2DFF" w:rsidRPr="00145E65" w:rsidRDefault="00FB2DFF" w:rsidP="007259EE">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3266" w:type="dxa"/>
          </w:tcPr>
          <w:p w14:paraId="6CF55BC9" w14:textId="77777777" w:rsidR="00FB2DFF" w:rsidRPr="00145E65" w:rsidRDefault="00FB2DFF" w:rsidP="007259EE">
            <w:pPr>
              <w:ind w:left="175"/>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 xml:space="preserve">Cómputos </w:t>
            </w:r>
          </w:p>
        </w:tc>
        <w:tc>
          <w:tcPr>
            <w:tcW w:w="1411" w:type="dxa"/>
            <w:vAlign w:val="center"/>
          </w:tcPr>
          <w:p w14:paraId="1BCF1D11" w14:textId="4F5D3045" w:rsidR="00FB2DFF" w:rsidRPr="00145E65" w:rsidRDefault="00FE4B41"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7</w:t>
            </w:r>
          </w:p>
        </w:tc>
        <w:tc>
          <w:tcPr>
            <w:tcW w:w="1417" w:type="dxa"/>
            <w:vAlign w:val="center"/>
          </w:tcPr>
          <w:p w14:paraId="739AD024" w14:textId="77777777" w:rsidR="00FB2DFF" w:rsidRPr="00145E65" w:rsidRDefault="00FB2DFF" w:rsidP="007259EE">
            <w:pPr>
              <w:tabs>
                <w:tab w:val="left" w:pos="888"/>
              </w:tabs>
              <w:ind w:left="38" w:right="3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02/06/2024</w:t>
            </w:r>
          </w:p>
        </w:tc>
        <w:tc>
          <w:tcPr>
            <w:tcW w:w="1418" w:type="dxa"/>
            <w:vAlign w:val="center"/>
          </w:tcPr>
          <w:p w14:paraId="152FF369" w14:textId="693E19A9" w:rsidR="00FB2DFF" w:rsidRPr="00145E65" w:rsidRDefault="00FE4B41"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08</w:t>
            </w:r>
            <w:r w:rsidR="00FB2DFF" w:rsidRPr="00145E65">
              <w:rPr>
                <w:rFonts w:ascii="Arial" w:hAnsi="Arial" w:cs="Arial"/>
              </w:rPr>
              <w:t>/06/2024</w:t>
            </w:r>
          </w:p>
        </w:tc>
      </w:tr>
      <w:tr w:rsidR="00FB2DFF" w:rsidRPr="00145E65" w14:paraId="7C0A356A" w14:textId="77777777" w:rsidTr="007259EE">
        <w:trPr>
          <w:cnfStyle w:val="000000100000" w:firstRow="0" w:lastRow="0" w:firstColumn="0" w:lastColumn="0" w:oddVBand="0" w:evenVBand="0" w:oddHBand="1" w:evenHBand="0" w:firstRowFirstColumn="0" w:firstRowLastColumn="0" w:lastRowFirstColumn="0" w:lastRowLastColumn="0"/>
          <w:trHeight w:val="76"/>
        </w:trPr>
        <w:tc>
          <w:tcPr>
            <w:cnfStyle w:val="001000000000" w:firstRow="0" w:lastRow="0" w:firstColumn="1" w:lastColumn="0" w:oddVBand="0" w:evenVBand="0" w:oddHBand="0" w:evenHBand="0" w:firstRowFirstColumn="0" w:firstRowLastColumn="0" w:lastRowFirstColumn="0" w:lastRowLastColumn="0"/>
            <w:tcW w:w="562" w:type="dxa"/>
            <w:vMerge/>
          </w:tcPr>
          <w:p w14:paraId="046FB2E2" w14:textId="77777777" w:rsidR="00FB2DFF" w:rsidRPr="00145E65" w:rsidRDefault="00FB2DFF" w:rsidP="007259EE">
            <w:pPr>
              <w:rPr>
                <w:rFonts w:ascii="Arial" w:hAnsi="Arial" w:cs="Arial"/>
                <w:bCs w:val="0"/>
              </w:rPr>
            </w:pPr>
          </w:p>
        </w:tc>
        <w:tc>
          <w:tcPr>
            <w:tcW w:w="1701" w:type="dxa"/>
            <w:gridSpan w:val="2"/>
            <w:vMerge/>
          </w:tcPr>
          <w:p w14:paraId="4C2E44DE" w14:textId="77777777" w:rsidR="00FB2DFF" w:rsidRPr="00145E65" w:rsidRDefault="00FB2DFF" w:rsidP="007259EE">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3266" w:type="dxa"/>
          </w:tcPr>
          <w:p w14:paraId="2614DE67" w14:textId="77777777" w:rsidR="00FB2DFF" w:rsidRPr="00145E65" w:rsidRDefault="00FB2DFF" w:rsidP="00C15190">
            <w:pPr>
              <w:ind w:left="466"/>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Federales</w:t>
            </w:r>
          </w:p>
        </w:tc>
        <w:tc>
          <w:tcPr>
            <w:tcW w:w="1411" w:type="dxa"/>
            <w:vAlign w:val="center"/>
          </w:tcPr>
          <w:p w14:paraId="09A4E286"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4</w:t>
            </w:r>
          </w:p>
        </w:tc>
        <w:tc>
          <w:tcPr>
            <w:tcW w:w="1417" w:type="dxa"/>
            <w:vAlign w:val="center"/>
          </w:tcPr>
          <w:p w14:paraId="1592DEA3" w14:textId="77777777" w:rsidR="00FB2DFF" w:rsidRPr="00145E65" w:rsidRDefault="00FB2DFF" w:rsidP="007259EE">
            <w:pPr>
              <w:tabs>
                <w:tab w:val="left" w:pos="888"/>
              </w:tabs>
              <w:ind w:left="38" w:right="3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05/06/2024</w:t>
            </w:r>
          </w:p>
        </w:tc>
        <w:tc>
          <w:tcPr>
            <w:tcW w:w="1418" w:type="dxa"/>
            <w:vAlign w:val="center"/>
          </w:tcPr>
          <w:p w14:paraId="3E73D048"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08/06/2024</w:t>
            </w:r>
          </w:p>
        </w:tc>
      </w:tr>
      <w:tr w:rsidR="00FB2DFF" w:rsidRPr="00145E65" w14:paraId="5DE23AC5" w14:textId="77777777" w:rsidTr="007259EE">
        <w:trPr>
          <w:trHeight w:val="76"/>
        </w:trPr>
        <w:tc>
          <w:tcPr>
            <w:cnfStyle w:val="001000000000" w:firstRow="0" w:lastRow="0" w:firstColumn="1" w:lastColumn="0" w:oddVBand="0" w:evenVBand="0" w:oddHBand="0" w:evenHBand="0" w:firstRowFirstColumn="0" w:firstRowLastColumn="0" w:lastRowFirstColumn="0" w:lastRowLastColumn="0"/>
            <w:tcW w:w="562" w:type="dxa"/>
            <w:vMerge/>
            <w:vAlign w:val="center"/>
          </w:tcPr>
          <w:p w14:paraId="2EB02CDA" w14:textId="77777777" w:rsidR="00FB2DFF" w:rsidRPr="00145E65" w:rsidRDefault="00FB2DFF" w:rsidP="007259EE">
            <w:pPr>
              <w:rPr>
                <w:rFonts w:ascii="Arial" w:hAnsi="Arial" w:cs="Arial"/>
                <w:bCs w:val="0"/>
              </w:rPr>
            </w:pPr>
          </w:p>
        </w:tc>
        <w:tc>
          <w:tcPr>
            <w:tcW w:w="1701" w:type="dxa"/>
            <w:gridSpan w:val="2"/>
            <w:vMerge/>
          </w:tcPr>
          <w:p w14:paraId="37B57F16" w14:textId="77777777" w:rsidR="00FB2DFF" w:rsidRPr="00145E65" w:rsidRDefault="00FB2DFF" w:rsidP="007259EE">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3266" w:type="dxa"/>
          </w:tcPr>
          <w:p w14:paraId="48D94B4E" w14:textId="77777777" w:rsidR="00FB2DFF" w:rsidRPr="00145E65" w:rsidRDefault="00FB2DFF" w:rsidP="00C15190">
            <w:pPr>
              <w:ind w:left="466"/>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Locales*</w:t>
            </w:r>
          </w:p>
        </w:tc>
        <w:tc>
          <w:tcPr>
            <w:tcW w:w="1411" w:type="dxa"/>
            <w:vAlign w:val="center"/>
          </w:tcPr>
          <w:p w14:paraId="532AC0C8" w14:textId="73AA1C5D" w:rsidR="00FB2DFF" w:rsidRPr="00145E65" w:rsidRDefault="00FE4B41" w:rsidP="007259EE">
            <w:pPr>
              <w:tabs>
                <w:tab w:val="left" w:pos="1027"/>
              </w:tabs>
              <w:ind w:left="176" w:right="174"/>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7</w:t>
            </w:r>
          </w:p>
        </w:tc>
        <w:tc>
          <w:tcPr>
            <w:tcW w:w="1417" w:type="dxa"/>
            <w:vAlign w:val="center"/>
          </w:tcPr>
          <w:p w14:paraId="2A32A381" w14:textId="77777777" w:rsidR="00FB2DFF" w:rsidRPr="00145E65" w:rsidRDefault="00FB2DFF" w:rsidP="007259EE">
            <w:pPr>
              <w:tabs>
                <w:tab w:val="left" w:pos="888"/>
              </w:tabs>
              <w:ind w:left="38" w:right="3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02/06/2024</w:t>
            </w:r>
          </w:p>
        </w:tc>
        <w:tc>
          <w:tcPr>
            <w:tcW w:w="1418" w:type="dxa"/>
            <w:vAlign w:val="center"/>
          </w:tcPr>
          <w:p w14:paraId="73B76673" w14:textId="7D22A7DA" w:rsidR="00FB2DFF" w:rsidRPr="00145E65" w:rsidRDefault="00FE4B41" w:rsidP="007259EE">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145E65">
              <w:rPr>
                <w:rFonts w:ascii="Arial" w:hAnsi="Arial" w:cs="Arial"/>
              </w:rPr>
              <w:t>08</w:t>
            </w:r>
            <w:r w:rsidR="00FB2DFF" w:rsidRPr="00145E65">
              <w:rPr>
                <w:rFonts w:ascii="Arial" w:hAnsi="Arial" w:cs="Arial"/>
              </w:rPr>
              <w:t>/06/2024</w:t>
            </w:r>
          </w:p>
        </w:tc>
      </w:tr>
      <w:tr w:rsidR="00FB2DFF" w:rsidRPr="00145E65" w14:paraId="0D66949C" w14:textId="77777777" w:rsidTr="007259E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2" w:type="dxa"/>
            <w:vAlign w:val="center"/>
          </w:tcPr>
          <w:p w14:paraId="4AF56E1C" w14:textId="77777777" w:rsidR="00FB2DFF" w:rsidRPr="00145E65" w:rsidRDefault="00FB2DFF" w:rsidP="007259EE">
            <w:pPr>
              <w:jc w:val="center"/>
              <w:rPr>
                <w:rFonts w:ascii="Arial" w:hAnsi="Arial" w:cs="Arial"/>
                <w:bCs w:val="0"/>
              </w:rPr>
            </w:pPr>
            <w:r w:rsidRPr="00145E65">
              <w:rPr>
                <w:rFonts w:ascii="Arial" w:hAnsi="Arial" w:cs="Arial"/>
                <w:bCs w:val="0"/>
              </w:rPr>
              <w:t>42</w:t>
            </w:r>
          </w:p>
        </w:tc>
        <w:tc>
          <w:tcPr>
            <w:tcW w:w="1701" w:type="dxa"/>
            <w:gridSpan w:val="2"/>
            <w:vAlign w:val="center"/>
          </w:tcPr>
          <w:p w14:paraId="448DFA25"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rPr>
              <w:t>DEOE</w:t>
            </w:r>
          </w:p>
        </w:tc>
        <w:tc>
          <w:tcPr>
            <w:tcW w:w="3266" w:type="dxa"/>
          </w:tcPr>
          <w:p w14:paraId="15C22C58" w14:textId="77777777" w:rsidR="00FB2DFF" w:rsidRPr="00145E65" w:rsidRDefault="00FB2DFF" w:rsidP="007259EE">
            <w:pPr>
              <w:ind w:left="175"/>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color w:val="000000"/>
              </w:rPr>
              <w:t>Informe final sobre la instrumentación del VPPP en el PEC</w:t>
            </w:r>
          </w:p>
        </w:tc>
        <w:tc>
          <w:tcPr>
            <w:tcW w:w="1411" w:type="dxa"/>
            <w:vAlign w:val="center"/>
          </w:tcPr>
          <w:p w14:paraId="552BE9B5" w14:textId="77777777" w:rsidR="00FB2DFF" w:rsidRPr="00145E65" w:rsidRDefault="00FB2DFF" w:rsidP="007259EE">
            <w:pPr>
              <w:tabs>
                <w:tab w:val="left" w:pos="1027"/>
              </w:tabs>
              <w:ind w:left="176" w:right="174"/>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145E65">
              <w:rPr>
                <w:rFonts w:ascii="Arial" w:hAnsi="Arial" w:cs="Arial"/>
                <w:color w:val="000000"/>
              </w:rPr>
              <w:t>31</w:t>
            </w:r>
          </w:p>
        </w:tc>
        <w:tc>
          <w:tcPr>
            <w:tcW w:w="1417" w:type="dxa"/>
            <w:vAlign w:val="center"/>
          </w:tcPr>
          <w:p w14:paraId="10B1B85F" w14:textId="77777777" w:rsidR="00FB2DFF" w:rsidRPr="00145E65" w:rsidRDefault="00FB2DFF" w:rsidP="007259EE">
            <w:pPr>
              <w:tabs>
                <w:tab w:val="left" w:pos="888"/>
              </w:tabs>
              <w:ind w:left="38" w:right="3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color w:val="000000"/>
              </w:rPr>
              <w:t>01/08/2024</w:t>
            </w:r>
          </w:p>
        </w:tc>
        <w:tc>
          <w:tcPr>
            <w:tcW w:w="1418" w:type="dxa"/>
            <w:vAlign w:val="center"/>
          </w:tcPr>
          <w:p w14:paraId="0CFAD268" w14:textId="77777777" w:rsidR="00FB2DFF" w:rsidRPr="00145E65" w:rsidRDefault="00FB2DFF" w:rsidP="007259E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145E65">
              <w:rPr>
                <w:rFonts w:ascii="Arial" w:hAnsi="Arial" w:cs="Arial"/>
                <w:color w:val="000000"/>
              </w:rPr>
              <w:t>31/08/2024</w:t>
            </w:r>
          </w:p>
        </w:tc>
      </w:tr>
    </w:tbl>
    <w:p w14:paraId="07BCCE50" w14:textId="79AEA586" w:rsidR="00FD7E9F" w:rsidRPr="00CA3EF7" w:rsidRDefault="00832858" w:rsidP="00131AA6">
      <w:pPr>
        <w:jc w:val="both"/>
        <w:rPr>
          <w:rFonts w:ascii="Arial" w:hAnsi="Arial" w:cs="Arial"/>
        </w:rPr>
      </w:pPr>
      <w:r w:rsidRPr="00145E65">
        <w:rPr>
          <w:rFonts w:ascii="Arial" w:hAnsi="Arial" w:cs="Arial"/>
        </w:rPr>
        <w:t>*Conforme a los diferentes plazos que establecen las legislaciones locales</w:t>
      </w:r>
      <w:r w:rsidR="00131AA6" w:rsidRPr="00145E65">
        <w:rPr>
          <w:rFonts w:ascii="Arial" w:hAnsi="Arial" w:cs="Arial"/>
        </w:rPr>
        <w:t xml:space="preserve"> de las Entidades que tienen regulado en su legislación el VPPP</w:t>
      </w:r>
      <w:r w:rsidR="00376C14" w:rsidRPr="00145E65">
        <w:rPr>
          <w:rFonts w:ascii="Arial" w:hAnsi="Arial" w:cs="Arial"/>
        </w:rPr>
        <w:t>.</w:t>
      </w:r>
    </w:p>
    <w:sectPr w:rsidR="00FD7E9F" w:rsidRPr="00CA3EF7" w:rsidSect="00D55FEC">
      <w:pgSz w:w="12240" w:h="15840" w:code="1"/>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9DC974" w14:textId="77777777" w:rsidR="00CC551B" w:rsidRDefault="00CC551B">
      <w:r>
        <w:separator/>
      </w:r>
    </w:p>
  </w:endnote>
  <w:endnote w:type="continuationSeparator" w:id="0">
    <w:p w14:paraId="25C841F1" w14:textId="77777777" w:rsidR="00CC551B" w:rsidRDefault="00CC551B">
      <w:r>
        <w:continuationSeparator/>
      </w:r>
    </w:p>
  </w:endnote>
  <w:endnote w:type="continuationNotice" w:id="1">
    <w:p w14:paraId="3E71D869" w14:textId="77777777" w:rsidR="00CC551B" w:rsidRDefault="00CC55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altName w:val="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andara">
    <w:panose1 w:val="020E0502030303020204"/>
    <w:charset w:val="00"/>
    <w:family w:val="swiss"/>
    <w:pitch w:val="variable"/>
    <w:sig w:usb0="A00002EF" w:usb1="4000A44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20204"/>
    <w:charset w:val="00"/>
    <w:family w:val="auto"/>
    <w:pitch w:val="variable"/>
    <w:sig w:usb0="E00002FF" w:usb1="5000785B" w:usb2="00000000"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Script">
    <w:panose1 w:val="030B0504020000000003"/>
    <w:charset w:val="00"/>
    <w:family w:val="script"/>
    <w:pitch w:val="variable"/>
    <w:sig w:usb0="0000028F" w:usb1="00000000" w:usb2="00000000" w:usb3="00000000" w:csb0="0000009F" w:csb1="00000000"/>
  </w:font>
  <w:font w:name="DejaVu Sans">
    <w:panose1 w:val="020B0603030804020204"/>
    <w:charset w:val="00"/>
    <w:family w:val="swiss"/>
    <w:pitch w:val="variable"/>
    <w:sig w:usb0="E7002EFF" w:usb1="D200FDFF" w:usb2="0A246029" w:usb3="00000000" w:csb0="000001FF" w:csb1="00000000"/>
  </w:font>
  <w:font w:name="Yu Mincho">
    <w:altName w:val="游明朝"/>
    <w:charset w:val="80"/>
    <w:family w:val="roman"/>
    <w:pitch w:val="variable"/>
    <w:sig w:usb0="800002E7" w:usb1="2AC7FCFF"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Arial Negrita">
    <w:panose1 w:val="020B0704020202020204"/>
    <w:charset w:val="0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AC620" w14:textId="640AADEB" w:rsidR="00DE08B4" w:rsidRPr="00945E38" w:rsidRDefault="00DE08B4" w:rsidP="00D81F3A">
    <w:pPr>
      <w:pStyle w:val="Piedepgina"/>
      <w:jc w:val="right"/>
      <w:rPr>
        <w:rFonts w:ascii="Arial" w:hAnsi="Arial" w:cs="Arial"/>
      </w:rPr>
    </w:pPr>
    <w:r w:rsidRPr="00945E38">
      <w:rPr>
        <w:rFonts w:ascii="Arial" w:hAnsi="Arial" w:cs="Arial"/>
      </w:rPr>
      <w:fldChar w:fldCharType="begin"/>
    </w:r>
    <w:r w:rsidRPr="00945E38">
      <w:rPr>
        <w:rFonts w:ascii="Arial" w:hAnsi="Arial" w:cs="Arial"/>
      </w:rPr>
      <w:instrText>PAGE   \* MERGEFORMAT</w:instrText>
    </w:r>
    <w:r w:rsidRPr="00945E38">
      <w:rPr>
        <w:rFonts w:ascii="Arial" w:hAnsi="Arial" w:cs="Arial"/>
      </w:rPr>
      <w:fldChar w:fldCharType="separate"/>
    </w:r>
    <w:r w:rsidR="00DD26F3">
      <w:rPr>
        <w:rFonts w:ascii="Arial" w:hAnsi="Arial" w:cs="Arial"/>
        <w:noProof/>
      </w:rPr>
      <w:t>48</w:t>
    </w:r>
    <w:r w:rsidRPr="00945E38">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784CCB" w14:textId="77777777" w:rsidR="00CC551B" w:rsidRDefault="00CC551B">
      <w:r>
        <w:separator/>
      </w:r>
    </w:p>
  </w:footnote>
  <w:footnote w:type="continuationSeparator" w:id="0">
    <w:p w14:paraId="65C033A3" w14:textId="77777777" w:rsidR="00CC551B" w:rsidRDefault="00CC551B">
      <w:r>
        <w:continuationSeparator/>
      </w:r>
    </w:p>
  </w:footnote>
  <w:footnote w:type="continuationNotice" w:id="1">
    <w:p w14:paraId="5AA9731B" w14:textId="77777777" w:rsidR="00CC551B" w:rsidRDefault="00CC551B"/>
  </w:footnote>
  <w:footnote w:id="2">
    <w:p w14:paraId="7C84DEA6" w14:textId="77777777" w:rsidR="00DE08B4" w:rsidRPr="00974E5B" w:rsidRDefault="00DE08B4" w:rsidP="002E317B">
      <w:pPr>
        <w:pStyle w:val="Textonotapie"/>
        <w:jc w:val="both"/>
        <w:rPr>
          <w:lang w:val="es-MX"/>
        </w:rPr>
      </w:pPr>
      <w:r w:rsidRPr="000A2BFA">
        <w:rPr>
          <w:rStyle w:val="Refdenotaalpie"/>
          <w:rFonts w:cs="Arial"/>
        </w:rPr>
        <w:footnoteRef/>
      </w:r>
      <w:r w:rsidRPr="000A2BFA">
        <w:rPr>
          <w:rFonts w:cs="Arial"/>
        </w:rPr>
        <w:t xml:space="preserve"> </w:t>
      </w:r>
      <w:hyperlink r:id="rId1" w:history="1">
        <w:r w:rsidRPr="00974E5B">
          <w:rPr>
            <w:rStyle w:val="Hipervnculo"/>
            <w:rFonts w:cs="Arial"/>
          </w:rPr>
          <w:t>https://www.gob.mx/prevencionyreadaptacion/documentos/cuaderno-mensual-de-informacion-estadistica-penitenciaria-nacional-2023</w:t>
        </w:r>
      </w:hyperlink>
      <w:r>
        <w:t xml:space="preserve"> .</w:t>
      </w:r>
    </w:p>
  </w:footnote>
  <w:footnote w:id="3">
    <w:p w14:paraId="45CA642B" w14:textId="7349146E" w:rsidR="00DE08B4" w:rsidRPr="00376C14" w:rsidRDefault="00DE08B4" w:rsidP="00210386">
      <w:pPr>
        <w:pStyle w:val="Default"/>
        <w:jc w:val="both"/>
        <w:rPr>
          <w:b/>
          <w:bCs/>
          <w:sz w:val="16"/>
          <w:szCs w:val="16"/>
        </w:rPr>
      </w:pPr>
      <w:r w:rsidRPr="00376C14">
        <w:rPr>
          <w:rStyle w:val="Refdenotaalpie"/>
          <w:sz w:val="16"/>
          <w:szCs w:val="16"/>
        </w:rPr>
        <w:footnoteRef/>
      </w:r>
      <w:r w:rsidRPr="00376C14">
        <w:rPr>
          <w:b/>
          <w:bCs/>
          <w:sz w:val="16"/>
          <w:szCs w:val="16"/>
        </w:rPr>
        <w:t>Artículo 255.</w:t>
      </w:r>
    </w:p>
    <w:p w14:paraId="60E0561F" w14:textId="05EBE55A" w:rsidR="00DE08B4" w:rsidRPr="00376C14" w:rsidRDefault="00DE08B4" w:rsidP="00210386">
      <w:pPr>
        <w:pStyle w:val="Default"/>
        <w:jc w:val="both"/>
        <w:rPr>
          <w:sz w:val="16"/>
          <w:szCs w:val="16"/>
        </w:rPr>
      </w:pPr>
      <w:r w:rsidRPr="00376C14">
        <w:rPr>
          <w:b/>
          <w:bCs/>
          <w:sz w:val="16"/>
          <w:szCs w:val="16"/>
        </w:rPr>
        <w:t xml:space="preserve">1. </w:t>
      </w:r>
      <w:r w:rsidRPr="00376C14">
        <w:rPr>
          <w:sz w:val="16"/>
          <w:szCs w:val="16"/>
        </w:rPr>
        <w:t xml:space="preserve">Las casillas deberán ubicarse en lugares que reúnan los requisitos siguientes: </w:t>
      </w:r>
    </w:p>
    <w:p w14:paraId="1954C280" w14:textId="77777777" w:rsidR="00DE08B4" w:rsidRPr="00376C14" w:rsidRDefault="00DE08B4" w:rsidP="00210386">
      <w:pPr>
        <w:autoSpaceDE w:val="0"/>
        <w:autoSpaceDN w:val="0"/>
        <w:adjustRightInd w:val="0"/>
        <w:ind w:left="142"/>
        <w:jc w:val="both"/>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a) </w:t>
      </w:r>
      <w:r w:rsidRPr="00376C14">
        <w:rPr>
          <w:rFonts w:ascii="Arial" w:eastAsiaTheme="minorHAnsi" w:hAnsi="Arial" w:cs="Arial"/>
          <w:sz w:val="16"/>
          <w:szCs w:val="16"/>
          <w:lang w:eastAsia="en-US"/>
        </w:rPr>
        <w:t xml:space="preserve">Fácil y libre acceso para los electores; </w:t>
      </w:r>
    </w:p>
    <w:p w14:paraId="63B656CE" w14:textId="77777777" w:rsidR="00DE08B4" w:rsidRPr="00376C14" w:rsidRDefault="00DE08B4" w:rsidP="00210386">
      <w:pPr>
        <w:autoSpaceDE w:val="0"/>
        <w:autoSpaceDN w:val="0"/>
        <w:adjustRightInd w:val="0"/>
        <w:ind w:left="142"/>
        <w:jc w:val="both"/>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b) </w:t>
      </w:r>
      <w:r w:rsidRPr="00376C14">
        <w:rPr>
          <w:rFonts w:ascii="Arial" w:eastAsiaTheme="minorHAnsi" w:hAnsi="Arial" w:cs="Arial"/>
          <w:sz w:val="16"/>
          <w:szCs w:val="16"/>
          <w:lang w:eastAsia="en-US"/>
        </w:rPr>
        <w:t xml:space="preserve">Aseguren la instalación de canceles o elementos modulares que garanticen el secreto en la emisión del voto; </w:t>
      </w:r>
    </w:p>
    <w:p w14:paraId="652D006A" w14:textId="77777777" w:rsidR="00DE08B4" w:rsidRPr="00376C14" w:rsidRDefault="00DE08B4" w:rsidP="00210386">
      <w:pPr>
        <w:autoSpaceDE w:val="0"/>
        <w:autoSpaceDN w:val="0"/>
        <w:adjustRightInd w:val="0"/>
        <w:ind w:left="142"/>
        <w:jc w:val="both"/>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c) </w:t>
      </w:r>
      <w:r w:rsidRPr="00376C14">
        <w:rPr>
          <w:rFonts w:ascii="Arial" w:eastAsiaTheme="minorHAnsi" w:hAnsi="Arial" w:cs="Arial"/>
          <w:sz w:val="16"/>
          <w:szCs w:val="16"/>
          <w:lang w:eastAsia="en-US"/>
        </w:rPr>
        <w:t xml:space="preserve">No ser casas habitadas por servidores públicos de confianza, federales, estatales o municipales; </w:t>
      </w:r>
    </w:p>
    <w:p w14:paraId="0A75CBB6" w14:textId="77777777" w:rsidR="00DE08B4" w:rsidRPr="00376C14" w:rsidRDefault="00DE08B4" w:rsidP="00210386">
      <w:pPr>
        <w:autoSpaceDE w:val="0"/>
        <w:autoSpaceDN w:val="0"/>
        <w:adjustRightInd w:val="0"/>
        <w:ind w:left="142"/>
        <w:jc w:val="both"/>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d) </w:t>
      </w:r>
      <w:r w:rsidRPr="00376C14">
        <w:rPr>
          <w:rFonts w:ascii="Arial" w:eastAsiaTheme="minorHAnsi" w:hAnsi="Arial" w:cs="Arial"/>
          <w:sz w:val="16"/>
          <w:szCs w:val="16"/>
          <w:lang w:eastAsia="en-US"/>
        </w:rPr>
        <w:t xml:space="preserve">No ser inmuebles habitados o propiedad de dirigentes de partidos políticos o candidatos registrados en la elección de que se trate; </w:t>
      </w:r>
    </w:p>
    <w:p w14:paraId="6414B97D" w14:textId="77777777" w:rsidR="00DE08B4" w:rsidRPr="00376C14" w:rsidRDefault="00DE08B4" w:rsidP="00210386">
      <w:pPr>
        <w:autoSpaceDE w:val="0"/>
        <w:autoSpaceDN w:val="0"/>
        <w:adjustRightInd w:val="0"/>
        <w:ind w:left="142"/>
        <w:jc w:val="both"/>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e) </w:t>
      </w:r>
      <w:r w:rsidRPr="00376C14">
        <w:rPr>
          <w:rFonts w:ascii="Arial" w:eastAsiaTheme="minorHAnsi" w:hAnsi="Arial" w:cs="Arial"/>
          <w:sz w:val="16"/>
          <w:szCs w:val="16"/>
          <w:lang w:eastAsia="en-US"/>
        </w:rPr>
        <w:t xml:space="preserve">No ser establecimientos fabriles, templos o locales destinados al culto, o locales de partidos políticos, y </w:t>
      </w:r>
    </w:p>
    <w:p w14:paraId="0A1CEF58" w14:textId="77777777" w:rsidR="00DE08B4" w:rsidRPr="00376C14" w:rsidRDefault="00DE08B4" w:rsidP="00210386">
      <w:pPr>
        <w:autoSpaceDE w:val="0"/>
        <w:autoSpaceDN w:val="0"/>
        <w:adjustRightInd w:val="0"/>
        <w:ind w:left="142"/>
        <w:jc w:val="both"/>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f) </w:t>
      </w:r>
      <w:r w:rsidRPr="00376C14">
        <w:rPr>
          <w:rFonts w:ascii="Arial" w:eastAsiaTheme="minorHAnsi" w:hAnsi="Arial" w:cs="Arial"/>
          <w:sz w:val="16"/>
          <w:szCs w:val="16"/>
          <w:lang w:eastAsia="en-US"/>
        </w:rPr>
        <w:t xml:space="preserve">No ser locales ocupados por cantinas, centros de vicio o similares. </w:t>
      </w:r>
    </w:p>
    <w:p w14:paraId="1316AAE9" w14:textId="77777777" w:rsidR="00DE08B4" w:rsidRPr="00376C14" w:rsidRDefault="00DE08B4" w:rsidP="00210386">
      <w:pPr>
        <w:autoSpaceDE w:val="0"/>
        <w:autoSpaceDN w:val="0"/>
        <w:adjustRightInd w:val="0"/>
        <w:jc w:val="both"/>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2. </w:t>
      </w:r>
      <w:r w:rsidRPr="00376C14">
        <w:rPr>
          <w:rFonts w:ascii="Arial" w:eastAsiaTheme="minorHAnsi" w:hAnsi="Arial" w:cs="Arial"/>
          <w:sz w:val="16"/>
          <w:szCs w:val="16"/>
          <w:lang w:eastAsia="en-US"/>
        </w:rPr>
        <w:t xml:space="preserve">Para la ubicación de las casillas se preferirán, en caso de reunir los requisitos señalados por los incisos a) y b) del párrafo anterior, los locales ocupados por escuelas y oficinas públicas. </w:t>
      </w:r>
    </w:p>
    <w:p w14:paraId="7C3BBF86" w14:textId="79D9A5E0" w:rsidR="00DE08B4" w:rsidRPr="00196C9A" w:rsidRDefault="00DE08B4" w:rsidP="00196C9A">
      <w:pPr>
        <w:pStyle w:val="Textonotapie"/>
        <w:ind w:left="10"/>
        <w:jc w:val="both"/>
        <w:rPr>
          <w:rFonts w:cs="Arial"/>
          <w:sz w:val="16"/>
          <w:szCs w:val="16"/>
        </w:rPr>
      </w:pPr>
      <w:r w:rsidRPr="00376C14">
        <w:rPr>
          <w:rFonts w:eastAsiaTheme="minorHAnsi" w:cs="Arial"/>
          <w:b/>
          <w:bCs/>
          <w:sz w:val="16"/>
          <w:szCs w:val="16"/>
          <w:lang w:eastAsia="en-US"/>
        </w:rPr>
        <w:t xml:space="preserve">3. </w:t>
      </w:r>
      <w:r w:rsidRPr="00376C14">
        <w:rPr>
          <w:rFonts w:eastAsiaTheme="minorHAnsi" w:cs="Arial"/>
          <w:sz w:val="16"/>
          <w:szCs w:val="16"/>
          <w:lang w:eastAsia="en-US"/>
        </w:rPr>
        <w:t>Para la ubicación de las mesas directivas de casilla, los consejos distritales deberán observar que en un perímetro de cincuenta metros al lugar propuesto no existan oficinas de órganos de partidos políticos, agrupaciones políticas o casas de campaña de los candidatos.</w:t>
      </w:r>
    </w:p>
  </w:footnote>
  <w:footnote w:id="4">
    <w:p w14:paraId="595DF4E3" w14:textId="4599862A" w:rsidR="00DE08B4" w:rsidRPr="00376C14" w:rsidRDefault="00DE08B4" w:rsidP="00210386">
      <w:pPr>
        <w:jc w:val="both"/>
        <w:rPr>
          <w:rFonts w:ascii="Arial" w:hAnsi="Arial" w:cs="Arial"/>
          <w:sz w:val="16"/>
          <w:szCs w:val="16"/>
        </w:rPr>
      </w:pPr>
      <w:r w:rsidRPr="00196C9A">
        <w:rPr>
          <w:rStyle w:val="Refdenotaalpie"/>
          <w:rFonts w:ascii="Arial" w:hAnsi="Arial" w:cs="Arial"/>
          <w:sz w:val="18"/>
          <w:szCs w:val="18"/>
        </w:rPr>
        <w:footnoteRef/>
      </w:r>
      <w:r w:rsidRPr="00376C14">
        <w:rPr>
          <w:rFonts w:ascii="Arial" w:hAnsi="Arial" w:cs="Arial"/>
          <w:sz w:val="16"/>
          <w:szCs w:val="16"/>
        </w:rPr>
        <w:t xml:space="preserve"> </w:t>
      </w:r>
      <w:r w:rsidRPr="00376C14">
        <w:rPr>
          <w:rFonts w:ascii="Arial" w:hAnsi="Arial" w:cs="Arial"/>
          <w:b/>
          <w:bCs/>
          <w:sz w:val="16"/>
          <w:szCs w:val="16"/>
        </w:rPr>
        <w:t>Artículo 253.</w:t>
      </w:r>
    </w:p>
    <w:p w14:paraId="2516A632" w14:textId="1BE91F2E" w:rsidR="00DE08B4" w:rsidRPr="00376C14" w:rsidRDefault="00DE08B4" w:rsidP="00210386">
      <w:pPr>
        <w:jc w:val="both"/>
        <w:rPr>
          <w:rFonts w:ascii="Arial" w:hAnsi="Arial" w:cs="Arial"/>
          <w:sz w:val="16"/>
          <w:szCs w:val="16"/>
        </w:rPr>
      </w:pPr>
      <w:r w:rsidRPr="00376C14">
        <w:rPr>
          <w:rFonts w:ascii="Arial" w:hAnsi="Arial" w:cs="Arial"/>
          <w:b/>
          <w:sz w:val="16"/>
          <w:szCs w:val="16"/>
        </w:rPr>
        <w:t>1.</w:t>
      </w:r>
      <w:r w:rsidRPr="00376C14">
        <w:rPr>
          <w:rFonts w:ascii="Arial" w:hAnsi="Arial" w:cs="Arial"/>
          <w:sz w:val="16"/>
          <w:szCs w:val="16"/>
        </w:rPr>
        <w:t xml:space="preserve"> En elecciones federales o en las elecciones locales concurrentes con la federal, la integración, ubicación y designación de integrantes de las mesas directivas de casillas a instalar para la recepción de la votación, se realizará con base en las disposiciones de esta Ley. En el caso de las elecciones locales concurrentes con la Federal, se deberá integrar una casilla única de conformidad con lo dispuesto en este capítulo y los acuerdos que emita el Consejo General del Instituto. </w:t>
      </w:r>
    </w:p>
    <w:p w14:paraId="70F29CB6" w14:textId="77777777" w:rsidR="00DE08B4" w:rsidRPr="00376C14" w:rsidRDefault="00DE08B4" w:rsidP="00210386">
      <w:pPr>
        <w:jc w:val="both"/>
        <w:rPr>
          <w:rFonts w:ascii="Arial" w:hAnsi="Arial" w:cs="Arial"/>
          <w:sz w:val="16"/>
          <w:szCs w:val="16"/>
        </w:rPr>
      </w:pPr>
      <w:r w:rsidRPr="00376C14">
        <w:rPr>
          <w:rFonts w:ascii="Arial" w:hAnsi="Arial" w:cs="Arial"/>
          <w:b/>
          <w:sz w:val="16"/>
          <w:szCs w:val="16"/>
        </w:rPr>
        <w:t>2.</w:t>
      </w:r>
      <w:r w:rsidRPr="00376C14">
        <w:rPr>
          <w:rFonts w:ascii="Arial" w:hAnsi="Arial" w:cs="Arial"/>
          <w:sz w:val="16"/>
          <w:szCs w:val="16"/>
        </w:rPr>
        <w:t xml:space="preserve"> En los términos de la presente Ley, las secciones en que se dividen los distritos uninominales tendrán como máximo 3,000 electores. </w:t>
      </w:r>
    </w:p>
    <w:p w14:paraId="2672D613" w14:textId="77777777" w:rsidR="00DE08B4" w:rsidRPr="00376C14" w:rsidRDefault="00DE08B4" w:rsidP="00210386">
      <w:pPr>
        <w:jc w:val="both"/>
        <w:rPr>
          <w:rFonts w:ascii="Arial" w:hAnsi="Arial" w:cs="Arial"/>
          <w:sz w:val="16"/>
          <w:szCs w:val="16"/>
        </w:rPr>
      </w:pPr>
      <w:r w:rsidRPr="00376C14">
        <w:rPr>
          <w:rFonts w:ascii="Arial" w:hAnsi="Arial" w:cs="Arial"/>
          <w:b/>
          <w:sz w:val="16"/>
          <w:szCs w:val="16"/>
        </w:rPr>
        <w:t>3.</w:t>
      </w:r>
      <w:r w:rsidRPr="00376C14">
        <w:rPr>
          <w:rFonts w:ascii="Arial" w:hAnsi="Arial" w:cs="Arial"/>
          <w:sz w:val="16"/>
          <w:szCs w:val="16"/>
        </w:rPr>
        <w:t xml:space="preserve"> En toda sección electoral por cada 750 electores o fracción se instalará una casilla para recibir la votación de los ciudadanos residentes en la misma; de ser dos o más se colocarán en forma contigua y se dividirá la lista nominal de electores en orden alfabético. </w:t>
      </w:r>
    </w:p>
    <w:p w14:paraId="1E8B565E" w14:textId="77777777" w:rsidR="00DE08B4" w:rsidRPr="00376C14" w:rsidRDefault="00DE08B4" w:rsidP="00210386">
      <w:pPr>
        <w:jc w:val="both"/>
        <w:rPr>
          <w:rFonts w:ascii="Arial" w:hAnsi="Arial" w:cs="Arial"/>
          <w:sz w:val="16"/>
          <w:szCs w:val="16"/>
        </w:rPr>
      </w:pPr>
      <w:r w:rsidRPr="00376C14">
        <w:rPr>
          <w:rFonts w:ascii="Arial" w:hAnsi="Arial" w:cs="Arial"/>
          <w:b/>
          <w:sz w:val="16"/>
          <w:szCs w:val="16"/>
        </w:rPr>
        <w:t>4.</w:t>
      </w:r>
      <w:r w:rsidRPr="00376C14">
        <w:rPr>
          <w:rFonts w:ascii="Arial" w:hAnsi="Arial" w:cs="Arial"/>
          <w:sz w:val="16"/>
          <w:szCs w:val="16"/>
        </w:rPr>
        <w:t xml:space="preserve"> Cuando el crecimiento demográfico de las secciones lo exija, se estará a lo siguiente: </w:t>
      </w:r>
    </w:p>
    <w:p w14:paraId="627D2837" w14:textId="77777777" w:rsidR="00DE08B4" w:rsidRPr="00376C14" w:rsidRDefault="00DE08B4" w:rsidP="00210386">
      <w:pPr>
        <w:ind w:left="284"/>
        <w:jc w:val="both"/>
        <w:rPr>
          <w:rFonts w:ascii="Arial" w:hAnsi="Arial" w:cs="Arial"/>
          <w:sz w:val="16"/>
          <w:szCs w:val="16"/>
        </w:rPr>
      </w:pPr>
      <w:r w:rsidRPr="00376C14">
        <w:rPr>
          <w:rFonts w:ascii="Arial" w:hAnsi="Arial" w:cs="Arial"/>
          <w:b/>
          <w:sz w:val="16"/>
          <w:szCs w:val="16"/>
        </w:rPr>
        <w:t>a)</w:t>
      </w:r>
      <w:r w:rsidRPr="00376C14">
        <w:rPr>
          <w:rFonts w:ascii="Arial" w:hAnsi="Arial" w:cs="Arial"/>
          <w:sz w:val="16"/>
          <w:szCs w:val="16"/>
        </w:rPr>
        <w:t xml:space="preserve"> En caso de que el número de ciudadanos inscritos en la lista nominal de electores correspondiente a una sección sea superior a 3,000 electores, se instalarán en un mismo sitio o local tantas casillas como resulte de dividir alfabéticamente el número de ciudadanos inscritos en la lista entre 750, y </w:t>
      </w:r>
    </w:p>
    <w:p w14:paraId="767CBE89" w14:textId="77777777" w:rsidR="00DE08B4" w:rsidRPr="00376C14" w:rsidRDefault="00DE08B4" w:rsidP="00210386">
      <w:pPr>
        <w:ind w:left="284"/>
        <w:jc w:val="both"/>
        <w:rPr>
          <w:rFonts w:ascii="Arial" w:hAnsi="Arial" w:cs="Arial"/>
          <w:sz w:val="16"/>
          <w:szCs w:val="16"/>
        </w:rPr>
      </w:pPr>
      <w:r w:rsidRPr="00376C14">
        <w:rPr>
          <w:rFonts w:ascii="Arial" w:hAnsi="Arial" w:cs="Arial"/>
          <w:b/>
          <w:sz w:val="16"/>
          <w:szCs w:val="16"/>
        </w:rPr>
        <w:t>b)</w:t>
      </w:r>
      <w:r w:rsidRPr="00376C14">
        <w:rPr>
          <w:rFonts w:ascii="Arial" w:hAnsi="Arial" w:cs="Arial"/>
          <w:sz w:val="16"/>
          <w:szCs w:val="16"/>
        </w:rPr>
        <w:t xml:space="preserve"> No existiendo un local que permita la instalación en un mismo sitio de las casillas necesarias, se ubicarán éstas en lugares contiguos atendiendo a la concentración y distribución de los electores en la sección.</w:t>
      </w:r>
    </w:p>
    <w:p w14:paraId="2AA697F0" w14:textId="77777777" w:rsidR="00DE08B4" w:rsidRPr="00376C14" w:rsidRDefault="00DE08B4" w:rsidP="00210386">
      <w:pPr>
        <w:jc w:val="both"/>
        <w:rPr>
          <w:rFonts w:ascii="Arial" w:hAnsi="Arial" w:cs="Arial"/>
          <w:sz w:val="16"/>
          <w:szCs w:val="16"/>
        </w:rPr>
      </w:pPr>
      <w:r w:rsidRPr="00376C14">
        <w:rPr>
          <w:rFonts w:ascii="Arial" w:hAnsi="Arial" w:cs="Arial"/>
          <w:b/>
          <w:sz w:val="16"/>
          <w:szCs w:val="16"/>
        </w:rPr>
        <w:t>5.</w:t>
      </w:r>
      <w:r w:rsidRPr="00376C14">
        <w:rPr>
          <w:rFonts w:ascii="Arial" w:hAnsi="Arial" w:cs="Arial"/>
          <w:sz w:val="16"/>
          <w:szCs w:val="16"/>
        </w:rPr>
        <w:t xml:space="preserve"> Cuando las condiciones geográficas de infraestructura o socioculturales de una sección hagan difícil el acceso de todos los electores residentes en ella a un mismo sitio, podrá acordarse la instalación de varias casillas extraordinarias en lugares que ofrezcan un fácil acceso a los electores. Para lo cual, si técnicamente fuese posible, se deberá elaborar el listado nominal conteniendo únicamente los nombres de los ciudadanos que habitan en la zona geográfica donde se instalen dichas casillas. </w:t>
      </w:r>
    </w:p>
    <w:p w14:paraId="541FA9ED" w14:textId="77777777" w:rsidR="00DE08B4" w:rsidRPr="00376C14" w:rsidRDefault="00DE08B4" w:rsidP="00210386">
      <w:pPr>
        <w:jc w:val="both"/>
        <w:rPr>
          <w:rFonts w:ascii="Arial" w:hAnsi="Arial" w:cs="Arial"/>
          <w:sz w:val="16"/>
          <w:szCs w:val="16"/>
        </w:rPr>
      </w:pPr>
      <w:r w:rsidRPr="00376C14">
        <w:rPr>
          <w:rFonts w:ascii="Arial" w:hAnsi="Arial" w:cs="Arial"/>
          <w:b/>
          <w:sz w:val="16"/>
          <w:szCs w:val="16"/>
        </w:rPr>
        <w:t>6.</w:t>
      </w:r>
      <w:r w:rsidRPr="00376C14">
        <w:rPr>
          <w:rFonts w:ascii="Arial" w:hAnsi="Arial" w:cs="Arial"/>
          <w:sz w:val="16"/>
          <w:szCs w:val="16"/>
        </w:rPr>
        <w:t xml:space="preserve"> En las secciones que la Junta Distrital correspondiente acuerde se instalarán las casillas especiales a que se refiere el artículo 258 de esta Ley. </w:t>
      </w:r>
    </w:p>
    <w:p w14:paraId="5DC6DDD6" w14:textId="77777777" w:rsidR="00DE08B4" w:rsidRPr="00376C14" w:rsidRDefault="00DE08B4" w:rsidP="00210386">
      <w:pPr>
        <w:jc w:val="both"/>
        <w:rPr>
          <w:rFonts w:ascii="Arial" w:hAnsi="Arial" w:cs="Arial"/>
          <w:sz w:val="16"/>
          <w:szCs w:val="16"/>
        </w:rPr>
      </w:pPr>
      <w:r w:rsidRPr="00376C14">
        <w:rPr>
          <w:rFonts w:ascii="Arial" w:hAnsi="Arial" w:cs="Arial"/>
          <w:b/>
          <w:sz w:val="16"/>
          <w:szCs w:val="16"/>
        </w:rPr>
        <w:t>7.</w:t>
      </w:r>
      <w:r w:rsidRPr="00376C14">
        <w:rPr>
          <w:rFonts w:ascii="Arial" w:hAnsi="Arial" w:cs="Arial"/>
          <w:sz w:val="16"/>
          <w:szCs w:val="16"/>
        </w:rPr>
        <w:t xml:space="preserve"> En cada casilla se garantizará la instalación de mamparas donde los votantes puedan decidir el sentido de su sufragio. El diseño y ubicación de estas mamparas en las casillas se hará de manera que garanticen plenamente el secreto del voto. En el exterior las mamparas y para cualquier tipo de elección deberán contener con visibilidad la leyenda “El voto es libre y secreto”.</w:t>
      </w:r>
    </w:p>
    <w:p w14:paraId="79AE5820" w14:textId="77777777" w:rsidR="00DE08B4" w:rsidRPr="00863347" w:rsidRDefault="00DE08B4" w:rsidP="00AF51A5">
      <w:pPr>
        <w:jc w:val="both"/>
        <w:rPr>
          <w:rFonts w:ascii="Arial" w:hAnsi="Arial" w:cs="Arial"/>
          <w:b/>
          <w:sz w:val="16"/>
          <w:szCs w:val="16"/>
        </w:rPr>
      </w:pPr>
      <w:r w:rsidRPr="00863347">
        <w:rPr>
          <w:rFonts w:ascii="Arial" w:hAnsi="Arial" w:cs="Arial"/>
          <w:b/>
          <w:sz w:val="16"/>
          <w:szCs w:val="16"/>
        </w:rPr>
        <w:t xml:space="preserve">Artículo 254. </w:t>
      </w:r>
    </w:p>
    <w:p w14:paraId="3077C208" w14:textId="77777777" w:rsidR="00DE08B4" w:rsidRPr="00863347" w:rsidRDefault="00DE08B4" w:rsidP="00AF51A5">
      <w:pPr>
        <w:jc w:val="both"/>
        <w:rPr>
          <w:rFonts w:ascii="Arial" w:hAnsi="Arial" w:cs="Arial"/>
          <w:sz w:val="16"/>
          <w:szCs w:val="16"/>
        </w:rPr>
      </w:pPr>
      <w:r w:rsidRPr="00863347">
        <w:rPr>
          <w:rFonts w:ascii="Arial" w:hAnsi="Arial" w:cs="Arial"/>
          <w:b/>
          <w:sz w:val="16"/>
          <w:szCs w:val="16"/>
        </w:rPr>
        <w:t>1.</w:t>
      </w:r>
      <w:r w:rsidRPr="00863347">
        <w:rPr>
          <w:rFonts w:ascii="Arial" w:hAnsi="Arial" w:cs="Arial"/>
          <w:sz w:val="16"/>
          <w:szCs w:val="16"/>
        </w:rPr>
        <w:t xml:space="preserve"> El procedimiento para integrar las mesas directivas de casilla será el siguiente: </w:t>
      </w:r>
    </w:p>
    <w:p w14:paraId="7D5B70DD" w14:textId="77777777" w:rsidR="00DE08B4" w:rsidRPr="00863347" w:rsidRDefault="00DE08B4" w:rsidP="00AF51A5">
      <w:pPr>
        <w:ind w:left="284"/>
        <w:jc w:val="both"/>
        <w:rPr>
          <w:rFonts w:ascii="Arial" w:hAnsi="Arial" w:cs="Arial"/>
          <w:sz w:val="16"/>
          <w:szCs w:val="16"/>
        </w:rPr>
      </w:pPr>
      <w:r w:rsidRPr="00863347">
        <w:rPr>
          <w:rFonts w:ascii="Arial" w:hAnsi="Arial" w:cs="Arial"/>
          <w:b/>
          <w:sz w:val="16"/>
          <w:szCs w:val="16"/>
        </w:rPr>
        <w:t>a)</w:t>
      </w:r>
      <w:r w:rsidRPr="00863347">
        <w:rPr>
          <w:rFonts w:ascii="Arial" w:hAnsi="Arial" w:cs="Arial"/>
          <w:sz w:val="16"/>
          <w:szCs w:val="16"/>
        </w:rPr>
        <w:t xml:space="preserve"> El Consejo General, en el mes de diciembre del año previo a la elección, sorteará un mes del calendario que, junto con el que siga en su orden, serán tomados como base para la insaculación de los ciudadanos</w:t>
      </w:r>
      <w:r w:rsidRPr="007D38CD">
        <w:rPr>
          <w:rFonts w:ascii="Arial" w:hAnsi="Arial" w:cs="Arial"/>
          <w:sz w:val="18"/>
          <w:szCs w:val="18"/>
        </w:rPr>
        <w:t xml:space="preserve"> que integrarán las mesas </w:t>
      </w:r>
      <w:r w:rsidRPr="00863347">
        <w:rPr>
          <w:rFonts w:ascii="Arial" w:hAnsi="Arial" w:cs="Arial"/>
          <w:sz w:val="16"/>
          <w:szCs w:val="16"/>
        </w:rPr>
        <w:t xml:space="preserve">directivas de casilla, este procedimiento se realizará con el corte del listado nominal al 15 de diciembre previo al de la elección; </w:t>
      </w:r>
    </w:p>
    <w:p w14:paraId="3805C4D3" w14:textId="77777777" w:rsidR="00DE08B4" w:rsidRPr="00863347" w:rsidRDefault="00DE08B4" w:rsidP="00AF51A5">
      <w:pPr>
        <w:ind w:left="284"/>
        <w:jc w:val="both"/>
        <w:rPr>
          <w:rFonts w:ascii="Arial" w:hAnsi="Arial" w:cs="Arial"/>
          <w:sz w:val="16"/>
          <w:szCs w:val="16"/>
        </w:rPr>
      </w:pPr>
      <w:r w:rsidRPr="00863347">
        <w:rPr>
          <w:rFonts w:ascii="Arial" w:hAnsi="Arial" w:cs="Arial"/>
          <w:b/>
          <w:sz w:val="16"/>
          <w:szCs w:val="16"/>
        </w:rPr>
        <w:t>b)</w:t>
      </w:r>
      <w:r w:rsidRPr="00863347">
        <w:rPr>
          <w:rFonts w:ascii="Arial" w:hAnsi="Arial" w:cs="Arial"/>
          <w:sz w:val="16"/>
          <w:szCs w:val="16"/>
        </w:rPr>
        <w:t xml:space="preserve"> Conforme al resultado obtenido en el sorteo a que se refiere el inciso anterior, del 1o al 7 de febrero del año en que deban celebrarse las elecciones, las juntas distritales ejecutivas procederán a insacular, de las listas nominales de electores integradas con los ciudadanos que obtuvieron su credencial para votar al 15 de diciembre del año previo a la elección, a un 13% de ciudadanos de cada sección electoral, sin que en ningún caso el número de ciudadanos insaculados sea menor a cincuenta; para ello, las juntas podrán apoyarse en los centros de cómputo del Instituto. En este último supuesto, podrán estar presentes en el procedimiento de insaculación, los miembros del consejo local y los de la comisión local de vigilancia del Registro Federal de Electores de la entidad de que se trate, según la programación que previamente se determine; </w:t>
      </w:r>
    </w:p>
    <w:p w14:paraId="505C93EA" w14:textId="77777777" w:rsidR="00DE08B4" w:rsidRPr="00863347" w:rsidRDefault="00DE08B4" w:rsidP="00AF51A5">
      <w:pPr>
        <w:ind w:left="284"/>
        <w:jc w:val="both"/>
        <w:rPr>
          <w:rFonts w:ascii="Arial" w:hAnsi="Arial" w:cs="Arial"/>
          <w:sz w:val="16"/>
          <w:szCs w:val="16"/>
        </w:rPr>
      </w:pPr>
      <w:r w:rsidRPr="00863347">
        <w:rPr>
          <w:rFonts w:ascii="Arial" w:hAnsi="Arial" w:cs="Arial"/>
          <w:b/>
          <w:sz w:val="16"/>
          <w:szCs w:val="16"/>
        </w:rPr>
        <w:t>c)</w:t>
      </w:r>
      <w:r w:rsidRPr="00863347">
        <w:rPr>
          <w:rFonts w:ascii="Arial" w:hAnsi="Arial" w:cs="Arial"/>
          <w:sz w:val="16"/>
          <w:szCs w:val="16"/>
        </w:rPr>
        <w:t xml:space="preserve"> A los ciudadanos que resulten seleccionados, se les convocará para que asistan a un curso de capacitación que se impartirá del 9 de febrero al 31 de marzo del año de la elección; </w:t>
      </w:r>
    </w:p>
    <w:p w14:paraId="0AA359DE" w14:textId="77777777" w:rsidR="00DE08B4" w:rsidRPr="00863347" w:rsidRDefault="00DE08B4" w:rsidP="00AF51A5">
      <w:pPr>
        <w:ind w:left="284"/>
        <w:jc w:val="both"/>
        <w:rPr>
          <w:rFonts w:ascii="Arial" w:hAnsi="Arial" w:cs="Arial"/>
          <w:sz w:val="16"/>
          <w:szCs w:val="16"/>
        </w:rPr>
      </w:pPr>
      <w:r w:rsidRPr="00863347">
        <w:rPr>
          <w:rFonts w:ascii="Arial" w:hAnsi="Arial" w:cs="Arial"/>
          <w:b/>
          <w:sz w:val="16"/>
          <w:szCs w:val="16"/>
        </w:rPr>
        <w:t xml:space="preserve">d) </w:t>
      </w:r>
      <w:r w:rsidRPr="00863347">
        <w:rPr>
          <w:rFonts w:ascii="Arial" w:hAnsi="Arial" w:cs="Arial"/>
          <w:sz w:val="16"/>
          <w:szCs w:val="16"/>
        </w:rPr>
        <w:t xml:space="preserve">Las juntas harán una evaluación imparcial y objetiva para seleccionar, en igualdad de oportunidades, con base en los datos que los ciudadanos aporten durante los cursos de capacitación, a los que resulten aptos en términos de esta Ley, prefiriendo a los de mayor escolaridad e informará a los integrantes de los consejos distritales sobre todo este procedimiento, por escrito y en sesión plenaria; </w:t>
      </w:r>
    </w:p>
    <w:p w14:paraId="37BB55AB" w14:textId="77777777" w:rsidR="00DE08B4" w:rsidRPr="00863347" w:rsidRDefault="00DE08B4" w:rsidP="00AF51A5">
      <w:pPr>
        <w:ind w:left="284"/>
        <w:jc w:val="both"/>
        <w:rPr>
          <w:rFonts w:ascii="Arial" w:hAnsi="Arial" w:cs="Arial"/>
          <w:sz w:val="16"/>
          <w:szCs w:val="16"/>
        </w:rPr>
      </w:pPr>
      <w:r w:rsidRPr="00863347">
        <w:rPr>
          <w:rFonts w:ascii="Arial" w:hAnsi="Arial" w:cs="Arial"/>
          <w:b/>
          <w:sz w:val="16"/>
          <w:szCs w:val="16"/>
        </w:rPr>
        <w:t>e)</w:t>
      </w:r>
      <w:r w:rsidRPr="00863347">
        <w:rPr>
          <w:rFonts w:ascii="Arial" w:hAnsi="Arial" w:cs="Arial"/>
          <w:sz w:val="16"/>
          <w:szCs w:val="16"/>
        </w:rPr>
        <w:t xml:space="preserve"> El Consejo General, en febrero del año de la elección sorteará las 26 letras que comprende el alfabeto, a fin de obtener la letra a partir de la cual, con base en el apellido paterno, se seleccionará a los ciudadanos que integrarán las mesas directivas de casilla; </w:t>
      </w:r>
    </w:p>
    <w:p w14:paraId="28D2478E" w14:textId="77777777" w:rsidR="00DE08B4" w:rsidRPr="00863347" w:rsidRDefault="00DE08B4" w:rsidP="00AF51A5">
      <w:pPr>
        <w:ind w:left="284"/>
        <w:jc w:val="both"/>
        <w:rPr>
          <w:rFonts w:ascii="Arial" w:hAnsi="Arial" w:cs="Arial"/>
          <w:sz w:val="16"/>
          <w:szCs w:val="16"/>
        </w:rPr>
      </w:pPr>
      <w:r w:rsidRPr="00863347">
        <w:rPr>
          <w:rFonts w:ascii="Arial" w:hAnsi="Arial" w:cs="Arial"/>
          <w:b/>
          <w:sz w:val="16"/>
          <w:szCs w:val="16"/>
        </w:rPr>
        <w:t>f)</w:t>
      </w:r>
      <w:r w:rsidRPr="00863347">
        <w:rPr>
          <w:rFonts w:ascii="Arial" w:hAnsi="Arial" w:cs="Arial"/>
          <w:sz w:val="16"/>
          <w:szCs w:val="16"/>
        </w:rPr>
        <w:t xml:space="preserve"> De acuerdo a los resultados obtenidos en el sorteo a que se refiere el inciso anterior, las juntas distritales harán entre el 9 de febrero y el 4 de abril siguiente una relación de aquellos ciudadanos que, habiendo asistido a la capacitación correspondiente, no tengan impedimento alguno para desempeñar el cargo, en los términos de esta Ley. De esta relación, los consejos distritales insacularán a los ciudadanos que integrarán las mesas directivas de casilla, a más tardar el 6 de abril;</w:t>
      </w:r>
    </w:p>
    <w:p w14:paraId="260FE289" w14:textId="77777777" w:rsidR="00DE08B4" w:rsidRPr="00863347" w:rsidRDefault="00DE08B4" w:rsidP="00AF51A5">
      <w:pPr>
        <w:ind w:left="284"/>
        <w:jc w:val="both"/>
        <w:rPr>
          <w:rFonts w:ascii="Arial" w:hAnsi="Arial" w:cs="Arial"/>
          <w:sz w:val="16"/>
          <w:szCs w:val="16"/>
        </w:rPr>
      </w:pPr>
      <w:r w:rsidRPr="00863347">
        <w:rPr>
          <w:rFonts w:ascii="Arial" w:hAnsi="Arial" w:cs="Arial"/>
          <w:b/>
          <w:sz w:val="16"/>
          <w:szCs w:val="16"/>
        </w:rPr>
        <w:t>g)</w:t>
      </w:r>
      <w:r w:rsidRPr="00863347">
        <w:rPr>
          <w:rFonts w:ascii="Arial" w:hAnsi="Arial" w:cs="Arial"/>
          <w:sz w:val="16"/>
          <w:szCs w:val="16"/>
        </w:rPr>
        <w:t xml:space="preserve"> A más tardar el 8 de abril las juntas distritales integrarán las mesas directivas de casilla con los ciudadanos seleccionados, conforme al procedimiento descrito en el inciso anterior, y determinarán según su escolaridad las funciones que cada uno desempeñará en la casilla. Realizada la integración de las mesas directivas, las juntas distritales, a más tardar el 10 de abril del año en que se celebre la elección, ordenarán la publicación de las listas de sus miembros para todas las secciones electorales en cada distrito, lo que comunicarán a los consejos distritales respectivos, y </w:t>
      </w:r>
    </w:p>
    <w:p w14:paraId="4A727457" w14:textId="77777777" w:rsidR="00DE08B4" w:rsidRPr="00863347" w:rsidRDefault="00DE08B4" w:rsidP="00AF51A5">
      <w:pPr>
        <w:ind w:left="284"/>
        <w:jc w:val="both"/>
        <w:rPr>
          <w:rFonts w:ascii="Arial" w:hAnsi="Arial" w:cs="Arial"/>
          <w:sz w:val="16"/>
          <w:szCs w:val="16"/>
        </w:rPr>
      </w:pPr>
      <w:r w:rsidRPr="00863347">
        <w:rPr>
          <w:rFonts w:ascii="Arial" w:hAnsi="Arial" w:cs="Arial"/>
          <w:b/>
          <w:sz w:val="16"/>
          <w:szCs w:val="16"/>
        </w:rPr>
        <w:t>h)</w:t>
      </w:r>
      <w:r w:rsidRPr="00863347">
        <w:rPr>
          <w:rFonts w:ascii="Arial" w:hAnsi="Arial" w:cs="Arial"/>
          <w:sz w:val="16"/>
          <w:szCs w:val="16"/>
        </w:rPr>
        <w:t xml:space="preserve"> Los consejos distritales notificarán personalmente a los integrantes de las mesas directivas de casilla su respectivo nombramiento y les tomarán la protesta exigida por la Ley. </w:t>
      </w:r>
    </w:p>
    <w:p w14:paraId="23E60DE4" w14:textId="77777777" w:rsidR="00DE08B4" w:rsidRPr="00863347" w:rsidRDefault="00DE08B4" w:rsidP="00AF51A5">
      <w:pPr>
        <w:jc w:val="both"/>
        <w:rPr>
          <w:rFonts w:ascii="Arial" w:hAnsi="Arial" w:cs="Arial"/>
          <w:sz w:val="16"/>
          <w:szCs w:val="16"/>
        </w:rPr>
      </w:pPr>
      <w:r w:rsidRPr="00863347">
        <w:rPr>
          <w:rFonts w:ascii="Arial" w:hAnsi="Arial" w:cs="Arial"/>
          <w:b/>
          <w:sz w:val="16"/>
          <w:szCs w:val="16"/>
        </w:rPr>
        <w:t>2.</w:t>
      </w:r>
      <w:r w:rsidRPr="00863347">
        <w:rPr>
          <w:rFonts w:ascii="Arial" w:hAnsi="Arial" w:cs="Arial"/>
          <w:sz w:val="16"/>
          <w:szCs w:val="16"/>
        </w:rPr>
        <w:t xml:space="preserve"> Los representantes de los partidos políticos en los consejos distritales, podrán vigilar el desarrollo del procedimiento previsto en este artículo. </w:t>
      </w:r>
    </w:p>
    <w:p w14:paraId="58163F64" w14:textId="6A0485CC" w:rsidR="00DE08B4" w:rsidRPr="00863347" w:rsidRDefault="00DE08B4" w:rsidP="00AF51A5">
      <w:pPr>
        <w:jc w:val="both"/>
        <w:rPr>
          <w:rFonts w:ascii="Arial" w:hAnsi="Arial" w:cs="Arial"/>
          <w:sz w:val="16"/>
          <w:szCs w:val="16"/>
        </w:rPr>
      </w:pPr>
      <w:r w:rsidRPr="00863347">
        <w:rPr>
          <w:rFonts w:ascii="Arial" w:hAnsi="Arial" w:cs="Arial"/>
          <w:b/>
          <w:sz w:val="16"/>
          <w:szCs w:val="16"/>
        </w:rPr>
        <w:t>3.</w:t>
      </w:r>
      <w:r w:rsidRPr="00863347">
        <w:rPr>
          <w:rFonts w:ascii="Arial" w:hAnsi="Arial" w:cs="Arial"/>
          <w:sz w:val="16"/>
          <w:szCs w:val="16"/>
        </w:rPr>
        <w:t xml:space="preserve"> En caso de sustituciones, las juntas distritales deberán informar de las mismas a los representantes de los partidos políticos en forma detallada y oportuna. El periodo para realizar dichas sustituciones será a partir del 9 de abril y hasta un día antes de la jornada electoral. El procedimiento para las sustituciones se deberá apegar a lo establecido para tal efecto en la normatividad emitida por el Instituto.</w:t>
      </w:r>
    </w:p>
  </w:footnote>
  <w:footnote w:id="5">
    <w:p w14:paraId="4379AFB3" w14:textId="77777777" w:rsidR="00DE08B4" w:rsidRPr="00376C14" w:rsidRDefault="00DE08B4" w:rsidP="00444867">
      <w:pPr>
        <w:pStyle w:val="Default"/>
        <w:rPr>
          <w:sz w:val="16"/>
          <w:szCs w:val="16"/>
        </w:rPr>
      </w:pPr>
      <w:r w:rsidRPr="00376C14">
        <w:rPr>
          <w:rStyle w:val="Refdenotaalpie"/>
          <w:sz w:val="16"/>
          <w:szCs w:val="16"/>
        </w:rPr>
        <w:footnoteRef/>
      </w:r>
      <w:r w:rsidRPr="00376C14">
        <w:rPr>
          <w:sz w:val="16"/>
          <w:szCs w:val="16"/>
        </w:rPr>
        <w:t xml:space="preserve"> </w:t>
      </w:r>
      <w:r w:rsidRPr="00376C14">
        <w:rPr>
          <w:b/>
          <w:bCs/>
          <w:sz w:val="16"/>
          <w:szCs w:val="16"/>
        </w:rPr>
        <w:t xml:space="preserve">Artículo 289. </w:t>
      </w:r>
    </w:p>
    <w:p w14:paraId="2E564BDB" w14:textId="77777777" w:rsidR="00DE08B4" w:rsidRPr="00376C14" w:rsidRDefault="00DE08B4" w:rsidP="00444867">
      <w:pPr>
        <w:autoSpaceDE w:val="0"/>
        <w:autoSpaceDN w:val="0"/>
        <w:adjustRightInd w:val="0"/>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1. </w:t>
      </w:r>
      <w:r w:rsidRPr="00376C14">
        <w:rPr>
          <w:rFonts w:ascii="Arial" w:eastAsiaTheme="minorHAnsi" w:hAnsi="Arial" w:cs="Arial"/>
          <w:sz w:val="16"/>
          <w:szCs w:val="16"/>
          <w:lang w:eastAsia="en-US"/>
        </w:rPr>
        <w:t xml:space="preserve">El escrutinio y cómputo se llevará a cabo en el orden siguiente: </w:t>
      </w:r>
    </w:p>
    <w:p w14:paraId="3FA8E4A1" w14:textId="77777777" w:rsidR="00DE08B4" w:rsidRPr="00376C14" w:rsidRDefault="00DE08B4" w:rsidP="00444867">
      <w:pPr>
        <w:autoSpaceDE w:val="0"/>
        <w:autoSpaceDN w:val="0"/>
        <w:adjustRightInd w:val="0"/>
        <w:ind w:left="142"/>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a) </w:t>
      </w:r>
      <w:r w:rsidRPr="00376C14">
        <w:rPr>
          <w:rFonts w:ascii="Arial" w:eastAsiaTheme="minorHAnsi" w:hAnsi="Arial" w:cs="Arial"/>
          <w:sz w:val="16"/>
          <w:szCs w:val="16"/>
          <w:lang w:eastAsia="en-US"/>
        </w:rPr>
        <w:t xml:space="preserve">De Presidente de los Estados Unidos Mexicanos; </w:t>
      </w:r>
    </w:p>
    <w:p w14:paraId="4D57C6AF" w14:textId="77777777" w:rsidR="00DE08B4" w:rsidRPr="00376C14" w:rsidRDefault="00DE08B4" w:rsidP="00444867">
      <w:pPr>
        <w:autoSpaceDE w:val="0"/>
        <w:autoSpaceDN w:val="0"/>
        <w:adjustRightInd w:val="0"/>
        <w:ind w:left="142"/>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b) </w:t>
      </w:r>
      <w:r w:rsidRPr="00376C14">
        <w:rPr>
          <w:rFonts w:ascii="Arial" w:eastAsiaTheme="minorHAnsi" w:hAnsi="Arial" w:cs="Arial"/>
          <w:sz w:val="16"/>
          <w:szCs w:val="16"/>
          <w:lang w:eastAsia="en-US"/>
        </w:rPr>
        <w:t xml:space="preserve">De senadores; </w:t>
      </w:r>
    </w:p>
    <w:p w14:paraId="3B6E0B61" w14:textId="77777777" w:rsidR="00DE08B4" w:rsidRPr="00376C14" w:rsidRDefault="00DE08B4" w:rsidP="00444867">
      <w:pPr>
        <w:autoSpaceDE w:val="0"/>
        <w:autoSpaceDN w:val="0"/>
        <w:adjustRightInd w:val="0"/>
        <w:ind w:left="142"/>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c) </w:t>
      </w:r>
      <w:r w:rsidRPr="00376C14">
        <w:rPr>
          <w:rFonts w:ascii="Arial" w:eastAsiaTheme="minorHAnsi" w:hAnsi="Arial" w:cs="Arial"/>
          <w:sz w:val="16"/>
          <w:szCs w:val="16"/>
          <w:lang w:eastAsia="en-US"/>
        </w:rPr>
        <w:t xml:space="preserve">De diputados, y </w:t>
      </w:r>
    </w:p>
    <w:p w14:paraId="07B75FFC" w14:textId="77777777" w:rsidR="00DE08B4" w:rsidRPr="00376C14" w:rsidRDefault="00DE08B4" w:rsidP="00444867">
      <w:pPr>
        <w:autoSpaceDE w:val="0"/>
        <w:autoSpaceDN w:val="0"/>
        <w:adjustRightInd w:val="0"/>
        <w:ind w:left="142"/>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d) </w:t>
      </w:r>
      <w:r w:rsidRPr="00376C14">
        <w:rPr>
          <w:rFonts w:ascii="Arial" w:eastAsiaTheme="minorHAnsi" w:hAnsi="Arial" w:cs="Arial"/>
          <w:sz w:val="16"/>
          <w:szCs w:val="16"/>
          <w:lang w:eastAsia="en-US"/>
        </w:rPr>
        <w:t xml:space="preserve">De consulta popular </w:t>
      </w:r>
    </w:p>
    <w:p w14:paraId="20E9EE90" w14:textId="77777777" w:rsidR="00DE08B4" w:rsidRPr="00376C14" w:rsidRDefault="00DE08B4" w:rsidP="00444867">
      <w:pPr>
        <w:autoSpaceDE w:val="0"/>
        <w:autoSpaceDN w:val="0"/>
        <w:adjustRightInd w:val="0"/>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2. </w:t>
      </w:r>
      <w:r w:rsidRPr="00376C14">
        <w:rPr>
          <w:rFonts w:ascii="Arial" w:eastAsiaTheme="minorHAnsi" w:hAnsi="Arial" w:cs="Arial"/>
          <w:sz w:val="16"/>
          <w:szCs w:val="16"/>
          <w:lang w:eastAsia="en-US"/>
        </w:rPr>
        <w:t xml:space="preserve">En el caso de que se hubiere instalado casilla única en elecciones concurrentes, en forma simultánea a los cómputos a que se refiere el párrafo anterior, se realizará el cómputo local en el orden siguiente: </w:t>
      </w:r>
    </w:p>
    <w:p w14:paraId="4971BDA3" w14:textId="77777777" w:rsidR="00DE08B4" w:rsidRPr="00376C14" w:rsidRDefault="00DE08B4" w:rsidP="00444867">
      <w:pPr>
        <w:pStyle w:val="Textonotapie"/>
        <w:ind w:left="142"/>
        <w:rPr>
          <w:rFonts w:eastAsiaTheme="minorHAnsi" w:cs="Arial"/>
          <w:sz w:val="16"/>
          <w:szCs w:val="16"/>
          <w:lang w:eastAsia="en-US"/>
        </w:rPr>
      </w:pPr>
      <w:r w:rsidRPr="00376C14">
        <w:rPr>
          <w:rFonts w:eastAsiaTheme="minorHAnsi" w:cs="Arial"/>
          <w:b/>
          <w:bCs/>
          <w:sz w:val="16"/>
          <w:szCs w:val="16"/>
          <w:lang w:eastAsia="en-US"/>
        </w:rPr>
        <w:t xml:space="preserve">a) </w:t>
      </w:r>
      <w:r w:rsidRPr="00376C14">
        <w:rPr>
          <w:rFonts w:eastAsiaTheme="minorHAnsi" w:cs="Arial"/>
          <w:sz w:val="16"/>
          <w:szCs w:val="16"/>
          <w:lang w:eastAsia="en-US"/>
        </w:rPr>
        <w:t>De Gobernador o Jefe de Gobierno;</w:t>
      </w:r>
    </w:p>
    <w:p w14:paraId="2B850051" w14:textId="77777777" w:rsidR="00DE08B4" w:rsidRPr="00376C14" w:rsidRDefault="00DE08B4" w:rsidP="00444867">
      <w:pPr>
        <w:autoSpaceDE w:val="0"/>
        <w:autoSpaceDN w:val="0"/>
        <w:adjustRightInd w:val="0"/>
        <w:ind w:left="142"/>
        <w:rPr>
          <w:rFonts w:ascii="Arial" w:eastAsiaTheme="minorHAnsi" w:hAnsi="Arial" w:cs="Arial"/>
          <w:sz w:val="16"/>
          <w:szCs w:val="16"/>
          <w:lang w:eastAsia="en-US"/>
        </w:rPr>
      </w:pPr>
      <w:r w:rsidRPr="00376C14">
        <w:rPr>
          <w:rFonts w:ascii="Arial" w:eastAsiaTheme="minorHAnsi" w:hAnsi="Arial" w:cs="Arial"/>
          <w:b/>
          <w:bCs/>
          <w:sz w:val="16"/>
          <w:szCs w:val="16"/>
          <w:lang w:eastAsia="en-US"/>
        </w:rPr>
        <w:t xml:space="preserve">b) </w:t>
      </w:r>
      <w:r w:rsidRPr="00376C14">
        <w:rPr>
          <w:rFonts w:ascii="Arial" w:eastAsiaTheme="minorHAnsi" w:hAnsi="Arial" w:cs="Arial"/>
          <w:sz w:val="16"/>
          <w:szCs w:val="16"/>
          <w:lang w:eastAsia="en-US"/>
        </w:rPr>
        <w:t xml:space="preserve">De diputados locales o diputados a la Asamblea Legislativa, y </w:t>
      </w:r>
    </w:p>
    <w:p w14:paraId="2869DEB2" w14:textId="77777777" w:rsidR="00DE08B4" w:rsidRPr="00376C14" w:rsidRDefault="00DE08B4" w:rsidP="00444867">
      <w:pPr>
        <w:pStyle w:val="Textonotapie"/>
        <w:ind w:left="142"/>
        <w:rPr>
          <w:rFonts w:cs="Arial"/>
          <w:sz w:val="16"/>
          <w:szCs w:val="16"/>
        </w:rPr>
      </w:pPr>
      <w:r w:rsidRPr="00376C14">
        <w:rPr>
          <w:rFonts w:eastAsiaTheme="minorHAnsi" w:cs="Arial"/>
          <w:b/>
          <w:bCs/>
          <w:sz w:val="16"/>
          <w:szCs w:val="16"/>
          <w:lang w:eastAsia="en-US"/>
        </w:rPr>
        <w:t xml:space="preserve">c) </w:t>
      </w:r>
      <w:r w:rsidRPr="00376C14">
        <w:rPr>
          <w:rFonts w:eastAsiaTheme="minorHAnsi" w:cs="Arial"/>
          <w:sz w:val="16"/>
          <w:szCs w:val="16"/>
          <w:lang w:eastAsia="en-US"/>
        </w:rPr>
        <w:t>De ayuntamientos o de titulares de los órganos político administrativos del Distrito Federal.</w:t>
      </w:r>
    </w:p>
    <w:p w14:paraId="23D3678D" w14:textId="1140CB59" w:rsidR="00DE08B4" w:rsidRPr="00444867" w:rsidRDefault="00DE08B4">
      <w:pPr>
        <w:pStyle w:val="Textonotapie"/>
        <w:rPr>
          <w:lang w:val="es-MX"/>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3F1C1" w14:textId="03F3233E" w:rsidR="00DE08B4" w:rsidRDefault="00DE08B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8437E" w14:textId="219BA51E" w:rsidR="00DE08B4" w:rsidRDefault="00DE08B4" w:rsidP="00B22B7C">
    <w:pPr>
      <w:spacing w:after="10"/>
      <w:jc w:val="right"/>
      <w:rPr>
        <w:rFonts w:ascii="Arial Narrow" w:hAnsi="Arial Narrow"/>
        <w:i/>
        <w:iCs/>
        <w:noProof/>
        <w:color w:val="7F7F7F" w:themeColor="text1" w:themeTint="80"/>
        <w:lang w:eastAsia="es-MX"/>
      </w:rPr>
    </w:pPr>
    <w:r w:rsidRPr="00F6337C">
      <w:rPr>
        <w:rFonts w:ascii="Arial Narrow" w:hAnsi="Arial Narrow"/>
        <w:i/>
        <w:noProof/>
        <w:color w:val="7F7F7F" w:themeColor="text1" w:themeTint="80"/>
        <w:lang w:val="es-MX" w:eastAsia="es-MX"/>
      </w:rPr>
      <w:drawing>
        <wp:anchor distT="0" distB="0" distL="114300" distR="114300" simplePos="0" relativeHeight="251660293" behindDoc="1" locked="0" layoutInCell="1" allowOverlap="1" wp14:anchorId="4467547E" wp14:editId="4B2147DB">
          <wp:simplePos x="0" y="0"/>
          <wp:positionH relativeFrom="column">
            <wp:posOffset>-17145</wp:posOffset>
          </wp:positionH>
          <wp:positionV relativeFrom="paragraph">
            <wp:posOffset>-112395</wp:posOffset>
          </wp:positionV>
          <wp:extent cx="1136015" cy="450850"/>
          <wp:effectExtent l="0" t="0" r="6985" b="6350"/>
          <wp:wrapTight wrapText="bothSides">
            <wp:wrapPolygon edited="0">
              <wp:start x="0" y="0"/>
              <wp:lineTo x="0" y="20992"/>
              <wp:lineTo x="21371" y="20992"/>
              <wp:lineTo x="21371" y="0"/>
              <wp:lineTo x="0" y="0"/>
            </wp:wrapPolygon>
          </wp:wrapTight>
          <wp:docPr id="1" name="Picture 1" descr="C:\Users\INE\Documents\ADRIANA\Formatos\ine deo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36015" cy="4508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i/>
        <w:iCs/>
        <w:noProof/>
        <w:color w:val="7F7F7F" w:themeColor="text1" w:themeTint="80"/>
        <w:lang w:eastAsia="es-MX"/>
      </w:rPr>
      <w:t>Modelo de O</w:t>
    </w:r>
    <w:r w:rsidRPr="1A700CED">
      <w:rPr>
        <w:rFonts w:ascii="Arial Narrow" w:hAnsi="Arial Narrow"/>
        <w:i/>
        <w:iCs/>
        <w:noProof/>
        <w:color w:val="7F7F7F" w:themeColor="text1" w:themeTint="80"/>
        <w:lang w:eastAsia="es-MX"/>
      </w:rPr>
      <w:t xml:space="preserve">peración </w:t>
    </w:r>
    <w:r>
      <w:rPr>
        <w:rFonts w:ascii="Arial Narrow" w:hAnsi="Arial Narrow"/>
        <w:i/>
        <w:iCs/>
        <w:noProof/>
        <w:color w:val="7F7F7F" w:themeColor="text1" w:themeTint="80"/>
        <w:lang w:eastAsia="es-MX"/>
      </w:rPr>
      <w:t xml:space="preserve">para la Organización </w:t>
    </w:r>
    <w:r w:rsidRPr="1A700CED">
      <w:rPr>
        <w:rFonts w:ascii="Arial Narrow" w:hAnsi="Arial Narrow"/>
        <w:i/>
        <w:iCs/>
        <w:noProof/>
        <w:color w:val="7F7F7F" w:themeColor="text1" w:themeTint="80"/>
        <w:lang w:eastAsia="es-MX"/>
      </w:rPr>
      <w:t xml:space="preserve">del Voto de </w:t>
    </w:r>
    <w:r>
      <w:rPr>
        <w:rFonts w:ascii="Arial Narrow" w:hAnsi="Arial Narrow"/>
        <w:i/>
        <w:iCs/>
        <w:noProof/>
        <w:color w:val="7F7F7F" w:themeColor="text1" w:themeTint="80"/>
        <w:lang w:eastAsia="es-MX"/>
      </w:rPr>
      <w:t xml:space="preserve">las </w:t>
    </w:r>
    <w:r w:rsidRPr="1A700CED">
      <w:rPr>
        <w:rFonts w:ascii="Arial Narrow" w:hAnsi="Arial Narrow"/>
        <w:i/>
        <w:iCs/>
        <w:noProof/>
        <w:color w:val="7F7F7F" w:themeColor="text1" w:themeTint="80"/>
        <w:lang w:eastAsia="es-MX"/>
      </w:rPr>
      <w:t xml:space="preserve">Personas </w:t>
    </w:r>
  </w:p>
  <w:p w14:paraId="72E8A17A" w14:textId="6FF238C1" w:rsidR="00DE08B4" w:rsidRPr="00B22B7C" w:rsidRDefault="00DE08B4" w:rsidP="00B22B7C">
    <w:pPr>
      <w:spacing w:after="10"/>
      <w:jc w:val="right"/>
      <w:rPr>
        <w:rFonts w:ascii="Arial Narrow" w:hAnsi="Arial Narrow"/>
        <w:i/>
        <w:iCs/>
        <w:noProof/>
        <w:color w:val="7F7F7F" w:themeColor="text1" w:themeTint="80"/>
        <w:lang w:eastAsia="es-MX"/>
      </w:rPr>
    </w:pPr>
    <w:r w:rsidRPr="1A700CED">
      <w:rPr>
        <w:rFonts w:ascii="Arial Narrow" w:hAnsi="Arial Narrow"/>
        <w:i/>
        <w:iCs/>
        <w:noProof/>
        <w:color w:val="7F7F7F" w:themeColor="text1" w:themeTint="80"/>
        <w:lang w:eastAsia="es-MX"/>
      </w:rPr>
      <w:t>en Prisión Preventiva</w:t>
    </w:r>
    <w:r>
      <w:rPr>
        <w:rFonts w:ascii="Arial Narrow" w:hAnsi="Arial Narrow"/>
        <w:i/>
        <w:iCs/>
        <w:noProof/>
        <w:color w:val="7F7F7F" w:themeColor="text1" w:themeTint="80"/>
        <w:lang w:eastAsia="es-MX"/>
      </w:rPr>
      <w:t xml:space="preserve"> en el </w:t>
    </w:r>
    <w:r>
      <w:rPr>
        <w:rFonts w:ascii="Arial Narrow" w:hAnsi="Arial Narrow"/>
        <w:i/>
        <w:noProof/>
        <w:color w:val="7F7F7F" w:themeColor="text1" w:themeTint="80"/>
        <w:lang w:eastAsia="es-MX"/>
      </w:rPr>
      <w:t>Proceso Electoral Concurrente 2023-2024</w:t>
    </w:r>
  </w:p>
  <w:p w14:paraId="6187B5A3" w14:textId="77777777" w:rsidR="00DE08B4" w:rsidRDefault="00DE08B4" w:rsidP="00510B8F">
    <w:pPr>
      <w:spacing w:after="10"/>
      <w:jc w:val="right"/>
    </w:pPr>
    <w:r w:rsidRPr="00F6337C">
      <w:rPr>
        <w:rFonts w:ascii="Arial Narrow" w:hAnsi="Arial Narrow"/>
        <w:noProof/>
        <w:color w:val="7F7F7F" w:themeColor="text1" w:themeTint="80"/>
        <w:lang w:val="es-MX" w:eastAsia="es-MX"/>
      </w:rPr>
      <mc:AlternateContent>
        <mc:Choice Requires="wps">
          <w:drawing>
            <wp:anchor distT="0" distB="0" distL="114300" distR="114300" simplePos="0" relativeHeight="251658241" behindDoc="0" locked="0" layoutInCell="1" allowOverlap="1" wp14:anchorId="56CE6D7B" wp14:editId="484AE81E">
              <wp:simplePos x="0" y="0"/>
              <wp:positionH relativeFrom="column">
                <wp:posOffset>356</wp:posOffset>
              </wp:positionH>
              <wp:positionV relativeFrom="paragraph">
                <wp:posOffset>170275</wp:posOffset>
              </wp:positionV>
              <wp:extent cx="5943244" cy="0"/>
              <wp:effectExtent l="0" t="0" r="19685" b="19050"/>
              <wp:wrapNone/>
              <wp:docPr id="93" name="Straight Connector 93"/>
              <wp:cNvGraphicFramePr/>
              <a:graphic xmlns:a="http://schemas.openxmlformats.org/drawingml/2006/main">
                <a:graphicData uri="http://schemas.microsoft.com/office/word/2010/wordprocessingShape">
                  <wps:wsp>
                    <wps:cNvCnPr/>
                    <wps:spPr>
                      <a:xfrm>
                        <a:off x="0" y="0"/>
                        <a:ext cx="5943244" cy="0"/>
                      </a:xfrm>
                      <a:prstGeom prst="line">
                        <a:avLst/>
                      </a:prstGeom>
                      <a:ln w="12700">
                        <a:solidFill>
                          <a:srgbClr val="FF66C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38104B13" id="Straight Connector 93" o:spid="_x0000_s1026" style="position:absolute;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pt,13.4pt" to="468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EUVwwEAAN8DAAAOAAAAZHJzL2Uyb0RvYy54bWysU8tu2zAQvAfoPxC815Jd12kEyzk4cC5F&#10;EyTtB9DU0iLAF0jWkv++S0qWjTYokKIXilzuzM4OV+v7XityBB+kNTWdz0pKwHDbSHOo6Y/vu49f&#10;KAmRmYYpa6CmJwj0fvPhZt25Cha2taoBT5DEhKpzNW1jdFVRBN6CZmFmHRi8FNZrFvHoD0XjWYfs&#10;WhWLslwVnfWN85ZDCBh9GC7pJvMLATw+CREgElVT1Bbz6vO6T2uxWbPq4JlrJR9lsH9QoZk0WHSi&#10;emCRkZ9e/kGlJfc2WBFn3OrCCiE55B6wm3n5WzevLXOQe0FzgptsCv+Pln87bs2zRxs6F6rgnn3q&#10;ohdepy/qI3026zSZBX0kHIOf75afFsslJfx8V1yAzof4CFaTtKmpkib1wSp2/BoiFsPUc0oKK0M6&#10;nJ7FbVnmtGCVbHZSqXQZ/GG/VZ4cGb7hbrdabbfp2ZDiKg1PymDw0kXexZOCocALCCIb1D0fKqQB&#10;g4mWcQ4mzkdeZTA7wQRKmICjtL8Bx/wEhTx87wFPiFzZmjiBtTTWvyU79mfJYsg/OzD0nSzY2+aU&#10;3zdbg1OUnRsnPo3p9TnDL//l5hcAAAD//wMAUEsDBBQABgAIAAAAIQAZSVL52AAAAAYBAAAPAAAA&#10;ZHJzL2Rvd25yZXYueG1sTI/BTsMwEETvSPyDtUjcqNNWsmiIU1Ugjkil5QO28ZJExOsodpqUr2cr&#10;DnCcndXMm2I7+06daYhtYAvLRQaKuAqu5drCx/H14RFUTMgOu8Bk4UIRtuXtTYG5CxO/0/mQaiUh&#10;HHO00KTU51rHqiGPcRF6YvE+w+AxiRxq7QacJNx3epVlRntsWRoa7Om5oerrMHoLZk90WZv9N4Xj&#10;xqSX5TS+VTtr7+/m3ROoRHP6e4YrvqBDKUynMLKLqrtqlSysjPCLu1kbWXb6Peiy0P/xyx8AAAD/&#10;/wMAUEsBAi0AFAAGAAgAAAAhALaDOJL+AAAA4QEAABMAAAAAAAAAAAAAAAAAAAAAAFtDb250ZW50&#10;X1R5cGVzXS54bWxQSwECLQAUAAYACAAAACEAOP0h/9YAAACUAQAACwAAAAAAAAAAAAAAAAAvAQAA&#10;X3JlbHMvLnJlbHNQSwECLQAUAAYACAAAACEAp3hFFcMBAADfAwAADgAAAAAAAAAAAAAAAAAuAgAA&#10;ZHJzL2Uyb0RvYy54bWxQSwECLQAUAAYACAAAACEAGUlS+dgAAAAGAQAADwAAAAAAAAAAAAAAAAAd&#10;BAAAZHJzL2Rvd25yZXYueG1sUEsFBgAAAAAEAAQA8wAAACIFAAAAAA==&#10;" strokecolor="#f6c" strokeweight="1pt">
              <v:stroke joinstyle="miter"/>
            </v:line>
          </w:pict>
        </mc:Fallback>
      </mc:AlternateContent>
    </w:r>
  </w:p>
  <w:p w14:paraId="2E5012D8" w14:textId="77777777" w:rsidR="00DE08B4" w:rsidRPr="00510B8F" w:rsidRDefault="00DE08B4" w:rsidP="00510B8F">
    <w:pPr>
      <w:spacing w:after="10"/>
      <w:rPr>
        <w:rFonts w:ascii="Arial Narrow" w:hAnsi="Arial Narrow"/>
        <w:i/>
      </w:rPr>
    </w:pPr>
    <w:r w:rsidRPr="00F6337C">
      <w:rPr>
        <w:rFonts w:ascii="Arial Narrow" w:hAnsi="Arial Narrow"/>
        <w:noProof/>
        <w:color w:val="7F7F7F" w:themeColor="text1" w:themeTint="80"/>
        <w:lang w:val="es-MX" w:eastAsia="es-MX"/>
      </w:rPr>
      <mc:AlternateContent>
        <mc:Choice Requires="wps">
          <w:drawing>
            <wp:anchor distT="0" distB="0" distL="114300" distR="114300" simplePos="0" relativeHeight="251658242" behindDoc="0" locked="0" layoutInCell="1" allowOverlap="1" wp14:anchorId="7CB797F8" wp14:editId="2A4DF377">
              <wp:simplePos x="0" y="0"/>
              <wp:positionH relativeFrom="column">
                <wp:posOffset>2596</wp:posOffset>
              </wp:positionH>
              <wp:positionV relativeFrom="paragraph">
                <wp:posOffset>-103643</wp:posOffset>
              </wp:positionV>
              <wp:extent cx="5942965"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5942965" cy="0"/>
                      </a:xfrm>
                      <a:prstGeom prst="line">
                        <a:avLst/>
                      </a:prstGeom>
                      <a:ln w="12700">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189BDFEF" id="Straight Connector 5" o:spid="_x0000_s1026"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8.15pt" to="468.1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fHr0QEAAAIEAAAOAAAAZHJzL2Uyb0RvYy54bWysU8tu2zAQvBfoPxC815KN2m0EyzkkSC99&#10;BE37ATS1tAiQXIJkLPnvu6RsOWlPLXqhpeXO7Mx4tb0drWFHCFGja/lyUXMGTmKn3aHlP388vPvI&#10;WUzCdcKgg5afIPLb3ds328E3sMIeTQeBEYmLzeBb3qfkm6qKsgcr4gI9OLpUGKxI9BoOVRfEQOzW&#10;VKu63lQDhs4HlBAjVe+nS74r/EqBTN+UipCYaTlpS+UM5dzns9ptRXMIwvdanmWIf1BhhXY0dKa6&#10;F0mw56D/oLJaBoyo0kKirVApLaF4IDfL+jc3T73wULxQONHPMcX/Ryu/Hu/cY6AYBh+b6B9DdjGq&#10;YPMv6WNjCes0hwVjYpKK65v3q5vNmjN5uauuQB9i+gRoWX5oudEu+xCNOH6OiYZR66Ull41jA23P&#10;6kNdl7aIRncP2ph8WXYB7kxgR0H/4v6wLD3m2X7Bbqpt1jUhJ965vUx5wUQzjaPi1Wh5SicDk4bv&#10;oJjuyNo0YCaaZggpwaXleYpx1J1hilTOwLP6vLxXwa+B5/4MhbKffwOeEWUyujSDrXYYpuxeT0/j&#10;RbKa+i8JTL5zBHvsTmUFSjS0aCW580eRN/nle4FfP93dLwAAAP//AwBQSwMEFAAGAAgAAAAhAGuZ&#10;A6LbAAAACAEAAA8AAABkcnMvZG93bnJldi54bWxMj0FLw0AQhe+C/2EZwYu0m6Ra2phNEaF4ti3F&#10;4zQ7JsHsbMxu2+ivdwqC3mbmPd77pliNrlMnGkLr2UA6TUARV962XBvYbdeTBagQkS12nsnAFwVY&#10;lddXBebWn/mVTptYKwnhkKOBJsY+1zpUDTkMU98Ti/buB4dR1qHWdsCzhLtOZ0ky1w5bloYGe3pu&#10;qPrYHJ2UrN/slrK7Pe6+P/eJffFZ+uCNub0Znx5BRRrjnxku+IIOpTAd/JFtUJ2Be/EZmKTzGSiR&#10;l7PLcPi96LLQ/x8ofwAAAP//AwBQSwECLQAUAAYACAAAACEAtoM4kv4AAADhAQAAEwAAAAAAAAAA&#10;AAAAAAAAAAAAW0NvbnRlbnRfVHlwZXNdLnhtbFBLAQItABQABgAIAAAAIQA4/SH/1gAAAJQBAAAL&#10;AAAAAAAAAAAAAAAAAC8BAABfcmVscy8ucmVsc1BLAQItABQABgAIAAAAIQDNPfHr0QEAAAIEAAAO&#10;AAAAAAAAAAAAAAAAAC4CAABkcnMvZTJvRG9jLnhtbFBLAQItABQABgAIAAAAIQBrmQOi2wAAAAgB&#10;AAAPAAAAAAAAAAAAAAAAACsEAABkcnMvZG93bnJldi54bWxQSwUGAAAAAAQABADzAAAAMwUAAAAA&#10;" strokecolor="#a5a5a5 [2092]" strokeweight="1pt">
              <v:stroke joinstyle="miter"/>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69E20" w14:textId="20875C78" w:rsidR="00DE08B4" w:rsidRDefault="00DE08B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430" type="#_x0000_t75" style="width:85.8pt;height:62.4pt" o:bullet="t">
        <v:imagedata r:id="rId1" o:title="viñeta"/>
      </v:shape>
    </w:pict>
  </w:numPicBullet>
  <w:abstractNum w:abstractNumId="0"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1" w15:restartNumberingAfterBreak="0">
    <w:nsid w:val="01DE5EC7"/>
    <w:multiLevelType w:val="hybridMultilevel"/>
    <w:tmpl w:val="BB206258"/>
    <w:lvl w:ilvl="0" w:tplc="19A2E61A">
      <w:start w:val="1"/>
      <w:numFmt w:val="decimal"/>
      <w:lvlText w:val="%1."/>
      <w:lvlJc w:val="left"/>
      <w:pPr>
        <w:ind w:left="108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8863F64"/>
    <w:multiLevelType w:val="hybridMultilevel"/>
    <w:tmpl w:val="E7041568"/>
    <w:lvl w:ilvl="0" w:tplc="040A000F">
      <w:start w:val="1"/>
      <w:numFmt w:val="decimal"/>
      <w:lvlText w:val="%1."/>
      <w:lvlJc w:val="left"/>
      <w:pPr>
        <w:ind w:left="720" w:hanging="360"/>
      </w:pPr>
    </w:lvl>
    <w:lvl w:ilvl="1" w:tplc="1FD23592">
      <w:start w:val="1"/>
      <w:numFmt w:val="lowerLetter"/>
      <w:lvlText w:val="%2."/>
      <w:lvlJc w:val="left"/>
      <w:pPr>
        <w:ind w:left="1440" w:hanging="360"/>
      </w:pPr>
    </w:lvl>
    <w:lvl w:ilvl="2" w:tplc="B2BC546A">
      <w:start w:val="1"/>
      <w:numFmt w:val="lowerRoman"/>
      <w:lvlText w:val="%3."/>
      <w:lvlJc w:val="right"/>
      <w:pPr>
        <w:ind w:left="2160" w:hanging="180"/>
      </w:pPr>
    </w:lvl>
    <w:lvl w:ilvl="3" w:tplc="CAB888FA">
      <w:start w:val="1"/>
      <w:numFmt w:val="decimal"/>
      <w:lvlText w:val="%4."/>
      <w:lvlJc w:val="left"/>
      <w:pPr>
        <w:ind w:left="2880" w:hanging="360"/>
      </w:pPr>
    </w:lvl>
    <w:lvl w:ilvl="4" w:tplc="48903EDC">
      <w:start w:val="1"/>
      <w:numFmt w:val="lowerLetter"/>
      <w:lvlText w:val="%5."/>
      <w:lvlJc w:val="left"/>
      <w:pPr>
        <w:ind w:left="3600" w:hanging="360"/>
      </w:pPr>
    </w:lvl>
    <w:lvl w:ilvl="5" w:tplc="F2789F8E">
      <w:start w:val="1"/>
      <w:numFmt w:val="lowerRoman"/>
      <w:lvlText w:val="%6."/>
      <w:lvlJc w:val="right"/>
      <w:pPr>
        <w:ind w:left="4320" w:hanging="180"/>
      </w:pPr>
    </w:lvl>
    <w:lvl w:ilvl="6" w:tplc="A1CEEE5A">
      <w:start w:val="1"/>
      <w:numFmt w:val="decimal"/>
      <w:lvlText w:val="%7."/>
      <w:lvlJc w:val="left"/>
      <w:pPr>
        <w:ind w:left="5040" w:hanging="360"/>
      </w:pPr>
    </w:lvl>
    <w:lvl w:ilvl="7" w:tplc="AA24D284">
      <w:start w:val="1"/>
      <w:numFmt w:val="lowerLetter"/>
      <w:lvlText w:val="%8."/>
      <w:lvlJc w:val="left"/>
      <w:pPr>
        <w:ind w:left="5760" w:hanging="360"/>
      </w:pPr>
    </w:lvl>
    <w:lvl w:ilvl="8" w:tplc="9FE6C9E0">
      <w:start w:val="1"/>
      <w:numFmt w:val="lowerRoman"/>
      <w:lvlText w:val="%9."/>
      <w:lvlJc w:val="right"/>
      <w:pPr>
        <w:ind w:left="6480" w:hanging="180"/>
      </w:pPr>
    </w:lvl>
  </w:abstractNum>
  <w:abstractNum w:abstractNumId="3"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565AF8"/>
    <w:multiLevelType w:val="hybridMultilevel"/>
    <w:tmpl w:val="06BCCBD2"/>
    <w:lvl w:ilvl="0" w:tplc="09AC8C3C">
      <w:start w:val="1"/>
      <w:numFmt w:val="bullet"/>
      <w:pStyle w:val="PUNT-S"/>
      <w:lvlText w:val=""/>
      <w:lvlJc w:val="left"/>
      <w:pPr>
        <w:tabs>
          <w:tab w:val="num" w:pos="2835"/>
        </w:tabs>
        <w:ind w:left="2835" w:hanging="567"/>
      </w:pPr>
      <w:rPr>
        <w:rFonts w:ascii="Symbol" w:hAnsi="Symbol" w:hint="default"/>
      </w:rPr>
    </w:lvl>
    <w:lvl w:ilvl="1" w:tplc="83142D26">
      <w:numFmt w:val="decimal"/>
      <w:lvlText w:val=""/>
      <w:lvlJc w:val="left"/>
    </w:lvl>
    <w:lvl w:ilvl="2" w:tplc="5ABC7658">
      <w:numFmt w:val="decimal"/>
      <w:lvlText w:val=""/>
      <w:lvlJc w:val="left"/>
    </w:lvl>
    <w:lvl w:ilvl="3" w:tplc="A56A6918">
      <w:numFmt w:val="decimal"/>
      <w:lvlText w:val=""/>
      <w:lvlJc w:val="left"/>
    </w:lvl>
    <w:lvl w:ilvl="4" w:tplc="5890F0F6">
      <w:numFmt w:val="decimal"/>
      <w:lvlText w:val=""/>
      <w:lvlJc w:val="left"/>
    </w:lvl>
    <w:lvl w:ilvl="5" w:tplc="AB80C9FC">
      <w:numFmt w:val="decimal"/>
      <w:lvlText w:val=""/>
      <w:lvlJc w:val="left"/>
    </w:lvl>
    <w:lvl w:ilvl="6" w:tplc="45B45568">
      <w:numFmt w:val="decimal"/>
      <w:lvlText w:val=""/>
      <w:lvlJc w:val="left"/>
    </w:lvl>
    <w:lvl w:ilvl="7" w:tplc="DA22FB9C">
      <w:numFmt w:val="decimal"/>
      <w:lvlText w:val=""/>
      <w:lvlJc w:val="left"/>
    </w:lvl>
    <w:lvl w:ilvl="8" w:tplc="12AEFCF4">
      <w:numFmt w:val="decimal"/>
      <w:lvlText w:val=""/>
      <w:lvlJc w:val="left"/>
    </w:lvl>
  </w:abstractNum>
  <w:abstractNum w:abstractNumId="5" w15:restartNumberingAfterBreak="0">
    <w:nsid w:val="097A361B"/>
    <w:multiLevelType w:val="hybridMultilevel"/>
    <w:tmpl w:val="FFFFFFFF"/>
    <w:styleLink w:val="Estilo1"/>
    <w:lvl w:ilvl="0" w:tplc="14A2D40C">
      <w:start w:val="1"/>
      <w:numFmt w:val="upperRoman"/>
      <w:lvlText w:val="%1."/>
      <w:lvlJc w:val="right"/>
      <w:pPr>
        <w:ind w:left="722" w:hanging="360"/>
      </w:pPr>
    </w:lvl>
    <w:lvl w:ilvl="1" w:tplc="86C82AE6">
      <w:start w:val="1"/>
      <w:numFmt w:val="lowerLetter"/>
      <w:lvlText w:val="%2."/>
      <w:lvlJc w:val="left"/>
      <w:pPr>
        <w:ind w:left="1442" w:hanging="360"/>
      </w:pPr>
    </w:lvl>
    <w:lvl w:ilvl="2" w:tplc="467EB624">
      <w:start w:val="1"/>
      <w:numFmt w:val="lowerRoman"/>
      <w:lvlText w:val="%3."/>
      <w:lvlJc w:val="right"/>
      <w:pPr>
        <w:ind w:left="2162" w:hanging="180"/>
      </w:pPr>
    </w:lvl>
    <w:lvl w:ilvl="3" w:tplc="33164630">
      <w:start w:val="1"/>
      <w:numFmt w:val="decimal"/>
      <w:lvlText w:val="%4."/>
      <w:lvlJc w:val="left"/>
      <w:pPr>
        <w:ind w:left="2882" w:hanging="360"/>
      </w:pPr>
    </w:lvl>
    <w:lvl w:ilvl="4" w:tplc="26ACE7AE">
      <w:start w:val="1"/>
      <w:numFmt w:val="lowerLetter"/>
      <w:lvlText w:val="%5."/>
      <w:lvlJc w:val="left"/>
      <w:pPr>
        <w:ind w:left="3602" w:hanging="360"/>
      </w:pPr>
    </w:lvl>
    <w:lvl w:ilvl="5" w:tplc="A726E34C">
      <w:start w:val="1"/>
      <w:numFmt w:val="lowerRoman"/>
      <w:lvlText w:val="%6."/>
      <w:lvlJc w:val="right"/>
      <w:pPr>
        <w:ind w:left="4322" w:hanging="180"/>
      </w:pPr>
    </w:lvl>
    <w:lvl w:ilvl="6" w:tplc="68E4935C">
      <w:start w:val="1"/>
      <w:numFmt w:val="decimal"/>
      <w:lvlText w:val="%7."/>
      <w:lvlJc w:val="left"/>
      <w:pPr>
        <w:ind w:left="5042" w:hanging="360"/>
      </w:pPr>
    </w:lvl>
    <w:lvl w:ilvl="7" w:tplc="A2B4581C">
      <w:start w:val="1"/>
      <w:numFmt w:val="lowerLetter"/>
      <w:lvlText w:val="%8."/>
      <w:lvlJc w:val="left"/>
      <w:pPr>
        <w:ind w:left="5762" w:hanging="360"/>
      </w:pPr>
    </w:lvl>
    <w:lvl w:ilvl="8" w:tplc="B6C29E4E">
      <w:start w:val="1"/>
      <w:numFmt w:val="lowerRoman"/>
      <w:lvlText w:val="%9."/>
      <w:lvlJc w:val="right"/>
      <w:pPr>
        <w:ind w:left="6482" w:hanging="180"/>
      </w:pPr>
    </w:lvl>
  </w:abstractNum>
  <w:abstractNum w:abstractNumId="6" w15:restartNumberingAfterBreak="0">
    <w:nsid w:val="120C044D"/>
    <w:multiLevelType w:val="hybridMultilevel"/>
    <w:tmpl w:val="93CEBB74"/>
    <w:lvl w:ilvl="0" w:tplc="E946D0A2">
      <w:start w:val="1"/>
      <w:numFmt w:val="lowerLetter"/>
      <w:lvlText w:val="%1)"/>
      <w:lvlJc w:val="left"/>
      <w:pPr>
        <w:ind w:left="720" w:hanging="36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5284B53"/>
    <w:multiLevelType w:val="hybridMultilevel"/>
    <w:tmpl w:val="EAB005D0"/>
    <w:lvl w:ilvl="0" w:tplc="AC301926">
      <w:start w:val="2"/>
      <w:numFmt w:val="decimal"/>
      <w:lvlText w:val="%1."/>
      <w:lvlJc w:val="left"/>
      <w:pPr>
        <w:ind w:left="720" w:hanging="360"/>
      </w:pPr>
      <w:rPr>
        <w:rFonts w:ascii="Arial" w:hAnsi="Arial" w:cs="Arial" w:hint="default"/>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77F11BF"/>
    <w:multiLevelType w:val="hybridMultilevel"/>
    <w:tmpl w:val="96C48C66"/>
    <w:lvl w:ilvl="0" w:tplc="A53ECAE8">
      <w:start w:val="1"/>
      <w:numFmt w:val="decimal"/>
      <w:pStyle w:val="Puntoapart"/>
      <w:lvlText w:val="%1."/>
      <w:lvlJc w:val="left"/>
      <w:pPr>
        <w:tabs>
          <w:tab w:val="num" w:pos="1920"/>
        </w:tabs>
        <w:ind w:left="1900" w:hanging="340"/>
      </w:pPr>
      <w:rPr>
        <w:rFonts w:cs="Times New Roman" w:hint="default"/>
      </w:rPr>
    </w:lvl>
    <w:lvl w:ilvl="1" w:tplc="DA16094C">
      <w:numFmt w:val="decimal"/>
      <w:lvlText w:val=""/>
      <w:lvlJc w:val="left"/>
    </w:lvl>
    <w:lvl w:ilvl="2" w:tplc="E30AA478">
      <w:numFmt w:val="decimal"/>
      <w:lvlText w:val=""/>
      <w:lvlJc w:val="left"/>
    </w:lvl>
    <w:lvl w:ilvl="3" w:tplc="0FF44A18">
      <w:numFmt w:val="decimal"/>
      <w:lvlText w:val=""/>
      <w:lvlJc w:val="left"/>
    </w:lvl>
    <w:lvl w:ilvl="4" w:tplc="E368BCFC">
      <w:numFmt w:val="decimal"/>
      <w:lvlText w:val=""/>
      <w:lvlJc w:val="left"/>
    </w:lvl>
    <w:lvl w:ilvl="5" w:tplc="82BE3858">
      <w:numFmt w:val="decimal"/>
      <w:lvlText w:val=""/>
      <w:lvlJc w:val="left"/>
    </w:lvl>
    <w:lvl w:ilvl="6" w:tplc="0E6C953E">
      <w:numFmt w:val="decimal"/>
      <w:lvlText w:val=""/>
      <w:lvlJc w:val="left"/>
    </w:lvl>
    <w:lvl w:ilvl="7" w:tplc="0E6CAC6C">
      <w:numFmt w:val="decimal"/>
      <w:lvlText w:val=""/>
      <w:lvlJc w:val="left"/>
    </w:lvl>
    <w:lvl w:ilvl="8" w:tplc="44E68D58">
      <w:numFmt w:val="decimal"/>
      <w:lvlText w:val=""/>
      <w:lvlJc w:val="left"/>
    </w:lvl>
  </w:abstractNum>
  <w:abstractNum w:abstractNumId="9" w15:restartNumberingAfterBreak="0">
    <w:nsid w:val="1A3E71FD"/>
    <w:multiLevelType w:val="hybridMultilevel"/>
    <w:tmpl w:val="122C856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CD26A83"/>
    <w:multiLevelType w:val="hybridMultilevel"/>
    <w:tmpl w:val="BB206258"/>
    <w:lvl w:ilvl="0" w:tplc="19A2E61A">
      <w:start w:val="1"/>
      <w:numFmt w:val="decimal"/>
      <w:lvlText w:val="%1."/>
      <w:lvlJc w:val="left"/>
      <w:pPr>
        <w:ind w:left="108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1CE664A0"/>
    <w:multiLevelType w:val="hybridMultilevel"/>
    <w:tmpl w:val="4B348EF4"/>
    <w:lvl w:ilvl="0" w:tplc="A7EC719E">
      <w:start w:val="1"/>
      <w:numFmt w:val="lowerLetter"/>
      <w:lvlText w:val="%1)"/>
      <w:lvlJc w:val="left"/>
      <w:pPr>
        <w:ind w:left="720" w:hanging="360"/>
      </w:pPr>
      <w:rPr>
        <w:b/>
      </w:rPr>
    </w:lvl>
    <w:lvl w:ilvl="1" w:tplc="34341C64">
      <w:start w:val="1"/>
      <w:numFmt w:val="lowerLetter"/>
      <w:lvlText w:val="%2."/>
      <w:lvlJc w:val="left"/>
      <w:pPr>
        <w:ind w:left="1440" w:hanging="360"/>
      </w:pPr>
    </w:lvl>
    <w:lvl w:ilvl="2" w:tplc="83F6F616">
      <w:start w:val="1"/>
      <w:numFmt w:val="lowerRoman"/>
      <w:lvlText w:val="%3."/>
      <w:lvlJc w:val="right"/>
      <w:pPr>
        <w:ind w:left="2160" w:hanging="180"/>
      </w:pPr>
    </w:lvl>
    <w:lvl w:ilvl="3" w:tplc="34E23554">
      <w:start w:val="1"/>
      <w:numFmt w:val="decimal"/>
      <w:lvlText w:val="%4."/>
      <w:lvlJc w:val="left"/>
      <w:pPr>
        <w:ind w:left="2880" w:hanging="360"/>
      </w:pPr>
    </w:lvl>
    <w:lvl w:ilvl="4" w:tplc="3E6C2AD2">
      <w:start w:val="1"/>
      <w:numFmt w:val="lowerLetter"/>
      <w:lvlText w:val="%5."/>
      <w:lvlJc w:val="left"/>
      <w:pPr>
        <w:ind w:left="3600" w:hanging="360"/>
      </w:pPr>
    </w:lvl>
    <w:lvl w:ilvl="5" w:tplc="3E688546">
      <w:start w:val="1"/>
      <w:numFmt w:val="lowerRoman"/>
      <w:lvlText w:val="%6."/>
      <w:lvlJc w:val="right"/>
      <w:pPr>
        <w:ind w:left="4320" w:hanging="180"/>
      </w:pPr>
    </w:lvl>
    <w:lvl w:ilvl="6" w:tplc="2E26F0B6">
      <w:start w:val="1"/>
      <w:numFmt w:val="decimal"/>
      <w:lvlText w:val="%7."/>
      <w:lvlJc w:val="left"/>
      <w:pPr>
        <w:ind w:left="5040" w:hanging="360"/>
      </w:pPr>
    </w:lvl>
    <w:lvl w:ilvl="7" w:tplc="F8C6855E">
      <w:start w:val="1"/>
      <w:numFmt w:val="lowerLetter"/>
      <w:lvlText w:val="%8."/>
      <w:lvlJc w:val="left"/>
      <w:pPr>
        <w:ind w:left="5760" w:hanging="360"/>
      </w:pPr>
    </w:lvl>
    <w:lvl w:ilvl="8" w:tplc="DC8EE18E">
      <w:start w:val="1"/>
      <w:numFmt w:val="lowerRoman"/>
      <w:lvlText w:val="%9."/>
      <w:lvlJc w:val="right"/>
      <w:pPr>
        <w:ind w:left="6480" w:hanging="180"/>
      </w:pPr>
    </w:lvl>
  </w:abstractNum>
  <w:abstractNum w:abstractNumId="12" w15:restartNumberingAfterBreak="0">
    <w:nsid w:val="1F8206B0"/>
    <w:multiLevelType w:val="hybridMultilevel"/>
    <w:tmpl w:val="4F5608B4"/>
    <w:lvl w:ilvl="0" w:tplc="18781860">
      <w:numFmt w:val="bullet"/>
      <w:pStyle w:val="GUIONAPART"/>
      <w:lvlText w:val="-"/>
      <w:lvlJc w:val="left"/>
      <w:pPr>
        <w:tabs>
          <w:tab w:val="num" w:pos="2268"/>
        </w:tabs>
        <w:ind w:left="2268" w:hanging="567"/>
      </w:pPr>
      <w:rPr>
        <w:rFonts w:ascii="Times New Roman" w:hAnsi="Times New Roman" w:hint="default"/>
      </w:rPr>
    </w:lvl>
    <w:lvl w:ilvl="1" w:tplc="954CFE22">
      <w:numFmt w:val="decimal"/>
      <w:lvlText w:val=""/>
      <w:lvlJc w:val="left"/>
    </w:lvl>
    <w:lvl w:ilvl="2" w:tplc="E27ADCEE">
      <w:numFmt w:val="decimal"/>
      <w:lvlText w:val=""/>
      <w:lvlJc w:val="left"/>
    </w:lvl>
    <w:lvl w:ilvl="3" w:tplc="1DA22F1C">
      <w:numFmt w:val="decimal"/>
      <w:lvlText w:val=""/>
      <w:lvlJc w:val="left"/>
    </w:lvl>
    <w:lvl w:ilvl="4" w:tplc="A43AD340">
      <w:numFmt w:val="decimal"/>
      <w:lvlText w:val=""/>
      <w:lvlJc w:val="left"/>
    </w:lvl>
    <w:lvl w:ilvl="5" w:tplc="EE3E7CD8">
      <w:numFmt w:val="decimal"/>
      <w:lvlText w:val=""/>
      <w:lvlJc w:val="left"/>
    </w:lvl>
    <w:lvl w:ilvl="6" w:tplc="EC7AC4F6">
      <w:numFmt w:val="decimal"/>
      <w:lvlText w:val=""/>
      <w:lvlJc w:val="left"/>
    </w:lvl>
    <w:lvl w:ilvl="7" w:tplc="CBDC47F4">
      <w:numFmt w:val="decimal"/>
      <w:lvlText w:val=""/>
      <w:lvlJc w:val="left"/>
    </w:lvl>
    <w:lvl w:ilvl="8" w:tplc="ACA4A75A">
      <w:numFmt w:val="decimal"/>
      <w:lvlText w:val=""/>
      <w:lvlJc w:val="left"/>
    </w:lvl>
  </w:abstractNum>
  <w:abstractNum w:abstractNumId="13" w15:restartNumberingAfterBreak="0">
    <w:nsid w:val="241620F4"/>
    <w:multiLevelType w:val="hybridMultilevel"/>
    <w:tmpl w:val="F57429C6"/>
    <w:lvl w:ilvl="0" w:tplc="2D1CF25A">
      <w:start w:val="1"/>
      <w:numFmt w:val="bullet"/>
      <w:pStyle w:val="VIETA-AP"/>
      <w:lvlText w:val=""/>
      <w:lvlJc w:val="left"/>
      <w:pPr>
        <w:tabs>
          <w:tab w:val="num" w:pos="2268"/>
        </w:tabs>
        <w:ind w:left="2268" w:hanging="567"/>
      </w:pPr>
      <w:rPr>
        <w:rFonts w:ascii="Symbol" w:hAnsi="Symbol" w:hint="default"/>
      </w:rPr>
    </w:lvl>
    <w:lvl w:ilvl="1" w:tplc="1C44B2DA">
      <w:numFmt w:val="decimal"/>
      <w:lvlText w:val=""/>
      <w:lvlJc w:val="left"/>
    </w:lvl>
    <w:lvl w:ilvl="2" w:tplc="DC0A2908">
      <w:numFmt w:val="decimal"/>
      <w:lvlText w:val=""/>
      <w:lvlJc w:val="left"/>
    </w:lvl>
    <w:lvl w:ilvl="3" w:tplc="9D3A2D18">
      <w:numFmt w:val="decimal"/>
      <w:lvlText w:val=""/>
      <w:lvlJc w:val="left"/>
    </w:lvl>
    <w:lvl w:ilvl="4" w:tplc="6CDA4D20">
      <w:numFmt w:val="decimal"/>
      <w:lvlText w:val=""/>
      <w:lvlJc w:val="left"/>
    </w:lvl>
    <w:lvl w:ilvl="5" w:tplc="2C005F10">
      <w:numFmt w:val="decimal"/>
      <w:lvlText w:val=""/>
      <w:lvlJc w:val="left"/>
    </w:lvl>
    <w:lvl w:ilvl="6" w:tplc="4530C712">
      <w:numFmt w:val="decimal"/>
      <w:lvlText w:val=""/>
      <w:lvlJc w:val="left"/>
    </w:lvl>
    <w:lvl w:ilvl="7" w:tplc="B5AE5F48">
      <w:numFmt w:val="decimal"/>
      <w:lvlText w:val=""/>
      <w:lvlJc w:val="left"/>
    </w:lvl>
    <w:lvl w:ilvl="8" w:tplc="BD82BA66">
      <w:numFmt w:val="decimal"/>
      <w:lvlText w:val=""/>
      <w:lvlJc w:val="left"/>
    </w:lvl>
  </w:abstractNum>
  <w:abstractNum w:abstractNumId="14" w15:restartNumberingAfterBreak="0">
    <w:nsid w:val="287F47E7"/>
    <w:multiLevelType w:val="hybridMultilevel"/>
    <w:tmpl w:val="4AD8A200"/>
    <w:lvl w:ilvl="0" w:tplc="E9666CA6">
      <w:start w:val="1"/>
      <w:numFmt w:val="bullet"/>
      <w:lvlText w:val=""/>
      <w:lvlPicBulletId w:val="0"/>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CB71AA5"/>
    <w:multiLevelType w:val="hybridMultilevel"/>
    <w:tmpl w:val="C6961158"/>
    <w:lvl w:ilvl="0" w:tplc="A596DD34">
      <w:start w:val="1"/>
      <w:numFmt w:val="lowerLetter"/>
      <w:lvlText w:val="%1)"/>
      <w:lvlJc w:val="left"/>
      <w:pPr>
        <w:ind w:left="1440" w:hanging="360"/>
      </w:pPr>
      <w:rPr>
        <w:b/>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7" w15:restartNumberingAfterBreak="0">
    <w:nsid w:val="2CBA0E55"/>
    <w:multiLevelType w:val="hybridMultilevel"/>
    <w:tmpl w:val="C5C8029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2E2B6EDB"/>
    <w:multiLevelType w:val="hybridMultilevel"/>
    <w:tmpl w:val="024A1928"/>
    <w:lvl w:ilvl="0" w:tplc="66FC62BC">
      <w:numFmt w:val="bullet"/>
      <w:pStyle w:val="GUIONAPA"/>
      <w:lvlText w:val="-"/>
      <w:lvlJc w:val="left"/>
      <w:pPr>
        <w:tabs>
          <w:tab w:val="num" w:pos="1701"/>
        </w:tabs>
        <w:ind w:left="1701" w:hanging="567"/>
      </w:pPr>
      <w:rPr>
        <w:rFonts w:ascii="Times New Roman" w:hAnsi="Times New Roman" w:hint="default"/>
      </w:rPr>
    </w:lvl>
    <w:lvl w:ilvl="1" w:tplc="5BC61E22">
      <w:numFmt w:val="decimal"/>
      <w:lvlText w:val=""/>
      <w:lvlJc w:val="left"/>
    </w:lvl>
    <w:lvl w:ilvl="2" w:tplc="6FB4EABE">
      <w:numFmt w:val="decimal"/>
      <w:lvlText w:val=""/>
      <w:lvlJc w:val="left"/>
    </w:lvl>
    <w:lvl w:ilvl="3" w:tplc="0CBC012E">
      <w:numFmt w:val="decimal"/>
      <w:lvlText w:val=""/>
      <w:lvlJc w:val="left"/>
    </w:lvl>
    <w:lvl w:ilvl="4" w:tplc="AEAA3804">
      <w:numFmt w:val="decimal"/>
      <w:lvlText w:val=""/>
      <w:lvlJc w:val="left"/>
    </w:lvl>
    <w:lvl w:ilvl="5" w:tplc="5B740142">
      <w:numFmt w:val="decimal"/>
      <w:lvlText w:val=""/>
      <w:lvlJc w:val="left"/>
    </w:lvl>
    <w:lvl w:ilvl="6" w:tplc="A15838EA">
      <w:numFmt w:val="decimal"/>
      <w:lvlText w:val=""/>
      <w:lvlJc w:val="left"/>
    </w:lvl>
    <w:lvl w:ilvl="7" w:tplc="C912688C">
      <w:numFmt w:val="decimal"/>
      <w:lvlText w:val=""/>
      <w:lvlJc w:val="left"/>
    </w:lvl>
    <w:lvl w:ilvl="8" w:tplc="2AFEA572">
      <w:numFmt w:val="decimal"/>
      <w:lvlText w:val=""/>
      <w:lvlJc w:val="left"/>
    </w:lvl>
  </w:abstractNum>
  <w:abstractNum w:abstractNumId="19" w15:restartNumberingAfterBreak="0">
    <w:nsid w:val="320410B0"/>
    <w:multiLevelType w:val="hybridMultilevel"/>
    <w:tmpl w:val="4B348EF4"/>
    <w:lvl w:ilvl="0" w:tplc="A7EC719E">
      <w:start w:val="1"/>
      <w:numFmt w:val="lowerLetter"/>
      <w:lvlText w:val="%1)"/>
      <w:lvlJc w:val="left"/>
      <w:pPr>
        <w:ind w:left="720" w:hanging="360"/>
      </w:pPr>
      <w:rPr>
        <w:b/>
      </w:rPr>
    </w:lvl>
    <w:lvl w:ilvl="1" w:tplc="34341C64">
      <w:start w:val="1"/>
      <w:numFmt w:val="lowerLetter"/>
      <w:lvlText w:val="%2."/>
      <w:lvlJc w:val="left"/>
      <w:pPr>
        <w:ind w:left="1440" w:hanging="360"/>
      </w:pPr>
    </w:lvl>
    <w:lvl w:ilvl="2" w:tplc="83F6F616">
      <w:start w:val="1"/>
      <w:numFmt w:val="lowerRoman"/>
      <w:lvlText w:val="%3."/>
      <w:lvlJc w:val="right"/>
      <w:pPr>
        <w:ind w:left="2160" w:hanging="180"/>
      </w:pPr>
    </w:lvl>
    <w:lvl w:ilvl="3" w:tplc="34E23554">
      <w:start w:val="1"/>
      <w:numFmt w:val="decimal"/>
      <w:lvlText w:val="%4."/>
      <w:lvlJc w:val="left"/>
      <w:pPr>
        <w:ind w:left="2880" w:hanging="360"/>
      </w:pPr>
    </w:lvl>
    <w:lvl w:ilvl="4" w:tplc="3E6C2AD2">
      <w:start w:val="1"/>
      <w:numFmt w:val="lowerLetter"/>
      <w:lvlText w:val="%5."/>
      <w:lvlJc w:val="left"/>
      <w:pPr>
        <w:ind w:left="3600" w:hanging="360"/>
      </w:pPr>
    </w:lvl>
    <w:lvl w:ilvl="5" w:tplc="3E688546">
      <w:start w:val="1"/>
      <w:numFmt w:val="lowerRoman"/>
      <w:lvlText w:val="%6."/>
      <w:lvlJc w:val="right"/>
      <w:pPr>
        <w:ind w:left="4320" w:hanging="180"/>
      </w:pPr>
    </w:lvl>
    <w:lvl w:ilvl="6" w:tplc="2E26F0B6">
      <w:start w:val="1"/>
      <w:numFmt w:val="decimal"/>
      <w:lvlText w:val="%7."/>
      <w:lvlJc w:val="left"/>
      <w:pPr>
        <w:ind w:left="5040" w:hanging="360"/>
      </w:pPr>
    </w:lvl>
    <w:lvl w:ilvl="7" w:tplc="F8C6855E">
      <w:start w:val="1"/>
      <w:numFmt w:val="lowerLetter"/>
      <w:lvlText w:val="%8."/>
      <w:lvlJc w:val="left"/>
      <w:pPr>
        <w:ind w:left="5760" w:hanging="360"/>
      </w:pPr>
    </w:lvl>
    <w:lvl w:ilvl="8" w:tplc="DC8EE18E">
      <w:start w:val="1"/>
      <w:numFmt w:val="lowerRoman"/>
      <w:lvlText w:val="%9."/>
      <w:lvlJc w:val="right"/>
      <w:pPr>
        <w:ind w:left="6480" w:hanging="180"/>
      </w:pPr>
    </w:lvl>
  </w:abstractNum>
  <w:abstractNum w:abstractNumId="20" w15:restartNumberingAfterBreak="0">
    <w:nsid w:val="325E0060"/>
    <w:multiLevelType w:val="hybridMultilevel"/>
    <w:tmpl w:val="0296A71C"/>
    <w:lvl w:ilvl="0" w:tplc="C23E64A2">
      <w:start w:val="1"/>
      <w:numFmt w:val="lowerLetter"/>
      <w:pStyle w:val="apartadovieta"/>
      <w:lvlText w:val="%1)"/>
      <w:lvlJc w:val="left"/>
      <w:pPr>
        <w:tabs>
          <w:tab w:val="num" w:pos="2892"/>
        </w:tabs>
        <w:ind w:left="2892" w:hanging="624"/>
      </w:pPr>
      <w:rPr>
        <w:rFonts w:cs="Times New Roman" w:hint="default"/>
      </w:rPr>
    </w:lvl>
    <w:lvl w:ilvl="1" w:tplc="3416944C">
      <w:start w:val="1"/>
      <w:numFmt w:val="lowerLetter"/>
      <w:lvlText w:val="%2)"/>
      <w:lvlJc w:val="left"/>
      <w:pPr>
        <w:tabs>
          <w:tab w:val="num" w:pos="3274"/>
        </w:tabs>
        <w:ind w:left="3274" w:hanging="360"/>
      </w:pPr>
      <w:rPr>
        <w:rFonts w:cs="Times New Roman" w:hint="default"/>
      </w:rPr>
    </w:lvl>
    <w:lvl w:ilvl="2" w:tplc="C0F860EA">
      <w:start w:val="1"/>
      <w:numFmt w:val="lowerRoman"/>
      <w:lvlText w:val="%3)"/>
      <w:lvlJc w:val="left"/>
      <w:pPr>
        <w:tabs>
          <w:tab w:val="num" w:pos="3634"/>
        </w:tabs>
        <w:ind w:left="3634" w:hanging="360"/>
      </w:pPr>
      <w:rPr>
        <w:rFonts w:cs="Times New Roman" w:hint="default"/>
      </w:rPr>
    </w:lvl>
    <w:lvl w:ilvl="3" w:tplc="74B477B6">
      <w:start w:val="1"/>
      <w:numFmt w:val="decimal"/>
      <w:lvlText w:val="(%4)"/>
      <w:lvlJc w:val="left"/>
      <w:pPr>
        <w:tabs>
          <w:tab w:val="num" w:pos="3994"/>
        </w:tabs>
        <w:ind w:left="3994" w:hanging="360"/>
      </w:pPr>
      <w:rPr>
        <w:rFonts w:cs="Times New Roman" w:hint="default"/>
      </w:rPr>
    </w:lvl>
    <w:lvl w:ilvl="4" w:tplc="E44A8B34">
      <w:start w:val="1"/>
      <w:numFmt w:val="lowerLetter"/>
      <w:lvlText w:val="(%5)"/>
      <w:lvlJc w:val="left"/>
      <w:pPr>
        <w:tabs>
          <w:tab w:val="num" w:pos="4354"/>
        </w:tabs>
        <w:ind w:left="4354" w:hanging="360"/>
      </w:pPr>
      <w:rPr>
        <w:rFonts w:cs="Times New Roman" w:hint="default"/>
      </w:rPr>
    </w:lvl>
    <w:lvl w:ilvl="5" w:tplc="D2F22CB6">
      <w:start w:val="1"/>
      <w:numFmt w:val="lowerRoman"/>
      <w:lvlText w:val="(%6)"/>
      <w:lvlJc w:val="left"/>
      <w:pPr>
        <w:tabs>
          <w:tab w:val="num" w:pos="4714"/>
        </w:tabs>
        <w:ind w:left="4714" w:hanging="360"/>
      </w:pPr>
      <w:rPr>
        <w:rFonts w:cs="Times New Roman" w:hint="default"/>
      </w:rPr>
    </w:lvl>
    <w:lvl w:ilvl="6" w:tplc="96166032">
      <w:start w:val="1"/>
      <w:numFmt w:val="decimal"/>
      <w:lvlText w:val="%7."/>
      <w:lvlJc w:val="left"/>
      <w:pPr>
        <w:tabs>
          <w:tab w:val="num" w:pos="5074"/>
        </w:tabs>
        <w:ind w:left="5074" w:hanging="360"/>
      </w:pPr>
      <w:rPr>
        <w:rFonts w:cs="Times New Roman" w:hint="default"/>
      </w:rPr>
    </w:lvl>
    <w:lvl w:ilvl="7" w:tplc="B8622D78">
      <w:start w:val="1"/>
      <w:numFmt w:val="lowerLetter"/>
      <w:lvlText w:val="%8."/>
      <w:lvlJc w:val="left"/>
      <w:pPr>
        <w:tabs>
          <w:tab w:val="num" w:pos="5434"/>
        </w:tabs>
        <w:ind w:left="5434" w:hanging="360"/>
      </w:pPr>
      <w:rPr>
        <w:rFonts w:cs="Times New Roman" w:hint="default"/>
      </w:rPr>
    </w:lvl>
    <w:lvl w:ilvl="8" w:tplc="DCF2DCCE">
      <w:start w:val="1"/>
      <w:numFmt w:val="lowerRoman"/>
      <w:lvlText w:val="%9."/>
      <w:lvlJc w:val="left"/>
      <w:pPr>
        <w:tabs>
          <w:tab w:val="num" w:pos="5794"/>
        </w:tabs>
        <w:ind w:left="5794" w:hanging="360"/>
      </w:pPr>
      <w:rPr>
        <w:rFonts w:cs="Times New Roman" w:hint="default"/>
      </w:rPr>
    </w:lvl>
  </w:abstractNum>
  <w:abstractNum w:abstractNumId="21" w15:restartNumberingAfterBreak="0">
    <w:nsid w:val="33A04B09"/>
    <w:multiLevelType w:val="hybridMultilevel"/>
    <w:tmpl w:val="C2DC0828"/>
    <w:lvl w:ilvl="0" w:tplc="563CCD8A">
      <w:start w:val="1"/>
      <w:numFmt w:val="decimal"/>
      <w:lvlText w:val="%1."/>
      <w:lvlJc w:val="left"/>
      <w:pPr>
        <w:ind w:left="108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35192F91"/>
    <w:multiLevelType w:val="hybridMultilevel"/>
    <w:tmpl w:val="A01CB8EC"/>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58E4A26"/>
    <w:multiLevelType w:val="hybridMultilevel"/>
    <w:tmpl w:val="C2DC0828"/>
    <w:lvl w:ilvl="0" w:tplc="563CCD8A">
      <w:start w:val="1"/>
      <w:numFmt w:val="decimal"/>
      <w:lvlText w:val="%1."/>
      <w:lvlJc w:val="left"/>
      <w:pPr>
        <w:ind w:left="108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35BD5072"/>
    <w:multiLevelType w:val="hybridMultilevel"/>
    <w:tmpl w:val="C46287EA"/>
    <w:lvl w:ilvl="0" w:tplc="A2262746">
      <w:start w:val="1"/>
      <w:numFmt w:val="upperRoman"/>
      <w:pStyle w:val="Ttulo1"/>
      <w:lvlText w:val="%1."/>
      <w:lvlJc w:val="righ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5" w15:restartNumberingAfterBreak="0">
    <w:nsid w:val="365633A1"/>
    <w:multiLevelType w:val="hybridMultilevel"/>
    <w:tmpl w:val="4E9AED18"/>
    <w:lvl w:ilvl="0" w:tplc="EECC9268">
      <w:start w:val="1"/>
      <w:numFmt w:val="bullet"/>
      <w:pStyle w:val="GUIONSUBA"/>
      <w:lvlText w:val="-"/>
      <w:lvlJc w:val="left"/>
      <w:pPr>
        <w:tabs>
          <w:tab w:val="num" w:pos="2835"/>
        </w:tabs>
        <w:ind w:left="2835" w:hanging="567"/>
      </w:pPr>
      <w:rPr>
        <w:rFonts w:ascii="Times New Roman" w:hAnsi="Times New Roman" w:hint="default"/>
        <w:b w:val="0"/>
      </w:rPr>
    </w:lvl>
    <w:lvl w:ilvl="1" w:tplc="36084256">
      <w:numFmt w:val="decimal"/>
      <w:lvlText w:val=""/>
      <w:lvlJc w:val="left"/>
    </w:lvl>
    <w:lvl w:ilvl="2" w:tplc="5C84ADD0">
      <w:numFmt w:val="decimal"/>
      <w:lvlText w:val=""/>
      <w:lvlJc w:val="left"/>
    </w:lvl>
    <w:lvl w:ilvl="3" w:tplc="BA804784">
      <w:numFmt w:val="decimal"/>
      <w:lvlText w:val=""/>
      <w:lvlJc w:val="left"/>
    </w:lvl>
    <w:lvl w:ilvl="4" w:tplc="E276748E">
      <w:numFmt w:val="decimal"/>
      <w:lvlText w:val=""/>
      <w:lvlJc w:val="left"/>
    </w:lvl>
    <w:lvl w:ilvl="5" w:tplc="DD967AD8">
      <w:numFmt w:val="decimal"/>
      <w:lvlText w:val=""/>
      <w:lvlJc w:val="left"/>
    </w:lvl>
    <w:lvl w:ilvl="6" w:tplc="3338797C">
      <w:numFmt w:val="decimal"/>
      <w:lvlText w:val=""/>
      <w:lvlJc w:val="left"/>
    </w:lvl>
    <w:lvl w:ilvl="7" w:tplc="049AE114">
      <w:numFmt w:val="decimal"/>
      <w:lvlText w:val=""/>
      <w:lvlJc w:val="left"/>
    </w:lvl>
    <w:lvl w:ilvl="8" w:tplc="5E0ED16C">
      <w:numFmt w:val="decimal"/>
      <w:lvlText w:val=""/>
      <w:lvlJc w:val="left"/>
    </w:lvl>
  </w:abstractNum>
  <w:abstractNum w:abstractNumId="26" w15:restartNumberingAfterBreak="0">
    <w:nsid w:val="377A7996"/>
    <w:multiLevelType w:val="hybridMultilevel"/>
    <w:tmpl w:val="E0F0DA0E"/>
    <w:lvl w:ilvl="0" w:tplc="9FB0CDCC">
      <w:start w:val="1"/>
      <w:numFmt w:val="bullet"/>
      <w:pStyle w:val="VIETASUBTI"/>
      <w:lvlText w:val=""/>
      <w:lvlJc w:val="left"/>
      <w:pPr>
        <w:tabs>
          <w:tab w:val="num" w:pos="1701"/>
        </w:tabs>
        <w:ind w:left="1701" w:hanging="567"/>
      </w:pPr>
      <w:rPr>
        <w:rFonts w:ascii="Symbol" w:hAnsi="Symbol" w:hint="default"/>
      </w:rPr>
    </w:lvl>
    <w:lvl w:ilvl="1" w:tplc="A38813A2">
      <w:numFmt w:val="decimal"/>
      <w:lvlText w:val=""/>
      <w:lvlJc w:val="left"/>
    </w:lvl>
    <w:lvl w:ilvl="2" w:tplc="8CBEF1D0">
      <w:numFmt w:val="decimal"/>
      <w:lvlText w:val=""/>
      <w:lvlJc w:val="left"/>
    </w:lvl>
    <w:lvl w:ilvl="3" w:tplc="756407CA">
      <w:numFmt w:val="decimal"/>
      <w:lvlText w:val=""/>
      <w:lvlJc w:val="left"/>
    </w:lvl>
    <w:lvl w:ilvl="4" w:tplc="30CA2DBE">
      <w:numFmt w:val="decimal"/>
      <w:lvlText w:val=""/>
      <w:lvlJc w:val="left"/>
    </w:lvl>
    <w:lvl w:ilvl="5" w:tplc="5382251A">
      <w:numFmt w:val="decimal"/>
      <w:lvlText w:val=""/>
      <w:lvlJc w:val="left"/>
    </w:lvl>
    <w:lvl w:ilvl="6" w:tplc="BD061EC2">
      <w:numFmt w:val="decimal"/>
      <w:lvlText w:val=""/>
      <w:lvlJc w:val="left"/>
    </w:lvl>
    <w:lvl w:ilvl="7" w:tplc="4F1C5928">
      <w:numFmt w:val="decimal"/>
      <w:lvlText w:val=""/>
      <w:lvlJc w:val="left"/>
    </w:lvl>
    <w:lvl w:ilvl="8" w:tplc="B3EAC53A">
      <w:numFmt w:val="decimal"/>
      <w:lvlText w:val=""/>
      <w:lvlJc w:val="left"/>
    </w:lvl>
  </w:abstractNum>
  <w:abstractNum w:abstractNumId="27" w15:restartNumberingAfterBreak="0">
    <w:nsid w:val="377D0694"/>
    <w:multiLevelType w:val="hybridMultilevel"/>
    <w:tmpl w:val="338AA16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3A0172D0"/>
    <w:multiLevelType w:val="hybridMultilevel"/>
    <w:tmpl w:val="93CEBB74"/>
    <w:lvl w:ilvl="0" w:tplc="E946D0A2">
      <w:start w:val="1"/>
      <w:numFmt w:val="lowerLetter"/>
      <w:lvlText w:val="%1)"/>
      <w:lvlJc w:val="left"/>
      <w:pPr>
        <w:ind w:left="720" w:hanging="36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42AB6024"/>
    <w:multiLevelType w:val="hybridMultilevel"/>
    <w:tmpl w:val="C2DC0828"/>
    <w:lvl w:ilvl="0" w:tplc="563CCD8A">
      <w:start w:val="1"/>
      <w:numFmt w:val="decimal"/>
      <w:lvlText w:val="%1."/>
      <w:lvlJc w:val="left"/>
      <w:pPr>
        <w:ind w:left="108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42DF1EA4"/>
    <w:multiLevelType w:val="hybridMultilevel"/>
    <w:tmpl w:val="7E74C1E0"/>
    <w:lvl w:ilvl="0" w:tplc="68700252">
      <w:start w:val="1"/>
      <w:numFmt w:val="decimal"/>
      <w:lvlText w:val="%1."/>
      <w:lvlJc w:val="left"/>
      <w:pPr>
        <w:ind w:left="720" w:hanging="360"/>
      </w:pPr>
      <w:rPr>
        <w:rFonts w:ascii="Arial" w:hAnsi="Arial" w:cs="Arial" w:hint="default"/>
        <w:sz w:val="24"/>
        <w:szCs w:val="24"/>
      </w:rPr>
    </w:lvl>
    <w:lvl w:ilvl="1" w:tplc="E9666CA6">
      <w:start w:val="1"/>
      <w:numFmt w:val="bullet"/>
      <w:lvlText w:val=""/>
      <w:lvlJc w:val="left"/>
      <w:pPr>
        <w:ind w:left="1440" w:hanging="360"/>
      </w:pPr>
      <w:rPr>
        <w:rFonts w:ascii="Symbol" w:hAnsi="Symbol" w:hint="default"/>
        <w:color w:val="auto"/>
      </w:rPr>
    </w:lvl>
    <w:lvl w:ilvl="2" w:tplc="B76C5FC6">
      <w:start w:val="1"/>
      <w:numFmt w:val="lowerRoman"/>
      <w:lvlText w:val="%3."/>
      <w:lvlJc w:val="right"/>
      <w:pPr>
        <w:ind w:left="2160" w:hanging="180"/>
      </w:pPr>
    </w:lvl>
    <w:lvl w:ilvl="3" w:tplc="B1BCE53A">
      <w:start w:val="1"/>
      <w:numFmt w:val="decimal"/>
      <w:lvlText w:val="%4."/>
      <w:lvlJc w:val="left"/>
      <w:pPr>
        <w:ind w:left="2880" w:hanging="360"/>
      </w:pPr>
    </w:lvl>
    <w:lvl w:ilvl="4" w:tplc="87C8860A">
      <w:start w:val="1"/>
      <w:numFmt w:val="lowerLetter"/>
      <w:lvlText w:val="%5."/>
      <w:lvlJc w:val="left"/>
      <w:pPr>
        <w:ind w:left="3600" w:hanging="360"/>
      </w:pPr>
    </w:lvl>
    <w:lvl w:ilvl="5" w:tplc="ACDE37EA">
      <w:start w:val="1"/>
      <w:numFmt w:val="lowerRoman"/>
      <w:lvlText w:val="%6."/>
      <w:lvlJc w:val="right"/>
      <w:pPr>
        <w:ind w:left="4320" w:hanging="180"/>
      </w:pPr>
    </w:lvl>
    <w:lvl w:ilvl="6" w:tplc="53BCD176">
      <w:start w:val="1"/>
      <w:numFmt w:val="decimal"/>
      <w:lvlText w:val="%7."/>
      <w:lvlJc w:val="left"/>
      <w:pPr>
        <w:ind w:left="5040" w:hanging="360"/>
      </w:pPr>
    </w:lvl>
    <w:lvl w:ilvl="7" w:tplc="20523490">
      <w:start w:val="1"/>
      <w:numFmt w:val="lowerLetter"/>
      <w:lvlText w:val="%8."/>
      <w:lvlJc w:val="left"/>
      <w:pPr>
        <w:ind w:left="5760" w:hanging="360"/>
      </w:pPr>
    </w:lvl>
    <w:lvl w:ilvl="8" w:tplc="E9282AC8">
      <w:start w:val="1"/>
      <w:numFmt w:val="lowerRoman"/>
      <w:lvlText w:val="%9."/>
      <w:lvlJc w:val="right"/>
      <w:pPr>
        <w:ind w:left="6480" w:hanging="180"/>
      </w:pPr>
    </w:lvl>
  </w:abstractNum>
  <w:abstractNum w:abstractNumId="31" w15:restartNumberingAfterBreak="0">
    <w:nsid w:val="44D55349"/>
    <w:multiLevelType w:val="hybridMultilevel"/>
    <w:tmpl w:val="122C856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45A625D7"/>
    <w:multiLevelType w:val="hybridMultilevel"/>
    <w:tmpl w:val="599ABC98"/>
    <w:lvl w:ilvl="0" w:tplc="14A8B5EE">
      <w:start w:val="1"/>
      <w:numFmt w:val="decimal"/>
      <w:pStyle w:val="NUMERO"/>
      <w:lvlText w:val="%1).-"/>
      <w:lvlJc w:val="left"/>
      <w:pPr>
        <w:tabs>
          <w:tab w:val="num" w:pos="2268"/>
        </w:tabs>
        <w:ind w:left="2268" w:hanging="567"/>
      </w:pPr>
      <w:rPr>
        <w:rFonts w:cs="Times New Roman"/>
      </w:rPr>
    </w:lvl>
    <w:lvl w:ilvl="1" w:tplc="1D72F46A">
      <w:numFmt w:val="decimal"/>
      <w:lvlText w:val=""/>
      <w:lvlJc w:val="left"/>
    </w:lvl>
    <w:lvl w:ilvl="2" w:tplc="328EFBBC">
      <w:numFmt w:val="decimal"/>
      <w:lvlText w:val=""/>
      <w:lvlJc w:val="left"/>
    </w:lvl>
    <w:lvl w:ilvl="3" w:tplc="20F023B0">
      <w:numFmt w:val="decimal"/>
      <w:lvlText w:val=""/>
      <w:lvlJc w:val="left"/>
    </w:lvl>
    <w:lvl w:ilvl="4" w:tplc="79C0567C">
      <w:numFmt w:val="decimal"/>
      <w:lvlText w:val=""/>
      <w:lvlJc w:val="left"/>
    </w:lvl>
    <w:lvl w:ilvl="5" w:tplc="35AC5B5E">
      <w:numFmt w:val="decimal"/>
      <w:lvlText w:val=""/>
      <w:lvlJc w:val="left"/>
    </w:lvl>
    <w:lvl w:ilvl="6" w:tplc="77AEA910">
      <w:numFmt w:val="decimal"/>
      <w:lvlText w:val=""/>
      <w:lvlJc w:val="left"/>
    </w:lvl>
    <w:lvl w:ilvl="7" w:tplc="75129CE0">
      <w:numFmt w:val="decimal"/>
      <w:lvlText w:val=""/>
      <w:lvlJc w:val="left"/>
    </w:lvl>
    <w:lvl w:ilvl="8" w:tplc="AC02396C">
      <w:numFmt w:val="decimal"/>
      <w:lvlText w:val=""/>
      <w:lvlJc w:val="left"/>
    </w:lvl>
  </w:abstractNum>
  <w:abstractNum w:abstractNumId="33" w15:restartNumberingAfterBreak="0">
    <w:nsid w:val="49AC7E67"/>
    <w:multiLevelType w:val="hybridMultilevel"/>
    <w:tmpl w:val="1DB64AAC"/>
    <w:lvl w:ilvl="0" w:tplc="235017B0">
      <w:start w:val="1"/>
      <w:numFmt w:val="upperRoman"/>
      <w:lvlText w:val="%1."/>
      <w:lvlJc w:val="right"/>
      <w:pPr>
        <w:ind w:left="723" w:hanging="360"/>
      </w:pPr>
      <w:rPr>
        <w:b/>
      </w:rPr>
    </w:lvl>
    <w:lvl w:ilvl="1" w:tplc="84B813F4">
      <w:start w:val="1"/>
      <w:numFmt w:val="lowerLetter"/>
      <w:lvlText w:val="%2."/>
      <w:lvlJc w:val="left"/>
      <w:pPr>
        <w:ind w:left="1443" w:hanging="360"/>
      </w:pPr>
    </w:lvl>
    <w:lvl w:ilvl="2" w:tplc="D9CE5A12">
      <w:start w:val="1"/>
      <w:numFmt w:val="lowerRoman"/>
      <w:lvlText w:val="%3."/>
      <w:lvlJc w:val="right"/>
      <w:pPr>
        <w:ind w:left="2163" w:hanging="180"/>
      </w:pPr>
    </w:lvl>
    <w:lvl w:ilvl="3" w:tplc="02582566">
      <w:start w:val="1"/>
      <w:numFmt w:val="decimal"/>
      <w:lvlText w:val="%4."/>
      <w:lvlJc w:val="left"/>
      <w:pPr>
        <w:ind w:left="2883" w:hanging="360"/>
      </w:pPr>
    </w:lvl>
    <w:lvl w:ilvl="4" w:tplc="46EE80F6">
      <w:start w:val="1"/>
      <w:numFmt w:val="lowerLetter"/>
      <w:lvlText w:val="%5."/>
      <w:lvlJc w:val="left"/>
      <w:pPr>
        <w:ind w:left="3603" w:hanging="360"/>
      </w:pPr>
    </w:lvl>
    <w:lvl w:ilvl="5" w:tplc="EB3AB3E6">
      <w:start w:val="1"/>
      <w:numFmt w:val="lowerRoman"/>
      <w:lvlText w:val="%6."/>
      <w:lvlJc w:val="right"/>
      <w:pPr>
        <w:ind w:left="4323" w:hanging="180"/>
      </w:pPr>
    </w:lvl>
    <w:lvl w:ilvl="6" w:tplc="092C5E72">
      <w:start w:val="1"/>
      <w:numFmt w:val="decimal"/>
      <w:lvlText w:val="%7."/>
      <w:lvlJc w:val="left"/>
      <w:pPr>
        <w:ind w:left="5043" w:hanging="360"/>
      </w:pPr>
    </w:lvl>
    <w:lvl w:ilvl="7" w:tplc="C5EA429E">
      <w:start w:val="1"/>
      <w:numFmt w:val="lowerLetter"/>
      <w:lvlText w:val="%8."/>
      <w:lvlJc w:val="left"/>
      <w:pPr>
        <w:ind w:left="5763" w:hanging="360"/>
      </w:pPr>
    </w:lvl>
    <w:lvl w:ilvl="8" w:tplc="2D3E0F50">
      <w:start w:val="1"/>
      <w:numFmt w:val="lowerRoman"/>
      <w:lvlText w:val="%9."/>
      <w:lvlJc w:val="right"/>
      <w:pPr>
        <w:ind w:left="6483" w:hanging="180"/>
      </w:pPr>
    </w:lvl>
  </w:abstractNum>
  <w:abstractNum w:abstractNumId="34" w15:restartNumberingAfterBreak="0">
    <w:nsid w:val="4A6B3B85"/>
    <w:multiLevelType w:val="hybridMultilevel"/>
    <w:tmpl w:val="97EEFA7C"/>
    <w:lvl w:ilvl="0" w:tplc="080A000F">
      <w:start w:val="1"/>
      <w:numFmt w:val="decimal"/>
      <w:lvlText w:val="%1."/>
      <w:lvlJc w:val="left"/>
      <w:pPr>
        <w:ind w:left="720" w:hanging="360"/>
      </w:pPr>
    </w:lvl>
    <w:lvl w:ilvl="1" w:tplc="ADA4E8E2">
      <w:start w:val="1"/>
      <w:numFmt w:val="lowerLetter"/>
      <w:lvlText w:val="%2."/>
      <w:lvlJc w:val="left"/>
      <w:pPr>
        <w:ind w:left="1440" w:hanging="360"/>
      </w:pPr>
    </w:lvl>
    <w:lvl w:ilvl="2" w:tplc="A5F29DA6">
      <w:start w:val="1"/>
      <w:numFmt w:val="lowerRoman"/>
      <w:lvlText w:val="%3."/>
      <w:lvlJc w:val="right"/>
      <w:pPr>
        <w:ind w:left="2160" w:hanging="180"/>
      </w:pPr>
    </w:lvl>
    <w:lvl w:ilvl="3" w:tplc="66B816D8">
      <w:start w:val="1"/>
      <w:numFmt w:val="decimal"/>
      <w:lvlText w:val="%4."/>
      <w:lvlJc w:val="left"/>
      <w:pPr>
        <w:ind w:left="2880" w:hanging="360"/>
      </w:pPr>
    </w:lvl>
    <w:lvl w:ilvl="4" w:tplc="D8C69C9C">
      <w:start w:val="1"/>
      <w:numFmt w:val="lowerLetter"/>
      <w:lvlText w:val="%5."/>
      <w:lvlJc w:val="left"/>
      <w:pPr>
        <w:ind w:left="3600" w:hanging="360"/>
      </w:pPr>
    </w:lvl>
    <w:lvl w:ilvl="5" w:tplc="782EFDF6">
      <w:start w:val="1"/>
      <w:numFmt w:val="lowerRoman"/>
      <w:lvlText w:val="%6."/>
      <w:lvlJc w:val="right"/>
      <w:pPr>
        <w:ind w:left="4320" w:hanging="180"/>
      </w:pPr>
    </w:lvl>
    <w:lvl w:ilvl="6" w:tplc="4A96E966">
      <w:start w:val="1"/>
      <w:numFmt w:val="decimal"/>
      <w:lvlText w:val="%7."/>
      <w:lvlJc w:val="left"/>
      <w:pPr>
        <w:ind w:left="5040" w:hanging="360"/>
      </w:pPr>
    </w:lvl>
    <w:lvl w:ilvl="7" w:tplc="7EECBC90">
      <w:start w:val="1"/>
      <w:numFmt w:val="lowerLetter"/>
      <w:lvlText w:val="%8."/>
      <w:lvlJc w:val="left"/>
      <w:pPr>
        <w:ind w:left="5760" w:hanging="360"/>
      </w:pPr>
    </w:lvl>
    <w:lvl w:ilvl="8" w:tplc="953E09BA">
      <w:start w:val="1"/>
      <w:numFmt w:val="lowerRoman"/>
      <w:lvlText w:val="%9."/>
      <w:lvlJc w:val="right"/>
      <w:pPr>
        <w:ind w:left="6480" w:hanging="180"/>
      </w:pPr>
    </w:lvl>
  </w:abstractNum>
  <w:abstractNum w:abstractNumId="35" w15:restartNumberingAfterBreak="0">
    <w:nsid w:val="4BC92444"/>
    <w:multiLevelType w:val="hybridMultilevel"/>
    <w:tmpl w:val="1C6A77F6"/>
    <w:lvl w:ilvl="0" w:tplc="157EC01C">
      <w:start w:val="1"/>
      <w:numFmt w:val="bullet"/>
      <w:pStyle w:val="VIETASUB"/>
      <w:lvlText w:val=""/>
      <w:lvlJc w:val="left"/>
      <w:pPr>
        <w:tabs>
          <w:tab w:val="num" w:pos="1701"/>
        </w:tabs>
        <w:ind w:left="1701" w:hanging="567"/>
      </w:pPr>
      <w:rPr>
        <w:rFonts w:ascii="Symbol" w:hAnsi="Symbol" w:hint="default"/>
        <w:b w:val="0"/>
        <w:i w:val="0"/>
      </w:rPr>
    </w:lvl>
    <w:lvl w:ilvl="1" w:tplc="72A839E8">
      <w:numFmt w:val="decimal"/>
      <w:lvlText w:val=""/>
      <w:lvlJc w:val="left"/>
    </w:lvl>
    <w:lvl w:ilvl="2" w:tplc="C96CDCF6">
      <w:numFmt w:val="decimal"/>
      <w:lvlText w:val=""/>
      <w:lvlJc w:val="left"/>
    </w:lvl>
    <w:lvl w:ilvl="3" w:tplc="6C2AEC7C">
      <w:numFmt w:val="decimal"/>
      <w:lvlText w:val=""/>
      <w:lvlJc w:val="left"/>
    </w:lvl>
    <w:lvl w:ilvl="4" w:tplc="061A73FC">
      <w:numFmt w:val="decimal"/>
      <w:lvlText w:val=""/>
      <w:lvlJc w:val="left"/>
    </w:lvl>
    <w:lvl w:ilvl="5" w:tplc="029E9F34">
      <w:numFmt w:val="decimal"/>
      <w:lvlText w:val=""/>
      <w:lvlJc w:val="left"/>
    </w:lvl>
    <w:lvl w:ilvl="6" w:tplc="35E86DE2">
      <w:numFmt w:val="decimal"/>
      <w:lvlText w:val=""/>
      <w:lvlJc w:val="left"/>
    </w:lvl>
    <w:lvl w:ilvl="7" w:tplc="E956056A">
      <w:numFmt w:val="decimal"/>
      <w:lvlText w:val=""/>
      <w:lvlJc w:val="left"/>
    </w:lvl>
    <w:lvl w:ilvl="8" w:tplc="F55A115C">
      <w:numFmt w:val="decimal"/>
      <w:lvlText w:val=""/>
      <w:lvlJc w:val="left"/>
    </w:lvl>
  </w:abstractNum>
  <w:abstractNum w:abstractNumId="36" w15:restartNumberingAfterBreak="0">
    <w:nsid w:val="4DB447B2"/>
    <w:multiLevelType w:val="hybridMultilevel"/>
    <w:tmpl w:val="C2DC0828"/>
    <w:lvl w:ilvl="0" w:tplc="563CCD8A">
      <w:start w:val="1"/>
      <w:numFmt w:val="decimal"/>
      <w:lvlText w:val="%1."/>
      <w:lvlJc w:val="left"/>
      <w:pPr>
        <w:ind w:left="108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5062144D"/>
    <w:multiLevelType w:val="hybridMultilevel"/>
    <w:tmpl w:val="128E3B4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50E0610C"/>
    <w:multiLevelType w:val="hybridMultilevel"/>
    <w:tmpl w:val="EE9C705C"/>
    <w:lvl w:ilvl="0" w:tplc="19E8545E">
      <w:start w:val="1"/>
      <w:numFmt w:val="decimal"/>
      <w:pStyle w:val="GUIONA"/>
      <w:lvlText w:val="%1.-"/>
      <w:lvlJc w:val="left"/>
      <w:pPr>
        <w:tabs>
          <w:tab w:val="num" w:pos="2835"/>
        </w:tabs>
        <w:ind w:left="2835" w:hanging="567"/>
      </w:pPr>
      <w:rPr>
        <w:rFonts w:cs="Times New Roman" w:hint="default"/>
      </w:rPr>
    </w:lvl>
    <w:lvl w:ilvl="1" w:tplc="FC2E03B6">
      <w:numFmt w:val="decimal"/>
      <w:lvlText w:val=""/>
      <w:lvlJc w:val="left"/>
    </w:lvl>
    <w:lvl w:ilvl="2" w:tplc="B9AEBCA0">
      <w:numFmt w:val="decimal"/>
      <w:lvlText w:val=""/>
      <w:lvlJc w:val="left"/>
    </w:lvl>
    <w:lvl w:ilvl="3" w:tplc="D362CC40">
      <w:numFmt w:val="decimal"/>
      <w:lvlText w:val=""/>
      <w:lvlJc w:val="left"/>
    </w:lvl>
    <w:lvl w:ilvl="4" w:tplc="5144FC68">
      <w:numFmt w:val="decimal"/>
      <w:lvlText w:val=""/>
      <w:lvlJc w:val="left"/>
    </w:lvl>
    <w:lvl w:ilvl="5" w:tplc="C0449B2E">
      <w:numFmt w:val="decimal"/>
      <w:lvlText w:val=""/>
      <w:lvlJc w:val="left"/>
    </w:lvl>
    <w:lvl w:ilvl="6" w:tplc="AAC0F586">
      <w:numFmt w:val="decimal"/>
      <w:lvlText w:val=""/>
      <w:lvlJc w:val="left"/>
    </w:lvl>
    <w:lvl w:ilvl="7" w:tplc="BFCC8FBC">
      <w:numFmt w:val="decimal"/>
      <w:lvlText w:val=""/>
      <w:lvlJc w:val="left"/>
    </w:lvl>
    <w:lvl w:ilvl="8" w:tplc="8ACA12DC">
      <w:numFmt w:val="decimal"/>
      <w:lvlText w:val=""/>
      <w:lvlJc w:val="left"/>
    </w:lvl>
  </w:abstractNum>
  <w:abstractNum w:abstractNumId="39" w15:restartNumberingAfterBreak="0">
    <w:nsid w:val="52C63DB6"/>
    <w:multiLevelType w:val="hybridMultilevel"/>
    <w:tmpl w:val="7BB0A1AE"/>
    <w:lvl w:ilvl="0" w:tplc="E5327164">
      <w:start w:val="1"/>
      <w:numFmt w:val="decimal"/>
      <w:pStyle w:val="NUMINC"/>
      <w:lvlText w:val="%1).-"/>
      <w:lvlJc w:val="left"/>
      <w:pPr>
        <w:tabs>
          <w:tab w:val="num" w:pos="1701"/>
        </w:tabs>
        <w:ind w:left="1701" w:hanging="567"/>
      </w:pPr>
      <w:rPr>
        <w:rFonts w:cs="Times New Roman" w:hint="default"/>
      </w:rPr>
    </w:lvl>
    <w:lvl w:ilvl="1" w:tplc="6576DD60">
      <w:numFmt w:val="decimal"/>
      <w:lvlText w:val=""/>
      <w:lvlJc w:val="left"/>
    </w:lvl>
    <w:lvl w:ilvl="2" w:tplc="4A68EA98">
      <w:numFmt w:val="decimal"/>
      <w:lvlText w:val=""/>
      <w:lvlJc w:val="left"/>
    </w:lvl>
    <w:lvl w:ilvl="3" w:tplc="55169AA0">
      <w:numFmt w:val="decimal"/>
      <w:lvlText w:val=""/>
      <w:lvlJc w:val="left"/>
    </w:lvl>
    <w:lvl w:ilvl="4" w:tplc="5CB0227E">
      <w:numFmt w:val="decimal"/>
      <w:lvlText w:val=""/>
      <w:lvlJc w:val="left"/>
    </w:lvl>
    <w:lvl w:ilvl="5" w:tplc="8F6491EC">
      <w:numFmt w:val="decimal"/>
      <w:lvlText w:val=""/>
      <w:lvlJc w:val="left"/>
    </w:lvl>
    <w:lvl w:ilvl="6" w:tplc="9FB80544">
      <w:numFmt w:val="decimal"/>
      <w:lvlText w:val=""/>
      <w:lvlJc w:val="left"/>
    </w:lvl>
    <w:lvl w:ilvl="7" w:tplc="4E7A1748">
      <w:numFmt w:val="decimal"/>
      <w:lvlText w:val=""/>
      <w:lvlJc w:val="left"/>
    </w:lvl>
    <w:lvl w:ilvl="8" w:tplc="8CC4BFA2">
      <w:numFmt w:val="decimal"/>
      <w:lvlText w:val=""/>
      <w:lvlJc w:val="left"/>
    </w:lvl>
  </w:abstractNum>
  <w:abstractNum w:abstractNumId="40" w15:restartNumberingAfterBreak="0">
    <w:nsid w:val="54005DA8"/>
    <w:multiLevelType w:val="hybridMultilevel"/>
    <w:tmpl w:val="1B62C2E6"/>
    <w:lvl w:ilvl="0" w:tplc="FFFFFFFF">
      <w:start w:val="1"/>
      <w:numFmt w:val="decimal"/>
      <w:lvlText w:val="%1."/>
      <w:lvlJc w:val="left"/>
      <w:pPr>
        <w:ind w:left="720" w:hanging="360"/>
      </w:pPr>
    </w:lvl>
    <w:lvl w:ilvl="1" w:tplc="E9666CA6">
      <w:start w:val="1"/>
      <w:numFmt w:val="bullet"/>
      <w:lvlText w:val=""/>
      <w:lvlJc w:val="left"/>
      <w:pPr>
        <w:ind w:left="1440" w:hanging="360"/>
      </w:pPr>
      <w:rPr>
        <w:rFonts w:ascii="Symbol" w:hAnsi="Symbol" w:hint="default"/>
        <w:color w:val="auto"/>
      </w:rPr>
    </w:lvl>
    <w:lvl w:ilvl="2" w:tplc="B76C5FC6">
      <w:start w:val="1"/>
      <w:numFmt w:val="lowerRoman"/>
      <w:lvlText w:val="%3."/>
      <w:lvlJc w:val="right"/>
      <w:pPr>
        <w:ind w:left="2160" w:hanging="180"/>
      </w:pPr>
    </w:lvl>
    <w:lvl w:ilvl="3" w:tplc="B1BCE53A">
      <w:start w:val="1"/>
      <w:numFmt w:val="decimal"/>
      <w:lvlText w:val="%4."/>
      <w:lvlJc w:val="left"/>
      <w:pPr>
        <w:ind w:left="2880" w:hanging="360"/>
      </w:pPr>
    </w:lvl>
    <w:lvl w:ilvl="4" w:tplc="87C8860A">
      <w:start w:val="1"/>
      <w:numFmt w:val="lowerLetter"/>
      <w:lvlText w:val="%5."/>
      <w:lvlJc w:val="left"/>
      <w:pPr>
        <w:ind w:left="3600" w:hanging="360"/>
      </w:pPr>
    </w:lvl>
    <w:lvl w:ilvl="5" w:tplc="ACDE37EA">
      <w:start w:val="1"/>
      <w:numFmt w:val="lowerRoman"/>
      <w:lvlText w:val="%6."/>
      <w:lvlJc w:val="right"/>
      <w:pPr>
        <w:ind w:left="4320" w:hanging="180"/>
      </w:pPr>
    </w:lvl>
    <w:lvl w:ilvl="6" w:tplc="53BCD176">
      <w:start w:val="1"/>
      <w:numFmt w:val="decimal"/>
      <w:lvlText w:val="%7."/>
      <w:lvlJc w:val="left"/>
      <w:pPr>
        <w:ind w:left="5040" w:hanging="360"/>
      </w:pPr>
    </w:lvl>
    <w:lvl w:ilvl="7" w:tplc="20523490">
      <w:start w:val="1"/>
      <w:numFmt w:val="lowerLetter"/>
      <w:lvlText w:val="%8."/>
      <w:lvlJc w:val="left"/>
      <w:pPr>
        <w:ind w:left="5760" w:hanging="360"/>
      </w:pPr>
    </w:lvl>
    <w:lvl w:ilvl="8" w:tplc="E9282AC8">
      <w:start w:val="1"/>
      <w:numFmt w:val="lowerRoman"/>
      <w:lvlText w:val="%9."/>
      <w:lvlJc w:val="right"/>
      <w:pPr>
        <w:ind w:left="6480" w:hanging="180"/>
      </w:pPr>
    </w:lvl>
  </w:abstractNum>
  <w:abstractNum w:abstractNumId="41" w15:restartNumberingAfterBreak="0">
    <w:nsid w:val="54DD61F0"/>
    <w:multiLevelType w:val="hybridMultilevel"/>
    <w:tmpl w:val="AC803C48"/>
    <w:lvl w:ilvl="0" w:tplc="2FEA8C5E">
      <w:start w:val="1"/>
      <w:numFmt w:val="lowerLetter"/>
      <w:lvlText w:val="%1)"/>
      <w:lvlJc w:val="left"/>
      <w:pPr>
        <w:ind w:left="1440" w:hanging="360"/>
      </w:pPr>
      <w:rPr>
        <w:b/>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2" w15:restartNumberingAfterBreak="0">
    <w:nsid w:val="584F0850"/>
    <w:multiLevelType w:val="hybridMultilevel"/>
    <w:tmpl w:val="93CEBB74"/>
    <w:lvl w:ilvl="0" w:tplc="E946D0A2">
      <w:start w:val="1"/>
      <w:numFmt w:val="lowerLetter"/>
      <w:lvlText w:val="%1)"/>
      <w:lvlJc w:val="left"/>
      <w:pPr>
        <w:ind w:left="720" w:hanging="36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5A036844"/>
    <w:multiLevelType w:val="hybridMultilevel"/>
    <w:tmpl w:val="3E640202"/>
    <w:lvl w:ilvl="0" w:tplc="68700252">
      <w:start w:val="1"/>
      <w:numFmt w:val="decimal"/>
      <w:lvlText w:val="%1."/>
      <w:lvlJc w:val="left"/>
      <w:pPr>
        <w:ind w:left="720" w:hanging="360"/>
      </w:pPr>
      <w:rPr>
        <w:rFonts w:ascii="Arial" w:hAnsi="Arial" w:cs="Arial" w:hint="default"/>
        <w:sz w:val="24"/>
        <w:szCs w:val="24"/>
      </w:rPr>
    </w:lvl>
    <w:lvl w:ilvl="1" w:tplc="E9666CA6">
      <w:start w:val="1"/>
      <w:numFmt w:val="bullet"/>
      <w:lvlText w:val=""/>
      <w:lvlJc w:val="left"/>
      <w:pPr>
        <w:ind w:left="1440" w:hanging="360"/>
      </w:pPr>
      <w:rPr>
        <w:rFonts w:ascii="Symbol" w:hAnsi="Symbol" w:hint="default"/>
        <w:color w:val="auto"/>
      </w:rPr>
    </w:lvl>
    <w:lvl w:ilvl="2" w:tplc="B76C5FC6">
      <w:start w:val="1"/>
      <w:numFmt w:val="lowerRoman"/>
      <w:lvlText w:val="%3."/>
      <w:lvlJc w:val="right"/>
      <w:pPr>
        <w:ind w:left="2160" w:hanging="180"/>
      </w:pPr>
    </w:lvl>
    <w:lvl w:ilvl="3" w:tplc="B1BCE53A">
      <w:start w:val="1"/>
      <w:numFmt w:val="decimal"/>
      <w:lvlText w:val="%4."/>
      <w:lvlJc w:val="left"/>
      <w:pPr>
        <w:ind w:left="2880" w:hanging="360"/>
      </w:pPr>
    </w:lvl>
    <w:lvl w:ilvl="4" w:tplc="87C8860A">
      <w:start w:val="1"/>
      <w:numFmt w:val="lowerLetter"/>
      <w:lvlText w:val="%5."/>
      <w:lvlJc w:val="left"/>
      <w:pPr>
        <w:ind w:left="3600" w:hanging="360"/>
      </w:pPr>
    </w:lvl>
    <w:lvl w:ilvl="5" w:tplc="ACDE37EA">
      <w:start w:val="1"/>
      <w:numFmt w:val="lowerRoman"/>
      <w:lvlText w:val="%6."/>
      <w:lvlJc w:val="right"/>
      <w:pPr>
        <w:ind w:left="4320" w:hanging="180"/>
      </w:pPr>
    </w:lvl>
    <w:lvl w:ilvl="6" w:tplc="53BCD176">
      <w:start w:val="1"/>
      <w:numFmt w:val="decimal"/>
      <w:lvlText w:val="%7."/>
      <w:lvlJc w:val="left"/>
      <w:pPr>
        <w:ind w:left="5040" w:hanging="360"/>
      </w:pPr>
    </w:lvl>
    <w:lvl w:ilvl="7" w:tplc="20523490">
      <w:start w:val="1"/>
      <w:numFmt w:val="lowerLetter"/>
      <w:lvlText w:val="%8."/>
      <w:lvlJc w:val="left"/>
      <w:pPr>
        <w:ind w:left="5760" w:hanging="360"/>
      </w:pPr>
    </w:lvl>
    <w:lvl w:ilvl="8" w:tplc="E9282AC8">
      <w:start w:val="1"/>
      <w:numFmt w:val="lowerRoman"/>
      <w:lvlText w:val="%9."/>
      <w:lvlJc w:val="right"/>
      <w:pPr>
        <w:ind w:left="6480" w:hanging="180"/>
      </w:pPr>
    </w:lvl>
  </w:abstractNum>
  <w:abstractNum w:abstractNumId="44"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125063E"/>
    <w:multiLevelType w:val="hybridMultilevel"/>
    <w:tmpl w:val="DDEAFB7E"/>
    <w:lvl w:ilvl="0" w:tplc="630062D4">
      <w:start w:val="1"/>
      <w:numFmt w:val="bullet"/>
      <w:pStyle w:val="VIETAAPAR"/>
      <w:lvlText w:val=""/>
      <w:lvlJc w:val="left"/>
      <w:pPr>
        <w:tabs>
          <w:tab w:val="num" w:pos="2268"/>
        </w:tabs>
        <w:ind w:left="2268" w:hanging="567"/>
      </w:pPr>
      <w:rPr>
        <w:rFonts w:ascii="Symbol" w:hAnsi="Symbol" w:hint="default"/>
      </w:rPr>
    </w:lvl>
    <w:lvl w:ilvl="1" w:tplc="B732AFDE">
      <w:numFmt w:val="decimal"/>
      <w:lvlText w:val=""/>
      <w:lvlJc w:val="left"/>
    </w:lvl>
    <w:lvl w:ilvl="2" w:tplc="5E8EC524">
      <w:numFmt w:val="decimal"/>
      <w:lvlText w:val=""/>
      <w:lvlJc w:val="left"/>
    </w:lvl>
    <w:lvl w:ilvl="3" w:tplc="B3A2C572">
      <w:numFmt w:val="decimal"/>
      <w:lvlText w:val=""/>
      <w:lvlJc w:val="left"/>
    </w:lvl>
    <w:lvl w:ilvl="4" w:tplc="4C5841A0">
      <w:numFmt w:val="decimal"/>
      <w:lvlText w:val=""/>
      <w:lvlJc w:val="left"/>
    </w:lvl>
    <w:lvl w:ilvl="5" w:tplc="FFF269BA">
      <w:numFmt w:val="decimal"/>
      <w:lvlText w:val=""/>
      <w:lvlJc w:val="left"/>
    </w:lvl>
    <w:lvl w:ilvl="6" w:tplc="7BEC83D4">
      <w:numFmt w:val="decimal"/>
      <w:lvlText w:val=""/>
      <w:lvlJc w:val="left"/>
    </w:lvl>
    <w:lvl w:ilvl="7" w:tplc="FC968C32">
      <w:numFmt w:val="decimal"/>
      <w:lvlText w:val=""/>
      <w:lvlJc w:val="left"/>
    </w:lvl>
    <w:lvl w:ilvl="8" w:tplc="001EB94A">
      <w:numFmt w:val="decimal"/>
      <w:lvlText w:val=""/>
      <w:lvlJc w:val="left"/>
    </w:lvl>
  </w:abstractNum>
  <w:abstractNum w:abstractNumId="47" w15:restartNumberingAfterBreak="0">
    <w:nsid w:val="66A47767"/>
    <w:multiLevelType w:val="hybridMultilevel"/>
    <w:tmpl w:val="C3E0E02A"/>
    <w:lvl w:ilvl="0" w:tplc="040A000F">
      <w:start w:val="1"/>
      <w:numFmt w:val="decimal"/>
      <w:lvlText w:val="%1."/>
      <w:lvlJc w:val="left"/>
      <w:pPr>
        <w:ind w:left="720" w:hanging="360"/>
      </w:pPr>
    </w:lvl>
    <w:lvl w:ilvl="1" w:tplc="1FD23592">
      <w:start w:val="1"/>
      <w:numFmt w:val="lowerLetter"/>
      <w:lvlText w:val="%2."/>
      <w:lvlJc w:val="left"/>
      <w:pPr>
        <w:ind w:left="1440" w:hanging="360"/>
      </w:pPr>
    </w:lvl>
    <w:lvl w:ilvl="2" w:tplc="B2BC546A">
      <w:start w:val="1"/>
      <w:numFmt w:val="lowerRoman"/>
      <w:lvlText w:val="%3."/>
      <w:lvlJc w:val="right"/>
      <w:pPr>
        <w:ind w:left="2160" w:hanging="180"/>
      </w:pPr>
    </w:lvl>
    <w:lvl w:ilvl="3" w:tplc="CAB888FA">
      <w:start w:val="1"/>
      <w:numFmt w:val="decimal"/>
      <w:lvlText w:val="%4."/>
      <w:lvlJc w:val="left"/>
      <w:pPr>
        <w:ind w:left="2880" w:hanging="360"/>
      </w:pPr>
    </w:lvl>
    <w:lvl w:ilvl="4" w:tplc="48903EDC">
      <w:start w:val="1"/>
      <w:numFmt w:val="lowerLetter"/>
      <w:lvlText w:val="%5."/>
      <w:lvlJc w:val="left"/>
      <w:pPr>
        <w:ind w:left="3600" w:hanging="360"/>
      </w:pPr>
    </w:lvl>
    <w:lvl w:ilvl="5" w:tplc="F2789F8E">
      <w:start w:val="1"/>
      <w:numFmt w:val="lowerRoman"/>
      <w:lvlText w:val="%6."/>
      <w:lvlJc w:val="right"/>
      <w:pPr>
        <w:ind w:left="4320" w:hanging="180"/>
      </w:pPr>
    </w:lvl>
    <w:lvl w:ilvl="6" w:tplc="A1CEEE5A">
      <w:start w:val="1"/>
      <w:numFmt w:val="decimal"/>
      <w:lvlText w:val="%7."/>
      <w:lvlJc w:val="left"/>
      <w:pPr>
        <w:ind w:left="5040" w:hanging="360"/>
      </w:pPr>
    </w:lvl>
    <w:lvl w:ilvl="7" w:tplc="AA24D284">
      <w:start w:val="1"/>
      <w:numFmt w:val="lowerLetter"/>
      <w:lvlText w:val="%8."/>
      <w:lvlJc w:val="left"/>
      <w:pPr>
        <w:ind w:left="5760" w:hanging="360"/>
      </w:pPr>
    </w:lvl>
    <w:lvl w:ilvl="8" w:tplc="9FE6C9E0">
      <w:start w:val="1"/>
      <w:numFmt w:val="lowerRoman"/>
      <w:lvlText w:val="%9."/>
      <w:lvlJc w:val="right"/>
      <w:pPr>
        <w:ind w:left="6480" w:hanging="180"/>
      </w:pPr>
    </w:lvl>
  </w:abstractNum>
  <w:abstractNum w:abstractNumId="48"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49" w15:restartNumberingAfterBreak="0">
    <w:nsid w:val="6B6E34E7"/>
    <w:multiLevelType w:val="hybridMultilevel"/>
    <w:tmpl w:val="FDDA45B8"/>
    <w:lvl w:ilvl="0" w:tplc="2FEA8C5E">
      <w:start w:val="1"/>
      <w:numFmt w:val="lowerLetter"/>
      <w:lvlText w:val="%1)"/>
      <w:lvlJc w:val="left"/>
      <w:pPr>
        <w:ind w:left="1440" w:hanging="360"/>
      </w:pPr>
      <w:rPr>
        <w:b/>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6BFF5D42"/>
    <w:multiLevelType w:val="hybridMultilevel"/>
    <w:tmpl w:val="0460287C"/>
    <w:lvl w:ilvl="0" w:tplc="8BDCEFEC">
      <w:start w:val="1"/>
      <w:numFmt w:val="decimal"/>
      <w:lvlText w:val="%1."/>
      <w:lvlJc w:val="left"/>
      <w:pPr>
        <w:ind w:left="566"/>
      </w:pPr>
      <w:rPr>
        <w:rFonts w:ascii="Arial" w:hAnsi="Arial" w:cs="Arial" w:hint="default"/>
        <w:b/>
        <w:bCs/>
        <w:i w:val="0"/>
        <w:strike w:val="0"/>
        <w:dstrike w:val="0"/>
        <w:color w:val="000000"/>
        <w:sz w:val="24"/>
        <w:szCs w:val="24"/>
        <w:u w:val="none" w:color="000000"/>
        <w:bdr w:val="none" w:sz="0" w:space="0" w:color="auto"/>
        <w:shd w:val="clear" w:color="auto" w:fill="auto"/>
        <w:vertAlign w:val="baseline"/>
      </w:rPr>
    </w:lvl>
    <w:lvl w:ilvl="1" w:tplc="977E635E">
      <w:start w:val="1"/>
      <w:numFmt w:val="upperRoman"/>
      <w:lvlText w:val="%2."/>
      <w:lvlJc w:val="right"/>
      <w:pPr>
        <w:ind w:left="1637" w:hanging="360"/>
      </w:pPr>
      <w:rPr>
        <w:b w:val="0"/>
      </w:rPr>
    </w:lvl>
    <w:lvl w:ilvl="2" w:tplc="080A001B">
      <w:start w:val="1"/>
      <w:numFmt w:val="lowerRoman"/>
      <w:lvlText w:val="%3."/>
      <w:lvlJc w:val="right"/>
      <w:pPr>
        <w:ind w:left="1894" w:hanging="360"/>
      </w:pPr>
    </w:lvl>
    <w:lvl w:ilvl="3" w:tplc="748E0608">
      <w:start w:val="1"/>
      <w:numFmt w:val="decimal"/>
      <w:lvlText w:val="%4"/>
      <w:lvlJc w:val="left"/>
      <w:pPr>
        <w:ind w:left="22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C1021B46">
      <w:start w:val="1"/>
      <w:numFmt w:val="lowerLetter"/>
      <w:lvlText w:val="%5"/>
      <w:lvlJc w:val="left"/>
      <w:pPr>
        <w:ind w:left="297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B33EFCFC">
      <w:start w:val="1"/>
      <w:numFmt w:val="lowerRoman"/>
      <w:lvlText w:val="%6"/>
      <w:lvlJc w:val="left"/>
      <w:pPr>
        <w:ind w:left="369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FA04089E">
      <w:start w:val="1"/>
      <w:numFmt w:val="decimal"/>
      <w:lvlText w:val="%7"/>
      <w:lvlJc w:val="left"/>
      <w:pPr>
        <w:ind w:left="441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F7C0F2E">
      <w:start w:val="1"/>
      <w:numFmt w:val="lowerLetter"/>
      <w:lvlText w:val="%8"/>
      <w:lvlJc w:val="left"/>
      <w:pPr>
        <w:ind w:left="513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BE94B210">
      <w:start w:val="1"/>
      <w:numFmt w:val="lowerRoman"/>
      <w:lvlText w:val="%9"/>
      <w:lvlJc w:val="left"/>
      <w:pPr>
        <w:ind w:left="58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51"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C956E2B"/>
    <w:multiLevelType w:val="hybridMultilevel"/>
    <w:tmpl w:val="5E764E1E"/>
    <w:lvl w:ilvl="0" w:tplc="52A60C3C">
      <w:start w:val="1"/>
      <w:numFmt w:val="lowerLetter"/>
      <w:lvlText w:val="%1)"/>
      <w:lvlJc w:val="left"/>
      <w:pPr>
        <w:ind w:left="1277"/>
      </w:pPr>
      <w:rPr>
        <w:rFonts w:ascii="Arial" w:hAnsi="Arial" w:cs="Arial" w:hint="default"/>
        <w:b w:val="0"/>
        <w:bCs/>
        <w:i w:val="0"/>
        <w:strike w:val="0"/>
        <w:dstrike w:val="0"/>
        <w:color w:val="000000"/>
        <w:sz w:val="24"/>
        <w:szCs w:val="24"/>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6CC5093A"/>
    <w:multiLevelType w:val="hybridMultilevel"/>
    <w:tmpl w:val="D76E33CE"/>
    <w:lvl w:ilvl="0" w:tplc="96E68E84">
      <w:start w:val="1"/>
      <w:numFmt w:val="decimal"/>
      <w:pStyle w:val="1INCISO"/>
      <w:lvlText w:val="%1)"/>
      <w:lvlJc w:val="left"/>
      <w:pPr>
        <w:tabs>
          <w:tab w:val="num" w:pos="2268"/>
        </w:tabs>
        <w:ind w:left="2268" w:hanging="567"/>
      </w:pPr>
      <w:rPr>
        <w:rFonts w:cs="Times New Roman" w:hint="default"/>
      </w:rPr>
    </w:lvl>
    <w:lvl w:ilvl="1" w:tplc="CD7CBD0E">
      <w:numFmt w:val="decimal"/>
      <w:lvlText w:val=""/>
      <w:lvlJc w:val="left"/>
    </w:lvl>
    <w:lvl w:ilvl="2" w:tplc="7CA07FBC">
      <w:numFmt w:val="decimal"/>
      <w:lvlText w:val=""/>
      <w:lvlJc w:val="left"/>
    </w:lvl>
    <w:lvl w:ilvl="3" w:tplc="F088312A">
      <w:numFmt w:val="decimal"/>
      <w:lvlText w:val=""/>
      <w:lvlJc w:val="left"/>
    </w:lvl>
    <w:lvl w:ilvl="4" w:tplc="8AC0759A">
      <w:numFmt w:val="decimal"/>
      <w:lvlText w:val=""/>
      <w:lvlJc w:val="left"/>
    </w:lvl>
    <w:lvl w:ilvl="5" w:tplc="39E6B82C">
      <w:numFmt w:val="decimal"/>
      <w:lvlText w:val=""/>
      <w:lvlJc w:val="left"/>
    </w:lvl>
    <w:lvl w:ilvl="6" w:tplc="F5FC5660">
      <w:numFmt w:val="decimal"/>
      <w:lvlText w:val=""/>
      <w:lvlJc w:val="left"/>
    </w:lvl>
    <w:lvl w:ilvl="7" w:tplc="272AE7A6">
      <w:numFmt w:val="decimal"/>
      <w:lvlText w:val=""/>
      <w:lvlJc w:val="left"/>
    </w:lvl>
    <w:lvl w:ilvl="8" w:tplc="80FE02EC">
      <w:numFmt w:val="decimal"/>
      <w:lvlText w:val=""/>
      <w:lvlJc w:val="left"/>
    </w:lvl>
  </w:abstractNum>
  <w:abstractNum w:abstractNumId="54" w15:restartNumberingAfterBreak="0">
    <w:nsid w:val="6DBA542C"/>
    <w:multiLevelType w:val="hybridMultilevel"/>
    <w:tmpl w:val="C6961158"/>
    <w:lvl w:ilvl="0" w:tplc="A596DD34">
      <w:start w:val="1"/>
      <w:numFmt w:val="lowerLetter"/>
      <w:lvlText w:val="%1)"/>
      <w:lvlJc w:val="left"/>
      <w:pPr>
        <w:ind w:left="1440" w:hanging="360"/>
      </w:pPr>
      <w:rPr>
        <w:b/>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5" w15:restartNumberingAfterBreak="0">
    <w:nsid w:val="71633CD7"/>
    <w:multiLevelType w:val="hybridMultilevel"/>
    <w:tmpl w:val="C5C8029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71E7093F"/>
    <w:multiLevelType w:val="hybridMultilevel"/>
    <w:tmpl w:val="4B348EF4"/>
    <w:lvl w:ilvl="0" w:tplc="A7EC719E">
      <w:start w:val="1"/>
      <w:numFmt w:val="lowerLetter"/>
      <w:lvlText w:val="%1)"/>
      <w:lvlJc w:val="left"/>
      <w:pPr>
        <w:ind w:left="720" w:hanging="360"/>
      </w:pPr>
      <w:rPr>
        <w:b/>
      </w:rPr>
    </w:lvl>
    <w:lvl w:ilvl="1" w:tplc="34341C64">
      <w:start w:val="1"/>
      <w:numFmt w:val="lowerLetter"/>
      <w:lvlText w:val="%2."/>
      <w:lvlJc w:val="left"/>
      <w:pPr>
        <w:ind w:left="1440" w:hanging="360"/>
      </w:pPr>
    </w:lvl>
    <w:lvl w:ilvl="2" w:tplc="83F6F616">
      <w:start w:val="1"/>
      <w:numFmt w:val="lowerRoman"/>
      <w:lvlText w:val="%3."/>
      <w:lvlJc w:val="right"/>
      <w:pPr>
        <w:ind w:left="2160" w:hanging="180"/>
      </w:pPr>
    </w:lvl>
    <w:lvl w:ilvl="3" w:tplc="34E23554">
      <w:start w:val="1"/>
      <w:numFmt w:val="decimal"/>
      <w:lvlText w:val="%4."/>
      <w:lvlJc w:val="left"/>
      <w:pPr>
        <w:ind w:left="2880" w:hanging="360"/>
      </w:pPr>
    </w:lvl>
    <w:lvl w:ilvl="4" w:tplc="3E6C2AD2">
      <w:start w:val="1"/>
      <w:numFmt w:val="lowerLetter"/>
      <w:lvlText w:val="%5."/>
      <w:lvlJc w:val="left"/>
      <w:pPr>
        <w:ind w:left="3600" w:hanging="360"/>
      </w:pPr>
    </w:lvl>
    <w:lvl w:ilvl="5" w:tplc="3E688546">
      <w:start w:val="1"/>
      <w:numFmt w:val="lowerRoman"/>
      <w:lvlText w:val="%6."/>
      <w:lvlJc w:val="right"/>
      <w:pPr>
        <w:ind w:left="4320" w:hanging="180"/>
      </w:pPr>
    </w:lvl>
    <w:lvl w:ilvl="6" w:tplc="2E26F0B6">
      <w:start w:val="1"/>
      <w:numFmt w:val="decimal"/>
      <w:lvlText w:val="%7."/>
      <w:lvlJc w:val="left"/>
      <w:pPr>
        <w:ind w:left="5040" w:hanging="360"/>
      </w:pPr>
    </w:lvl>
    <w:lvl w:ilvl="7" w:tplc="F8C6855E">
      <w:start w:val="1"/>
      <w:numFmt w:val="lowerLetter"/>
      <w:lvlText w:val="%8."/>
      <w:lvlJc w:val="left"/>
      <w:pPr>
        <w:ind w:left="5760" w:hanging="360"/>
      </w:pPr>
    </w:lvl>
    <w:lvl w:ilvl="8" w:tplc="DC8EE18E">
      <w:start w:val="1"/>
      <w:numFmt w:val="lowerRoman"/>
      <w:lvlText w:val="%9."/>
      <w:lvlJc w:val="right"/>
      <w:pPr>
        <w:ind w:left="6480" w:hanging="180"/>
      </w:pPr>
    </w:lvl>
  </w:abstractNum>
  <w:abstractNum w:abstractNumId="57" w15:restartNumberingAfterBreak="0">
    <w:nsid w:val="72C96785"/>
    <w:multiLevelType w:val="hybridMultilevel"/>
    <w:tmpl w:val="3312AF30"/>
    <w:lvl w:ilvl="0" w:tplc="89063330">
      <w:start w:val="1"/>
      <w:numFmt w:val="decimal"/>
      <w:pStyle w:val="SUBSUBAP"/>
      <w:lvlText w:val="%1.4.2.3.-"/>
      <w:lvlJc w:val="left"/>
      <w:pPr>
        <w:tabs>
          <w:tab w:val="num" w:pos="3348"/>
        </w:tabs>
        <w:ind w:left="3119" w:hanging="851"/>
      </w:pPr>
      <w:rPr>
        <w:rFonts w:cs="Times New Roman"/>
      </w:rPr>
    </w:lvl>
    <w:lvl w:ilvl="1" w:tplc="15442A72">
      <w:numFmt w:val="decimal"/>
      <w:lvlText w:val=""/>
      <w:lvlJc w:val="left"/>
    </w:lvl>
    <w:lvl w:ilvl="2" w:tplc="B99A0026">
      <w:numFmt w:val="decimal"/>
      <w:lvlText w:val=""/>
      <w:lvlJc w:val="left"/>
    </w:lvl>
    <w:lvl w:ilvl="3" w:tplc="F4B8C366">
      <w:numFmt w:val="decimal"/>
      <w:lvlText w:val=""/>
      <w:lvlJc w:val="left"/>
    </w:lvl>
    <w:lvl w:ilvl="4" w:tplc="A59AB8E2">
      <w:numFmt w:val="decimal"/>
      <w:lvlText w:val=""/>
      <w:lvlJc w:val="left"/>
    </w:lvl>
    <w:lvl w:ilvl="5" w:tplc="30269954">
      <w:numFmt w:val="decimal"/>
      <w:lvlText w:val=""/>
      <w:lvlJc w:val="left"/>
    </w:lvl>
    <w:lvl w:ilvl="6" w:tplc="943C4D62">
      <w:numFmt w:val="decimal"/>
      <w:lvlText w:val=""/>
      <w:lvlJc w:val="left"/>
    </w:lvl>
    <w:lvl w:ilvl="7" w:tplc="3C002C2A">
      <w:numFmt w:val="decimal"/>
      <w:lvlText w:val=""/>
      <w:lvlJc w:val="left"/>
    </w:lvl>
    <w:lvl w:ilvl="8" w:tplc="BD12E1DE">
      <w:numFmt w:val="decimal"/>
      <w:lvlText w:val=""/>
      <w:lvlJc w:val="left"/>
    </w:lvl>
  </w:abstractNum>
  <w:abstractNum w:abstractNumId="58"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9853022"/>
    <w:multiLevelType w:val="hybridMultilevel"/>
    <w:tmpl w:val="9B547DEA"/>
    <w:lvl w:ilvl="0" w:tplc="E9666CA6">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15:restartNumberingAfterBreak="0">
    <w:nsid w:val="7A432720"/>
    <w:multiLevelType w:val="hybridMultilevel"/>
    <w:tmpl w:val="A01CB8EC"/>
    <w:lvl w:ilvl="0" w:tplc="080A0017">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15:restartNumberingAfterBreak="0">
    <w:nsid w:val="7B705C7E"/>
    <w:multiLevelType w:val="hybridMultilevel"/>
    <w:tmpl w:val="A01CB8EC"/>
    <w:lvl w:ilvl="0" w:tplc="080A0017">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002783278">
    <w:abstractNumId w:val="34"/>
  </w:num>
  <w:num w:numId="2" w16cid:durableId="370499943">
    <w:abstractNumId w:val="15"/>
  </w:num>
  <w:num w:numId="3" w16cid:durableId="966155261">
    <w:abstractNumId w:val="3"/>
  </w:num>
  <w:num w:numId="4" w16cid:durableId="954486009">
    <w:abstractNumId w:val="35"/>
  </w:num>
  <w:num w:numId="5" w16cid:durableId="981736525">
    <w:abstractNumId w:val="44"/>
  </w:num>
  <w:num w:numId="6" w16cid:durableId="274867482">
    <w:abstractNumId w:val="18"/>
  </w:num>
  <w:num w:numId="7" w16cid:durableId="1099832504">
    <w:abstractNumId w:val="12"/>
  </w:num>
  <w:num w:numId="8" w16cid:durableId="684088920">
    <w:abstractNumId w:val="4"/>
  </w:num>
  <w:num w:numId="9" w16cid:durableId="776485194">
    <w:abstractNumId w:val="39"/>
  </w:num>
  <w:num w:numId="10" w16cid:durableId="1554123485">
    <w:abstractNumId w:val="13"/>
  </w:num>
  <w:num w:numId="11" w16cid:durableId="1444301706">
    <w:abstractNumId w:val="48"/>
  </w:num>
  <w:num w:numId="12" w16cid:durableId="798377185">
    <w:abstractNumId w:val="38"/>
  </w:num>
  <w:num w:numId="13" w16cid:durableId="524441626">
    <w:abstractNumId w:val="58"/>
  </w:num>
  <w:num w:numId="14" w16cid:durableId="692801799">
    <w:abstractNumId w:val="51"/>
  </w:num>
  <w:num w:numId="15" w16cid:durableId="905922107">
    <w:abstractNumId w:val="20"/>
  </w:num>
  <w:num w:numId="16" w16cid:durableId="1780484271">
    <w:abstractNumId w:val="8"/>
  </w:num>
  <w:num w:numId="17" w16cid:durableId="42485210">
    <w:abstractNumId w:val="53"/>
  </w:num>
  <w:num w:numId="18" w16cid:durableId="1868180588">
    <w:abstractNumId w:val="26"/>
  </w:num>
  <w:num w:numId="19" w16cid:durableId="953631198">
    <w:abstractNumId w:val="32"/>
  </w:num>
  <w:num w:numId="20" w16cid:durableId="1843279834">
    <w:abstractNumId w:val="25"/>
  </w:num>
  <w:num w:numId="21" w16cid:durableId="1342468078">
    <w:abstractNumId w:val="46"/>
  </w:num>
  <w:num w:numId="22" w16cid:durableId="280916713">
    <w:abstractNumId w:val="57"/>
  </w:num>
  <w:num w:numId="23" w16cid:durableId="1030036589">
    <w:abstractNumId w:val="45"/>
  </w:num>
  <w:num w:numId="24" w16cid:durableId="1337735185">
    <w:abstractNumId w:val="30"/>
  </w:num>
  <w:num w:numId="25" w16cid:durableId="724062713">
    <w:abstractNumId w:val="33"/>
  </w:num>
  <w:num w:numId="26" w16cid:durableId="514880295">
    <w:abstractNumId w:val="5"/>
  </w:num>
  <w:num w:numId="27" w16cid:durableId="1444229843">
    <w:abstractNumId w:val="47"/>
  </w:num>
  <w:num w:numId="28" w16cid:durableId="82922252">
    <w:abstractNumId w:val="59"/>
  </w:num>
  <w:num w:numId="29" w16cid:durableId="1393113529">
    <w:abstractNumId w:val="60"/>
  </w:num>
  <w:num w:numId="30" w16cid:durableId="129716049">
    <w:abstractNumId w:val="42"/>
  </w:num>
  <w:num w:numId="31" w16cid:durableId="719478450">
    <w:abstractNumId w:val="56"/>
  </w:num>
  <w:num w:numId="32" w16cid:durableId="1817062813">
    <w:abstractNumId w:val="40"/>
  </w:num>
  <w:num w:numId="33" w16cid:durableId="768044746">
    <w:abstractNumId w:val="43"/>
  </w:num>
  <w:num w:numId="34" w16cid:durableId="1393962417">
    <w:abstractNumId w:val="37"/>
  </w:num>
  <w:num w:numId="35" w16cid:durableId="583104432">
    <w:abstractNumId w:val="14"/>
  </w:num>
  <w:num w:numId="36" w16cid:durableId="196701326">
    <w:abstractNumId w:val="24"/>
  </w:num>
  <w:num w:numId="37" w16cid:durableId="115686062">
    <w:abstractNumId w:val="1"/>
  </w:num>
  <w:num w:numId="38" w16cid:durableId="1857841847">
    <w:abstractNumId w:val="52"/>
  </w:num>
  <w:num w:numId="39" w16cid:durableId="145243303">
    <w:abstractNumId w:val="10"/>
  </w:num>
  <w:num w:numId="40" w16cid:durableId="1080450364">
    <w:abstractNumId w:val="2"/>
  </w:num>
  <w:num w:numId="41" w16cid:durableId="570235459">
    <w:abstractNumId w:val="61"/>
  </w:num>
  <w:num w:numId="42" w16cid:durableId="1208444599">
    <w:abstractNumId w:val="55"/>
  </w:num>
  <w:num w:numId="43" w16cid:durableId="797063517">
    <w:abstractNumId w:val="16"/>
  </w:num>
  <w:num w:numId="44" w16cid:durableId="1703087791">
    <w:abstractNumId w:val="31"/>
  </w:num>
  <w:num w:numId="45" w16cid:durableId="356397834">
    <w:abstractNumId w:val="49"/>
  </w:num>
  <w:num w:numId="46" w16cid:durableId="1653172377">
    <w:abstractNumId w:val="41"/>
  </w:num>
  <w:num w:numId="47" w16cid:durableId="1810245247">
    <w:abstractNumId w:val="9"/>
  </w:num>
  <w:num w:numId="48" w16cid:durableId="2012565919">
    <w:abstractNumId w:val="27"/>
  </w:num>
  <w:num w:numId="49" w16cid:durableId="201555826">
    <w:abstractNumId w:val="21"/>
  </w:num>
  <w:num w:numId="50" w16cid:durableId="171796773">
    <w:abstractNumId w:val="6"/>
  </w:num>
  <w:num w:numId="51" w16cid:durableId="1246499208">
    <w:abstractNumId w:val="28"/>
  </w:num>
  <w:num w:numId="52" w16cid:durableId="2057771591">
    <w:abstractNumId w:val="36"/>
  </w:num>
  <w:num w:numId="53" w16cid:durableId="1040786625">
    <w:abstractNumId w:val="7"/>
  </w:num>
  <w:num w:numId="54" w16cid:durableId="1754231911">
    <w:abstractNumId w:val="11"/>
  </w:num>
  <w:num w:numId="55" w16cid:durableId="2063362356">
    <w:abstractNumId w:val="23"/>
  </w:num>
  <w:num w:numId="56" w16cid:durableId="314070352">
    <w:abstractNumId w:val="29"/>
  </w:num>
  <w:num w:numId="57" w16cid:durableId="932055190">
    <w:abstractNumId w:val="19"/>
  </w:num>
  <w:num w:numId="58" w16cid:durableId="1238783013">
    <w:abstractNumId w:val="17"/>
  </w:num>
  <w:num w:numId="59" w16cid:durableId="1280725322">
    <w:abstractNumId w:val="54"/>
  </w:num>
  <w:num w:numId="60" w16cid:durableId="384767284">
    <w:abstractNumId w:val="22"/>
  </w:num>
  <w:num w:numId="61" w16cid:durableId="1275475928">
    <w:abstractNumId w:val="5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appName="MSWord" w:lang="es-MX"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s-MX" w:vendorID="64" w:dllVersion="0" w:nlCheck="1" w:checkStyle="0"/>
  <w:activeWritingStyle w:appName="MSWord" w:lang="es-ES_tradnl" w:vendorID="64" w:dllVersion="6" w:nlCheck="1" w:checkStyle="0"/>
  <w:activeWritingStyle w:appName="MSWord" w:lang="es-MX" w:vendorID="64" w:dllVersion="6" w:nlCheck="1" w:checkStyle="0"/>
  <w:activeWritingStyle w:appName="MSWord" w:lang="es-ES" w:vendorID="64" w:dllVersion="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77B"/>
    <w:rsid w:val="0000083E"/>
    <w:rsid w:val="000008EB"/>
    <w:rsid w:val="00000E68"/>
    <w:rsid w:val="00001019"/>
    <w:rsid w:val="0000155A"/>
    <w:rsid w:val="000015EF"/>
    <w:rsid w:val="000016DF"/>
    <w:rsid w:val="00001804"/>
    <w:rsid w:val="00001973"/>
    <w:rsid w:val="000019D5"/>
    <w:rsid w:val="00001A54"/>
    <w:rsid w:val="00001A9C"/>
    <w:rsid w:val="00001BB1"/>
    <w:rsid w:val="00001D18"/>
    <w:rsid w:val="000020C2"/>
    <w:rsid w:val="000022C6"/>
    <w:rsid w:val="0000293F"/>
    <w:rsid w:val="000029D4"/>
    <w:rsid w:val="00002E1A"/>
    <w:rsid w:val="00002EDE"/>
    <w:rsid w:val="00002FA6"/>
    <w:rsid w:val="00003158"/>
    <w:rsid w:val="00003D0A"/>
    <w:rsid w:val="00003F04"/>
    <w:rsid w:val="00003FB4"/>
    <w:rsid w:val="00004054"/>
    <w:rsid w:val="0000407E"/>
    <w:rsid w:val="000042F0"/>
    <w:rsid w:val="0000435B"/>
    <w:rsid w:val="0000465E"/>
    <w:rsid w:val="0000468A"/>
    <w:rsid w:val="000049B2"/>
    <w:rsid w:val="00004B0C"/>
    <w:rsid w:val="00004B0E"/>
    <w:rsid w:val="00004B32"/>
    <w:rsid w:val="00005395"/>
    <w:rsid w:val="00005452"/>
    <w:rsid w:val="000055CB"/>
    <w:rsid w:val="00005624"/>
    <w:rsid w:val="000056C4"/>
    <w:rsid w:val="00005739"/>
    <w:rsid w:val="0000580B"/>
    <w:rsid w:val="00005CD9"/>
    <w:rsid w:val="0000606E"/>
    <w:rsid w:val="000060DF"/>
    <w:rsid w:val="000060FA"/>
    <w:rsid w:val="000062F7"/>
    <w:rsid w:val="0000674B"/>
    <w:rsid w:val="000067E9"/>
    <w:rsid w:val="0000680B"/>
    <w:rsid w:val="00006C64"/>
    <w:rsid w:val="00006C71"/>
    <w:rsid w:val="00007038"/>
    <w:rsid w:val="00007205"/>
    <w:rsid w:val="000073C4"/>
    <w:rsid w:val="00007516"/>
    <w:rsid w:val="00007517"/>
    <w:rsid w:val="00007717"/>
    <w:rsid w:val="000077A3"/>
    <w:rsid w:val="00007817"/>
    <w:rsid w:val="00007BCA"/>
    <w:rsid w:val="00007FB9"/>
    <w:rsid w:val="00009850"/>
    <w:rsid w:val="0001004E"/>
    <w:rsid w:val="000100CB"/>
    <w:rsid w:val="0001020A"/>
    <w:rsid w:val="0001023A"/>
    <w:rsid w:val="00010621"/>
    <w:rsid w:val="000109CE"/>
    <w:rsid w:val="000109FE"/>
    <w:rsid w:val="00010AAA"/>
    <w:rsid w:val="00010ACF"/>
    <w:rsid w:val="00010C0C"/>
    <w:rsid w:val="00010C50"/>
    <w:rsid w:val="00010C5C"/>
    <w:rsid w:val="00010CD3"/>
    <w:rsid w:val="00010DA7"/>
    <w:rsid w:val="00010F2F"/>
    <w:rsid w:val="00011973"/>
    <w:rsid w:val="00012079"/>
    <w:rsid w:val="000124E9"/>
    <w:rsid w:val="000125AA"/>
    <w:rsid w:val="00012706"/>
    <w:rsid w:val="000127F3"/>
    <w:rsid w:val="0001290D"/>
    <w:rsid w:val="00012AC4"/>
    <w:rsid w:val="00012B08"/>
    <w:rsid w:val="00012BDD"/>
    <w:rsid w:val="00012CAB"/>
    <w:rsid w:val="00012D21"/>
    <w:rsid w:val="00012F70"/>
    <w:rsid w:val="00012F8E"/>
    <w:rsid w:val="0001302C"/>
    <w:rsid w:val="000130AB"/>
    <w:rsid w:val="0001331C"/>
    <w:rsid w:val="00013439"/>
    <w:rsid w:val="000134F5"/>
    <w:rsid w:val="000135FE"/>
    <w:rsid w:val="00013AFC"/>
    <w:rsid w:val="00013DF3"/>
    <w:rsid w:val="00013EC9"/>
    <w:rsid w:val="0001408F"/>
    <w:rsid w:val="00014250"/>
    <w:rsid w:val="0001432C"/>
    <w:rsid w:val="000145C7"/>
    <w:rsid w:val="00014715"/>
    <w:rsid w:val="00014B5B"/>
    <w:rsid w:val="00014BC7"/>
    <w:rsid w:val="00014FE0"/>
    <w:rsid w:val="00015115"/>
    <w:rsid w:val="00015311"/>
    <w:rsid w:val="000154A1"/>
    <w:rsid w:val="00015574"/>
    <w:rsid w:val="0001558C"/>
    <w:rsid w:val="00015590"/>
    <w:rsid w:val="00015B37"/>
    <w:rsid w:val="00015C2E"/>
    <w:rsid w:val="00015E2F"/>
    <w:rsid w:val="00015E8B"/>
    <w:rsid w:val="000160AB"/>
    <w:rsid w:val="00016180"/>
    <w:rsid w:val="0001621B"/>
    <w:rsid w:val="0001650B"/>
    <w:rsid w:val="0001672D"/>
    <w:rsid w:val="00016CDD"/>
    <w:rsid w:val="00016DEE"/>
    <w:rsid w:val="00016F50"/>
    <w:rsid w:val="000172E4"/>
    <w:rsid w:val="00017349"/>
    <w:rsid w:val="000173F4"/>
    <w:rsid w:val="0001756B"/>
    <w:rsid w:val="00017792"/>
    <w:rsid w:val="000177F0"/>
    <w:rsid w:val="000179E6"/>
    <w:rsid w:val="00017A15"/>
    <w:rsid w:val="00017BDA"/>
    <w:rsid w:val="00017C7A"/>
    <w:rsid w:val="00017D83"/>
    <w:rsid w:val="00017E7D"/>
    <w:rsid w:val="00017F47"/>
    <w:rsid w:val="00020069"/>
    <w:rsid w:val="0002050D"/>
    <w:rsid w:val="000207B3"/>
    <w:rsid w:val="000208A7"/>
    <w:rsid w:val="00020927"/>
    <w:rsid w:val="00020974"/>
    <w:rsid w:val="000209E3"/>
    <w:rsid w:val="00020CCB"/>
    <w:rsid w:val="00020F4F"/>
    <w:rsid w:val="00021006"/>
    <w:rsid w:val="000210EE"/>
    <w:rsid w:val="0002122F"/>
    <w:rsid w:val="000214F0"/>
    <w:rsid w:val="00021736"/>
    <w:rsid w:val="00021B0A"/>
    <w:rsid w:val="00021CFD"/>
    <w:rsid w:val="00021FE5"/>
    <w:rsid w:val="000222ED"/>
    <w:rsid w:val="0002235D"/>
    <w:rsid w:val="0002265D"/>
    <w:rsid w:val="0002271A"/>
    <w:rsid w:val="00022A42"/>
    <w:rsid w:val="00023063"/>
    <w:rsid w:val="000230BB"/>
    <w:rsid w:val="0002310A"/>
    <w:rsid w:val="00023255"/>
    <w:rsid w:val="000232AE"/>
    <w:rsid w:val="00023303"/>
    <w:rsid w:val="00023354"/>
    <w:rsid w:val="0002375B"/>
    <w:rsid w:val="00023781"/>
    <w:rsid w:val="00023928"/>
    <w:rsid w:val="00023B18"/>
    <w:rsid w:val="00023F04"/>
    <w:rsid w:val="00023F9C"/>
    <w:rsid w:val="000241D8"/>
    <w:rsid w:val="000244FB"/>
    <w:rsid w:val="0002456E"/>
    <w:rsid w:val="000245CE"/>
    <w:rsid w:val="00024663"/>
    <w:rsid w:val="0002467E"/>
    <w:rsid w:val="00024A53"/>
    <w:rsid w:val="00024D26"/>
    <w:rsid w:val="00024E60"/>
    <w:rsid w:val="00024EFF"/>
    <w:rsid w:val="00024FB7"/>
    <w:rsid w:val="00024FB8"/>
    <w:rsid w:val="00025091"/>
    <w:rsid w:val="00025405"/>
    <w:rsid w:val="000254F9"/>
    <w:rsid w:val="0002556E"/>
    <w:rsid w:val="00025808"/>
    <w:rsid w:val="0002584F"/>
    <w:rsid w:val="0002594B"/>
    <w:rsid w:val="00025AF1"/>
    <w:rsid w:val="00025BAF"/>
    <w:rsid w:val="00025D30"/>
    <w:rsid w:val="00025DCD"/>
    <w:rsid w:val="0002611D"/>
    <w:rsid w:val="0002634A"/>
    <w:rsid w:val="0002651F"/>
    <w:rsid w:val="000265A9"/>
    <w:rsid w:val="00026601"/>
    <w:rsid w:val="000267D6"/>
    <w:rsid w:val="00026A00"/>
    <w:rsid w:val="00026A2F"/>
    <w:rsid w:val="00026AA5"/>
    <w:rsid w:val="00026BD4"/>
    <w:rsid w:val="00026F2A"/>
    <w:rsid w:val="00026FB8"/>
    <w:rsid w:val="00027389"/>
    <w:rsid w:val="0002738F"/>
    <w:rsid w:val="00027494"/>
    <w:rsid w:val="000274B9"/>
    <w:rsid w:val="00027726"/>
    <w:rsid w:val="00027B34"/>
    <w:rsid w:val="00030192"/>
    <w:rsid w:val="000301C8"/>
    <w:rsid w:val="0003075E"/>
    <w:rsid w:val="00030E8B"/>
    <w:rsid w:val="00030EF6"/>
    <w:rsid w:val="00030EF8"/>
    <w:rsid w:val="00030F2F"/>
    <w:rsid w:val="0003111D"/>
    <w:rsid w:val="0003115D"/>
    <w:rsid w:val="000313B9"/>
    <w:rsid w:val="00031424"/>
    <w:rsid w:val="00031538"/>
    <w:rsid w:val="000316B6"/>
    <w:rsid w:val="00031B41"/>
    <w:rsid w:val="00031C88"/>
    <w:rsid w:val="00031C8E"/>
    <w:rsid w:val="00031E5F"/>
    <w:rsid w:val="000321A5"/>
    <w:rsid w:val="0003223F"/>
    <w:rsid w:val="00032252"/>
    <w:rsid w:val="00032484"/>
    <w:rsid w:val="0003257D"/>
    <w:rsid w:val="000326D0"/>
    <w:rsid w:val="00032967"/>
    <w:rsid w:val="00032A33"/>
    <w:rsid w:val="00032B2B"/>
    <w:rsid w:val="00033108"/>
    <w:rsid w:val="00033160"/>
    <w:rsid w:val="000332D3"/>
    <w:rsid w:val="00033379"/>
    <w:rsid w:val="000334D8"/>
    <w:rsid w:val="000334E1"/>
    <w:rsid w:val="00033606"/>
    <w:rsid w:val="0003360D"/>
    <w:rsid w:val="00033909"/>
    <w:rsid w:val="0003399D"/>
    <w:rsid w:val="00033A35"/>
    <w:rsid w:val="00033EA5"/>
    <w:rsid w:val="000343AE"/>
    <w:rsid w:val="00034419"/>
    <w:rsid w:val="000344E8"/>
    <w:rsid w:val="00034984"/>
    <w:rsid w:val="00034EAE"/>
    <w:rsid w:val="00034FA0"/>
    <w:rsid w:val="00035201"/>
    <w:rsid w:val="000352F1"/>
    <w:rsid w:val="00035314"/>
    <w:rsid w:val="000355D7"/>
    <w:rsid w:val="000356D7"/>
    <w:rsid w:val="0003574B"/>
    <w:rsid w:val="0003593D"/>
    <w:rsid w:val="00035A68"/>
    <w:rsid w:val="00035AA5"/>
    <w:rsid w:val="00035B7F"/>
    <w:rsid w:val="00035CAD"/>
    <w:rsid w:val="00035F64"/>
    <w:rsid w:val="0003605F"/>
    <w:rsid w:val="0003609F"/>
    <w:rsid w:val="000363C5"/>
    <w:rsid w:val="00036409"/>
    <w:rsid w:val="00036840"/>
    <w:rsid w:val="00036903"/>
    <w:rsid w:val="00036B79"/>
    <w:rsid w:val="00036F15"/>
    <w:rsid w:val="000372A0"/>
    <w:rsid w:val="0003740C"/>
    <w:rsid w:val="00037609"/>
    <w:rsid w:val="00037694"/>
    <w:rsid w:val="0003769F"/>
    <w:rsid w:val="0003776B"/>
    <w:rsid w:val="000377B6"/>
    <w:rsid w:val="000378A2"/>
    <w:rsid w:val="0003795E"/>
    <w:rsid w:val="00037BA2"/>
    <w:rsid w:val="00037BDB"/>
    <w:rsid w:val="00037DFA"/>
    <w:rsid w:val="000402CF"/>
    <w:rsid w:val="000403D1"/>
    <w:rsid w:val="000403FC"/>
    <w:rsid w:val="00040747"/>
    <w:rsid w:val="0004074C"/>
    <w:rsid w:val="00040967"/>
    <w:rsid w:val="00040A77"/>
    <w:rsid w:val="00040BDF"/>
    <w:rsid w:val="00040C5A"/>
    <w:rsid w:val="00040DD4"/>
    <w:rsid w:val="000411B5"/>
    <w:rsid w:val="00041888"/>
    <w:rsid w:val="000419F6"/>
    <w:rsid w:val="00041C7B"/>
    <w:rsid w:val="00041E86"/>
    <w:rsid w:val="00042108"/>
    <w:rsid w:val="0004219C"/>
    <w:rsid w:val="000421DC"/>
    <w:rsid w:val="00042327"/>
    <w:rsid w:val="00042539"/>
    <w:rsid w:val="00042887"/>
    <w:rsid w:val="000429C8"/>
    <w:rsid w:val="00042C4F"/>
    <w:rsid w:val="00042DAE"/>
    <w:rsid w:val="00043026"/>
    <w:rsid w:val="00043037"/>
    <w:rsid w:val="000430AE"/>
    <w:rsid w:val="000430D5"/>
    <w:rsid w:val="000431AB"/>
    <w:rsid w:val="0004327F"/>
    <w:rsid w:val="0004334C"/>
    <w:rsid w:val="000433FE"/>
    <w:rsid w:val="00043415"/>
    <w:rsid w:val="00043866"/>
    <w:rsid w:val="00043895"/>
    <w:rsid w:val="000439B9"/>
    <w:rsid w:val="00043C94"/>
    <w:rsid w:val="000440EA"/>
    <w:rsid w:val="00044181"/>
    <w:rsid w:val="0004421A"/>
    <w:rsid w:val="00044478"/>
    <w:rsid w:val="00044492"/>
    <w:rsid w:val="0004449C"/>
    <w:rsid w:val="0004454E"/>
    <w:rsid w:val="000447F1"/>
    <w:rsid w:val="00044B5C"/>
    <w:rsid w:val="00044DF6"/>
    <w:rsid w:val="00044EC0"/>
    <w:rsid w:val="00045068"/>
    <w:rsid w:val="00045163"/>
    <w:rsid w:val="0004536A"/>
    <w:rsid w:val="00045547"/>
    <w:rsid w:val="00045AAD"/>
    <w:rsid w:val="00045F9A"/>
    <w:rsid w:val="00046378"/>
    <w:rsid w:val="00046672"/>
    <w:rsid w:val="00046826"/>
    <w:rsid w:val="00046B92"/>
    <w:rsid w:val="000470C0"/>
    <w:rsid w:val="000474E4"/>
    <w:rsid w:val="00047591"/>
    <w:rsid w:val="00047845"/>
    <w:rsid w:val="00047C37"/>
    <w:rsid w:val="00047C83"/>
    <w:rsid w:val="00047D5B"/>
    <w:rsid w:val="00050189"/>
    <w:rsid w:val="000504C0"/>
    <w:rsid w:val="0005063A"/>
    <w:rsid w:val="000506B8"/>
    <w:rsid w:val="0005075B"/>
    <w:rsid w:val="000507C2"/>
    <w:rsid w:val="000508F1"/>
    <w:rsid w:val="00050BD0"/>
    <w:rsid w:val="0005101B"/>
    <w:rsid w:val="00051560"/>
    <w:rsid w:val="0005186C"/>
    <w:rsid w:val="0005197E"/>
    <w:rsid w:val="00051D56"/>
    <w:rsid w:val="000522EC"/>
    <w:rsid w:val="00052374"/>
    <w:rsid w:val="00052472"/>
    <w:rsid w:val="0005268B"/>
    <w:rsid w:val="00052852"/>
    <w:rsid w:val="000528FB"/>
    <w:rsid w:val="000529BA"/>
    <w:rsid w:val="00052A0E"/>
    <w:rsid w:val="00052A12"/>
    <w:rsid w:val="00052B1A"/>
    <w:rsid w:val="000535E7"/>
    <w:rsid w:val="00053A87"/>
    <w:rsid w:val="00053BD4"/>
    <w:rsid w:val="00053D95"/>
    <w:rsid w:val="00053E5D"/>
    <w:rsid w:val="0005401A"/>
    <w:rsid w:val="00054105"/>
    <w:rsid w:val="00054134"/>
    <w:rsid w:val="0005436C"/>
    <w:rsid w:val="000543DC"/>
    <w:rsid w:val="00054563"/>
    <w:rsid w:val="00054A0A"/>
    <w:rsid w:val="00054A5F"/>
    <w:rsid w:val="00054B2C"/>
    <w:rsid w:val="00054CA5"/>
    <w:rsid w:val="00054CAE"/>
    <w:rsid w:val="00054DE7"/>
    <w:rsid w:val="00054F7D"/>
    <w:rsid w:val="00054FF0"/>
    <w:rsid w:val="00054FF2"/>
    <w:rsid w:val="00055355"/>
    <w:rsid w:val="00055470"/>
    <w:rsid w:val="00055560"/>
    <w:rsid w:val="00055691"/>
    <w:rsid w:val="0005580A"/>
    <w:rsid w:val="00055897"/>
    <w:rsid w:val="00055ED9"/>
    <w:rsid w:val="0005621C"/>
    <w:rsid w:val="000562CD"/>
    <w:rsid w:val="00056412"/>
    <w:rsid w:val="00056421"/>
    <w:rsid w:val="0005663A"/>
    <w:rsid w:val="00056A20"/>
    <w:rsid w:val="00056A27"/>
    <w:rsid w:val="00056AF1"/>
    <w:rsid w:val="00056C46"/>
    <w:rsid w:val="00056D13"/>
    <w:rsid w:val="00056D62"/>
    <w:rsid w:val="00056E34"/>
    <w:rsid w:val="0005744C"/>
    <w:rsid w:val="00057554"/>
    <w:rsid w:val="00057609"/>
    <w:rsid w:val="00057811"/>
    <w:rsid w:val="00057F28"/>
    <w:rsid w:val="00060088"/>
    <w:rsid w:val="0006010E"/>
    <w:rsid w:val="00060453"/>
    <w:rsid w:val="00060779"/>
    <w:rsid w:val="0006086F"/>
    <w:rsid w:val="00060ACF"/>
    <w:rsid w:val="00060AEC"/>
    <w:rsid w:val="00060B93"/>
    <w:rsid w:val="00060BA2"/>
    <w:rsid w:val="00060C09"/>
    <w:rsid w:val="00060D7A"/>
    <w:rsid w:val="00060DBE"/>
    <w:rsid w:val="00060DD2"/>
    <w:rsid w:val="00060F16"/>
    <w:rsid w:val="00060F61"/>
    <w:rsid w:val="000610D3"/>
    <w:rsid w:val="0006111B"/>
    <w:rsid w:val="0006124F"/>
    <w:rsid w:val="000612D0"/>
    <w:rsid w:val="00061436"/>
    <w:rsid w:val="0006145B"/>
    <w:rsid w:val="00061530"/>
    <w:rsid w:val="00061759"/>
    <w:rsid w:val="00061A4E"/>
    <w:rsid w:val="00061ACD"/>
    <w:rsid w:val="00061CE8"/>
    <w:rsid w:val="00061EEE"/>
    <w:rsid w:val="000620EF"/>
    <w:rsid w:val="000621CD"/>
    <w:rsid w:val="0006223B"/>
    <w:rsid w:val="0006280E"/>
    <w:rsid w:val="00062B73"/>
    <w:rsid w:val="00062DFA"/>
    <w:rsid w:val="00062F2C"/>
    <w:rsid w:val="00063035"/>
    <w:rsid w:val="00063163"/>
    <w:rsid w:val="00063189"/>
    <w:rsid w:val="00063335"/>
    <w:rsid w:val="0006395D"/>
    <w:rsid w:val="00063B4B"/>
    <w:rsid w:val="00063CE5"/>
    <w:rsid w:val="00063CF3"/>
    <w:rsid w:val="00063DE2"/>
    <w:rsid w:val="00063E47"/>
    <w:rsid w:val="000642FE"/>
    <w:rsid w:val="00064327"/>
    <w:rsid w:val="0006444C"/>
    <w:rsid w:val="00064891"/>
    <w:rsid w:val="00064A5E"/>
    <w:rsid w:val="00064AF7"/>
    <w:rsid w:val="00064C9D"/>
    <w:rsid w:val="00064DF0"/>
    <w:rsid w:val="00065210"/>
    <w:rsid w:val="000652EB"/>
    <w:rsid w:val="00065322"/>
    <w:rsid w:val="00065706"/>
    <w:rsid w:val="00065852"/>
    <w:rsid w:val="00065C2E"/>
    <w:rsid w:val="00065D8E"/>
    <w:rsid w:val="000661DE"/>
    <w:rsid w:val="0006631E"/>
    <w:rsid w:val="00066615"/>
    <w:rsid w:val="00066749"/>
    <w:rsid w:val="00066A05"/>
    <w:rsid w:val="00066FE6"/>
    <w:rsid w:val="000672A7"/>
    <w:rsid w:val="000674D4"/>
    <w:rsid w:val="00067AE0"/>
    <w:rsid w:val="00067BCA"/>
    <w:rsid w:val="00070209"/>
    <w:rsid w:val="00070506"/>
    <w:rsid w:val="000705F9"/>
    <w:rsid w:val="00070938"/>
    <w:rsid w:val="00070A10"/>
    <w:rsid w:val="00070B04"/>
    <w:rsid w:val="00070C61"/>
    <w:rsid w:val="00070E23"/>
    <w:rsid w:val="00070E4A"/>
    <w:rsid w:val="000712E5"/>
    <w:rsid w:val="000715D0"/>
    <w:rsid w:val="00071966"/>
    <w:rsid w:val="00071F75"/>
    <w:rsid w:val="00071F7E"/>
    <w:rsid w:val="00072252"/>
    <w:rsid w:val="0007251F"/>
    <w:rsid w:val="000728B6"/>
    <w:rsid w:val="00072A4F"/>
    <w:rsid w:val="00072A5D"/>
    <w:rsid w:val="00072AE6"/>
    <w:rsid w:val="00072BEF"/>
    <w:rsid w:val="00072D8E"/>
    <w:rsid w:val="000733CC"/>
    <w:rsid w:val="000736A1"/>
    <w:rsid w:val="0007382D"/>
    <w:rsid w:val="00073901"/>
    <w:rsid w:val="000739A0"/>
    <w:rsid w:val="00073FA1"/>
    <w:rsid w:val="00074132"/>
    <w:rsid w:val="0007462B"/>
    <w:rsid w:val="0007465A"/>
    <w:rsid w:val="00074691"/>
    <w:rsid w:val="00074B19"/>
    <w:rsid w:val="00074E15"/>
    <w:rsid w:val="000751B5"/>
    <w:rsid w:val="000751C5"/>
    <w:rsid w:val="00075362"/>
    <w:rsid w:val="00075569"/>
    <w:rsid w:val="00075A85"/>
    <w:rsid w:val="00076077"/>
    <w:rsid w:val="0007607F"/>
    <w:rsid w:val="00076210"/>
    <w:rsid w:val="0007629D"/>
    <w:rsid w:val="00076317"/>
    <w:rsid w:val="00076412"/>
    <w:rsid w:val="000764C8"/>
    <w:rsid w:val="000765A1"/>
    <w:rsid w:val="000765D9"/>
    <w:rsid w:val="00076644"/>
    <w:rsid w:val="000769B6"/>
    <w:rsid w:val="000769DF"/>
    <w:rsid w:val="00076A5E"/>
    <w:rsid w:val="00076B71"/>
    <w:rsid w:val="00076F37"/>
    <w:rsid w:val="00077410"/>
    <w:rsid w:val="0007743F"/>
    <w:rsid w:val="0007745F"/>
    <w:rsid w:val="00077554"/>
    <w:rsid w:val="000779DB"/>
    <w:rsid w:val="00077A11"/>
    <w:rsid w:val="00077A12"/>
    <w:rsid w:val="00077B2A"/>
    <w:rsid w:val="00077C70"/>
    <w:rsid w:val="00077EDC"/>
    <w:rsid w:val="00077F9B"/>
    <w:rsid w:val="0008007F"/>
    <w:rsid w:val="0008024B"/>
    <w:rsid w:val="000802EA"/>
    <w:rsid w:val="000804F2"/>
    <w:rsid w:val="000807BC"/>
    <w:rsid w:val="000807ED"/>
    <w:rsid w:val="00080CC8"/>
    <w:rsid w:val="00080CF7"/>
    <w:rsid w:val="00080DB4"/>
    <w:rsid w:val="00080DD5"/>
    <w:rsid w:val="00080F42"/>
    <w:rsid w:val="00081106"/>
    <w:rsid w:val="00081376"/>
    <w:rsid w:val="0008141D"/>
    <w:rsid w:val="0008143D"/>
    <w:rsid w:val="0008144C"/>
    <w:rsid w:val="000818ED"/>
    <w:rsid w:val="00081C30"/>
    <w:rsid w:val="00081CAF"/>
    <w:rsid w:val="00081D83"/>
    <w:rsid w:val="00081FB2"/>
    <w:rsid w:val="000820E4"/>
    <w:rsid w:val="0008219D"/>
    <w:rsid w:val="000821AE"/>
    <w:rsid w:val="000823B7"/>
    <w:rsid w:val="00082617"/>
    <w:rsid w:val="00082699"/>
    <w:rsid w:val="00082920"/>
    <w:rsid w:val="00082935"/>
    <w:rsid w:val="00082951"/>
    <w:rsid w:val="00082C19"/>
    <w:rsid w:val="00082CF8"/>
    <w:rsid w:val="00082D4F"/>
    <w:rsid w:val="000830C7"/>
    <w:rsid w:val="000830DD"/>
    <w:rsid w:val="00083119"/>
    <w:rsid w:val="000831CB"/>
    <w:rsid w:val="000834BB"/>
    <w:rsid w:val="000834EC"/>
    <w:rsid w:val="00083733"/>
    <w:rsid w:val="00083824"/>
    <w:rsid w:val="00083C4B"/>
    <w:rsid w:val="00083E58"/>
    <w:rsid w:val="00083F6D"/>
    <w:rsid w:val="000844F4"/>
    <w:rsid w:val="000845E5"/>
    <w:rsid w:val="0008468B"/>
    <w:rsid w:val="000846C2"/>
    <w:rsid w:val="00084795"/>
    <w:rsid w:val="00084B37"/>
    <w:rsid w:val="00084C8F"/>
    <w:rsid w:val="00084DE4"/>
    <w:rsid w:val="00084E8B"/>
    <w:rsid w:val="00085007"/>
    <w:rsid w:val="000852FA"/>
    <w:rsid w:val="00085961"/>
    <w:rsid w:val="00085C95"/>
    <w:rsid w:val="00085E65"/>
    <w:rsid w:val="00085E8F"/>
    <w:rsid w:val="00085F9A"/>
    <w:rsid w:val="0008607A"/>
    <w:rsid w:val="000862E0"/>
    <w:rsid w:val="00086561"/>
    <w:rsid w:val="00086669"/>
    <w:rsid w:val="00086765"/>
    <w:rsid w:val="00086773"/>
    <w:rsid w:val="00086A14"/>
    <w:rsid w:val="00086A61"/>
    <w:rsid w:val="00086A67"/>
    <w:rsid w:val="00086D26"/>
    <w:rsid w:val="00086DCF"/>
    <w:rsid w:val="00086F6A"/>
    <w:rsid w:val="00087031"/>
    <w:rsid w:val="00087239"/>
    <w:rsid w:val="0008726B"/>
    <w:rsid w:val="000875F4"/>
    <w:rsid w:val="000878DD"/>
    <w:rsid w:val="00087D07"/>
    <w:rsid w:val="00087FF9"/>
    <w:rsid w:val="0008A610"/>
    <w:rsid w:val="0008F45F"/>
    <w:rsid w:val="000900A2"/>
    <w:rsid w:val="00090579"/>
    <w:rsid w:val="0009078F"/>
    <w:rsid w:val="00090907"/>
    <w:rsid w:val="00090B9C"/>
    <w:rsid w:val="00090E69"/>
    <w:rsid w:val="00090EBE"/>
    <w:rsid w:val="00090F31"/>
    <w:rsid w:val="00090F3C"/>
    <w:rsid w:val="000913D0"/>
    <w:rsid w:val="00091473"/>
    <w:rsid w:val="00091747"/>
    <w:rsid w:val="0009184A"/>
    <w:rsid w:val="00091855"/>
    <w:rsid w:val="00091938"/>
    <w:rsid w:val="0009198F"/>
    <w:rsid w:val="00091A4E"/>
    <w:rsid w:val="00091F6D"/>
    <w:rsid w:val="00091FDB"/>
    <w:rsid w:val="000920CD"/>
    <w:rsid w:val="000923E1"/>
    <w:rsid w:val="0009263B"/>
    <w:rsid w:val="00092756"/>
    <w:rsid w:val="0009297E"/>
    <w:rsid w:val="00092AC3"/>
    <w:rsid w:val="00092BB9"/>
    <w:rsid w:val="00092BFB"/>
    <w:rsid w:val="00092FA7"/>
    <w:rsid w:val="000932E3"/>
    <w:rsid w:val="00093319"/>
    <w:rsid w:val="0009345E"/>
    <w:rsid w:val="000935F3"/>
    <w:rsid w:val="0009361E"/>
    <w:rsid w:val="0009363F"/>
    <w:rsid w:val="00093660"/>
    <w:rsid w:val="00093799"/>
    <w:rsid w:val="0009396D"/>
    <w:rsid w:val="0009397A"/>
    <w:rsid w:val="000942E2"/>
    <w:rsid w:val="0009435B"/>
    <w:rsid w:val="0009453D"/>
    <w:rsid w:val="000946D1"/>
    <w:rsid w:val="00094710"/>
    <w:rsid w:val="000947C7"/>
    <w:rsid w:val="00095746"/>
    <w:rsid w:val="00095776"/>
    <w:rsid w:val="00095843"/>
    <w:rsid w:val="0009586E"/>
    <w:rsid w:val="00095A48"/>
    <w:rsid w:val="00095CA2"/>
    <w:rsid w:val="00095E29"/>
    <w:rsid w:val="00095FF0"/>
    <w:rsid w:val="000960B7"/>
    <w:rsid w:val="00096181"/>
    <w:rsid w:val="000961E9"/>
    <w:rsid w:val="00096262"/>
    <w:rsid w:val="00096372"/>
    <w:rsid w:val="000963A6"/>
    <w:rsid w:val="00096452"/>
    <w:rsid w:val="0009673A"/>
    <w:rsid w:val="00096780"/>
    <w:rsid w:val="000968DD"/>
    <w:rsid w:val="00096916"/>
    <w:rsid w:val="000969AF"/>
    <w:rsid w:val="00096A53"/>
    <w:rsid w:val="000971C0"/>
    <w:rsid w:val="000972EC"/>
    <w:rsid w:val="00097492"/>
    <w:rsid w:val="000976AA"/>
    <w:rsid w:val="000976AB"/>
    <w:rsid w:val="0009774B"/>
    <w:rsid w:val="0009775A"/>
    <w:rsid w:val="00097993"/>
    <w:rsid w:val="00097AFE"/>
    <w:rsid w:val="00097B69"/>
    <w:rsid w:val="00097D69"/>
    <w:rsid w:val="00097DAF"/>
    <w:rsid w:val="00097E1D"/>
    <w:rsid w:val="00097E29"/>
    <w:rsid w:val="00097F1B"/>
    <w:rsid w:val="00097F70"/>
    <w:rsid w:val="000A0228"/>
    <w:rsid w:val="000A02F2"/>
    <w:rsid w:val="000A0431"/>
    <w:rsid w:val="000A0465"/>
    <w:rsid w:val="000A04F6"/>
    <w:rsid w:val="000A056B"/>
    <w:rsid w:val="000A071F"/>
    <w:rsid w:val="000A0CA4"/>
    <w:rsid w:val="000A1050"/>
    <w:rsid w:val="000A1319"/>
    <w:rsid w:val="000A13D0"/>
    <w:rsid w:val="000A1656"/>
    <w:rsid w:val="000A179E"/>
    <w:rsid w:val="000A183D"/>
    <w:rsid w:val="000A19C8"/>
    <w:rsid w:val="000A19EF"/>
    <w:rsid w:val="000A1A7A"/>
    <w:rsid w:val="000A1BBF"/>
    <w:rsid w:val="000A1EBD"/>
    <w:rsid w:val="000A1F69"/>
    <w:rsid w:val="000A1F81"/>
    <w:rsid w:val="000A25D0"/>
    <w:rsid w:val="000A2729"/>
    <w:rsid w:val="000A28C7"/>
    <w:rsid w:val="000A2923"/>
    <w:rsid w:val="000A2A85"/>
    <w:rsid w:val="000A2B58"/>
    <w:rsid w:val="000A2BD4"/>
    <w:rsid w:val="000A2BFA"/>
    <w:rsid w:val="000A2C38"/>
    <w:rsid w:val="000A2C4B"/>
    <w:rsid w:val="000A3140"/>
    <w:rsid w:val="000A323B"/>
    <w:rsid w:val="000A33D3"/>
    <w:rsid w:val="000A352A"/>
    <w:rsid w:val="000A36ED"/>
    <w:rsid w:val="000A3805"/>
    <w:rsid w:val="000A3889"/>
    <w:rsid w:val="000A3B3A"/>
    <w:rsid w:val="000A3C56"/>
    <w:rsid w:val="000A3F60"/>
    <w:rsid w:val="000A4150"/>
    <w:rsid w:val="000A419A"/>
    <w:rsid w:val="000A4345"/>
    <w:rsid w:val="000A4509"/>
    <w:rsid w:val="000A462F"/>
    <w:rsid w:val="000A47C4"/>
    <w:rsid w:val="000A4A97"/>
    <w:rsid w:val="000A4E9F"/>
    <w:rsid w:val="000A51DA"/>
    <w:rsid w:val="000A52D4"/>
    <w:rsid w:val="000A5333"/>
    <w:rsid w:val="000A538C"/>
    <w:rsid w:val="000A589E"/>
    <w:rsid w:val="000A59AB"/>
    <w:rsid w:val="000A5BA4"/>
    <w:rsid w:val="000A5CA3"/>
    <w:rsid w:val="000A5DB3"/>
    <w:rsid w:val="000A5DBA"/>
    <w:rsid w:val="000A621E"/>
    <w:rsid w:val="000A635B"/>
    <w:rsid w:val="000A6436"/>
    <w:rsid w:val="000A69D1"/>
    <w:rsid w:val="000A6D84"/>
    <w:rsid w:val="000A6D98"/>
    <w:rsid w:val="000A6F8E"/>
    <w:rsid w:val="000A70B7"/>
    <w:rsid w:val="000A71EF"/>
    <w:rsid w:val="000A720D"/>
    <w:rsid w:val="000A72A8"/>
    <w:rsid w:val="000A7390"/>
    <w:rsid w:val="000A7C77"/>
    <w:rsid w:val="000B038A"/>
    <w:rsid w:val="000B07E5"/>
    <w:rsid w:val="000B08B9"/>
    <w:rsid w:val="000B0E6C"/>
    <w:rsid w:val="000B12F1"/>
    <w:rsid w:val="000B135A"/>
    <w:rsid w:val="000B162C"/>
    <w:rsid w:val="000B178E"/>
    <w:rsid w:val="000B1797"/>
    <w:rsid w:val="000B1AFE"/>
    <w:rsid w:val="000B1C45"/>
    <w:rsid w:val="000B1C7A"/>
    <w:rsid w:val="000B1ED2"/>
    <w:rsid w:val="000B1F54"/>
    <w:rsid w:val="000B23BD"/>
    <w:rsid w:val="000B26F0"/>
    <w:rsid w:val="000B27C2"/>
    <w:rsid w:val="000B27ED"/>
    <w:rsid w:val="000B2952"/>
    <w:rsid w:val="000B2B36"/>
    <w:rsid w:val="000B2E94"/>
    <w:rsid w:val="000B2F26"/>
    <w:rsid w:val="000B3036"/>
    <w:rsid w:val="000B3267"/>
    <w:rsid w:val="000B33D9"/>
    <w:rsid w:val="000B33F9"/>
    <w:rsid w:val="000B3557"/>
    <w:rsid w:val="000B355E"/>
    <w:rsid w:val="000B379F"/>
    <w:rsid w:val="000B38A0"/>
    <w:rsid w:val="000B3D15"/>
    <w:rsid w:val="000B3D65"/>
    <w:rsid w:val="000B3DB6"/>
    <w:rsid w:val="000B3E75"/>
    <w:rsid w:val="000B3F80"/>
    <w:rsid w:val="000B4153"/>
    <w:rsid w:val="000B415C"/>
    <w:rsid w:val="000B4547"/>
    <w:rsid w:val="000B48BF"/>
    <w:rsid w:val="000B4945"/>
    <w:rsid w:val="000B4CF5"/>
    <w:rsid w:val="000B4E4D"/>
    <w:rsid w:val="000B4F2F"/>
    <w:rsid w:val="000B515B"/>
    <w:rsid w:val="000B51FE"/>
    <w:rsid w:val="000B533D"/>
    <w:rsid w:val="000B5355"/>
    <w:rsid w:val="000B5B4E"/>
    <w:rsid w:val="000B5E45"/>
    <w:rsid w:val="000B5E66"/>
    <w:rsid w:val="000B6028"/>
    <w:rsid w:val="000B6101"/>
    <w:rsid w:val="000B6215"/>
    <w:rsid w:val="000B6AF3"/>
    <w:rsid w:val="000B6B4A"/>
    <w:rsid w:val="000B6C6E"/>
    <w:rsid w:val="000B6DBB"/>
    <w:rsid w:val="000B7103"/>
    <w:rsid w:val="000B716D"/>
    <w:rsid w:val="000B7223"/>
    <w:rsid w:val="000B7499"/>
    <w:rsid w:val="000B76A9"/>
    <w:rsid w:val="000B76C2"/>
    <w:rsid w:val="000B777C"/>
    <w:rsid w:val="000B778E"/>
    <w:rsid w:val="000B78DD"/>
    <w:rsid w:val="000B792F"/>
    <w:rsid w:val="000B7DEC"/>
    <w:rsid w:val="000B7E8C"/>
    <w:rsid w:val="000B7EE9"/>
    <w:rsid w:val="000BF4C0"/>
    <w:rsid w:val="000C0088"/>
    <w:rsid w:val="000C00B6"/>
    <w:rsid w:val="000C02ED"/>
    <w:rsid w:val="000C0382"/>
    <w:rsid w:val="000C04CD"/>
    <w:rsid w:val="000C06AC"/>
    <w:rsid w:val="000C06EA"/>
    <w:rsid w:val="000C0764"/>
    <w:rsid w:val="000C0835"/>
    <w:rsid w:val="000C12B8"/>
    <w:rsid w:val="000C1320"/>
    <w:rsid w:val="000C1670"/>
    <w:rsid w:val="000C175C"/>
    <w:rsid w:val="000C17A2"/>
    <w:rsid w:val="000C1C7E"/>
    <w:rsid w:val="000C1FAC"/>
    <w:rsid w:val="000C2192"/>
    <w:rsid w:val="000C22D5"/>
    <w:rsid w:val="000C2529"/>
    <w:rsid w:val="000C274F"/>
    <w:rsid w:val="000C2AB6"/>
    <w:rsid w:val="000C2AD9"/>
    <w:rsid w:val="000C2B12"/>
    <w:rsid w:val="000C2E43"/>
    <w:rsid w:val="000C2F84"/>
    <w:rsid w:val="000C319F"/>
    <w:rsid w:val="000C3207"/>
    <w:rsid w:val="000C32CD"/>
    <w:rsid w:val="000C3359"/>
    <w:rsid w:val="000C34CD"/>
    <w:rsid w:val="000C37F8"/>
    <w:rsid w:val="000C3AD1"/>
    <w:rsid w:val="000C3C33"/>
    <w:rsid w:val="000C3ED5"/>
    <w:rsid w:val="000C410A"/>
    <w:rsid w:val="000C441C"/>
    <w:rsid w:val="000C46C6"/>
    <w:rsid w:val="000C49FB"/>
    <w:rsid w:val="000C4AD3"/>
    <w:rsid w:val="000C4B04"/>
    <w:rsid w:val="000C4EDC"/>
    <w:rsid w:val="000C4F7B"/>
    <w:rsid w:val="000C5052"/>
    <w:rsid w:val="000C5112"/>
    <w:rsid w:val="000C5296"/>
    <w:rsid w:val="000C54E3"/>
    <w:rsid w:val="000C5BD2"/>
    <w:rsid w:val="000C5E60"/>
    <w:rsid w:val="000C5F90"/>
    <w:rsid w:val="000C6022"/>
    <w:rsid w:val="000C604C"/>
    <w:rsid w:val="000C62F8"/>
    <w:rsid w:val="000C654F"/>
    <w:rsid w:val="000C6622"/>
    <w:rsid w:val="000C676F"/>
    <w:rsid w:val="000C68B4"/>
    <w:rsid w:val="000C69D1"/>
    <w:rsid w:val="000C6ACC"/>
    <w:rsid w:val="000C6CC8"/>
    <w:rsid w:val="000C6DF9"/>
    <w:rsid w:val="000C6EE4"/>
    <w:rsid w:val="000C7249"/>
    <w:rsid w:val="000C75EC"/>
    <w:rsid w:val="000C75F4"/>
    <w:rsid w:val="000C7789"/>
    <w:rsid w:val="000C79C2"/>
    <w:rsid w:val="000C7AB6"/>
    <w:rsid w:val="000C7B96"/>
    <w:rsid w:val="000C7E75"/>
    <w:rsid w:val="000D00F1"/>
    <w:rsid w:val="000D014E"/>
    <w:rsid w:val="000D059A"/>
    <w:rsid w:val="000D08B8"/>
    <w:rsid w:val="000D0981"/>
    <w:rsid w:val="000D0AC3"/>
    <w:rsid w:val="000D0CCA"/>
    <w:rsid w:val="000D11BC"/>
    <w:rsid w:val="000D1285"/>
    <w:rsid w:val="000D142B"/>
    <w:rsid w:val="000D1465"/>
    <w:rsid w:val="000D163D"/>
    <w:rsid w:val="000D1642"/>
    <w:rsid w:val="000D17AB"/>
    <w:rsid w:val="000D1913"/>
    <w:rsid w:val="000D2594"/>
    <w:rsid w:val="000D2B45"/>
    <w:rsid w:val="000D2C43"/>
    <w:rsid w:val="000D2C69"/>
    <w:rsid w:val="000D2DAC"/>
    <w:rsid w:val="000D2F96"/>
    <w:rsid w:val="000D3187"/>
    <w:rsid w:val="000D3337"/>
    <w:rsid w:val="000D379C"/>
    <w:rsid w:val="000D37DE"/>
    <w:rsid w:val="000D3B6B"/>
    <w:rsid w:val="000D3D05"/>
    <w:rsid w:val="000D3D6D"/>
    <w:rsid w:val="000D3E7E"/>
    <w:rsid w:val="000D3FF9"/>
    <w:rsid w:val="000D445E"/>
    <w:rsid w:val="000D4576"/>
    <w:rsid w:val="000D457B"/>
    <w:rsid w:val="000D469C"/>
    <w:rsid w:val="000D498B"/>
    <w:rsid w:val="000D49E5"/>
    <w:rsid w:val="000D4AAC"/>
    <w:rsid w:val="000D4B45"/>
    <w:rsid w:val="000D4BED"/>
    <w:rsid w:val="000D4C32"/>
    <w:rsid w:val="000D4CB2"/>
    <w:rsid w:val="000D53F2"/>
    <w:rsid w:val="000D5419"/>
    <w:rsid w:val="000D562E"/>
    <w:rsid w:val="000D5670"/>
    <w:rsid w:val="000D5694"/>
    <w:rsid w:val="000D596B"/>
    <w:rsid w:val="000D5A6B"/>
    <w:rsid w:val="000D5AD4"/>
    <w:rsid w:val="000D5D3D"/>
    <w:rsid w:val="000D5DBD"/>
    <w:rsid w:val="000D620D"/>
    <w:rsid w:val="000D62BF"/>
    <w:rsid w:val="000D6439"/>
    <w:rsid w:val="000D6746"/>
    <w:rsid w:val="000D67F1"/>
    <w:rsid w:val="000D6834"/>
    <w:rsid w:val="000D68BB"/>
    <w:rsid w:val="000D6914"/>
    <w:rsid w:val="000D697C"/>
    <w:rsid w:val="000D6A72"/>
    <w:rsid w:val="000D6C0F"/>
    <w:rsid w:val="000D6D3D"/>
    <w:rsid w:val="000D6EAB"/>
    <w:rsid w:val="000D6ED3"/>
    <w:rsid w:val="000D6FA3"/>
    <w:rsid w:val="000D6FD7"/>
    <w:rsid w:val="000D71BF"/>
    <w:rsid w:val="000D729C"/>
    <w:rsid w:val="000D738B"/>
    <w:rsid w:val="000D7509"/>
    <w:rsid w:val="000D7510"/>
    <w:rsid w:val="000D75DB"/>
    <w:rsid w:val="000D76FC"/>
    <w:rsid w:val="000D7A9B"/>
    <w:rsid w:val="000D7DA3"/>
    <w:rsid w:val="000D7E20"/>
    <w:rsid w:val="000D7E3B"/>
    <w:rsid w:val="000E03B5"/>
    <w:rsid w:val="000E087D"/>
    <w:rsid w:val="000E08EC"/>
    <w:rsid w:val="000E0C97"/>
    <w:rsid w:val="000E0D25"/>
    <w:rsid w:val="000E0FF3"/>
    <w:rsid w:val="000E136A"/>
    <w:rsid w:val="000E1397"/>
    <w:rsid w:val="000E13D6"/>
    <w:rsid w:val="000E1452"/>
    <w:rsid w:val="000E17F0"/>
    <w:rsid w:val="000E17F1"/>
    <w:rsid w:val="000E1871"/>
    <w:rsid w:val="000E1A6E"/>
    <w:rsid w:val="000E1B6F"/>
    <w:rsid w:val="000E1C23"/>
    <w:rsid w:val="000E1E9D"/>
    <w:rsid w:val="000E1F2D"/>
    <w:rsid w:val="000E1F65"/>
    <w:rsid w:val="000E2110"/>
    <w:rsid w:val="000E24EB"/>
    <w:rsid w:val="000E28AF"/>
    <w:rsid w:val="000E2A6C"/>
    <w:rsid w:val="000E2C6F"/>
    <w:rsid w:val="000E2E6E"/>
    <w:rsid w:val="000E3443"/>
    <w:rsid w:val="000E356D"/>
    <w:rsid w:val="000E35AE"/>
    <w:rsid w:val="000E37AF"/>
    <w:rsid w:val="000E3B92"/>
    <w:rsid w:val="000E3D1C"/>
    <w:rsid w:val="000E453E"/>
    <w:rsid w:val="000E4563"/>
    <w:rsid w:val="000E46F1"/>
    <w:rsid w:val="000E48E3"/>
    <w:rsid w:val="000E4AD3"/>
    <w:rsid w:val="000E4D2B"/>
    <w:rsid w:val="000E4E96"/>
    <w:rsid w:val="000E540E"/>
    <w:rsid w:val="000E55A8"/>
    <w:rsid w:val="000E562D"/>
    <w:rsid w:val="000E56D8"/>
    <w:rsid w:val="000E5787"/>
    <w:rsid w:val="000E59A4"/>
    <w:rsid w:val="000E5A6F"/>
    <w:rsid w:val="000E5C54"/>
    <w:rsid w:val="000E606D"/>
    <w:rsid w:val="000E6551"/>
    <w:rsid w:val="000E6B57"/>
    <w:rsid w:val="000E6BDD"/>
    <w:rsid w:val="000E6CA7"/>
    <w:rsid w:val="000E6EEE"/>
    <w:rsid w:val="000E7099"/>
    <w:rsid w:val="000E726A"/>
    <w:rsid w:val="000E7326"/>
    <w:rsid w:val="000E7DF4"/>
    <w:rsid w:val="000EAED7"/>
    <w:rsid w:val="000F01E5"/>
    <w:rsid w:val="000F044A"/>
    <w:rsid w:val="000F0539"/>
    <w:rsid w:val="000F05CE"/>
    <w:rsid w:val="000F0648"/>
    <w:rsid w:val="000F0762"/>
    <w:rsid w:val="000F079F"/>
    <w:rsid w:val="000F08AE"/>
    <w:rsid w:val="000F0926"/>
    <w:rsid w:val="000F1125"/>
    <w:rsid w:val="000F113E"/>
    <w:rsid w:val="000F125F"/>
    <w:rsid w:val="000F1283"/>
    <w:rsid w:val="000F1917"/>
    <w:rsid w:val="000F1978"/>
    <w:rsid w:val="000F1B76"/>
    <w:rsid w:val="000F1CE9"/>
    <w:rsid w:val="000F1E76"/>
    <w:rsid w:val="000F1E9D"/>
    <w:rsid w:val="000F1F71"/>
    <w:rsid w:val="000F2130"/>
    <w:rsid w:val="000F253E"/>
    <w:rsid w:val="000F27D2"/>
    <w:rsid w:val="000F2873"/>
    <w:rsid w:val="000F28A2"/>
    <w:rsid w:val="000F2BF4"/>
    <w:rsid w:val="000F2D3C"/>
    <w:rsid w:val="000F3040"/>
    <w:rsid w:val="000F316E"/>
    <w:rsid w:val="000F32E2"/>
    <w:rsid w:val="000F3347"/>
    <w:rsid w:val="000F350D"/>
    <w:rsid w:val="000F3644"/>
    <w:rsid w:val="000F36D4"/>
    <w:rsid w:val="000F3778"/>
    <w:rsid w:val="000F3828"/>
    <w:rsid w:val="000F3AE3"/>
    <w:rsid w:val="000F3C64"/>
    <w:rsid w:val="000F3C83"/>
    <w:rsid w:val="000F3F3B"/>
    <w:rsid w:val="000F402B"/>
    <w:rsid w:val="000F4110"/>
    <w:rsid w:val="000F42E0"/>
    <w:rsid w:val="000F46D4"/>
    <w:rsid w:val="000F4AF9"/>
    <w:rsid w:val="000F4BB5"/>
    <w:rsid w:val="000F4CBF"/>
    <w:rsid w:val="000F5009"/>
    <w:rsid w:val="000F503D"/>
    <w:rsid w:val="000F51E3"/>
    <w:rsid w:val="000F51FF"/>
    <w:rsid w:val="000F5334"/>
    <w:rsid w:val="000F539A"/>
    <w:rsid w:val="000F541E"/>
    <w:rsid w:val="000F54F7"/>
    <w:rsid w:val="000F55FE"/>
    <w:rsid w:val="000F569C"/>
    <w:rsid w:val="000F59AC"/>
    <w:rsid w:val="000F59D6"/>
    <w:rsid w:val="000F5A39"/>
    <w:rsid w:val="000F5C11"/>
    <w:rsid w:val="000F5CBF"/>
    <w:rsid w:val="000F60AF"/>
    <w:rsid w:val="000F60BA"/>
    <w:rsid w:val="000F617B"/>
    <w:rsid w:val="000F6197"/>
    <w:rsid w:val="000F63B4"/>
    <w:rsid w:val="000F6438"/>
    <w:rsid w:val="000F701F"/>
    <w:rsid w:val="000F70A3"/>
    <w:rsid w:val="000F7279"/>
    <w:rsid w:val="000F7338"/>
    <w:rsid w:val="000F738D"/>
    <w:rsid w:val="000F748D"/>
    <w:rsid w:val="000F7542"/>
    <w:rsid w:val="000F7974"/>
    <w:rsid w:val="000F7A62"/>
    <w:rsid w:val="000F7A79"/>
    <w:rsid w:val="000F7D41"/>
    <w:rsid w:val="000F7DEC"/>
    <w:rsid w:val="000F7F90"/>
    <w:rsid w:val="0010014F"/>
    <w:rsid w:val="001005A6"/>
    <w:rsid w:val="001006C6"/>
    <w:rsid w:val="0010086C"/>
    <w:rsid w:val="00100D99"/>
    <w:rsid w:val="00100F74"/>
    <w:rsid w:val="00101013"/>
    <w:rsid w:val="00101023"/>
    <w:rsid w:val="001013B2"/>
    <w:rsid w:val="001015CA"/>
    <w:rsid w:val="001015D4"/>
    <w:rsid w:val="00101691"/>
    <w:rsid w:val="00101BB0"/>
    <w:rsid w:val="00101E16"/>
    <w:rsid w:val="00101F58"/>
    <w:rsid w:val="00102010"/>
    <w:rsid w:val="00102110"/>
    <w:rsid w:val="001021BB"/>
    <w:rsid w:val="00102210"/>
    <w:rsid w:val="00102533"/>
    <w:rsid w:val="0010256B"/>
    <w:rsid w:val="00102B3A"/>
    <w:rsid w:val="00102CCE"/>
    <w:rsid w:val="00102DF6"/>
    <w:rsid w:val="00102E54"/>
    <w:rsid w:val="001030B5"/>
    <w:rsid w:val="0010316E"/>
    <w:rsid w:val="001033DB"/>
    <w:rsid w:val="001034E7"/>
    <w:rsid w:val="0010354A"/>
    <w:rsid w:val="00103724"/>
    <w:rsid w:val="001039C6"/>
    <w:rsid w:val="00103E87"/>
    <w:rsid w:val="00103F3C"/>
    <w:rsid w:val="001044F4"/>
    <w:rsid w:val="001045DF"/>
    <w:rsid w:val="001047B5"/>
    <w:rsid w:val="00104DFF"/>
    <w:rsid w:val="00104E25"/>
    <w:rsid w:val="0010502A"/>
    <w:rsid w:val="0010521C"/>
    <w:rsid w:val="001052BA"/>
    <w:rsid w:val="001056CF"/>
    <w:rsid w:val="00105BDF"/>
    <w:rsid w:val="00105BEC"/>
    <w:rsid w:val="00105C25"/>
    <w:rsid w:val="00105D3E"/>
    <w:rsid w:val="00105EFE"/>
    <w:rsid w:val="00106B3A"/>
    <w:rsid w:val="00106B68"/>
    <w:rsid w:val="00106C2B"/>
    <w:rsid w:val="00106D65"/>
    <w:rsid w:val="00106F6E"/>
    <w:rsid w:val="00107362"/>
    <w:rsid w:val="00107536"/>
    <w:rsid w:val="0010759C"/>
    <w:rsid w:val="00107878"/>
    <w:rsid w:val="00107B95"/>
    <w:rsid w:val="00107D6E"/>
    <w:rsid w:val="00107F57"/>
    <w:rsid w:val="0010C36B"/>
    <w:rsid w:val="00110184"/>
    <w:rsid w:val="0011023A"/>
    <w:rsid w:val="001105B0"/>
    <w:rsid w:val="001106A3"/>
    <w:rsid w:val="00110754"/>
    <w:rsid w:val="00110A3E"/>
    <w:rsid w:val="00110B52"/>
    <w:rsid w:val="00110CCD"/>
    <w:rsid w:val="00110F1D"/>
    <w:rsid w:val="001111DE"/>
    <w:rsid w:val="00111397"/>
    <w:rsid w:val="0011148F"/>
    <w:rsid w:val="001114E6"/>
    <w:rsid w:val="0011151B"/>
    <w:rsid w:val="00111541"/>
    <w:rsid w:val="00111557"/>
    <w:rsid w:val="00111765"/>
    <w:rsid w:val="00111829"/>
    <w:rsid w:val="00111893"/>
    <w:rsid w:val="00111A94"/>
    <w:rsid w:val="00111AF2"/>
    <w:rsid w:val="00111CEE"/>
    <w:rsid w:val="0011207F"/>
    <w:rsid w:val="00112102"/>
    <w:rsid w:val="001122B9"/>
    <w:rsid w:val="001122EC"/>
    <w:rsid w:val="0011252C"/>
    <w:rsid w:val="001127CB"/>
    <w:rsid w:val="001128FD"/>
    <w:rsid w:val="001129E0"/>
    <w:rsid w:val="00113248"/>
    <w:rsid w:val="001132D5"/>
    <w:rsid w:val="001132EE"/>
    <w:rsid w:val="001132EF"/>
    <w:rsid w:val="0011347D"/>
    <w:rsid w:val="0011351F"/>
    <w:rsid w:val="0011361B"/>
    <w:rsid w:val="0011365E"/>
    <w:rsid w:val="001139C0"/>
    <w:rsid w:val="001139CD"/>
    <w:rsid w:val="00113AA3"/>
    <w:rsid w:val="00113F0E"/>
    <w:rsid w:val="00113F2C"/>
    <w:rsid w:val="00113F9F"/>
    <w:rsid w:val="001140CB"/>
    <w:rsid w:val="001140FA"/>
    <w:rsid w:val="00114463"/>
    <w:rsid w:val="00114555"/>
    <w:rsid w:val="0011475A"/>
    <w:rsid w:val="001147A7"/>
    <w:rsid w:val="00114AE6"/>
    <w:rsid w:val="00114B14"/>
    <w:rsid w:val="00114C17"/>
    <w:rsid w:val="00114C4A"/>
    <w:rsid w:val="00114CE8"/>
    <w:rsid w:val="00114E04"/>
    <w:rsid w:val="00114E50"/>
    <w:rsid w:val="00114F43"/>
    <w:rsid w:val="00115008"/>
    <w:rsid w:val="00115266"/>
    <w:rsid w:val="0011579B"/>
    <w:rsid w:val="0011593D"/>
    <w:rsid w:val="001159CB"/>
    <w:rsid w:val="00115ABB"/>
    <w:rsid w:val="00115BC0"/>
    <w:rsid w:val="00115C3A"/>
    <w:rsid w:val="00115DF8"/>
    <w:rsid w:val="00115E1D"/>
    <w:rsid w:val="0011604E"/>
    <w:rsid w:val="00116141"/>
    <w:rsid w:val="001163A2"/>
    <w:rsid w:val="001164BC"/>
    <w:rsid w:val="00116716"/>
    <w:rsid w:val="001167F6"/>
    <w:rsid w:val="001168CE"/>
    <w:rsid w:val="00116C98"/>
    <w:rsid w:val="00116CAB"/>
    <w:rsid w:val="00116D40"/>
    <w:rsid w:val="00116D54"/>
    <w:rsid w:val="00117275"/>
    <w:rsid w:val="0011743D"/>
    <w:rsid w:val="001177C5"/>
    <w:rsid w:val="00117D5E"/>
    <w:rsid w:val="00117DF6"/>
    <w:rsid w:val="00117E0D"/>
    <w:rsid w:val="00117E10"/>
    <w:rsid w:val="00117E6E"/>
    <w:rsid w:val="00117E8C"/>
    <w:rsid w:val="00117E99"/>
    <w:rsid w:val="00117F5C"/>
    <w:rsid w:val="001200F8"/>
    <w:rsid w:val="0012025D"/>
    <w:rsid w:val="0012028F"/>
    <w:rsid w:val="0012032F"/>
    <w:rsid w:val="0012047B"/>
    <w:rsid w:val="001204B1"/>
    <w:rsid w:val="0012073D"/>
    <w:rsid w:val="0012099C"/>
    <w:rsid w:val="00120C14"/>
    <w:rsid w:val="00120C94"/>
    <w:rsid w:val="00120E09"/>
    <w:rsid w:val="00120FA8"/>
    <w:rsid w:val="00121026"/>
    <w:rsid w:val="00121171"/>
    <w:rsid w:val="00121325"/>
    <w:rsid w:val="0012152D"/>
    <w:rsid w:val="00121BD5"/>
    <w:rsid w:val="00121BD6"/>
    <w:rsid w:val="00121C6D"/>
    <w:rsid w:val="00121CE9"/>
    <w:rsid w:val="00121FF4"/>
    <w:rsid w:val="00122A87"/>
    <w:rsid w:val="00122BFD"/>
    <w:rsid w:val="00122E39"/>
    <w:rsid w:val="00122F4A"/>
    <w:rsid w:val="00122F9D"/>
    <w:rsid w:val="00123117"/>
    <w:rsid w:val="001231D2"/>
    <w:rsid w:val="00123467"/>
    <w:rsid w:val="00123573"/>
    <w:rsid w:val="00123A63"/>
    <w:rsid w:val="00123A78"/>
    <w:rsid w:val="00123BB6"/>
    <w:rsid w:val="00123C2C"/>
    <w:rsid w:val="00123DC1"/>
    <w:rsid w:val="00123FF3"/>
    <w:rsid w:val="00124329"/>
    <w:rsid w:val="00124380"/>
    <w:rsid w:val="001245A8"/>
    <w:rsid w:val="0012469F"/>
    <w:rsid w:val="001247F3"/>
    <w:rsid w:val="001247FD"/>
    <w:rsid w:val="00124997"/>
    <w:rsid w:val="001249F7"/>
    <w:rsid w:val="00124B23"/>
    <w:rsid w:val="00124B3F"/>
    <w:rsid w:val="00125284"/>
    <w:rsid w:val="00125577"/>
    <w:rsid w:val="001257AD"/>
    <w:rsid w:val="0012598A"/>
    <w:rsid w:val="00125A08"/>
    <w:rsid w:val="00125A51"/>
    <w:rsid w:val="001261D7"/>
    <w:rsid w:val="0012647C"/>
    <w:rsid w:val="00126765"/>
    <w:rsid w:val="00126897"/>
    <w:rsid w:val="001268B9"/>
    <w:rsid w:val="0012699D"/>
    <w:rsid w:val="00126B54"/>
    <w:rsid w:val="00126CED"/>
    <w:rsid w:val="00126E02"/>
    <w:rsid w:val="00127731"/>
    <w:rsid w:val="001277CC"/>
    <w:rsid w:val="00127D2A"/>
    <w:rsid w:val="00127F66"/>
    <w:rsid w:val="0012852E"/>
    <w:rsid w:val="001300B5"/>
    <w:rsid w:val="001300D8"/>
    <w:rsid w:val="0013010E"/>
    <w:rsid w:val="00130200"/>
    <w:rsid w:val="00130405"/>
    <w:rsid w:val="00130464"/>
    <w:rsid w:val="0013099D"/>
    <w:rsid w:val="00130AA5"/>
    <w:rsid w:val="00130B6B"/>
    <w:rsid w:val="00130CC0"/>
    <w:rsid w:val="00130EF4"/>
    <w:rsid w:val="001311E9"/>
    <w:rsid w:val="001312F3"/>
    <w:rsid w:val="0013135E"/>
    <w:rsid w:val="00131433"/>
    <w:rsid w:val="0013169E"/>
    <w:rsid w:val="001317E4"/>
    <w:rsid w:val="001319BB"/>
    <w:rsid w:val="00131AA2"/>
    <w:rsid w:val="00131AA6"/>
    <w:rsid w:val="00131BF4"/>
    <w:rsid w:val="00131FAD"/>
    <w:rsid w:val="00132171"/>
    <w:rsid w:val="0013248D"/>
    <w:rsid w:val="001324C9"/>
    <w:rsid w:val="0013250A"/>
    <w:rsid w:val="00132611"/>
    <w:rsid w:val="00132771"/>
    <w:rsid w:val="0013283E"/>
    <w:rsid w:val="00132938"/>
    <w:rsid w:val="001329F2"/>
    <w:rsid w:val="00132A48"/>
    <w:rsid w:val="00133130"/>
    <w:rsid w:val="001331F9"/>
    <w:rsid w:val="001331FA"/>
    <w:rsid w:val="00133250"/>
    <w:rsid w:val="00133252"/>
    <w:rsid w:val="001332BB"/>
    <w:rsid w:val="001332D1"/>
    <w:rsid w:val="001332D5"/>
    <w:rsid w:val="001332EF"/>
    <w:rsid w:val="001334BE"/>
    <w:rsid w:val="00133542"/>
    <w:rsid w:val="00133A13"/>
    <w:rsid w:val="00133A82"/>
    <w:rsid w:val="00133C2A"/>
    <w:rsid w:val="00133E70"/>
    <w:rsid w:val="00134165"/>
    <w:rsid w:val="001342BC"/>
    <w:rsid w:val="00134394"/>
    <w:rsid w:val="001344AD"/>
    <w:rsid w:val="00134538"/>
    <w:rsid w:val="00134744"/>
    <w:rsid w:val="0013490D"/>
    <w:rsid w:val="00134B05"/>
    <w:rsid w:val="001351FF"/>
    <w:rsid w:val="001352EC"/>
    <w:rsid w:val="001354ED"/>
    <w:rsid w:val="0013570A"/>
    <w:rsid w:val="001357C2"/>
    <w:rsid w:val="00135941"/>
    <w:rsid w:val="0013599B"/>
    <w:rsid w:val="00135D4D"/>
    <w:rsid w:val="00135D69"/>
    <w:rsid w:val="001361FA"/>
    <w:rsid w:val="0013629C"/>
    <w:rsid w:val="0013679F"/>
    <w:rsid w:val="001369B6"/>
    <w:rsid w:val="00136A1B"/>
    <w:rsid w:val="001370B9"/>
    <w:rsid w:val="00137353"/>
    <w:rsid w:val="00137C01"/>
    <w:rsid w:val="00137E39"/>
    <w:rsid w:val="0013C1E4"/>
    <w:rsid w:val="00140011"/>
    <w:rsid w:val="00140023"/>
    <w:rsid w:val="001401DD"/>
    <w:rsid w:val="001404EB"/>
    <w:rsid w:val="001406B8"/>
    <w:rsid w:val="00140981"/>
    <w:rsid w:val="00140C02"/>
    <w:rsid w:val="00140C9B"/>
    <w:rsid w:val="00140D2F"/>
    <w:rsid w:val="00140E54"/>
    <w:rsid w:val="0014122B"/>
    <w:rsid w:val="0014124B"/>
    <w:rsid w:val="00141436"/>
    <w:rsid w:val="001414A1"/>
    <w:rsid w:val="001417D7"/>
    <w:rsid w:val="00141A2E"/>
    <w:rsid w:val="00141DDE"/>
    <w:rsid w:val="00141E17"/>
    <w:rsid w:val="00141EB7"/>
    <w:rsid w:val="001420CE"/>
    <w:rsid w:val="00142157"/>
    <w:rsid w:val="00142273"/>
    <w:rsid w:val="0014233B"/>
    <w:rsid w:val="00142428"/>
    <w:rsid w:val="00142606"/>
    <w:rsid w:val="00142726"/>
    <w:rsid w:val="0014277F"/>
    <w:rsid w:val="00142BDE"/>
    <w:rsid w:val="00142C73"/>
    <w:rsid w:val="00142E58"/>
    <w:rsid w:val="00143022"/>
    <w:rsid w:val="00143049"/>
    <w:rsid w:val="00143420"/>
    <w:rsid w:val="00143426"/>
    <w:rsid w:val="00143505"/>
    <w:rsid w:val="00143D79"/>
    <w:rsid w:val="00144133"/>
    <w:rsid w:val="0014425D"/>
    <w:rsid w:val="001444E6"/>
    <w:rsid w:val="00144608"/>
    <w:rsid w:val="00144633"/>
    <w:rsid w:val="00144707"/>
    <w:rsid w:val="00144742"/>
    <w:rsid w:val="001447D5"/>
    <w:rsid w:val="00144A1A"/>
    <w:rsid w:val="00144B1E"/>
    <w:rsid w:val="00144C4A"/>
    <w:rsid w:val="00144D3C"/>
    <w:rsid w:val="00144DFE"/>
    <w:rsid w:val="00144E82"/>
    <w:rsid w:val="001451BB"/>
    <w:rsid w:val="00145380"/>
    <w:rsid w:val="00145824"/>
    <w:rsid w:val="00145851"/>
    <w:rsid w:val="001459FD"/>
    <w:rsid w:val="00145A82"/>
    <w:rsid w:val="00145E65"/>
    <w:rsid w:val="00145E8A"/>
    <w:rsid w:val="00146169"/>
    <w:rsid w:val="001462C9"/>
    <w:rsid w:val="00146438"/>
    <w:rsid w:val="00146564"/>
    <w:rsid w:val="00146759"/>
    <w:rsid w:val="00146AAD"/>
    <w:rsid w:val="00146E08"/>
    <w:rsid w:val="001471F5"/>
    <w:rsid w:val="001471F7"/>
    <w:rsid w:val="00147520"/>
    <w:rsid w:val="00147780"/>
    <w:rsid w:val="00147887"/>
    <w:rsid w:val="00147AA8"/>
    <w:rsid w:val="00147AFC"/>
    <w:rsid w:val="00147B07"/>
    <w:rsid w:val="00147C72"/>
    <w:rsid w:val="00147D9E"/>
    <w:rsid w:val="0015018B"/>
    <w:rsid w:val="0015041C"/>
    <w:rsid w:val="001504B3"/>
    <w:rsid w:val="00150996"/>
    <w:rsid w:val="00150A50"/>
    <w:rsid w:val="00150BB2"/>
    <w:rsid w:val="00150C41"/>
    <w:rsid w:val="00150EED"/>
    <w:rsid w:val="00150F25"/>
    <w:rsid w:val="00150FAF"/>
    <w:rsid w:val="00151045"/>
    <w:rsid w:val="001514FB"/>
    <w:rsid w:val="0015156A"/>
    <w:rsid w:val="00151776"/>
    <w:rsid w:val="00151863"/>
    <w:rsid w:val="00151AB1"/>
    <w:rsid w:val="00151CD4"/>
    <w:rsid w:val="00151D07"/>
    <w:rsid w:val="00151D74"/>
    <w:rsid w:val="001523EB"/>
    <w:rsid w:val="00152401"/>
    <w:rsid w:val="00152572"/>
    <w:rsid w:val="00152778"/>
    <w:rsid w:val="00152983"/>
    <w:rsid w:val="00152B3E"/>
    <w:rsid w:val="00152BE1"/>
    <w:rsid w:val="00153223"/>
    <w:rsid w:val="00153906"/>
    <w:rsid w:val="001539BB"/>
    <w:rsid w:val="00153A6C"/>
    <w:rsid w:val="00153C5B"/>
    <w:rsid w:val="00153E86"/>
    <w:rsid w:val="00153F05"/>
    <w:rsid w:val="00153F42"/>
    <w:rsid w:val="0015405C"/>
    <w:rsid w:val="001540E5"/>
    <w:rsid w:val="00154486"/>
    <w:rsid w:val="001544D9"/>
    <w:rsid w:val="001544EA"/>
    <w:rsid w:val="00154548"/>
    <w:rsid w:val="0015490C"/>
    <w:rsid w:val="00154A07"/>
    <w:rsid w:val="00154C0D"/>
    <w:rsid w:val="001550E5"/>
    <w:rsid w:val="00155304"/>
    <w:rsid w:val="00155501"/>
    <w:rsid w:val="00155563"/>
    <w:rsid w:val="00155879"/>
    <w:rsid w:val="00155978"/>
    <w:rsid w:val="00155B7A"/>
    <w:rsid w:val="00155DB0"/>
    <w:rsid w:val="001561BC"/>
    <w:rsid w:val="00156623"/>
    <w:rsid w:val="001569D5"/>
    <w:rsid w:val="00156CC8"/>
    <w:rsid w:val="00156E9F"/>
    <w:rsid w:val="001571EC"/>
    <w:rsid w:val="00157603"/>
    <w:rsid w:val="00157BAA"/>
    <w:rsid w:val="0016017B"/>
    <w:rsid w:val="00160B7C"/>
    <w:rsid w:val="00160B83"/>
    <w:rsid w:val="00160D35"/>
    <w:rsid w:val="00160D43"/>
    <w:rsid w:val="00160E5F"/>
    <w:rsid w:val="00160E7E"/>
    <w:rsid w:val="0016107F"/>
    <w:rsid w:val="001610CA"/>
    <w:rsid w:val="001612C6"/>
    <w:rsid w:val="00161765"/>
    <w:rsid w:val="00161CF9"/>
    <w:rsid w:val="00161D7E"/>
    <w:rsid w:val="00161E17"/>
    <w:rsid w:val="001620F9"/>
    <w:rsid w:val="0016210B"/>
    <w:rsid w:val="00162381"/>
    <w:rsid w:val="001623F3"/>
    <w:rsid w:val="001624DB"/>
    <w:rsid w:val="00162A69"/>
    <w:rsid w:val="00162AC4"/>
    <w:rsid w:val="00162C31"/>
    <w:rsid w:val="0016341E"/>
    <w:rsid w:val="001635AE"/>
    <w:rsid w:val="0016363E"/>
    <w:rsid w:val="001636D4"/>
    <w:rsid w:val="0016373F"/>
    <w:rsid w:val="001637C6"/>
    <w:rsid w:val="00163958"/>
    <w:rsid w:val="00163EC7"/>
    <w:rsid w:val="00163F5A"/>
    <w:rsid w:val="001647D1"/>
    <w:rsid w:val="0016494D"/>
    <w:rsid w:val="00164A7D"/>
    <w:rsid w:val="00164ADE"/>
    <w:rsid w:val="00164BB5"/>
    <w:rsid w:val="00164D7B"/>
    <w:rsid w:val="00164E1C"/>
    <w:rsid w:val="00164E5A"/>
    <w:rsid w:val="00164EFA"/>
    <w:rsid w:val="001653CA"/>
    <w:rsid w:val="001657DB"/>
    <w:rsid w:val="001657DD"/>
    <w:rsid w:val="001658CB"/>
    <w:rsid w:val="00165B28"/>
    <w:rsid w:val="00166924"/>
    <w:rsid w:val="00166A7B"/>
    <w:rsid w:val="00166AD0"/>
    <w:rsid w:val="00166C2B"/>
    <w:rsid w:val="00166D5B"/>
    <w:rsid w:val="00167080"/>
    <w:rsid w:val="001671D8"/>
    <w:rsid w:val="00167273"/>
    <w:rsid w:val="0016771F"/>
    <w:rsid w:val="00167729"/>
    <w:rsid w:val="00167AB9"/>
    <w:rsid w:val="00167B00"/>
    <w:rsid w:val="00167B2E"/>
    <w:rsid w:val="00167E44"/>
    <w:rsid w:val="00167F79"/>
    <w:rsid w:val="00170273"/>
    <w:rsid w:val="00170836"/>
    <w:rsid w:val="00170837"/>
    <w:rsid w:val="00170885"/>
    <w:rsid w:val="001708BF"/>
    <w:rsid w:val="00170D1C"/>
    <w:rsid w:val="00170F9E"/>
    <w:rsid w:val="001710AB"/>
    <w:rsid w:val="00171310"/>
    <w:rsid w:val="00171795"/>
    <w:rsid w:val="001718A3"/>
    <w:rsid w:val="00171B88"/>
    <w:rsid w:val="00171CBD"/>
    <w:rsid w:val="00172401"/>
    <w:rsid w:val="001725AB"/>
    <w:rsid w:val="0017267B"/>
    <w:rsid w:val="00172C9E"/>
    <w:rsid w:val="00172F00"/>
    <w:rsid w:val="001730A9"/>
    <w:rsid w:val="00173202"/>
    <w:rsid w:val="00173503"/>
    <w:rsid w:val="00173579"/>
    <w:rsid w:val="001735B2"/>
    <w:rsid w:val="00173658"/>
    <w:rsid w:val="001737BC"/>
    <w:rsid w:val="001737DB"/>
    <w:rsid w:val="001739BC"/>
    <w:rsid w:val="00173AC8"/>
    <w:rsid w:val="00173DC4"/>
    <w:rsid w:val="00173F7F"/>
    <w:rsid w:val="001743B3"/>
    <w:rsid w:val="001743D7"/>
    <w:rsid w:val="00174522"/>
    <w:rsid w:val="00174593"/>
    <w:rsid w:val="0017468C"/>
    <w:rsid w:val="00174AA9"/>
    <w:rsid w:val="00174CC3"/>
    <w:rsid w:val="00175322"/>
    <w:rsid w:val="0017539E"/>
    <w:rsid w:val="001754C3"/>
    <w:rsid w:val="00175650"/>
    <w:rsid w:val="001756FA"/>
    <w:rsid w:val="0017581D"/>
    <w:rsid w:val="00175DA8"/>
    <w:rsid w:val="001763E2"/>
    <w:rsid w:val="001763E9"/>
    <w:rsid w:val="00176419"/>
    <w:rsid w:val="0017675A"/>
    <w:rsid w:val="001767C4"/>
    <w:rsid w:val="0017681D"/>
    <w:rsid w:val="00176B12"/>
    <w:rsid w:val="00176E7E"/>
    <w:rsid w:val="0017718A"/>
    <w:rsid w:val="001772E4"/>
    <w:rsid w:val="0017735B"/>
    <w:rsid w:val="0017750B"/>
    <w:rsid w:val="00177C96"/>
    <w:rsid w:val="00177C9D"/>
    <w:rsid w:val="001786D1"/>
    <w:rsid w:val="0018005E"/>
    <w:rsid w:val="00180535"/>
    <w:rsid w:val="001807D6"/>
    <w:rsid w:val="00180819"/>
    <w:rsid w:val="00180830"/>
    <w:rsid w:val="0018094B"/>
    <w:rsid w:val="00180951"/>
    <w:rsid w:val="00180AA7"/>
    <w:rsid w:val="00180B48"/>
    <w:rsid w:val="00180BFA"/>
    <w:rsid w:val="00180D03"/>
    <w:rsid w:val="00180E2E"/>
    <w:rsid w:val="00180F0F"/>
    <w:rsid w:val="00180F79"/>
    <w:rsid w:val="0018104F"/>
    <w:rsid w:val="00181481"/>
    <w:rsid w:val="00181605"/>
    <w:rsid w:val="0018169F"/>
    <w:rsid w:val="00181876"/>
    <w:rsid w:val="00181962"/>
    <w:rsid w:val="00181AC2"/>
    <w:rsid w:val="00181B0C"/>
    <w:rsid w:val="00181F58"/>
    <w:rsid w:val="001820A5"/>
    <w:rsid w:val="00182310"/>
    <w:rsid w:val="00182434"/>
    <w:rsid w:val="00182AFD"/>
    <w:rsid w:val="00182B98"/>
    <w:rsid w:val="00182BDB"/>
    <w:rsid w:val="00182C20"/>
    <w:rsid w:val="00182E7D"/>
    <w:rsid w:val="00182FBC"/>
    <w:rsid w:val="00183393"/>
    <w:rsid w:val="0018356F"/>
    <w:rsid w:val="001836B1"/>
    <w:rsid w:val="0018372E"/>
    <w:rsid w:val="001837C1"/>
    <w:rsid w:val="001838A2"/>
    <w:rsid w:val="00183B55"/>
    <w:rsid w:val="00183B5C"/>
    <w:rsid w:val="00184355"/>
    <w:rsid w:val="001844D9"/>
    <w:rsid w:val="00184637"/>
    <w:rsid w:val="00184851"/>
    <w:rsid w:val="00184981"/>
    <w:rsid w:val="00184A9F"/>
    <w:rsid w:val="00184CA1"/>
    <w:rsid w:val="00184EC8"/>
    <w:rsid w:val="001852D7"/>
    <w:rsid w:val="00185455"/>
    <w:rsid w:val="00185472"/>
    <w:rsid w:val="001856B7"/>
    <w:rsid w:val="00185ABE"/>
    <w:rsid w:val="00185AD5"/>
    <w:rsid w:val="00186203"/>
    <w:rsid w:val="00186230"/>
    <w:rsid w:val="001863F7"/>
    <w:rsid w:val="00186699"/>
    <w:rsid w:val="00186734"/>
    <w:rsid w:val="00186769"/>
    <w:rsid w:val="001868C1"/>
    <w:rsid w:val="00186B1E"/>
    <w:rsid w:val="00186B45"/>
    <w:rsid w:val="00186EF7"/>
    <w:rsid w:val="00187567"/>
    <w:rsid w:val="001875DC"/>
    <w:rsid w:val="00187765"/>
    <w:rsid w:val="0018799A"/>
    <w:rsid w:val="00187E44"/>
    <w:rsid w:val="00187E66"/>
    <w:rsid w:val="00187EAA"/>
    <w:rsid w:val="00190032"/>
    <w:rsid w:val="0019003E"/>
    <w:rsid w:val="001900E8"/>
    <w:rsid w:val="00190148"/>
    <w:rsid w:val="0019022E"/>
    <w:rsid w:val="001902BA"/>
    <w:rsid w:val="001903A3"/>
    <w:rsid w:val="00190600"/>
    <w:rsid w:val="0019064D"/>
    <w:rsid w:val="0019072E"/>
    <w:rsid w:val="00190E2C"/>
    <w:rsid w:val="00191073"/>
    <w:rsid w:val="00191216"/>
    <w:rsid w:val="00191232"/>
    <w:rsid w:val="00191274"/>
    <w:rsid w:val="001915D1"/>
    <w:rsid w:val="001915E2"/>
    <w:rsid w:val="0019172E"/>
    <w:rsid w:val="001917E1"/>
    <w:rsid w:val="001919D2"/>
    <w:rsid w:val="00191B83"/>
    <w:rsid w:val="00191D87"/>
    <w:rsid w:val="00191F2D"/>
    <w:rsid w:val="00192018"/>
    <w:rsid w:val="001920C2"/>
    <w:rsid w:val="001920D9"/>
    <w:rsid w:val="00192281"/>
    <w:rsid w:val="00192722"/>
    <w:rsid w:val="00192801"/>
    <w:rsid w:val="00192805"/>
    <w:rsid w:val="001928FB"/>
    <w:rsid w:val="00192955"/>
    <w:rsid w:val="001929F8"/>
    <w:rsid w:val="00192B19"/>
    <w:rsid w:val="00192C03"/>
    <w:rsid w:val="00193246"/>
    <w:rsid w:val="00193464"/>
    <w:rsid w:val="0019350A"/>
    <w:rsid w:val="001935FE"/>
    <w:rsid w:val="0019394E"/>
    <w:rsid w:val="001939FA"/>
    <w:rsid w:val="00193AB7"/>
    <w:rsid w:val="00193AB8"/>
    <w:rsid w:val="00193CA6"/>
    <w:rsid w:val="00193E9E"/>
    <w:rsid w:val="00193EC0"/>
    <w:rsid w:val="00194100"/>
    <w:rsid w:val="001943E2"/>
    <w:rsid w:val="001944A1"/>
    <w:rsid w:val="0019450C"/>
    <w:rsid w:val="00194599"/>
    <w:rsid w:val="00194683"/>
    <w:rsid w:val="001947B0"/>
    <w:rsid w:val="001948A9"/>
    <w:rsid w:val="00194A2D"/>
    <w:rsid w:val="00194A2E"/>
    <w:rsid w:val="00194BE6"/>
    <w:rsid w:val="00195012"/>
    <w:rsid w:val="0019529B"/>
    <w:rsid w:val="001952E0"/>
    <w:rsid w:val="00195484"/>
    <w:rsid w:val="001954BD"/>
    <w:rsid w:val="00195824"/>
    <w:rsid w:val="00195B8F"/>
    <w:rsid w:val="00195D7C"/>
    <w:rsid w:val="00195E3B"/>
    <w:rsid w:val="00195F10"/>
    <w:rsid w:val="001960CF"/>
    <w:rsid w:val="0019633C"/>
    <w:rsid w:val="0019638D"/>
    <w:rsid w:val="0019646D"/>
    <w:rsid w:val="00196779"/>
    <w:rsid w:val="00196996"/>
    <w:rsid w:val="00196C9A"/>
    <w:rsid w:val="00196D3C"/>
    <w:rsid w:val="00196FCB"/>
    <w:rsid w:val="001972DA"/>
    <w:rsid w:val="001976DF"/>
    <w:rsid w:val="001978CB"/>
    <w:rsid w:val="001978FF"/>
    <w:rsid w:val="00197A48"/>
    <w:rsid w:val="00197C4A"/>
    <w:rsid w:val="001A009C"/>
    <w:rsid w:val="001A00E2"/>
    <w:rsid w:val="001A01CA"/>
    <w:rsid w:val="001A0A9F"/>
    <w:rsid w:val="001A0C2D"/>
    <w:rsid w:val="001A0DF3"/>
    <w:rsid w:val="001A12C5"/>
    <w:rsid w:val="001A1675"/>
    <w:rsid w:val="001A16DA"/>
    <w:rsid w:val="001A175D"/>
    <w:rsid w:val="001A176E"/>
    <w:rsid w:val="001A1994"/>
    <w:rsid w:val="001A1A44"/>
    <w:rsid w:val="001A1DB2"/>
    <w:rsid w:val="001A1E7F"/>
    <w:rsid w:val="001A1FA3"/>
    <w:rsid w:val="001A1FB8"/>
    <w:rsid w:val="001A208D"/>
    <w:rsid w:val="001A239B"/>
    <w:rsid w:val="001A23F7"/>
    <w:rsid w:val="001A2530"/>
    <w:rsid w:val="001A256A"/>
    <w:rsid w:val="001A26BF"/>
    <w:rsid w:val="001A2852"/>
    <w:rsid w:val="001A2AE8"/>
    <w:rsid w:val="001A2D2F"/>
    <w:rsid w:val="001A2D8B"/>
    <w:rsid w:val="001A2D9C"/>
    <w:rsid w:val="001A2DB7"/>
    <w:rsid w:val="001A3160"/>
    <w:rsid w:val="001A32D8"/>
    <w:rsid w:val="001A3374"/>
    <w:rsid w:val="001A3476"/>
    <w:rsid w:val="001A3B77"/>
    <w:rsid w:val="001A3EA1"/>
    <w:rsid w:val="001A4170"/>
    <w:rsid w:val="001A4240"/>
    <w:rsid w:val="001A4893"/>
    <w:rsid w:val="001A4C7A"/>
    <w:rsid w:val="001A4F35"/>
    <w:rsid w:val="001A5215"/>
    <w:rsid w:val="001A52EB"/>
    <w:rsid w:val="001A532D"/>
    <w:rsid w:val="001A55AF"/>
    <w:rsid w:val="001A55CB"/>
    <w:rsid w:val="001A5634"/>
    <w:rsid w:val="001A56BA"/>
    <w:rsid w:val="001A5813"/>
    <w:rsid w:val="001A58F9"/>
    <w:rsid w:val="001A5906"/>
    <w:rsid w:val="001A5FB9"/>
    <w:rsid w:val="001A605B"/>
    <w:rsid w:val="001A60E9"/>
    <w:rsid w:val="001A612A"/>
    <w:rsid w:val="001A6290"/>
    <w:rsid w:val="001A62BC"/>
    <w:rsid w:val="001A6373"/>
    <w:rsid w:val="001A66D2"/>
    <w:rsid w:val="001A6747"/>
    <w:rsid w:val="001A683C"/>
    <w:rsid w:val="001A68CE"/>
    <w:rsid w:val="001A6C12"/>
    <w:rsid w:val="001A701E"/>
    <w:rsid w:val="001A739D"/>
    <w:rsid w:val="001A74CD"/>
    <w:rsid w:val="001A750D"/>
    <w:rsid w:val="001A7739"/>
    <w:rsid w:val="001A7AE3"/>
    <w:rsid w:val="001A7B81"/>
    <w:rsid w:val="001A7D7E"/>
    <w:rsid w:val="001B0045"/>
    <w:rsid w:val="001B00D9"/>
    <w:rsid w:val="001B075C"/>
    <w:rsid w:val="001B0B7D"/>
    <w:rsid w:val="001B0C81"/>
    <w:rsid w:val="001B0D6A"/>
    <w:rsid w:val="001B0DB6"/>
    <w:rsid w:val="001B0E81"/>
    <w:rsid w:val="001B11DC"/>
    <w:rsid w:val="001B12C5"/>
    <w:rsid w:val="001B144A"/>
    <w:rsid w:val="001B14FB"/>
    <w:rsid w:val="001B17B6"/>
    <w:rsid w:val="001B192C"/>
    <w:rsid w:val="001B1AD7"/>
    <w:rsid w:val="001B1C04"/>
    <w:rsid w:val="001B1E3D"/>
    <w:rsid w:val="001B1F47"/>
    <w:rsid w:val="001B2101"/>
    <w:rsid w:val="001B2340"/>
    <w:rsid w:val="001B25C2"/>
    <w:rsid w:val="001B2802"/>
    <w:rsid w:val="001B291B"/>
    <w:rsid w:val="001B2975"/>
    <w:rsid w:val="001B2A1B"/>
    <w:rsid w:val="001B2B6D"/>
    <w:rsid w:val="001B2BEA"/>
    <w:rsid w:val="001B2FB0"/>
    <w:rsid w:val="001B3171"/>
    <w:rsid w:val="001B3284"/>
    <w:rsid w:val="001B36DA"/>
    <w:rsid w:val="001B39CE"/>
    <w:rsid w:val="001B3B9C"/>
    <w:rsid w:val="001B3C16"/>
    <w:rsid w:val="001B3D2E"/>
    <w:rsid w:val="001B3DF3"/>
    <w:rsid w:val="001B3F0C"/>
    <w:rsid w:val="001B3FD8"/>
    <w:rsid w:val="001B40C6"/>
    <w:rsid w:val="001B40F8"/>
    <w:rsid w:val="001B4227"/>
    <w:rsid w:val="001B42B1"/>
    <w:rsid w:val="001B42EA"/>
    <w:rsid w:val="001B4512"/>
    <w:rsid w:val="001B45C6"/>
    <w:rsid w:val="001B4632"/>
    <w:rsid w:val="001B46DD"/>
    <w:rsid w:val="001B46FA"/>
    <w:rsid w:val="001B4879"/>
    <w:rsid w:val="001B48D9"/>
    <w:rsid w:val="001B4AD1"/>
    <w:rsid w:val="001B4DE7"/>
    <w:rsid w:val="001B4F74"/>
    <w:rsid w:val="001B50FC"/>
    <w:rsid w:val="001B5101"/>
    <w:rsid w:val="001B5332"/>
    <w:rsid w:val="001B560E"/>
    <w:rsid w:val="001B5826"/>
    <w:rsid w:val="001B59EA"/>
    <w:rsid w:val="001B5C17"/>
    <w:rsid w:val="001B5C63"/>
    <w:rsid w:val="001B5C85"/>
    <w:rsid w:val="001B5C8C"/>
    <w:rsid w:val="001B6287"/>
    <w:rsid w:val="001B63CB"/>
    <w:rsid w:val="001B6503"/>
    <w:rsid w:val="001B695E"/>
    <w:rsid w:val="001B6A17"/>
    <w:rsid w:val="001B6AC3"/>
    <w:rsid w:val="001B75D8"/>
    <w:rsid w:val="001B75FB"/>
    <w:rsid w:val="001B766B"/>
    <w:rsid w:val="001B7B4A"/>
    <w:rsid w:val="001B7C27"/>
    <w:rsid w:val="001B7C56"/>
    <w:rsid w:val="001B7DDA"/>
    <w:rsid w:val="001B7F37"/>
    <w:rsid w:val="001C0124"/>
    <w:rsid w:val="001C01E5"/>
    <w:rsid w:val="001C03AB"/>
    <w:rsid w:val="001C0609"/>
    <w:rsid w:val="001C080A"/>
    <w:rsid w:val="001C0A16"/>
    <w:rsid w:val="001C0C3B"/>
    <w:rsid w:val="001C0D68"/>
    <w:rsid w:val="001C1016"/>
    <w:rsid w:val="001C1063"/>
    <w:rsid w:val="001C11DE"/>
    <w:rsid w:val="001C168C"/>
    <w:rsid w:val="001C1D23"/>
    <w:rsid w:val="001C1F24"/>
    <w:rsid w:val="001C20BF"/>
    <w:rsid w:val="001C212B"/>
    <w:rsid w:val="001C221A"/>
    <w:rsid w:val="001C24A9"/>
    <w:rsid w:val="001C283F"/>
    <w:rsid w:val="001C2CB7"/>
    <w:rsid w:val="001C2F0B"/>
    <w:rsid w:val="001C3309"/>
    <w:rsid w:val="001C33BC"/>
    <w:rsid w:val="001C349C"/>
    <w:rsid w:val="001C37CB"/>
    <w:rsid w:val="001C3806"/>
    <w:rsid w:val="001C3AC1"/>
    <w:rsid w:val="001C3DAF"/>
    <w:rsid w:val="001C3F03"/>
    <w:rsid w:val="001C3FE5"/>
    <w:rsid w:val="001C40FB"/>
    <w:rsid w:val="001C4109"/>
    <w:rsid w:val="001C41A7"/>
    <w:rsid w:val="001C4520"/>
    <w:rsid w:val="001C4530"/>
    <w:rsid w:val="001C45FB"/>
    <w:rsid w:val="001C461C"/>
    <w:rsid w:val="001C461E"/>
    <w:rsid w:val="001C46DD"/>
    <w:rsid w:val="001C471F"/>
    <w:rsid w:val="001C47C0"/>
    <w:rsid w:val="001C4883"/>
    <w:rsid w:val="001C4A24"/>
    <w:rsid w:val="001C4BA6"/>
    <w:rsid w:val="001C5090"/>
    <w:rsid w:val="001C5BEC"/>
    <w:rsid w:val="001C5D5B"/>
    <w:rsid w:val="001C5DBF"/>
    <w:rsid w:val="001C5DC4"/>
    <w:rsid w:val="001C5DCA"/>
    <w:rsid w:val="001C618A"/>
    <w:rsid w:val="001C638B"/>
    <w:rsid w:val="001C69D7"/>
    <w:rsid w:val="001C69F5"/>
    <w:rsid w:val="001C6C3C"/>
    <w:rsid w:val="001C6CB9"/>
    <w:rsid w:val="001C6F1C"/>
    <w:rsid w:val="001C6F3F"/>
    <w:rsid w:val="001C7030"/>
    <w:rsid w:val="001C757E"/>
    <w:rsid w:val="001C7800"/>
    <w:rsid w:val="001C7AA3"/>
    <w:rsid w:val="001C7DAC"/>
    <w:rsid w:val="001C7EE6"/>
    <w:rsid w:val="001C7F39"/>
    <w:rsid w:val="001D007B"/>
    <w:rsid w:val="001D012D"/>
    <w:rsid w:val="001D0568"/>
    <w:rsid w:val="001D05C4"/>
    <w:rsid w:val="001D0889"/>
    <w:rsid w:val="001D09E7"/>
    <w:rsid w:val="001D0DB7"/>
    <w:rsid w:val="001D0E54"/>
    <w:rsid w:val="001D0FB0"/>
    <w:rsid w:val="001D10DB"/>
    <w:rsid w:val="001D10DE"/>
    <w:rsid w:val="001D114D"/>
    <w:rsid w:val="001D1437"/>
    <w:rsid w:val="001D14D0"/>
    <w:rsid w:val="001D1765"/>
    <w:rsid w:val="001D19D7"/>
    <w:rsid w:val="001D1DF8"/>
    <w:rsid w:val="001D1F3B"/>
    <w:rsid w:val="001D20ED"/>
    <w:rsid w:val="001D21C9"/>
    <w:rsid w:val="001D21EC"/>
    <w:rsid w:val="001D2441"/>
    <w:rsid w:val="001D2751"/>
    <w:rsid w:val="001D2892"/>
    <w:rsid w:val="001D2D9A"/>
    <w:rsid w:val="001D2EC0"/>
    <w:rsid w:val="001D328C"/>
    <w:rsid w:val="001D32BE"/>
    <w:rsid w:val="001D339F"/>
    <w:rsid w:val="001D342C"/>
    <w:rsid w:val="001D35E4"/>
    <w:rsid w:val="001D39FB"/>
    <w:rsid w:val="001D3A77"/>
    <w:rsid w:val="001D3CB8"/>
    <w:rsid w:val="001D3D17"/>
    <w:rsid w:val="001D3D6D"/>
    <w:rsid w:val="001D3F2A"/>
    <w:rsid w:val="001D4052"/>
    <w:rsid w:val="001D4155"/>
    <w:rsid w:val="001D415C"/>
    <w:rsid w:val="001D440E"/>
    <w:rsid w:val="001D475F"/>
    <w:rsid w:val="001D498D"/>
    <w:rsid w:val="001D5308"/>
    <w:rsid w:val="001D53BC"/>
    <w:rsid w:val="001D5877"/>
    <w:rsid w:val="001D58FA"/>
    <w:rsid w:val="001D594B"/>
    <w:rsid w:val="001D5991"/>
    <w:rsid w:val="001D5AC7"/>
    <w:rsid w:val="001D5D69"/>
    <w:rsid w:val="001D5E3E"/>
    <w:rsid w:val="001D5FB1"/>
    <w:rsid w:val="001D6235"/>
    <w:rsid w:val="001D6400"/>
    <w:rsid w:val="001D64A5"/>
    <w:rsid w:val="001D66B5"/>
    <w:rsid w:val="001D66EE"/>
    <w:rsid w:val="001D684A"/>
    <w:rsid w:val="001D6854"/>
    <w:rsid w:val="001D7274"/>
    <w:rsid w:val="001D7498"/>
    <w:rsid w:val="001D7779"/>
    <w:rsid w:val="001D7871"/>
    <w:rsid w:val="001D78E7"/>
    <w:rsid w:val="001D7A14"/>
    <w:rsid w:val="001D7D39"/>
    <w:rsid w:val="001D7EC9"/>
    <w:rsid w:val="001D7FF9"/>
    <w:rsid w:val="001DC134"/>
    <w:rsid w:val="001E001B"/>
    <w:rsid w:val="001E0106"/>
    <w:rsid w:val="001E0377"/>
    <w:rsid w:val="001E043F"/>
    <w:rsid w:val="001E061A"/>
    <w:rsid w:val="001E064B"/>
    <w:rsid w:val="001E0A14"/>
    <w:rsid w:val="001E0ED6"/>
    <w:rsid w:val="001E179A"/>
    <w:rsid w:val="001E1906"/>
    <w:rsid w:val="001E1A77"/>
    <w:rsid w:val="001E1A97"/>
    <w:rsid w:val="001E1C0B"/>
    <w:rsid w:val="001E1CF6"/>
    <w:rsid w:val="001E1DFB"/>
    <w:rsid w:val="001E2227"/>
    <w:rsid w:val="001E22AF"/>
    <w:rsid w:val="001E2425"/>
    <w:rsid w:val="001E2478"/>
    <w:rsid w:val="001E2855"/>
    <w:rsid w:val="001E28F4"/>
    <w:rsid w:val="001E2AA7"/>
    <w:rsid w:val="001E2B52"/>
    <w:rsid w:val="001E2B6A"/>
    <w:rsid w:val="001E2C3C"/>
    <w:rsid w:val="001E2E2B"/>
    <w:rsid w:val="001E357F"/>
    <w:rsid w:val="001E35F0"/>
    <w:rsid w:val="001E3A38"/>
    <w:rsid w:val="001E3B11"/>
    <w:rsid w:val="001E417C"/>
    <w:rsid w:val="001E41AB"/>
    <w:rsid w:val="001E426F"/>
    <w:rsid w:val="001E4449"/>
    <w:rsid w:val="001E471B"/>
    <w:rsid w:val="001E475A"/>
    <w:rsid w:val="001E47D0"/>
    <w:rsid w:val="001E47D9"/>
    <w:rsid w:val="001E4F45"/>
    <w:rsid w:val="001E4F62"/>
    <w:rsid w:val="001E4FB7"/>
    <w:rsid w:val="001E50BF"/>
    <w:rsid w:val="001E51E9"/>
    <w:rsid w:val="001E5221"/>
    <w:rsid w:val="001E5550"/>
    <w:rsid w:val="001E558A"/>
    <w:rsid w:val="001E571C"/>
    <w:rsid w:val="001E593E"/>
    <w:rsid w:val="001E5A12"/>
    <w:rsid w:val="001E5CAA"/>
    <w:rsid w:val="001E5CC9"/>
    <w:rsid w:val="001E5EA7"/>
    <w:rsid w:val="001E5FD7"/>
    <w:rsid w:val="001E6166"/>
    <w:rsid w:val="001E6294"/>
    <w:rsid w:val="001E62A0"/>
    <w:rsid w:val="001E6518"/>
    <w:rsid w:val="001E66B4"/>
    <w:rsid w:val="001E675B"/>
    <w:rsid w:val="001E6F05"/>
    <w:rsid w:val="001E7068"/>
    <w:rsid w:val="001E70A2"/>
    <w:rsid w:val="001E70E3"/>
    <w:rsid w:val="001E7475"/>
    <w:rsid w:val="001E74D7"/>
    <w:rsid w:val="001E777C"/>
    <w:rsid w:val="001E796F"/>
    <w:rsid w:val="001E79EC"/>
    <w:rsid w:val="001E7A1F"/>
    <w:rsid w:val="001E7BD1"/>
    <w:rsid w:val="001E7FD2"/>
    <w:rsid w:val="001EE980"/>
    <w:rsid w:val="001F019B"/>
    <w:rsid w:val="001F095D"/>
    <w:rsid w:val="001F09E3"/>
    <w:rsid w:val="001F0A3D"/>
    <w:rsid w:val="001F0B4F"/>
    <w:rsid w:val="001F0D3E"/>
    <w:rsid w:val="001F0D66"/>
    <w:rsid w:val="001F0DC3"/>
    <w:rsid w:val="001F0DEF"/>
    <w:rsid w:val="001F0E5B"/>
    <w:rsid w:val="001F126E"/>
    <w:rsid w:val="001F1445"/>
    <w:rsid w:val="001F1587"/>
    <w:rsid w:val="001F1C50"/>
    <w:rsid w:val="001F1F63"/>
    <w:rsid w:val="001F2275"/>
    <w:rsid w:val="001F23FD"/>
    <w:rsid w:val="001F24CA"/>
    <w:rsid w:val="001F25B5"/>
    <w:rsid w:val="001F25CB"/>
    <w:rsid w:val="001F2A9B"/>
    <w:rsid w:val="001F2AF9"/>
    <w:rsid w:val="001F2B0B"/>
    <w:rsid w:val="001F2BE9"/>
    <w:rsid w:val="001F2C29"/>
    <w:rsid w:val="001F2CA6"/>
    <w:rsid w:val="001F2DD0"/>
    <w:rsid w:val="001F309C"/>
    <w:rsid w:val="001F328E"/>
    <w:rsid w:val="001F33B0"/>
    <w:rsid w:val="001F36C0"/>
    <w:rsid w:val="001F381B"/>
    <w:rsid w:val="001F3827"/>
    <w:rsid w:val="001F39EE"/>
    <w:rsid w:val="001F3A65"/>
    <w:rsid w:val="001F3FF5"/>
    <w:rsid w:val="001F4B0B"/>
    <w:rsid w:val="001F4CD3"/>
    <w:rsid w:val="001F4DE6"/>
    <w:rsid w:val="001F50B9"/>
    <w:rsid w:val="001F50ED"/>
    <w:rsid w:val="001F5444"/>
    <w:rsid w:val="001F59C6"/>
    <w:rsid w:val="001F5CF2"/>
    <w:rsid w:val="001F5E3B"/>
    <w:rsid w:val="001F5FBA"/>
    <w:rsid w:val="001F60B7"/>
    <w:rsid w:val="001F629C"/>
    <w:rsid w:val="001F6378"/>
    <w:rsid w:val="001F6573"/>
    <w:rsid w:val="001F65E8"/>
    <w:rsid w:val="001F65F9"/>
    <w:rsid w:val="001F665D"/>
    <w:rsid w:val="001F69C5"/>
    <w:rsid w:val="001F6A3F"/>
    <w:rsid w:val="001F6B18"/>
    <w:rsid w:val="001F7095"/>
    <w:rsid w:val="001F74D9"/>
    <w:rsid w:val="001F7BFB"/>
    <w:rsid w:val="001F7C09"/>
    <w:rsid w:val="001F7E1A"/>
    <w:rsid w:val="002000E9"/>
    <w:rsid w:val="00200152"/>
    <w:rsid w:val="00200167"/>
    <w:rsid w:val="00200284"/>
    <w:rsid w:val="002006D4"/>
    <w:rsid w:val="00200705"/>
    <w:rsid w:val="0020071F"/>
    <w:rsid w:val="0020073F"/>
    <w:rsid w:val="002007F0"/>
    <w:rsid w:val="00200855"/>
    <w:rsid w:val="00200874"/>
    <w:rsid w:val="00200DEC"/>
    <w:rsid w:val="0020123E"/>
    <w:rsid w:val="00201374"/>
    <w:rsid w:val="002015DB"/>
    <w:rsid w:val="0020175E"/>
    <w:rsid w:val="002019E2"/>
    <w:rsid w:val="00201A67"/>
    <w:rsid w:val="00201D66"/>
    <w:rsid w:val="00202035"/>
    <w:rsid w:val="002020B7"/>
    <w:rsid w:val="0020227C"/>
    <w:rsid w:val="002023DC"/>
    <w:rsid w:val="002024BB"/>
    <w:rsid w:val="002024DE"/>
    <w:rsid w:val="0020271D"/>
    <w:rsid w:val="002029D2"/>
    <w:rsid w:val="00202A08"/>
    <w:rsid w:val="00202B83"/>
    <w:rsid w:val="00202C66"/>
    <w:rsid w:val="0020327B"/>
    <w:rsid w:val="00203558"/>
    <w:rsid w:val="002037F1"/>
    <w:rsid w:val="00203C0F"/>
    <w:rsid w:val="00203EC1"/>
    <w:rsid w:val="00203FA4"/>
    <w:rsid w:val="00204038"/>
    <w:rsid w:val="002041F6"/>
    <w:rsid w:val="00204220"/>
    <w:rsid w:val="0020482B"/>
    <w:rsid w:val="00204895"/>
    <w:rsid w:val="00204A88"/>
    <w:rsid w:val="00204B00"/>
    <w:rsid w:val="00204B71"/>
    <w:rsid w:val="00204E3C"/>
    <w:rsid w:val="00204FCC"/>
    <w:rsid w:val="002050BA"/>
    <w:rsid w:val="0020516E"/>
    <w:rsid w:val="002056C8"/>
    <w:rsid w:val="00205762"/>
    <w:rsid w:val="00205794"/>
    <w:rsid w:val="00205ADE"/>
    <w:rsid w:val="00205AE8"/>
    <w:rsid w:val="00205B0C"/>
    <w:rsid w:val="00205DC8"/>
    <w:rsid w:val="00205E1A"/>
    <w:rsid w:val="00205E58"/>
    <w:rsid w:val="00206099"/>
    <w:rsid w:val="00206672"/>
    <w:rsid w:val="002069EA"/>
    <w:rsid w:val="00206C05"/>
    <w:rsid w:val="00206C38"/>
    <w:rsid w:val="00206C68"/>
    <w:rsid w:val="00206E00"/>
    <w:rsid w:val="0020713E"/>
    <w:rsid w:val="00207205"/>
    <w:rsid w:val="002075CB"/>
    <w:rsid w:val="00207648"/>
    <w:rsid w:val="0020764D"/>
    <w:rsid w:val="002079B0"/>
    <w:rsid w:val="00207D8B"/>
    <w:rsid w:val="00207E1F"/>
    <w:rsid w:val="00210007"/>
    <w:rsid w:val="00210060"/>
    <w:rsid w:val="002102DC"/>
    <w:rsid w:val="00210386"/>
    <w:rsid w:val="0021040B"/>
    <w:rsid w:val="00210511"/>
    <w:rsid w:val="00210555"/>
    <w:rsid w:val="00210645"/>
    <w:rsid w:val="00210970"/>
    <w:rsid w:val="00210A34"/>
    <w:rsid w:val="00210C66"/>
    <w:rsid w:val="00210C9B"/>
    <w:rsid w:val="00210F02"/>
    <w:rsid w:val="002110CB"/>
    <w:rsid w:val="0021114C"/>
    <w:rsid w:val="002111BD"/>
    <w:rsid w:val="002112C9"/>
    <w:rsid w:val="0021143E"/>
    <w:rsid w:val="002119F3"/>
    <w:rsid w:val="00211D61"/>
    <w:rsid w:val="00211D76"/>
    <w:rsid w:val="00211F2E"/>
    <w:rsid w:val="00211F59"/>
    <w:rsid w:val="00212031"/>
    <w:rsid w:val="00212056"/>
    <w:rsid w:val="00212266"/>
    <w:rsid w:val="002122D1"/>
    <w:rsid w:val="00212567"/>
    <w:rsid w:val="002125A2"/>
    <w:rsid w:val="00212798"/>
    <w:rsid w:val="00212CE9"/>
    <w:rsid w:val="00212D69"/>
    <w:rsid w:val="00212E1D"/>
    <w:rsid w:val="00212E6A"/>
    <w:rsid w:val="00212E9F"/>
    <w:rsid w:val="00212F45"/>
    <w:rsid w:val="0021306B"/>
    <w:rsid w:val="00213550"/>
    <w:rsid w:val="0021375E"/>
    <w:rsid w:val="00213966"/>
    <w:rsid w:val="00213CB1"/>
    <w:rsid w:val="00213CC9"/>
    <w:rsid w:val="00213DA0"/>
    <w:rsid w:val="00213DBB"/>
    <w:rsid w:val="00213F44"/>
    <w:rsid w:val="0021403C"/>
    <w:rsid w:val="002140E8"/>
    <w:rsid w:val="0021428C"/>
    <w:rsid w:val="0021432A"/>
    <w:rsid w:val="0021435F"/>
    <w:rsid w:val="0021449C"/>
    <w:rsid w:val="00214638"/>
    <w:rsid w:val="0021483F"/>
    <w:rsid w:val="002148DA"/>
    <w:rsid w:val="00214B20"/>
    <w:rsid w:val="00214C55"/>
    <w:rsid w:val="00215071"/>
    <w:rsid w:val="002156ED"/>
    <w:rsid w:val="00215735"/>
    <w:rsid w:val="00215813"/>
    <w:rsid w:val="00215885"/>
    <w:rsid w:val="002159FE"/>
    <w:rsid w:val="00215A25"/>
    <w:rsid w:val="00215AC4"/>
    <w:rsid w:val="00215B31"/>
    <w:rsid w:val="00215BD3"/>
    <w:rsid w:val="00215C7D"/>
    <w:rsid w:val="00215CCB"/>
    <w:rsid w:val="00215DFB"/>
    <w:rsid w:val="002161AC"/>
    <w:rsid w:val="00216568"/>
    <w:rsid w:val="00216864"/>
    <w:rsid w:val="00216A20"/>
    <w:rsid w:val="00216AB6"/>
    <w:rsid w:val="00216CAF"/>
    <w:rsid w:val="00216E81"/>
    <w:rsid w:val="0021736E"/>
    <w:rsid w:val="0021739D"/>
    <w:rsid w:val="00217803"/>
    <w:rsid w:val="00217957"/>
    <w:rsid w:val="002179AF"/>
    <w:rsid w:val="00217BA4"/>
    <w:rsid w:val="00217D0E"/>
    <w:rsid w:val="00220092"/>
    <w:rsid w:val="00220220"/>
    <w:rsid w:val="002203DC"/>
    <w:rsid w:val="002204DD"/>
    <w:rsid w:val="00220605"/>
    <w:rsid w:val="00220928"/>
    <w:rsid w:val="00220A57"/>
    <w:rsid w:val="00220C5D"/>
    <w:rsid w:val="00220F6C"/>
    <w:rsid w:val="00221133"/>
    <w:rsid w:val="0022149A"/>
    <w:rsid w:val="00221627"/>
    <w:rsid w:val="00221A4D"/>
    <w:rsid w:val="00221DF5"/>
    <w:rsid w:val="00221E18"/>
    <w:rsid w:val="002220FA"/>
    <w:rsid w:val="00222268"/>
    <w:rsid w:val="002222A2"/>
    <w:rsid w:val="00222478"/>
    <w:rsid w:val="0022248C"/>
    <w:rsid w:val="0022250B"/>
    <w:rsid w:val="00222782"/>
    <w:rsid w:val="0022284E"/>
    <w:rsid w:val="00222AC5"/>
    <w:rsid w:val="00222B87"/>
    <w:rsid w:val="00222C0B"/>
    <w:rsid w:val="00222D25"/>
    <w:rsid w:val="00223083"/>
    <w:rsid w:val="00223342"/>
    <w:rsid w:val="002233C7"/>
    <w:rsid w:val="00223D1F"/>
    <w:rsid w:val="00223DA4"/>
    <w:rsid w:val="002240CE"/>
    <w:rsid w:val="00224126"/>
    <w:rsid w:val="00224353"/>
    <w:rsid w:val="00224895"/>
    <w:rsid w:val="00224980"/>
    <w:rsid w:val="002249E9"/>
    <w:rsid w:val="00224AB5"/>
    <w:rsid w:val="00224C98"/>
    <w:rsid w:val="00224CEB"/>
    <w:rsid w:val="00224FAC"/>
    <w:rsid w:val="002250DB"/>
    <w:rsid w:val="0022523E"/>
    <w:rsid w:val="0022531B"/>
    <w:rsid w:val="002253AE"/>
    <w:rsid w:val="002253F2"/>
    <w:rsid w:val="0022541E"/>
    <w:rsid w:val="002255A4"/>
    <w:rsid w:val="002255FF"/>
    <w:rsid w:val="00225743"/>
    <w:rsid w:val="002258E3"/>
    <w:rsid w:val="00225AD8"/>
    <w:rsid w:val="00225E66"/>
    <w:rsid w:val="002262D7"/>
    <w:rsid w:val="002262D9"/>
    <w:rsid w:val="002268F9"/>
    <w:rsid w:val="00226D66"/>
    <w:rsid w:val="00226DF5"/>
    <w:rsid w:val="002270E5"/>
    <w:rsid w:val="002273CD"/>
    <w:rsid w:val="00227532"/>
    <w:rsid w:val="002275CC"/>
    <w:rsid w:val="00227A2B"/>
    <w:rsid w:val="00227C01"/>
    <w:rsid w:val="00227C97"/>
    <w:rsid w:val="00227E8E"/>
    <w:rsid w:val="00230154"/>
    <w:rsid w:val="002301FB"/>
    <w:rsid w:val="0023035A"/>
    <w:rsid w:val="002303E2"/>
    <w:rsid w:val="0023048B"/>
    <w:rsid w:val="00230597"/>
    <w:rsid w:val="0023060A"/>
    <w:rsid w:val="002306B4"/>
    <w:rsid w:val="00230A8A"/>
    <w:rsid w:val="00230D53"/>
    <w:rsid w:val="00230E87"/>
    <w:rsid w:val="00231101"/>
    <w:rsid w:val="002311ED"/>
    <w:rsid w:val="00231575"/>
    <w:rsid w:val="00231577"/>
    <w:rsid w:val="002318FF"/>
    <w:rsid w:val="0023197E"/>
    <w:rsid w:val="002319B1"/>
    <w:rsid w:val="00231A1E"/>
    <w:rsid w:val="00231A7D"/>
    <w:rsid w:val="00231F06"/>
    <w:rsid w:val="00232166"/>
    <w:rsid w:val="0023245C"/>
    <w:rsid w:val="002327F6"/>
    <w:rsid w:val="00232817"/>
    <w:rsid w:val="00232C91"/>
    <w:rsid w:val="00232EF0"/>
    <w:rsid w:val="00232FC4"/>
    <w:rsid w:val="00232FDD"/>
    <w:rsid w:val="00233264"/>
    <w:rsid w:val="00233536"/>
    <w:rsid w:val="00233646"/>
    <w:rsid w:val="00233753"/>
    <w:rsid w:val="00233BEB"/>
    <w:rsid w:val="00233C24"/>
    <w:rsid w:val="00233C3E"/>
    <w:rsid w:val="00233D38"/>
    <w:rsid w:val="00233F07"/>
    <w:rsid w:val="00234019"/>
    <w:rsid w:val="002342AE"/>
    <w:rsid w:val="00234433"/>
    <w:rsid w:val="00234728"/>
    <w:rsid w:val="00234776"/>
    <w:rsid w:val="0023498E"/>
    <w:rsid w:val="00234C0D"/>
    <w:rsid w:val="00234C68"/>
    <w:rsid w:val="00234FD2"/>
    <w:rsid w:val="0023518C"/>
    <w:rsid w:val="00235366"/>
    <w:rsid w:val="002354CD"/>
    <w:rsid w:val="002356F3"/>
    <w:rsid w:val="00236266"/>
    <w:rsid w:val="002362DE"/>
    <w:rsid w:val="0023650F"/>
    <w:rsid w:val="0023673A"/>
    <w:rsid w:val="00236900"/>
    <w:rsid w:val="00236D00"/>
    <w:rsid w:val="0023707D"/>
    <w:rsid w:val="0023709A"/>
    <w:rsid w:val="0023749C"/>
    <w:rsid w:val="00237598"/>
    <w:rsid w:val="00237690"/>
    <w:rsid w:val="0023789E"/>
    <w:rsid w:val="0023795E"/>
    <w:rsid w:val="00237A3C"/>
    <w:rsid w:val="002408DA"/>
    <w:rsid w:val="00240923"/>
    <w:rsid w:val="00240B07"/>
    <w:rsid w:val="00240C79"/>
    <w:rsid w:val="00240CEE"/>
    <w:rsid w:val="00241065"/>
    <w:rsid w:val="002410F6"/>
    <w:rsid w:val="002410FE"/>
    <w:rsid w:val="00241251"/>
    <w:rsid w:val="00241687"/>
    <w:rsid w:val="00241780"/>
    <w:rsid w:val="002419A2"/>
    <w:rsid w:val="00241B06"/>
    <w:rsid w:val="00241C73"/>
    <w:rsid w:val="00241E8C"/>
    <w:rsid w:val="00241EA8"/>
    <w:rsid w:val="00241F06"/>
    <w:rsid w:val="0024201B"/>
    <w:rsid w:val="00242236"/>
    <w:rsid w:val="0024280C"/>
    <w:rsid w:val="00242A77"/>
    <w:rsid w:val="00242B40"/>
    <w:rsid w:val="00242BE9"/>
    <w:rsid w:val="00242D37"/>
    <w:rsid w:val="00242D38"/>
    <w:rsid w:val="00242F6A"/>
    <w:rsid w:val="002430BF"/>
    <w:rsid w:val="002431FD"/>
    <w:rsid w:val="0024324E"/>
    <w:rsid w:val="002433FA"/>
    <w:rsid w:val="002435FB"/>
    <w:rsid w:val="00243625"/>
    <w:rsid w:val="00243891"/>
    <w:rsid w:val="002438BC"/>
    <w:rsid w:val="002438C7"/>
    <w:rsid w:val="00243BC3"/>
    <w:rsid w:val="00243D59"/>
    <w:rsid w:val="00243E01"/>
    <w:rsid w:val="00243E6F"/>
    <w:rsid w:val="002441BB"/>
    <w:rsid w:val="002445BF"/>
    <w:rsid w:val="00244A16"/>
    <w:rsid w:val="00244A33"/>
    <w:rsid w:val="00244C77"/>
    <w:rsid w:val="00244D43"/>
    <w:rsid w:val="00244E0E"/>
    <w:rsid w:val="0024508C"/>
    <w:rsid w:val="002451C8"/>
    <w:rsid w:val="002454ED"/>
    <w:rsid w:val="00245644"/>
    <w:rsid w:val="0024595F"/>
    <w:rsid w:val="00245C49"/>
    <w:rsid w:val="00245D7B"/>
    <w:rsid w:val="00245E69"/>
    <w:rsid w:val="00246045"/>
    <w:rsid w:val="002468B2"/>
    <w:rsid w:val="002468E8"/>
    <w:rsid w:val="002469AB"/>
    <w:rsid w:val="002469F9"/>
    <w:rsid w:val="00247039"/>
    <w:rsid w:val="00247327"/>
    <w:rsid w:val="00247419"/>
    <w:rsid w:val="00247628"/>
    <w:rsid w:val="00247655"/>
    <w:rsid w:val="0024769F"/>
    <w:rsid w:val="002478C4"/>
    <w:rsid w:val="00247A2E"/>
    <w:rsid w:val="00247B40"/>
    <w:rsid w:val="00247BDA"/>
    <w:rsid w:val="00247C64"/>
    <w:rsid w:val="00247D61"/>
    <w:rsid w:val="00247E41"/>
    <w:rsid w:val="00250131"/>
    <w:rsid w:val="002505AE"/>
    <w:rsid w:val="00250954"/>
    <w:rsid w:val="002510A0"/>
    <w:rsid w:val="00251147"/>
    <w:rsid w:val="0025114C"/>
    <w:rsid w:val="002511DA"/>
    <w:rsid w:val="00251315"/>
    <w:rsid w:val="002514B3"/>
    <w:rsid w:val="00251584"/>
    <w:rsid w:val="002515D4"/>
    <w:rsid w:val="00251632"/>
    <w:rsid w:val="002519B6"/>
    <w:rsid w:val="00251D4D"/>
    <w:rsid w:val="00251E9D"/>
    <w:rsid w:val="00251EB5"/>
    <w:rsid w:val="00251FEA"/>
    <w:rsid w:val="00251FED"/>
    <w:rsid w:val="00252072"/>
    <w:rsid w:val="0025209B"/>
    <w:rsid w:val="00252154"/>
    <w:rsid w:val="002522B3"/>
    <w:rsid w:val="002522F2"/>
    <w:rsid w:val="00252519"/>
    <w:rsid w:val="002528D3"/>
    <w:rsid w:val="0025292C"/>
    <w:rsid w:val="00252A32"/>
    <w:rsid w:val="00252A84"/>
    <w:rsid w:val="00252B60"/>
    <w:rsid w:val="00252B99"/>
    <w:rsid w:val="00252C5E"/>
    <w:rsid w:val="00252CA1"/>
    <w:rsid w:val="00252D7B"/>
    <w:rsid w:val="00252DBD"/>
    <w:rsid w:val="0025306C"/>
    <w:rsid w:val="002531A4"/>
    <w:rsid w:val="0025327F"/>
    <w:rsid w:val="00253286"/>
    <w:rsid w:val="002532A4"/>
    <w:rsid w:val="002532D0"/>
    <w:rsid w:val="00253682"/>
    <w:rsid w:val="0025389C"/>
    <w:rsid w:val="002539F5"/>
    <w:rsid w:val="00253B33"/>
    <w:rsid w:val="00253B56"/>
    <w:rsid w:val="00253BFE"/>
    <w:rsid w:val="00253C24"/>
    <w:rsid w:val="00253C35"/>
    <w:rsid w:val="00253C63"/>
    <w:rsid w:val="00253F58"/>
    <w:rsid w:val="00254270"/>
    <w:rsid w:val="002546A3"/>
    <w:rsid w:val="00254AD1"/>
    <w:rsid w:val="00254AEA"/>
    <w:rsid w:val="00254ED4"/>
    <w:rsid w:val="002550EB"/>
    <w:rsid w:val="00255164"/>
    <w:rsid w:val="00255251"/>
    <w:rsid w:val="00255571"/>
    <w:rsid w:val="002557EB"/>
    <w:rsid w:val="0025581E"/>
    <w:rsid w:val="002558FD"/>
    <w:rsid w:val="00255919"/>
    <w:rsid w:val="00255F9B"/>
    <w:rsid w:val="00255FE5"/>
    <w:rsid w:val="00256159"/>
    <w:rsid w:val="00256293"/>
    <w:rsid w:val="002564F2"/>
    <w:rsid w:val="00256930"/>
    <w:rsid w:val="00256A99"/>
    <w:rsid w:val="00256AF2"/>
    <w:rsid w:val="00256DA5"/>
    <w:rsid w:val="0025703C"/>
    <w:rsid w:val="002572D6"/>
    <w:rsid w:val="0025768B"/>
    <w:rsid w:val="00257691"/>
    <w:rsid w:val="002578E8"/>
    <w:rsid w:val="00257BDA"/>
    <w:rsid w:val="00257DB2"/>
    <w:rsid w:val="00257DBE"/>
    <w:rsid w:val="0026002B"/>
    <w:rsid w:val="002600B0"/>
    <w:rsid w:val="00260105"/>
    <w:rsid w:val="002603AC"/>
    <w:rsid w:val="0026047D"/>
    <w:rsid w:val="002604E8"/>
    <w:rsid w:val="002604F4"/>
    <w:rsid w:val="00260508"/>
    <w:rsid w:val="0026054C"/>
    <w:rsid w:val="00260833"/>
    <w:rsid w:val="00260970"/>
    <w:rsid w:val="00260DF0"/>
    <w:rsid w:val="002616A5"/>
    <w:rsid w:val="0026186E"/>
    <w:rsid w:val="002618D6"/>
    <w:rsid w:val="00261931"/>
    <w:rsid w:val="002619B1"/>
    <w:rsid w:val="002619CC"/>
    <w:rsid w:val="00261B42"/>
    <w:rsid w:val="00261B48"/>
    <w:rsid w:val="00261D74"/>
    <w:rsid w:val="00261DB3"/>
    <w:rsid w:val="00262096"/>
    <w:rsid w:val="0026217F"/>
    <w:rsid w:val="002621C6"/>
    <w:rsid w:val="0026220A"/>
    <w:rsid w:val="00262707"/>
    <w:rsid w:val="002628B4"/>
    <w:rsid w:val="0026292D"/>
    <w:rsid w:val="00263004"/>
    <w:rsid w:val="00263154"/>
    <w:rsid w:val="00263173"/>
    <w:rsid w:val="00263216"/>
    <w:rsid w:val="002633D3"/>
    <w:rsid w:val="00263680"/>
    <w:rsid w:val="002636E2"/>
    <w:rsid w:val="00263720"/>
    <w:rsid w:val="002639B4"/>
    <w:rsid w:val="00263A69"/>
    <w:rsid w:val="00263C65"/>
    <w:rsid w:val="00263CF4"/>
    <w:rsid w:val="00263DA8"/>
    <w:rsid w:val="0026426C"/>
    <w:rsid w:val="00264332"/>
    <w:rsid w:val="0026438E"/>
    <w:rsid w:val="0026448A"/>
    <w:rsid w:val="002645B5"/>
    <w:rsid w:val="00264647"/>
    <w:rsid w:val="0026495A"/>
    <w:rsid w:val="00264A24"/>
    <w:rsid w:val="00264C8A"/>
    <w:rsid w:val="00264D02"/>
    <w:rsid w:val="002650A6"/>
    <w:rsid w:val="00265138"/>
    <w:rsid w:val="00265166"/>
    <w:rsid w:val="00265355"/>
    <w:rsid w:val="00265501"/>
    <w:rsid w:val="00265630"/>
    <w:rsid w:val="00265671"/>
    <w:rsid w:val="00265A07"/>
    <w:rsid w:val="00265F2F"/>
    <w:rsid w:val="002660C8"/>
    <w:rsid w:val="0026627B"/>
    <w:rsid w:val="002663AE"/>
    <w:rsid w:val="0026658C"/>
    <w:rsid w:val="0026677C"/>
    <w:rsid w:val="0026677E"/>
    <w:rsid w:val="0026689A"/>
    <w:rsid w:val="0026699A"/>
    <w:rsid w:val="00266A75"/>
    <w:rsid w:val="00266ABB"/>
    <w:rsid w:val="00266BEC"/>
    <w:rsid w:val="00266C15"/>
    <w:rsid w:val="00266C17"/>
    <w:rsid w:val="00266C32"/>
    <w:rsid w:val="00266D50"/>
    <w:rsid w:val="00266E03"/>
    <w:rsid w:val="00266E30"/>
    <w:rsid w:val="00267197"/>
    <w:rsid w:val="002671FC"/>
    <w:rsid w:val="0026751C"/>
    <w:rsid w:val="00267864"/>
    <w:rsid w:val="0026788D"/>
    <w:rsid w:val="00267988"/>
    <w:rsid w:val="002679F8"/>
    <w:rsid w:val="00267A58"/>
    <w:rsid w:val="00267B3F"/>
    <w:rsid w:val="00267C69"/>
    <w:rsid w:val="0027002C"/>
    <w:rsid w:val="00270437"/>
    <w:rsid w:val="002709BD"/>
    <w:rsid w:val="00270E6C"/>
    <w:rsid w:val="0027170F"/>
    <w:rsid w:val="00271889"/>
    <w:rsid w:val="00271A88"/>
    <w:rsid w:val="00271BAD"/>
    <w:rsid w:val="00271BBA"/>
    <w:rsid w:val="00271C51"/>
    <w:rsid w:val="00271F37"/>
    <w:rsid w:val="00271FD6"/>
    <w:rsid w:val="00272364"/>
    <w:rsid w:val="002725C2"/>
    <w:rsid w:val="002728B0"/>
    <w:rsid w:val="002728C8"/>
    <w:rsid w:val="002729E7"/>
    <w:rsid w:val="00272B8F"/>
    <w:rsid w:val="00272C63"/>
    <w:rsid w:val="00272CA2"/>
    <w:rsid w:val="00273013"/>
    <w:rsid w:val="00273105"/>
    <w:rsid w:val="0027354E"/>
    <w:rsid w:val="00273856"/>
    <w:rsid w:val="002738A4"/>
    <w:rsid w:val="002739BA"/>
    <w:rsid w:val="00273C09"/>
    <w:rsid w:val="00273DC3"/>
    <w:rsid w:val="00273E0C"/>
    <w:rsid w:val="00274168"/>
    <w:rsid w:val="0027428A"/>
    <w:rsid w:val="002743A5"/>
    <w:rsid w:val="00274667"/>
    <w:rsid w:val="002746E2"/>
    <w:rsid w:val="00274A4A"/>
    <w:rsid w:val="00274AA3"/>
    <w:rsid w:val="00274BF7"/>
    <w:rsid w:val="002752E5"/>
    <w:rsid w:val="0027562F"/>
    <w:rsid w:val="00275A94"/>
    <w:rsid w:val="00275E35"/>
    <w:rsid w:val="00275EBB"/>
    <w:rsid w:val="00275ED7"/>
    <w:rsid w:val="00275F3C"/>
    <w:rsid w:val="002760F7"/>
    <w:rsid w:val="0027626B"/>
    <w:rsid w:val="002765CB"/>
    <w:rsid w:val="00276964"/>
    <w:rsid w:val="00276979"/>
    <w:rsid w:val="002769F8"/>
    <w:rsid w:val="00276C00"/>
    <w:rsid w:val="00276D38"/>
    <w:rsid w:val="0027718B"/>
    <w:rsid w:val="002771BA"/>
    <w:rsid w:val="00277243"/>
    <w:rsid w:val="0027726E"/>
    <w:rsid w:val="0027766F"/>
    <w:rsid w:val="0027779E"/>
    <w:rsid w:val="00277A7F"/>
    <w:rsid w:val="00277DB7"/>
    <w:rsid w:val="00277EAD"/>
    <w:rsid w:val="00280029"/>
    <w:rsid w:val="0028016A"/>
    <w:rsid w:val="00280275"/>
    <w:rsid w:val="002804C9"/>
    <w:rsid w:val="00280B8C"/>
    <w:rsid w:val="00280E01"/>
    <w:rsid w:val="002810B3"/>
    <w:rsid w:val="002810E2"/>
    <w:rsid w:val="0028117C"/>
    <w:rsid w:val="002814CB"/>
    <w:rsid w:val="002816EE"/>
    <w:rsid w:val="00281882"/>
    <w:rsid w:val="002818C5"/>
    <w:rsid w:val="00281ACF"/>
    <w:rsid w:val="00281CE8"/>
    <w:rsid w:val="00281EB7"/>
    <w:rsid w:val="00281F92"/>
    <w:rsid w:val="00281FA2"/>
    <w:rsid w:val="00282164"/>
    <w:rsid w:val="0028228F"/>
    <w:rsid w:val="002823C3"/>
    <w:rsid w:val="0028240E"/>
    <w:rsid w:val="0028251E"/>
    <w:rsid w:val="00282529"/>
    <w:rsid w:val="002826AB"/>
    <w:rsid w:val="00282F32"/>
    <w:rsid w:val="0028302B"/>
    <w:rsid w:val="002831C2"/>
    <w:rsid w:val="00283312"/>
    <w:rsid w:val="002834FC"/>
    <w:rsid w:val="002836EB"/>
    <w:rsid w:val="00283907"/>
    <w:rsid w:val="002839C3"/>
    <w:rsid w:val="00283A07"/>
    <w:rsid w:val="00283ACE"/>
    <w:rsid w:val="00283FEE"/>
    <w:rsid w:val="0028401F"/>
    <w:rsid w:val="00284042"/>
    <w:rsid w:val="00284107"/>
    <w:rsid w:val="0028418B"/>
    <w:rsid w:val="00284330"/>
    <w:rsid w:val="002844BB"/>
    <w:rsid w:val="002844D3"/>
    <w:rsid w:val="00284558"/>
    <w:rsid w:val="0028462F"/>
    <w:rsid w:val="00284672"/>
    <w:rsid w:val="002848D6"/>
    <w:rsid w:val="00284C26"/>
    <w:rsid w:val="00284F86"/>
    <w:rsid w:val="00284F98"/>
    <w:rsid w:val="002851E1"/>
    <w:rsid w:val="00285510"/>
    <w:rsid w:val="002855DF"/>
    <w:rsid w:val="002857B7"/>
    <w:rsid w:val="00285922"/>
    <w:rsid w:val="0028637A"/>
    <w:rsid w:val="0028663E"/>
    <w:rsid w:val="00286AE2"/>
    <w:rsid w:val="00286D10"/>
    <w:rsid w:val="00286E9B"/>
    <w:rsid w:val="00286F2E"/>
    <w:rsid w:val="00286F76"/>
    <w:rsid w:val="00287723"/>
    <w:rsid w:val="00287915"/>
    <w:rsid w:val="00287B19"/>
    <w:rsid w:val="00287CCD"/>
    <w:rsid w:val="00287E10"/>
    <w:rsid w:val="00287EB0"/>
    <w:rsid w:val="00287EDD"/>
    <w:rsid w:val="0028E50E"/>
    <w:rsid w:val="0029016B"/>
    <w:rsid w:val="002904A9"/>
    <w:rsid w:val="00290B72"/>
    <w:rsid w:val="00290CFB"/>
    <w:rsid w:val="00290D51"/>
    <w:rsid w:val="00290EBA"/>
    <w:rsid w:val="00291023"/>
    <w:rsid w:val="0029147F"/>
    <w:rsid w:val="002916F3"/>
    <w:rsid w:val="0029171E"/>
    <w:rsid w:val="002917E5"/>
    <w:rsid w:val="002919C5"/>
    <w:rsid w:val="00291B6A"/>
    <w:rsid w:val="00291ECC"/>
    <w:rsid w:val="00292112"/>
    <w:rsid w:val="00292306"/>
    <w:rsid w:val="002926F6"/>
    <w:rsid w:val="00292B11"/>
    <w:rsid w:val="00292BB5"/>
    <w:rsid w:val="00292D84"/>
    <w:rsid w:val="00292E24"/>
    <w:rsid w:val="00292FE6"/>
    <w:rsid w:val="002930C8"/>
    <w:rsid w:val="00293196"/>
    <w:rsid w:val="00293268"/>
    <w:rsid w:val="0029375C"/>
    <w:rsid w:val="00293837"/>
    <w:rsid w:val="002938A6"/>
    <w:rsid w:val="00293A1A"/>
    <w:rsid w:val="00293B8E"/>
    <w:rsid w:val="00293C76"/>
    <w:rsid w:val="00293E11"/>
    <w:rsid w:val="00293E21"/>
    <w:rsid w:val="00293F3B"/>
    <w:rsid w:val="00293FC1"/>
    <w:rsid w:val="00294073"/>
    <w:rsid w:val="002940B4"/>
    <w:rsid w:val="002946D4"/>
    <w:rsid w:val="00294856"/>
    <w:rsid w:val="00294B90"/>
    <w:rsid w:val="00294CAB"/>
    <w:rsid w:val="00294E97"/>
    <w:rsid w:val="0029535C"/>
    <w:rsid w:val="002954F3"/>
    <w:rsid w:val="00295596"/>
    <w:rsid w:val="0029561D"/>
    <w:rsid w:val="002956BE"/>
    <w:rsid w:val="00295822"/>
    <w:rsid w:val="00295918"/>
    <w:rsid w:val="00295C2F"/>
    <w:rsid w:val="00295E62"/>
    <w:rsid w:val="00296144"/>
    <w:rsid w:val="002963A5"/>
    <w:rsid w:val="0029667E"/>
    <w:rsid w:val="00296743"/>
    <w:rsid w:val="00296D80"/>
    <w:rsid w:val="002970C0"/>
    <w:rsid w:val="0029715A"/>
    <w:rsid w:val="002971B7"/>
    <w:rsid w:val="00297361"/>
    <w:rsid w:val="002973D3"/>
    <w:rsid w:val="0029765C"/>
    <w:rsid w:val="0029778D"/>
    <w:rsid w:val="002978C1"/>
    <w:rsid w:val="00297A6B"/>
    <w:rsid w:val="00297AAA"/>
    <w:rsid w:val="00297BEC"/>
    <w:rsid w:val="00297D93"/>
    <w:rsid w:val="00297D98"/>
    <w:rsid w:val="00297EE7"/>
    <w:rsid w:val="002A0099"/>
    <w:rsid w:val="002A05DC"/>
    <w:rsid w:val="002A09B8"/>
    <w:rsid w:val="002A0A2E"/>
    <w:rsid w:val="002A0ACE"/>
    <w:rsid w:val="002A0B57"/>
    <w:rsid w:val="002A0DBB"/>
    <w:rsid w:val="002A0DD2"/>
    <w:rsid w:val="002A0EAC"/>
    <w:rsid w:val="002A1137"/>
    <w:rsid w:val="002A11E7"/>
    <w:rsid w:val="002A13C7"/>
    <w:rsid w:val="002A15BA"/>
    <w:rsid w:val="002A1994"/>
    <w:rsid w:val="002A1A8F"/>
    <w:rsid w:val="002A1DC2"/>
    <w:rsid w:val="002A1EED"/>
    <w:rsid w:val="002A2094"/>
    <w:rsid w:val="002A2281"/>
    <w:rsid w:val="002A2622"/>
    <w:rsid w:val="002A2780"/>
    <w:rsid w:val="002A280A"/>
    <w:rsid w:val="002A2C7F"/>
    <w:rsid w:val="002A2EA6"/>
    <w:rsid w:val="002A2EFA"/>
    <w:rsid w:val="002A31DE"/>
    <w:rsid w:val="002A3454"/>
    <w:rsid w:val="002A36D5"/>
    <w:rsid w:val="002A37CB"/>
    <w:rsid w:val="002A386B"/>
    <w:rsid w:val="002A3A64"/>
    <w:rsid w:val="002A3D50"/>
    <w:rsid w:val="002A3DC3"/>
    <w:rsid w:val="002A3E7E"/>
    <w:rsid w:val="002A3FB2"/>
    <w:rsid w:val="002A4427"/>
    <w:rsid w:val="002A4940"/>
    <w:rsid w:val="002A49DD"/>
    <w:rsid w:val="002A4A0E"/>
    <w:rsid w:val="002A4BAF"/>
    <w:rsid w:val="002A4F32"/>
    <w:rsid w:val="002A52F6"/>
    <w:rsid w:val="002A5BCB"/>
    <w:rsid w:val="002A6084"/>
    <w:rsid w:val="002A60BB"/>
    <w:rsid w:val="002A611D"/>
    <w:rsid w:val="002A6193"/>
    <w:rsid w:val="002A6459"/>
    <w:rsid w:val="002A656A"/>
    <w:rsid w:val="002A6644"/>
    <w:rsid w:val="002A67C1"/>
    <w:rsid w:val="002A6BE2"/>
    <w:rsid w:val="002A6BF2"/>
    <w:rsid w:val="002A6C1B"/>
    <w:rsid w:val="002A7065"/>
    <w:rsid w:val="002A744C"/>
    <w:rsid w:val="002A760B"/>
    <w:rsid w:val="002A7671"/>
    <w:rsid w:val="002A76B0"/>
    <w:rsid w:val="002A7B7B"/>
    <w:rsid w:val="002A7D1D"/>
    <w:rsid w:val="002A7F6D"/>
    <w:rsid w:val="002B000D"/>
    <w:rsid w:val="002B0492"/>
    <w:rsid w:val="002B07E9"/>
    <w:rsid w:val="002B09E1"/>
    <w:rsid w:val="002B0B99"/>
    <w:rsid w:val="002B0DAD"/>
    <w:rsid w:val="002B0DB6"/>
    <w:rsid w:val="002B0ED0"/>
    <w:rsid w:val="002B0F63"/>
    <w:rsid w:val="002B1058"/>
    <w:rsid w:val="002B14F6"/>
    <w:rsid w:val="002B1703"/>
    <w:rsid w:val="002B19E8"/>
    <w:rsid w:val="002B1B84"/>
    <w:rsid w:val="002B1E1F"/>
    <w:rsid w:val="002B1F47"/>
    <w:rsid w:val="002B2106"/>
    <w:rsid w:val="002B2185"/>
    <w:rsid w:val="002B24E8"/>
    <w:rsid w:val="002B2577"/>
    <w:rsid w:val="002B25B7"/>
    <w:rsid w:val="002B25CA"/>
    <w:rsid w:val="002B2679"/>
    <w:rsid w:val="002B282B"/>
    <w:rsid w:val="002B28CF"/>
    <w:rsid w:val="002B28F9"/>
    <w:rsid w:val="002B2A33"/>
    <w:rsid w:val="002B2CC1"/>
    <w:rsid w:val="002B2CC2"/>
    <w:rsid w:val="002B3937"/>
    <w:rsid w:val="002B39C8"/>
    <w:rsid w:val="002B4030"/>
    <w:rsid w:val="002B4263"/>
    <w:rsid w:val="002B438F"/>
    <w:rsid w:val="002B45B6"/>
    <w:rsid w:val="002B484C"/>
    <w:rsid w:val="002B48C5"/>
    <w:rsid w:val="002B492D"/>
    <w:rsid w:val="002B4C44"/>
    <w:rsid w:val="002B4EBA"/>
    <w:rsid w:val="002B4EDA"/>
    <w:rsid w:val="002B517A"/>
    <w:rsid w:val="002B5233"/>
    <w:rsid w:val="002B5242"/>
    <w:rsid w:val="002B529A"/>
    <w:rsid w:val="002B54C5"/>
    <w:rsid w:val="002B55C7"/>
    <w:rsid w:val="002B5908"/>
    <w:rsid w:val="002B6079"/>
    <w:rsid w:val="002B62E8"/>
    <w:rsid w:val="002B6387"/>
    <w:rsid w:val="002B63CD"/>
    <w:rsid w:val="002B659E"/>
    <w:rsid w:val="002B673C"/>
    <w:rsid w:val="002B69BC"/>
    <w:rsid w:val="002B6B09"/>
    <w:rsid w:val="002B6B8D"/>
    <w:rsid w:val="002B6FE5"/>
    <w:rsid w:val="002B7167"/>
    <w:rsid w:val="002B7463"/>
    <w:rsid w:val="002B79C1"/>
    <w:rsid w:val="002B7ABF"/>
    <w:rsid w:val="002B83D5"/>
    <w:rsid w:val="002C001E"/>
    <w:rsid w:val="002C0058"/>
    <w:rsid w:val="002C0141"/>
    <w:rsid w:val="002C03F5"/>
    <w:rsid w:val="002C0470"/>
    <w:rsid w:val="002C0498"/>
    <w:rsid w:val="002C053F"/>
    <w:rsid w:val="002C075F"/>
    <w:rsid w:val="002C0843"/>
    <w:rsid w:val="002C096B"/>
    <w:rsid w:val="002C0C2C"/>
    <w:rsid w:val="002C0D0B"/>
    <w:rsid w:val="002C0FCF"/>
    <w:rsid w:val="002C12E4"/>
    <w:rsid w:val="002C172F"/>
    <w:rsid w:val="002C1730"/>
    <w:rsid w:val="002C1779"/>
    <w:rsid w:val="002C1CB6"/>
    <w:rsid w:val="002C2026"/>
    <w:rsid w:val="002C22DB"/>
    <w:rsid w:val="002C23E7"/>
    <w:rsid w:val="002C253A"/>
    <w:rsid w:val="002C257C"/>
    <w:rsid w:val="002C2A8E"/>
    <w:rsid w:val="002C2FA8"/>
    <w:rsid w:val="002C30F4"/>
    <w:rsid w:val="002C316A"/>
    <w:rsid w:val="002C32B2"/>
    <w:rsid w:val="002C33CA"/>
    <w:rsid w:val="002C35EB"/>
    <w:rsid w:val="002C3AF7"/>
    <w:rsid w:val="002C3C0A"/>
    <w:rsid w:val="002C4012"/>
    <w:rsid w:val="002C4154"/>
    <w:rsid w:val="002C43DF"/>
    <w:rsid w:val="002C4701"/>
    <w:rsid w:val="002C472B"/>
    <w:rsid w:val="002C4878"/>
    <w:rsid w:val="002C490B"/>
    <w:rsid w:val="002C4952"/>
    <w:rsid w:val="002C4B12"/>
    <w:rsid w:val="002C4EBF"/>
    <w:rsid w:val="002C4ECE"/>
    <w:rsid w:val="002C4FF1"/>
    <w:rsid w:val="002C522C"/>
    <w:rsid w:val="002C5AAD"/>
    <w:rsid w:val="002C5AF8"/>
    <w:rsid w:val="002C5E89"/>
    <w:rsid w:val="002C5FD2"/>
    <w:rsid w:val="002C60F4"/>
    <w:rsid w:val="002C6192"/>
    <w:rsid w:val="002C66DA"/>
    <w:rsid w:val="002C6819"/>
    <w:rsid w:val="002C6CF5"/>
    <w:rsid w:val="002C6E4B"/>
    <w:rsid w:val="002C7027"/>
    <w:rsid w:val="002C7121"/>
    <w:rsid w:val="002C71B0"/>
    <w:rsid w:val="002C7410"/>
    <w:rsid w:val="002C7542"/>
    <w:rsid w:val="002C75D4"/>
    <w:rsid w:val="002C7897"/>
    <w:rsid w:val="002D003E"/>
    <w:rsid w:val="002D0495"/>
    <w:rsid w:val="002D0660"/>
    <w:rsid w:val="002D0797"/>
    <w:rsid w:val="002D0982"/>
    <w:rsid w:val="002D09CE"/>
    <w:rsid w:val="002D0BA3"/>
    <w:rsid w:val="002D0BF9"/>
    <w:rsid w:val="002D0E2F"/>
    <w:rsid w:val="002D0F05"/>
    <w:rsid w:val="002D0FB2"/>
    <w:rsid w:val="002D1182"/>
    <w:rsid w:val="002D1404"/>
    <w:rsid w:val="002D1B6D"/>
    <w:rsid w:val="002D1CCF"/>
    <w:rsid w:val="002D1E3D"/>
    <w:rsid w:val="002D1F92"/>
    <w:rsid w:val="002D1FE6"/>
    <w:rsid w:val="002D2405"/>
    <w:rsid w:val="002D2473"/>
    <w:rsid w:val="002D2523"/>
    <w:rsid w:val="002D2B0B"/>
    <w:rsid w:val="002D3034"/>
    <w:rsid w:val="002D30E0"/>
    <w:rsid w:val="002D32C0"/>
    <w:rsid w:val="002D379B"/>
    <w:rsid w:val="002D37B2"/>
    <w:rsid w:val="002D3858"/>
    <w:rsid w:val="002D3A27"/>
    <w:rsid w:val="002D3C6D"/>
    <w:rsid w:val="002D3E20"/>
    <w:rsid w:val="002D3F53"/>
    <w:rsid w:val="002D4177"/>
    <w:rsid w:val="002D4436"/>
    <w:rsid w:val="002D45D4"/>
    <w:rsid w:val="002D4AD2"/>
    <w:rsid w:val="002D4C80"/>
    <w:rsid w:val="002D4F79"/>
    <w:rsid w:val="002D52C7"/>
    <w:rsid w:val="002D551B"/>
    <w:rsid w:val="002D5631"/>
    <w:rsid w:val="002D58DD"/>
    <w:rsid w:val="002D59D6"/>
    <w:rsid w:val="002D5B3B"/>
    <w:rsid w:val="002D5BDF"/>
    <w:rsid w:val="002D5C32"/>
    <w:rsid w:val="002D5C77"/>
    <w:rsid w:val="002D5DEB"/>
    <w:rsid w:val="002D5E2B"/>
    <w:rsid w:val="002D5FBC"/>
    <w:rsid w:val="002D605B"/>
    <w:rsid w:val="002D617D"/>
    <w:rsid w:val="002D6F06"/>
    <w:rsid w:val="002D6FB1"/>
    <w:rsid w:val="002D6FED"/>
    <w:rsid w:val="002D76A9"/>
    <w:rsid w:val="002D76C3"/>
    <w:rsid w:val="002D7727"/>
    <w:rsid w:val="002D7CE0"/>
    <w:rsid w:val="002D7E77"/>
    <w:rsid w:val="002E0180"/>
    <w:rsid w:val="002E0257"/>
    <w:rsid w:val="002E0772"/>
    <w:rsid w:val="002E0871"/>
    <w:rsid w:val="002E0944"/>
    <w:rsid w:val="002E0F0C"/>
    <w:rsid w:val="002E10AB"/>
    <w:rsid w:val="002E10B2"/>
    <w:rsid w:val="002E1598"/>
    <w:rsid w:val="002E15DC"/>
    <w:rsid w:val="002E18F4"/>
    <w:rsid w:val="002E1DAD"/>
    <w:rsid w:val="002E1DDA"/>
    <w:rsid w:val="002E213E"/>
    <w:rsid w:val="002E2474"/>
    <w:rsid w:val="002E24EE"/>
    <w:rsid w:val="002E280F"/>
    <w:rsid w:val="002E2B00"/>
    <w:rsid w:val="002E2CBD"/>
    <w:rsid w:val="002E2D77"/>
    <w:rsid w:val="002E317B"/>
    <w:rsid w:val="002E3189"/>
    <w:rsid w:val="002E34C7"/>
    <w:rsid w:val="002E34D2"/>
    <w:rsid w:val="002E34FF"/>
    <w:rsid w:val="002E35A8"/>
    <w:rsid w:val="002E3771"/>
    <w:rsid w:val="002E38F2"/>
    <w:rsid w:val="002E3C81"/>
    <w:rsid w:val="002E3D4A"/>
    <w:rsid w:val="002E3DCC"/>
    <w:rsid w:val="002E4214"/>
    <w:rsid w:val="002E42BE"/>
    <w:rsid w:val="002E43D1"/>
    <w:rsid w:val="002E452A"/>
    <w:rsid w:val="002E4718"/>
    <w:rsid w:val="002E4795"/>
    <w:rsid w:val="002E4AB1"/>
    <w:rsid w:val="002E4BBD"/>
    <w:rsid w:val="002E4EF8"/>
    <w:rsid w:val="002E5064"/>
    <w:rsid w:val="002E5093"/>
    <w:rsid w:val="002E50E1"/>
    <w:rsid w:val="002E53A9"/>
    <w:rsid w:val="002E58FB"/>
    <w:rsid w:val="002E5D64"/>
    <w:rsid w:val="002E5FDE"/>
    <w:rsid w:val="002E60F9"/>
    <w:rsid w:val="002E61FD"/>
    <w:rsid w:val="002E63ED"/>
    <w:rsid w:val="002E6429"/>
    <w:rsid w:val="002E644A"/>
    <w:rsid w:val="002E6545"/>
    <w:rsid w:val="002E659A"/>
    <w:rsid w:val="002E6B11"/>
    <w:rsid w:val="002E6B3B"/>
    <w:rsid w:val="002E6D56"/>
    <w:rsid w:val="002E6D65"/>
    <w:rsid w:val="002E6FBA"/>
    <w:rsid w:val="002E75B9"/>
    <w:rsid w:val="002E7852"/>
    <w:rsid w:val="002E7951"/>
    <w:rsid w:val="002E796C"/>
    <w:rsid w:val="002E7CFC"/>
    <w:rsid w:val="002E89D0"/>
    <w:rsid w:val="002F03F2"/>
    <w:rsid w:val="002F057E"/>
    <w:rsid w:val="002F06FD"/>
    <w:rsid w:val="002F077E"/>
    <w:rsid w:val="002F0961"/>
    <w:rsid w:val="002F0BCE"/>
    <w:rsid w:val="002F0D62"/>
    <w:rsid w:val="002F0DE1"/>
    <w:rsid w:val="002F0DFB"/>
    <w:rsid w:val="002F0EC0"/>
    <w:rsid w:val="002F120B"/>
    <w:rsid w:val="002F1237"/>
    <w:rsid w:val="002F146F"/>
    <w:rsid w:val="002F1586"/>
    <w:rsid w:val="002F170B"/>
    <w:rsid w:val="002F1799"/>
    <w:rsid w:val="002F17D4"/>
    <w:rsid w:val="002F1906"/>
    <w:rsid w:val="002F1BC1"/>
    <w:rsid w:val="002F1C06"/>
    <w:rsid w:val="002F1C93"/>
    <w:rsid w:val="002F1D51"/>
    <w:rsid w:val="002F2122"/>
    <w:rsid w:val="002F2490"/>
    <w:rsid w:val="002F272D"/>
    <w:rsid w:val="002F2B8F"/>
    <w:rsid w:val="002F2E91"/>
    <w:rsid w:val="002F30FA"/>
    <w:rsid w:val="002F3423"/>
    <w:rsid w:val="002F34D4"/>
    <w:rsid w:val="002F3681"/>
    <w:rsid w:val="002F38A4"/>
    <w:rsid w:val="002F39B0"/>
    <w:rsid w:val="002F3CEB"/>
    <w:rsid w:val="002F3E79"/>
    <w:rsid w:val="002F44A5"/>
    <w:rsid w:val="002F4729"/>
    <w:rsid w:val="002F4CF8"/>
    <w:rsid w:val="002F4F20"/>
    <w:rsid w:val="002F507B"/>
    <w:rsid w:val="002F532A"/>
    <w:rsid w:val="002F53C2"/>
    <w:rsid w:val="002F54B6"/>
    <w:rsid w:val="002F56E5"/>
    <w:rsid w:val="002F5742"/>
    <w:rsid w:val="002F57B0"/>
    <w:rsid w:val="002F57D2"/>
    <w:rsid w:val="002F5819"/>
    <w:rsid w:val="002F59C7"/>
    <w:rsid w:val="002F5B06"/>
    <w:rsid w:val="002F646E"/>
    <w:rsid w:val="002F6618"/>
    <w:rsid w:val="002F6683"/>
    <w:rsid w:val="002F6B66"/>
    <w:rsid w:val="002F6DBC"/>
    <w:rsid w:val="002F6EB8"/>
    <w:rsid w:val="002F7207"/>
    <w:rsid w:val="002F77BA"/>
    <w:rsid w:val="002F7B36"/>
    <w:rsid w:val="002F7B4C"/>
    <w:rsid w:val="002F7B51"/>
    <w:rsid w:val="002F7D2E"/>
    <w:rsid w:val="002F7E0D"/>
    <w:rsid w:val="002F7E8F"/>
    <w:rsid w:val="003000E8"/>
    <w:rsid w:val="003002A2"/>
    <w:rsid w:val="003004D2"/>
    <w:rsid w:val="003006EA"/>
    <w:rsid w:val="00300E69"/>
    <w:rsid w:val="00300EA6"/>
    <w:rsid w:val="00300EC0"/>
    <w:rsid w:val="00300F57"/>
    <w:rsid w:val="00300FF2"/>
    <w:rsid w:val="003011C5"/>
    <w:rsid w:val="00301567"/>
    <w:rsid w:val="003016C9"/>
    <w:rsid w:val="003018C0"/>
    <w:rsid w:val="00301A40"/>
    <w:rsid w:val="00301BBC"/>
    <w:rsid w:val="00301D6E"/>
    <w:rsid w:val="00301D87"/>
    <w:rsid w:val="00301DC9"/>
    <w:rsid w:val="003020DE"/>
    <w:rsid w:val="003020FB"/>
    <w:rsid w:val="00302392"/>
    <w:rsid w:val="003027C9"/>
    <w:rsid w:val="00302904"/>
    <w:rsid w:val="00302928"/>
    <w:rsid w:val="00302B54"/>
    <w:rsid w:val="00302DA1"/>
    <w:rsid w:val="00302DA7"/>
    <w:rsid w:val="00302E25"/>
    <w:rsid w:val="00302F22"/>
    <w:rsid w:val="00302FF0"/>
    <w:rsid w:val="0030317A"/>
    <w:rsid w:val="00303472"/>
    <w:rsid w:val="0030385F"/>
    <w:rsid w:val="00303ACC"/>
    <w:rsid w:val="00303AE9"/>
    <w:rsid w:val="00303B7E"/>
    <w:rsid w:val="00303C7A"/>
    <w:rsid w:val="00303F78"/>
    <w:rsid w:val="00304437"/>
    <w:rsid w:val="0030448A"/>
    <w:rsid w:val="003044B2"/>
    <w:rsid w:val="00304570"/>
    <w:rsid w:val="0030469F"/>
    <w:rsid w:val="0030485D"/>
    <w:rsid w:val="003048F5"/>
    <w:rsid w:val="0030492D"/>
    <w:rsid w:val="00304B2A"/>
    <w:rsid w:val="00304BA9"/>
    <w:rsid w:val="00304E80"/>
    <w:rsid w:val="00305999"/>
    <w:rsid w:val="00305B26"/>
    <w:rsid w:val="00305BD0"/>
    <w:rsid w:val="00305F38"/>
    <w:rsid w:val="00306115"/>
    <w:rsid w:val="003061F0"/>
    <w:rsid w:val="003062B0"/>
    <w:rsid w:val="00306378"/>
    <w:rsid w:val="00306773"/>
    <w:rsid w:val="003069CA"/>
    <w:rsid w:val="00306A45"/>
    <w:rsid w:val="00306DE4"/>
    <w:rsid w:val="003070AC"/>
    <w:rsid w:val="0030714D"/>
    <w:rsid w:val="003072A7"/>
    <w:rsid w:val="00307446"/>
    <w:rsid w:val="003074E2"/>
    <w:rsid w:val="0030795A"/>
    <w:rsid w:val="00307960"/>
    <w:rsid w:val="00307F70"/>
    <w:rsid w:val="00307FF9"/>
    <w:rsid w:val="00310392"/>
    <w:rsid w:val="003104F4"/>
    <w:rsid w:val="00310A1B"/>
    <w:rsid w:val="00310C45"/>
    <w:rsid w:val="00310CA9"/>
    <w:rsid w:val="00310D28"/>
    <w:rsid w:val="00310DB9"/>
    <w:rsid w:val="00310DEB"/>
    <w:rsid w:val="00310DEE"/>
    <w:rsid w:val="00310E6E"/>
    <w:rsid w:val="003116F4"/>
    <w:rsid w:val="0031172E"/>
    <w:rsid w:val="00311D17"/>
    <w:rsid w:val="003121B1"/>
    <w:rsid w:val="00312583"/>
    <w:rsid w:val="00312693"/>
    <w:rsid w:val="003126D6"/>
    <w:rsid w:val="003127B7"/>
    <w:rsid w:val="00312C9A"/>
    <w:rsid w:val="00312DAF"/>
    <w:rsid w:val="00313179"/>
    <w:rsid w:val="003131AD"/>
    <w:rsid w:val="003137E8"/>
    <w:rsid w:val="00313A97"/>
    <w:rsid w:val="00313BBF"/>
    <w:rsid w:val="00313E50"/>
    <w:rsid w:val="00314123"/>
    <w:rsid w:val="0031417E"/>
    <w:rsid w:val="003142BE"/>
    <w:rsid w:val="00314398"/>
    <w:rsid w:val="003144AE"/>
    <w:rsid w:val="00314506"/>
    <w:rsid w:val="00314822"/>
    <w:rsid w:val="00314BCE"/>
    <w:rsid w:val="00315059"/>
    <w:rsid w:val="003154BA"/>
    <w:rsid w:val="003154C6"/>
    <w:rsid w:val="003154C7"/>
    <w:rsid w:val="00315909"/>
    <w:rsid w:val="0031597B"/>
    <w:rsid w:val="00315FFA"/>
    <w:rsid w:val="00316161"/>
    <w:rsid w:val="00316297"/>
    <w:rsid w:val="00316434"/>
    <w:rsid w:val="003164C7"/>
    <w:rsid w:val="00316804"/>
    <w:rsid w:val="0031686B"/>
    <w:rsid w:val="0031689F"/>
    <w:rsid w:val="00316A35"/>
    <w:rsid w:val="00316A88"/>
    <w:rsid w:val="00316B96"/>
    <w:rsid w:val="00316D4A"/>
    <w:rsid w:val="00316D89"/>
    <w:rsid w:val="00316DBB"/>
    <w:rsid w:val="00317168"/>
    <w:rsid w:val="0031719B"/>
    <w:rsid w:val="003171A8"/>
    <w:rsid w:val="003171AD"/>
    <w:rsid w:val="003171BE"/>
    <w:rsid w:val="003172B2"/>
    <w:rsid w:val="00317613"/>
    <w:rsid w:val="00317742"/>
    <w:rsid w:val="00317796"/>
    <w:rsid w:val="00317941"/>
    <w:rsid w:val="00317AED"/>
    <w:rsid w:val="0032032D"/>
    <w:rsid w:val="003205C1"/>
    <w:rsid w:val="003207B6"/>
    <w:rsid w:val="00320908"/>
    <w:rsid w:val="003210BB"/>
    <w:rsid w:val="003217A9"/>
    <w:rsid w:val="003217AB"/>
    <w:rsid w:val="003217AC"/>
    <w:rsid w:val="003218A7"/>
    <w:rsid w:val="00321DFA"/>
    <w:rsid w:val="00321E01"/>
    <w:rsid w:val="00321E18"/>
    <w:rsid w:val="00321EC7"/>
    <w:rsid w:val="00321F23"/>
    <w:rsid w:val="00321F60"/>
    <w:rsid w:val="00321F8C"/>
    <w:rsid w:val="0032226B"/>
    <w:rsid w:val="003223A2"/>
    <w:rsid w:val="00322501"/>
    <w:rsid w:val="00322AED"/>
    <w:rsid w:val="00322B53"/>
    <w:rsid w:val="00322F16"/>
    <w:rsid w:val="00322FFD"/>
    <w:rsid w:val="003230A0"/>
    <w:rsid w:val="0032311B"/>
    <w:rsid w:val="00323196"/>
    <w:rsid w:val="003233C1"/>
    <w:rsid w:val="00323490"/>
    <w:rsid w:val="003234B8"/>
    <w:rsid w:val="00323892"/>
    <w:rsid w:val="00323E13"/>
    <w:rsid w:val="00323EB3"/>
    <w:rsid w:val="00324053"/>
    <w:rsid w:val="003243D1"/>
    <w:rsid w:val="003244E5"/>
    <w:rsid w:val="003245EB"/>
    <w:rsid w:val="00324676"/>
    <w:rsid w:val="003246AC"/>
    <w:rsid w:val="003247B9"/>
    <w:rsid w:val="003247CF"/>
    <w:rsid w:val="00324AAF"/>
    <w:rsid w:val="00324B79"/>
    <w:rsid w:val="00324CB7"/>
    <w:rsid w:val="00324E27"/>
    <w:rsid w:val="00324E59"/>
    <w:rsid w:val="00325042"/>
    <w:rsid w:val="0032519D"/>
    <w:rsid w:val="0032524F"/>
    <w:rsid w:val="003252DE"/>
    <w:rsid w:val="0032547C"/>
    <w:rsid w:val="00325510"/>
    <w:rsid w:val="003255BD"/>
    <w:rsid w:val="0032574A"/>
    <w:rsid w:val="00325D2B"/>
    <w:rsid w:val="00325DF4"/>
    <w:rsid w:val="00325F30"/>
    <w:rsid w:val="00326BE8"/>
    <w:rsid w:val="00326D42"/>
    <w:rsid w:val="00326DC1"/>
    <w:rsid w:val="00327086"/>
    <w:rsid w:val="0032723B"/>
    <w:rsid w:val="00327450"/>
    <w:rsid w:val="00327513"/>
    <w:rsid w:val="00327530"/>
    <w:rsid w:val="00327640"/>
    <w:rsid w:val="00327A94"/>
    <w:rsid w:val="00327AF7"/>
    <w:rsid w:val="00327AF8"/>
    <w:rsid w:val="00327BD5"/>
    <w:rsid w:val="00327D02"/>
    <w:rsid w:val="003300CF"/>
    <w:rsid w:val="0033025B"/>
    <w:rsid w:val="0033028B"/>
    <w:rsid w:val="0033050B"/>
    <w:rsid w:val="0033074D"/>
    <w:rsid w:val="00330919"/>
    <w:rsid w:val="00330D43"/>
    <w:rsid w:val="00330D7A"/>
    <w:rsid w:val="00331159"/>
    <w:rsid w:val="00331438"/>
    <w:rsid w:val="0033146F"/>
    <w:rsid w:val="0033148F"/>
    <w:rsid w:val="00331508"/>
    <w:rsid w:val="0033184E"/>
    <w:rsid w:val="00331BE3"/>
    <w:rsid w:val="00331C4A"/>
    <w:rsid w:val="00331DAA"/>
    <w:rsid w:val="00331F9C"/>
    <w:rsid w:val="0033218D"/>
    <w:rsid w:val="0033228B"/>
    <w:rsid w:val="00332326"/>
    <w:rsid w:val="003327AD"/>
    <w:rsid w:val="003328A9"/>
    <w:rsid w:val="00332A81"/>
    <w:rsid w:val="00332BF1"/>
    <w:rsid w:val="00332DEA"/>
    <w:rsid w:val="00333157"/>
    <w:rsid w:val="003331B8"/>
    <w:rsid w:val="003332AB"/>
    <w:rsid w:val="00333476"/>
    <w:rsid w:val="00333803"/>
    <w:rsid w:val="00333816"/>
    <w:rsid w:val="00333F5B"/>
    <w:rsid w:val="00333F5C"/>
    <w:rsid w:val="0033409A"/>
    <w:rsid w:val="0033426F"/>
    <w:rsid w:val="00334397"/>
    <w:rsid w:val="0033441D"/>
    <w:rsid w:val="003345ED"/>
    <w:rsid w:val="00334692"/>
    <w:rsid w:val="0033482C"/>
    <w:rsid w:val="003348D1"/>
    <w:rsid w:val="00334B23"/>
    <w:rsid w:val="00334E62"/>
    <w:rsid w:val="003350D1"/>
    <w:rsid w:val="003350E1"/>
    <w:rsid w:val="00335135"/>
    <w:rsid w:val="0033560D"/>
    <w:rsid w:val="00335843"/>
    <w:rsid w:val="00335893"/>
    <w:rsid w:val="00335CE9"/>
    <w:rsid w:val="00335ECA"/>
    <w:rsid w:val="00336138"/>
    <w:rsid w:val="003363E1"/>
    <w:rsid w:val="00336433"/>
    <w:rsid w:val="003365EA"/>
    <w:rsid w:val="0033661B"/>
    <w:rsid w:val="00336621"/>
    <w:rsid w:val="0033664A"/>
    <w:rsid w:val="00336811"/>
    <w:rsid w:val="003368DB"/>
    <w:rsid w:val="00336972"/>
    <w:rsid w:val="00336AD9"/>
    <w:rsid w:val="00336BAC"/>
    <w:rsid w:val="00337052"/>
    <w:rsid w:val="0033715F"/>
    <w:rsid w:val="003371C0"/>
    <w:rsid w:val="0033742E"/>
    <w:rsid w:val="003378EE"/>
    <w:rsid w:val="00337B6A"/>
    <w:rsid w:val="0034009B"/>
    <w:rsid w:val="0034075B"/>
    <w:rsid w:val="00340886"/>
    <w:rsid w:val="00340989"/>
    <w:rsid w:val="00340A8C"/>
    <w:rsid w:val="00340B8B"/>
    <w:rsid w:val="00340C93"/>
    <w:rsid w:val="00340D1E"/>
    <w:rsid w:val="00341343"/>
    <w:rsid w:val="0034161C"/>
    <w:rsid w:val="003419E1"/>
    <w:rsid w:val="00341C25"/>
    <w:rsid w:val="00341EEB"/>
    <w:rsid w:val="003422F4"/>
    <w:rsid w:val="003424BF"/>
    <w:rsid w:val="003425FB"/>
    <w:rsid w:val="003428F6"/>
    <w:rsid w:val="003429FD"/>
    <w:rsid w:val="00342A38"/>
    <w:rsid w:val="00342CC5"/>
    <w:rsid w:val="00342D81"/>
    <w:rsid w:val="00343286"/>
    <w:rsid w:val="0034342A"/>
    <w:rsid w:val="00343485"/>
    <w:rsid w:val="003436D6"/>
    <w:rsid w:val="00343716"/>
    <w:rsid w:val="0034379D"/>
    <w:rsid w:val="00343920"/>
    <w:rsid w:val="00343DBE"/>
    <w:rsid w:val="00343DC5"/>
    <w:rsid w:val="00344002"/>
    <w:rsid w:val="00344459"/>
    <w:rsid w:val="003444D3"/>
    <w:rsid w:val="00344800"/>
    <w:rsid w:val="00344E81"/>
    <w:rsid w:val="0034503C"/>
    <w:rsid w:val="003450DF"/>
    <w:rsid w:val="003451AD"/>
    <w:rsid w:val="0034566E"/>
    <w:rsid w:val="003457FB"/>
    <w:rsid w:val="0034584B"/>
    <w:rsid w:val="003458E5"/>
    <w:rsid w:val="0034595E"/>
    <w:rsid w:val="00345BE2"/>
    <w:rsid w:val="00345BF1"/>
    <w:rsid w:val="00345F3C"/>
    <w:rsid w:val="0034614C"/>
    <w:rsid w:val="003461C8"/>
    <w:rsid w:val="0034638C"/>
    <w:rsid w:val="003464CB"/>
    <w:rsid w:val="003465D4"/>
    <w:rsid w:val="00346741"/>
    <w:rsid w:val="0034690F"/>
    <w:rsid w:val="00346AD6"/>
    <w:rsid w:val="00346B85"/>
    <w:rsid w:val="00346BB1"/>
    <w:rsid w:val="00346BDC"/>
    <w:rsid w:val="00346D1C"/>
    <w:rsid w:val="0034708E"/>
    <w:rsid w:val="003470F3"/>
    <w:rsid w:val="0034728A"/>
    <w:rsid w:val="003474E5"/>
    <w:rsid w:val="00347606"/>
    <w:rsid w:val="00347678"/>
    <w:rsid w:val="00347695"/>
    <w:rsid w:val="003476DE"/>
    <w:rsid w:val="00347772"/>
    <w:rsid w:val="00347BAE"/>
    <w:rsid w:val="00347D57"/>
    <w:rsid w:val="00347DA9"/>
    <w:rsid w:val="0034816E"/>
    <w:rsid w:val="0035011B"/>
    <w:rsid w:val="00350475"/>
    <w:rsid w:val="003508E4"/>
    <w:rsid w:val="00350987"/>
    <w:rsid w:val="00350B12"/>
    <w:rsid w:val="00350B8F"/>
    <w:rsid w:val="00350B94"/>
    <w:rsid w:val="00350BEF"/>
    <w:rsid w:val="00350D44"/>
    <w:rsid w:val="00350DAC"/>
    <w:rsid w:val="00350F7A"/>
    <w:rsid w:val="00351252"/>
    <w:rsid w:val="0035139F"/>
    <w:rsid w:val="003513E4"/>
    <w:rsid w:val="003514A6"/>
    <w:rsid w:val="00351547"/>
    <w:rsid w:val="003515CD"/>
    <w:rsid w:val="003515CE"/>
    <w:rsid w:val="00351AA9"/>
    <w:rsid w:val="00351C61"/>
    <w:rsid w:val="00351E41"/>
    <w:rsid w:val="00351F1C"/>
    <w:rsid w:val="00351FE8"/>
    <w:rsid w:val="00352426"/>
    <w:rsid w:val="003524AB"/>
    <w:rsid w:val="003525D6"/>
    <w:rsid w:val="003525E5"/>
    <w:rsid w:val="003525FC"/>
    <w:rsid w:val="00352AB1"/>
    <w:rsid w:val="00352C50"/>
    <w:rsid w:val="00352D94"/>
    <w:rsid w:val="00353328"/>
    <w:rsid w:val="003535AA"/>
    <w:rsid w:val="003535F2"/>
    <w:rsid w:val="00354120"/>
    <w:rsid w:val="003543E0"/>
    <w:rsid w:val="0035477A"/>
    <w:rsid w:val="0035477F"/>
    <w:rsid w:val="003547B3"/>
    <w:rsid w:val="00354823"/>
    <w:rsid w:val="003549F9"/>
    <w:rsid w:val="00354B44"/>
    <w:rsid w:val="00354E69"/>
    <w:rsid w:val="00354EB7"/>
    <w:rsid w:val="00354EC6"/>
    <w:rsid w:val="00355196"/>
    <w:rsid w:val="00355270"/>
    <w:rsid w:val="00355409"/>
    <w:rsid w:val="0035546E"/>
    <w:rsid w:val="00355776"/>
    <w:rsid w:val="0035582E"/>
    <w:rsid w:val="003558A1"/>
    <w:rsid w:val="00355D29"/>
    <w:rsid w:val="00355D49"/>
    <w:rsid w:val="00355E89"/>
    <w:rsid w:val="00355F1F"/>
    <w:rsid w:val="00355FB8"/>
    <w:rsid w:val="0035609A"/>
    <w:rsid w:val="00356221"/>
    <w:rsid w:val="00356258"/>
    <w:rsid w:val="003562FB"/>
    <w:rsid w:val="0035636C"/>
    <w:rsid w:val="0035639B"/>
    <w:rsid w:val="00356577"/>
    <w:rsid w:val="003568C6"/>
    <w:rsid w:val="00356A62"/>
    <w:rsid w:val="00356A72"/>
    <w:rsid w:val="00356CD7"/>
    <w:rsid w:val="0035716A"/>
    <w:rsid w:val="0035717A"/>
    <w:rsid w:val="0035719C"/>
    <w:rsid w:val="00357241"/>
    <w:rsid w:val="003574AC"/>
    <w:rsid w:val="00357562"/>
    <w:rsid w:val="00357836"/>
    <w:rsid w:val="003601E9"/>
    <w:rsid w:val="0036021E"/>
    <w:rsid w:val="003607CA"/>
    <w:rsid w:val="003609F8"/>
    <w:rsid w:val="00360B3E"/>
    <w:rsid w:val="00360B83"/>
    <w:rsid w:val="00360C7F"/>
    <w:rsid w:val="00360D90"/>
    <w:rsid w:val="00360EC8"/>
    <w:rsid w:val="00360EF6"/>
    <w:rsid w:val="003613C0"/>
    <w:rsid w:val="0036147A"/>
    <w:rsid w:val="003614D5"/>
    <w:rsid w:val="00361544"/>
    <w:rsid w:val="003615F1"/>
    <w:rsid w:val="00361760"/>
    <w:rsid w:val="00361909"/>
    <w:rsid w:val="00361945"/>
    <w:rsid w:val="00361B41"/>
    <w:rsid w:val="00361B73"/>
    <w:rsid w:val="0036209A"/>
    <w:rsid w:val="00362170"/>
    <w:rsid w:val="003622D2"/>
    <w:rsid w:val="003623D1"/>
    <w:rsid w:val="00362443"/>
    <w:rsid w:val="003625FD"/>
    <w:rsid w:val="0036262A"/>
    <w:rsid w:val="003626B1"/>
    <w:rsid w:val="0036283B"/>
    <w:rsid w:val="00362871"/>
    <w:rsid w:val="00362A05"/>
    <w:rsid w:val="00362B05"/>
    <w:rsid w:val="00362C23"/>
    <w:rsid w:val="00362EC1"/>
    <w:rsid w:val="00362FE2"/>
    <w:rsid w:val="003630C2"/>
    <w:rsid w:val="00363122"/>
    <w:rsid w:val="00363433"/>
    <w:rsid w:val="003636FF"/>
    <w:rsid w:val="00363958"/>
    <w:rsid w:val="00363BD0"/>
    <w:rsid w:val="00363BE2"/>
    <w:rsid w:val="00363C9C"/>
    <w:rsid w:val="0036403B"/>
    <w:rsid w:val="003641E2"/>
    <w:rsid w:val="00364450"/>
    <w:rsid w:val="00364631"/>
    <w:rsid w:val="00364DAC"/>
    <w:rsid w:val="00364F58"/>
    <w:rsid w:val="00364F6F"/>
    <w:rsid w:val="00365343"/>
    <w:rsid w:val="003653E0"/>
    <w:rsid w:val="003653E7"/>
    <w:rsid w:val="00365691"/>
    <w:rsid w:val="00365692"/>
    <w:rsid w:val="003656D6"/>
    <w:rsid w:val="00365986"/>
    <w:rsid w:val="003659E7"/>
    <w:rsid w:val="00366156"/>
    <w:rsid w:val="00366569"/>
    <w:rsid w:val="0036661C"/>
    <w:rsid w:val="003666B2"/>
    <w:rsid w:val="003667E6"/>
    <w:rsid w:val="00366833"/>
    <w:rsid w:val="00366921"/>
    <w:rsid w:val="00366BB6"/>
    <w:rsid w:val="00367175"/>
    <w:rsid w:val="00367273"/>
    <w:rsid w:val="0036738F"/>
    <w:rsid w:val="0036739A"/>
    <w:rsid w:val="003673BE"/>
    <w:rsid w:val="00367411"/>
    <w:rsid w:val="003674AB"/>
    <w:rsid w:val="0036766C"/>
    <w:rsid w:val="00367755"/>
    <w:rsid w:val="003677F3"/>
    <w:rsid w:val="0036782E"/>
    <w:rsid w:val="00367CF6"/>
    <w:rsid w:val="00367D11"/>
    <w:rsid w:val="00367D98"/>
    <w:rsid w:val="00370189"/>
    <w:rsid w:val="003701FE"/>
    <w:rsid w:val="00370763"/>
    <w:rsid w:val="0037082F"/>
    <w:rsid w:val="00370936"/>
    <w:rsid w:val="003709EB"/>
    <w:rsid w:val="00370A56"/>
    <w:rsid w:val="00370A66"/>
    <w:rsid w:val="00371199"/>
    <w:rsid w:val="003713FB"/>
    <w:rsid w:val="00371761"/>
    <w:rsid w:val="0037190E"/>
    <w:rsid w:val="0037199A"/>
    <w:rsid w:val="00371D81"/>
    <w:rsid w:val="00371E40"/>
    <w:rsid w:val="00371E77"/>
    <w:rsid w:val="00371EDA"/>
    <w:rsid w:val="00371FA0"/>
    <w:rsid w:val="00372440"/>
    <w:rsid w:val="00372715"/>
    <w:rsid w:val="00372888"/>
    <w:rsid w:val="00372917"/>
    <w:rsid w:val="00372C35"/>
    <w:rsid w:val="00372C40"/>
    <w:rsid w:val="00372DA2"/>
    <w:rsid w:val="00372E64"/>
    <w:rsid w:val="003731A5"/>
    <w:rsid w:val="003732D6"/>
    <w:rsid w:val="003733FE"/>
    <w:rsid w:val="003734F9"/>
    <w:rsid w:val="00373AFB"/>
    <w:rsid w:val="00373BB9"/>
    <w:rsid w:val="003740EF"/>
    <w:rsid w:val="00374390"/>
    <w:rsid w:val="003743EC"/>
    <w:rsid w:val="00374526"/>
    <w:rsid w:val="00374557"/>
    <w:rsid w:val="00374609"/>
    <w:rsid w:val="0037474C"/>
    <w:rsid w:val="00374AAA"/>
    <w:rsid w:val="00374BA6"/>
    <w:rsid w:val="00374BB2"/>
    <w:rsid w:val="00374DFE"/>
    <w:rsid w:val="00374ECE"/>
    <w:rsid w:val="00374F21"/>
    <w:rsid w:val="00374FE5"/>
    <w:rsid w:val="00375006"/>
    <w:rsid w:val="003752B2"/>
    <w:rsid w:val="003752D2"/>
    <w:rsid w:val="00375370"/>
    <w:rsid w:val="00375635"/>
    <w:rsid w:val="00375738"/>
    <w:rsid w:val="003757EA"/>
    <w:rsid w:val="00376058"/>
    <w:rsid w:val="0037648F"/>
    <w:rsid w:val="00376969"/>
    <w:rsid w:val="00376AED"/>
    <w:rsid w:val="00376C14"/>
    <w:rsid w:val="00376E6A"/>
    <w:rsid w:val="003770F7"/>
    <w:rsid w:val="003771D4"/>
    <w:rsid w:val="00377480"/>
    <w:rsid w:val="00377583"/>
    <w:rsid w:val="0037759D"/>
    <w:rsid w:val="00377802"/>
    <w:rsid w:val="003778C7"/>
    <w:rsid w:val="003779F0"/>
    <w:rsid w:val="00377AC9"/>
    <w:rsid w:val="00377F6D"/>
    <w:rsid w:val="00377F7C"/>
    <w:rsid w:val="00377F9F"/>
    <w:rsid w:val="00380015"/>
    <w:rsid w:val="00380084"/>
    <w:rsid w:val="00380604"/>
    <w:rsid w:val="003806F9"/>
    <w:rsid w:val="003809E1"/>
    <w:rsid w:val="00380B44"/>
    <w:rsid w:val="00380D44"/>
    <w:rsid w:val="00380D86"/>
    <w:rsid w:val="00380E72"/>
    <w:rsid w:val="00380FD6"/>
    <w:rsid w:val="00380FE7"/>
    <w:rsid w:val="00381035"/>
    <w:rsid w:val="0038106E"/>
    <w:rsid w:val="00381284"/>
    <w:rsid w:val="0038178B"/>
    <w:rsid w:val="00381BC9"/>
    <w:rsid w:val="00381BEB"/>
    <w:rsid w:val="00381F7D"/>
    <w:rsid w:val="0038202A"/>
    <w:rsid w:val="0038221E"/>
    <w:rsid w:val="00382240"/>
    <w:rsid w:val="0038231C"/>
    <w:rsid w:val="003823AD"/>
    <w:rsid w:val="003828A7"/>
    <w:rsid w:val="00382B92"/>
    <w:rsid w:val="00382C84"/>
    <w:rsid w:val="00382E92"/>
    <w:rsid w:val="00383064"/>
    <w:rsid w:val="00383260"/>
    <w:rsid w:val="00383754"/>
    <w:rsid w:val="00383921"/>
    <w:rsid w:val="00383A98"/>
    <w:rsid w:val="00383DBE"/>
    <w:rsid w:val="00384127"/>
    <w:rsid w:val="00384381"/>
    <w:rsid w:val="003843DC"/>
    <w:rsid w:val="00384648"/>
    <w:rsid w:val="00384FD6"/>
    <w:rsid w:val="00385069"/>
    <w:rsid w:val="003855C4"/>
    <w:rsid w:val="00385A21"/>
    <w:rsid w:val="00385CD3"/>
    <w:rsid w:val="00385FAE"/>
    <w:rsid w:val="00386156"/>
    <w:rsid w:val="00386400"/>
    <w:rsid w:val="003864CE"/>
    <w:rsid w:val="003865B4"/>
    <w:rsid w:val="00386853"/>
    <w:rsid w:val="00386934"/>
    <w:rsid w:val="00386B75"/>
    <w:rsid w:val="00386D7E"/>
    <w:rsid w:val="003870BC"/>
    <w:rsid w:val="003870D4"/>
    <w:rsid w:val="00387120"/>
    <w:rsid w:val="0038732E"/>
    <w:rsid w:val="003873A7"/>
    <w:rsid w:val="00387411"/>
    <w:rsid w:val="003878C1"/>
    <w:rsid w:val="00387948"/>
    <w:rsid w:val="00387C0C"/>
    <w:rsid w:val="00387C30"/>
    <w:rsid w:val="00387CFE"/>
    <w:rsid w:val="00387FD3"/>
    <w:rsid w:val="003902E1"/>
    <w:rsid w:val="003902E9"/>
    <w:rsid w:val="003903BE"/>
    <w:rsid w:val="00390604"/>
    <w:rsid w:val="003907C9"/>
    <w:rsid w:val="003908CA"/>
    <w:rsid w:val="00390A8C"/>
    <w:rsid w:val="00390FDD"/>
    <w:rsid w:val="003913B2"/>
    <w:rsid w:val="00391431"/>
    <w:rsid w:val="00391601"/>
    <w:rsid w:val="0039199F"/>
    <w:rsid w:val="00391DB2"/>
    <w:rsid w:val="00391F37"/>
    <w:rsid w:val="00391F6A"/>
    <w:rsid w:val="0039219D"/>
    <w:rsid w:val="003925AE"/>
    <w:rsid w:val="003926F8"/>
    <w:rsid w:val="003927C1"/>
    <w:rsid w:val="00392AE4"/>
    <w:rsid w:val="00392C57"/>
    <w:rsid w:val="00392CF6"/>
    <w:rsid w:val="00392D69"/>
    <w:rsid w:val="003931E7"/>
    <w:rsid w:val="00393323"/>
    <w:rsid w:val="0039355A"/>
    <w:rsid w:val="0039366D"/>
    <w:rsid w:val="0039377E"/>
    <w:rsid w:val="003937EA"/>
    <w:rsid w:val="003937F0"/>
    <w:rsid w:val="00393826"/>
    <w:rsid w:val="00393894"/>
    <w:rsid w:val="0039395D"/>
    <w:rsid w:val="00393998"/>
    <w:rsid w:val="00393A47"/>
    <w:rsid w:val="00393CC4"/>
    <w:rsid w:val="00394754"/>
    <w:rsid w:val="00394955"/>
    <w:rsid w:val="00394A57"/>
    <w:rsid w:val="00394E06"/>
    <w:rsid w:val="003952F4"/>
    <w:rsid w:val="0039532B"/>
    <w:rsid w:val="00395663"/>
    <w:rsid w:val="003956CA"/>
    <w:rsid w:val="00395870"/>
    <w:rsid w:val="003958DC"/>
    <w:rsid w:val="003959F1"/>
    <w:rsid w:val="00395D98"/>
    <w:rsid w:val="00396227"/>
    <w:rsid w:val="003964E9"/>
    <w:rsid w:val="00396F63"/>
    <w:rsid w:val="00397144"/>
    <w:rsid w:val="00397493"/>
    <w:rsid w:val="0039751D"/>
    <w:rsid w:val="0039770C"/>
    <w:rsid w:val="00397B57"/>
    <w:rsid w:val="00397D96"/>
    <w:rsid w:val="003A0000"/>
    <w:rsid w:val="003A0145"/>
    <w:rsid w:val="003A0166"/>
    <w:rsid w:val="003A07D4"/>
    <w:rsid w:val="003A0879"/>
    <w:rsid w:val="003A08BF"/>
    <w:rsid w:val="003A1059"/>
    <w:rsid w:val="003A11AE"/>
    <w:rsid w:val="003A1256"/>
    <w:rsid w:val="003A1268"/>
    <w:rsid w:val="003A1292"/>
    <w:rsid w:val="003A1366"/>
    <w:rsid w:val="003A1426"/>
    <w:rsid w:val="003A1594"/>
    <w:rsid w:val="003A1775"/>
    <w:rsid w:val="003A17E3"/>
    <w:rsid w:val="003A19DE"/>
    <w:rsid w:val="003A1A85"/>
    <w:rsid w:val="003A1B84"/>
    <w:rsid w:val="003A1CFD"/>
    <w:rsid w:val="003A20D0"/>
    <w:rsid w:val="003A213F"/>
    <w:rsid w:val="003A2383"/>
    <w:rsid w:val="003A24A7"/>
    <w:rsid w:val="003A280D"/>
    <w:rsid w:val="003A28A3"/>
    <w:rsid w:val="003A29DF"/>
    <w:rsid w:val="003A2DD7"/>
    <w:rsid w:val="003A2F62"/>
    <w:rsid w:val="003A2FDB"/>
    <w:rsid w:val="003A3084"/>
    <w:rsid w:val="003A31E4"/>
    <w:rsid w:val="003A354B"/>
    <w:rsid w:val="003A35A3"/>
    <w:rsid w:val="003A3778"/>
    <w:rsid w:val="003A3B03"/>
    <w:rsid w:val="003A3C44"/>
    <w:rsid w:val="003A3C4C"/>
    <w:rsid w:val="003A3ED1"/>
    <w:rsid w:val="003A3FA9"/>
    <w:rsid w:val="003A43DC"/>
    <w:rsid w:val="003A4428"/>
    <w:rsid w:val="003A4500"/>
    <w:rsid w:val="003A4572"/>
    <w:rsid w:val="003A4578"/>
    <w:rsid w:val="003A4793"/>
    <w:rsid w:val="003A4B22"/>
    <w:rsid w:val="003A4B7F"/>
    <w:rsid w:val="003A4D94"/>
    <w:rsid w:val="003A4F15"/>
    <w:rsid w:val="003A527E"/>
    <w:rsid w:val="003A5623"/>
    <w:rsid w:val="003A57DE"/>
    <w:rsid w:val="003A57F9"/>
    <w:rsid w:val="003A58EB"/>
    <w:rsid w:val="003A59B8"/>
    <w:rsid w:val="003A5B01"/>
    <w:rsid w:val="003A5E3F"/>
    <w:rsid w:val="003A5F87"/>
    <w:rsid w:val="003A607C"/>
    <w:rsid w:val="003A6120"/>
    <w:rsid w:val="003A61F5"/>
    <w:rsid w:val="003A63E6"/>
    <w:rsid w:val="003A652F"/>
    <w:rsid w:val="003A6699"/>
    <w:rsid w:val="003A6831"/>
    <w:rsid w:val="003A6B1D"/>
    <w:rsid w:val="003A6C16"/>
    <w:rsid w:val="003A6C67"/>
    <w:rsid w:val="003A6F69"/>
    <w:rsid w:val="003A7073"/>
    <w:rsid w:val="003A7398"/>
    <w:rsid w:val="003A73A7"/>
    <w:rsid w:val="003A7559"/>
    <w:rsid w:val="003A78E5"/>
    <w:rsid w:val="003A7C2E"/>
    <w:rsid w:val="003A7DB2"/>
    <w:rsid w:val="003A7FDC"/>
    <w:rsid w:val="003AB125"/>
    <w:rsid w:val="003B042D"/>
    <w:rsid w:val="003B05A8"/>
    <w:rsid w:val="003B05EB"/>
    <w:rsid w:val="003B0631"/>
    <w:rsid w:val="003B065C"/>
    <w:rsid w:val="003B08AC"/>
    <w:rsid w:val="003B0AB2"/>
    <w:rsid w:val="003B0B2D"/>
    <w:rsid w:val="003B0B57"/>
    <w:rsid w:val="003B0BAF"/>
    <w:rsid w:val="003B0DE5"/>
    <w:rsid w:val="003B0E20"/>
    <w:rsid w:val="003B0EDE"/>
    <w:rsid w:val="003B16DC"/>
    <w:rsid w:val="003B18DC"/>
    <w:rsid w:val="003B1BFE"/>
    <w:rsid w:val="003B1CE3"/>
    <w:rsid w:val="003B20D6"/>
    <w:rsid w:val="003B234C"/>
    <w:rsid w:val="003B23CD"/>
    <w:rsid w:val="003B2617"/>
    <w:rsid w:val="003B29A8"/>
    <w:rsid w:val="003B2AC0"/>
    <w:rsid w:val="003B2C98"/>
    <w:rsid w:val="003B2EA5"/>
    <w:rsid w:val="003B3012"/>
    <w:rsid w:val="003B3262"/>
    <w:rsid w:val="003B3295"/>
    <w:rsid w:val="003B33A9"/>
    <w:rsid w:val="003B354F"/>
    <w:rsid w:val="003B378E"/>
    <w:rsid w:val="003B3911"/>
    <w:rsid w:val="003B3F39"/>
    <w:rsid w:val="003B41ED"/>
    <w:rsid w:val="003B44FA"/>
    <w:rsid w:val="003B471C"/>
    <w:rsid w:val="003B50B9"/>
    <w:rsid w:val="003B5EC3"/>
    <w:rsid w:val="003B5F59"/>
    <w:rsid w:val="003B5F63"/>
    <w:rsid w:val="003B6115"/>
    <w:rsid w:val="003B613C"/>
    <w:rsid w:val="003B6215"/>
    <w:rsid w:val="003B624E"/>
    <w:rsid w:val="003B65D5"/>
    <w:rsid w:val="003B65F0"/>
    <w:rsid w:val="003B68F0"/>
    <w:rsid w:val="003B69BC"/>
    <w:rsid w:val="003B6A14"/>
    <w:rsid w:val="003B6A3F"/>
    <w:rsid w:val="003B6A73"/>
    <w:rsid w:val="003B6BE4"/>
    <w:rsid w:val="003B6F88"/>
    <w:rsid w:val="003B710B"/>
    <w:rsid w:val="003B7352"/>
    <w:rsid w:val="003B74E8"/>
    <w:rsid w:val="003B7541"/>
    <w:rsid w:val="003B7FAA"/>
    <w:rsid w:val="003B7FDD"/>
    <w:rsid w:val="003B8BB4"/>
    <w:rsid w:val="003C003B"/>
    <w:rsid w:val="003C0569"/>
    <w:rsid w:val="003C05E9"/>
    <w:rsid w:val="003C0639"/>
    <w:rsid w:val="003C07B8"/>
    <w:rsid w:val="003C0828"/>
    <w:rsid w:val="003C08DA"/>
    <w:rsid w:val="003C0ACE"/>
    <w:rsid w:val="003C0B10"/>
    <w:rsid w:val="003C0B34"/>
    <w:rsid w:val="003C0D53"/>
    <w:rsid w:val="003C0F95"/>
    <w:rsid w:val="003C1122"/>
    <w:rsid w:val="003C11EB"/>
    <w:rsid w:val="003C12CF"/>
    <w:rsid w:val="003C13BC"/>
    <w:rsid w:val="003C1416"/>
    <w:rsid w:val="003C14F3"/>
    <w:rsid w:val="003C1687"/>
    <w:rsid w:val="003C199A"/>
    <w:rsid w:val="003C1F3A"/>
    <w:rsid w:val="003C1F54"/>
    <w:rsid w:val="003C20A4"/>
    <w:rsid w:val="003C2214"/>
    <w:rsid w:val="003C2243"/>
    <w:rsid w:val="003C241F"/>
    <w:rsid w:val="003C2477"/>
    <w:rsid w:val="003C251C"/>
    <w:rsid w:val="003C2969"/>
    <w:rsid w:val="003C296B"/>
    <w:rsid w:val="003C3091"/>
    <w:rsid w:val="003C30CC"/>
    <w:rsid w:val="003C31B6"/>
    <w:rsid w:val="003C31B9"/>
    <w:rsid w:val="003C32DA"/>
    <w:rsid w:val="003C330E"/>
    <w:rsid w:val="003C344C"/>
    <w:rsid w:val="003C35D7"/>
    <w:rsid w:val="003C366E"/>
    <w:rsid w:val="003C39F7"/>
    <w:rsid w:val="003C3DCD"/>
    <w:rsid w:val="003C3E96"/>
    <w:rsid w:val="003C3F62"/>
    <w:rsid w:val="003C3FF4"/>
    <w:rsid w:val="003C40C6"/>
    <w:rsid w:val="003C4115"/>
    <w:rsid w:val="003C484F"/>
    <w:rsid w:val="003C4928"/>
    <w:rsid w:val="003C4F67"/>
    <w:rsid w:val="003C5006"/>
    <w:rsid w:val="003C5426"/>
    <w:rsid w:val="003C54E7"/>
    <w:rsid w:val="003C5C96"/>
    <w:rsid w:val="003C5CA0"/>
    <w:rsid w:val="003C60C4"/>
    <w:rsid w:val="003C6324"/>
    <w:rsid w:val="003C6675"/>
    <w:rsid w:val="003C6A26"/>
    <w:rsid w:val="003C6B1E"/>
    <w:rsid w:val="003C6C63"/>
    <w:rsid w:val="003C6D51"/>
    <w:rsid w:val="003C6E6A"/>
    <w:rsid w:val="003C6F59"/>
    <w:rsid w:val="003C6FC4"/>
    <w:rsid w:val="003C7072"/>
    <w:rsid w:val="003C7258"/>
    <w:rsid w:val="003C7942"/>
    <w:rsid w:val="003C7A4E"/>
    <w:rsid w:val="003C7CC3"/>
    <w:rsid w:val="003C7DE0"/>
    <w:rsid w:val="003D0066"/>
    <w:rsid w:val="003D013A"/>
    <w:rsid w:val="003D0295"/>
    <w:rsid w:val="003D0418"/>
    <w:rsid w:val="003D04B0"/>
    <w:rsid w:val="003D0545"/>
    <w:rsid w:val="003D0557"/>
    <w:rsid w:val="003D06D1"/>
    <w:rsid w:val="003D09DC"/>
    <w:rsid w:val="003D0D15"/>
    <w:rsid w:val="003D10A9"/>
    <w:rsid w:val="003D11A7"/>
    <w:rsid w:val="003D11ED"/>
    <w:rsid w:val="003D152B"/>
    <w:rsid w:val="003D1A38"/>
    <w:rsid w:val="003D1A63"/>
    <w:rsid w:val="003D1B21"/>
    <w:rsid w:val="003D1B92"/>
    <w:rsid w:val="003D1E58"/>
    <w:rsid w:val="003D1F94"/>
    <w:rsid w:val="003D22BB"/>
    <w:rsid w:val="003D2735"/>
    <w:rsid w:val="003D28A0"/>
    <w:rsid w:val="003D28B2"/>
    <w:rsid w:val="003D2937"/>
    <w:rsid w:val="003D2A21"/>
    <w:rsid w:val="003D2BAD"/>
    <w:rsid w:val="003D2BF3"/>
    <w:rsid w:val="003D2C1E"/>
    <w:rsid w:val="003D2CD8"/>
    <w:rsid w:val="003D2D16"/>
    <w:rsid w:val="003D2D1B"/>
    <w:rsid w:val="003D2D41"/>
    <w:rsid w:val="003D2E7D"/>
    <w:rsid w:val="003D330A"/>
    <w:rsid w:val="003D33F5"/>
    <w:rsid w:val="003D3528"/>
    <w:rsid w:val="003D3724"/>
    <w:rsid w:val="003D3D1C"/>
    <w:rsid w:val="003D411C"/>
    <w:rsid w:val="003D4259"/>
    <w:rsid w:val="003D44EB"/>
    <w:rsid w:val="003D48AB"/>
    <w:rsid w:val="003D4FBC"/>
    <w:rsid w:val="003D51D6"/>
    <w:rsid w:val="003D5266"/>
    <w:rsid w:val="003D5285"/>
    <w:rsid w:val="003D5731"/>
    <w:rsid w:val="003D5776"/>
    <w:rsid w:val="003D57B1"/>
    <w:rsid w:val="003D5897"/>
    <w:rsid w:val="003D5D29"/>
    <w:rsid w:val="003D5DA7"/>
    <w:rsid w:val="003D5F79"/>
    <w:rsid w:val="003D5F84"/>
    <w:rsid w:val="003D61B3"/>
    <w:rsid w:val="003D62A6"/>
    <w:rsid w:val="003D62DF"/>
    <w:rsid w:val="003D68F5"/>
    <w:rsid w:val="003D742E"/>
    <w:rsid w:val="003D751F"/>
    <w:rsid w:val="003D7544"/>
    <w:rsid w:val="003D75E7"/>
    <w:rsid w:val="003D75F9"/>
    <w:rsid w:val="003D7806"/>
    <w:rsid w:val="003D784B"/>
    <w:rsid w:val="003D78ED"/>
    <w:rsid w:val="003D7A6D"/>
    <w:rsid w:val="003D7BBB"/>
    <w:rsid w:val="003D7CF7"/>
    <w:rsid w:val="003D7EE1"/>
    <w:rsid w:val="003D7F19"/>
    <w:rsid w:val="003DDD92"/>
    <w:rsid w:val="003E014E"/>
    <w:rsid w:val="003E024A"/>
    <w:rsid w:val="003E0262"/>
    <w:rsid w:val="003E0843"/>
    <w:rsid w:val="003E0960"/>
    <w:rsid w:val="003E0B5D"/>
    <w:rsid w:val="003E0D5B"/>
    <w:rsid w:val="003E0EE2"/>
    <w:rsid w:val="003E0F6C"/>
    <w:rsid w:val="003E0F93"/>
    <w:rsid w:val="003E10F9"/>
    <w:rsid w:val="003E1175"/>
    <w:rsid w:val="003E13AD"/>
    <w:rsid w:val="003E174A"/>
    <w:rsid w:val="003E1766"/>
    <w:rsid w:val="003E1B2B"/>
    <w:rsid w:val="003E1C2E"/>
    <w:rsid w:val="003E1CE7"/>
    <w:rsid w:val="003E1D00"/>
    <w:rsid w:val="003E1D83"/>
    <w:rsid w:val="003E1EF6"/>
    <w:rsid w:val="003E2358"/>
    <w:rsid w:val="003E2405"/>
    <w:rsid w:val="003E24B8"/>
    <w:rsid w:val="003E2569"/>
    <w:rsid w:val="003E271E"/>
    <w:rsid w:val="003E2992"/>
    <w:rsid w:val="003E2D77"/>
    <w:rsid w:val="003E2E9C"/>
    <w:rsid w:val="003E337D"/>
    <w:rsid w:val="003E346D"/>
    <w:rsid w:val="003E3721"/>
    <w:rsid w:val="003E397B"/>
    <w:rsid w:val="003E3B43"/>
    <w:rsid w:val="003E3BB0"/>
    <w:rsid w:val="003E3DC8"/>
    <w:rsid w:val="003E3E9A"/>
    <w:rsid w:val="003E41C5"/>
    <w:rsid w:val="003E423A"/>
    <w:rsid w:val="003E45D1"/>
    <w:rsid w:val="003E45D7"/>
    <w:rsid w:val="003E48CA"/>
    <w:rsid w:val="003E4B3D"/>
    <w:rsid w:val="003E4BA3"/>
    <w:rsid w:val="003E4D5A"/>
    <w:rsid w:val="003E4D84"/>
    <w:rsid w:val="003E516A"/>
    <w:rsid w:val="003E5206"/>
    <w:rsid w:val="003E5244"/>
    <w:rsid w:val="003E5356"/>
    <w:rsid w:val="003E5525"/>
    <w:rsid w:val="003E557E"/>
    <w:rsid w:val="003E5670"/>
    <w:rsid w:val="003E5A26"/>
    <w:rsid w:val="003E5A44"/>
    <w:rsid w:val="003E5AD6"/>
    <w:rsid w:val="003E5EE6"/>
    <w:rsid w:val="003E6490"/>
    <w:rsid w:val="003E672D"/>
    <w:rsid w:val="003E6821"/>
    <w:rsid w:val="003E6CAE"/>
    <w:rsid w:val="003E7024"/>
    <w:rsid w:val="003E708A"/>
    <w:rsid w:val="003E7318"/>
    <w:rsid w:val="003E78CE"/>
    <w:rsid w:val="003E7A73"/>
    <w:rsid w:val="003E7B30"/>
    <w:rsid w:val="003E7B51"/>
    <w:rsid w:val="003E7C22"/>
    <w:rsid w:val="003E7F17"/>
    <w:rsid w:val="003F013C"/>
    <w:rsid w:val="003F035B"/>
    <w:rsid w:val="003F056A"/>
    <w:rsid w:val="003F0582"/>
    <w:rsid w:val="003F05BB"/>
    <w:rsid w:val="003F0729"/>
    <w:rsid w:val="003F0771"/>
    <w:rsid w:val="003F093B"/>
    <w:rsid w:val="003F0AC5"/>
    <w:rsid w:val="003F0C56"/>
    <w:rsid w:val="003F0EC4"/>
    <w:rsid w:val="003F1072"/>
    <w:rsid w:val="003F1445"/>
    <w:rsid w:val="003F15EA"/>
    <w:rsid w:val="003F185E"/>
    <w:rsid w:val="003F1B46"/>
    <w:rsid w:val="003F1B7D"/>
    <w:rsid w:val="003F1C88"/>
    <w:rsid w:val="003F2828"/>
    <w:rsid w:val="003F2AFA"/>
    <w:rsid w:val="003F2DA1"/>
    <w:rsid w:val="003F3075"/>
    <w:rsid w:val="003F30A2"/>
    <w:rsid w:val="003F35CA"/>
    <w:rsid w:val="003F3664"/>
    <w:rsid w:val="003F3828"/>
    <w:rsid w:val="003F383C"/>
    <w:rsid w:val="003F3931"/>
    <w:rsid w:val="003F3C67"/>
    <w:rsid w:val="003F3E84"/>
    <w:rsid w:val="003F3F0C"/>
    <w:rsid w:val="003F4428"/>
    <w:rsid w:val="003F455D"/>
    <w:rsid w:val="003F46E7"/>
    <w:rsid w:val="003F48E8"/>
    <w:rsid w:val="003F48F8"/>
    <w:rsid w:val="003F4957"/>
    <w:rsid w:val="003F49FB"/>
    <w:rsid w:val="003F4AF6"/>
    <w:rsid w:val="003F4B05"/>
    <w:rsid w:val="003F4B5A"/>
    <w:rsid w:val="003F4C2D"/>
    <w:rsid w:val="003F4DB5"/>
    <w:rsid w:val="003F4E7F"/>
    <w:rsid w:val="003F52FF"/>
    <w:rsid w:val="003F561B"/>
    <w:rsid w:val="003F5999"/>
    <w:rsid w:val="003F5B29"/>
    <w:rsid w:val="003F5E18"/>
    <w:rsid w:val="003F5EC3"/>
    <w:rsid w:val="003F5F53"/>
    <w:rsid w:val="003F601D"/>
    <w:rsid w:val="003F60FF"/>
    <w:rsid w:val="003F62E0"/>
    <w:rsid w:val="003F6400"/>
    <w:rsid w:val="003F6624"/>
    <w:rsid w:val="003F6748"/>
    <w:rsid w:val="003F7047"/>
    <w:rsid w:val="003F749C"/>
    <w:rsid w:val="003F74FC"/>
    <w:rsid w:val="003F7693"/>
    <w:rsid w:val="003F790D"/>
    <w:rsid w:val="003F792D"/>
    <w:rsid w:val="003F7C4A"/>
    <w:rsid w:val="003F7F9C"/>
    <w:rsid w:val="0040017F"/>
    <w:rsid w:val="00400427"/>
    <w:rsid w:val="004004DE"/>
    <w:rsid w:val="0040066B"/>
    <w:rsid w:val="00400B8B"/>
    <w:rsid w:val="00400F06"/>
    <w:rsid w:val="004012F6"/>
    <w:rsid w:val="004015DC"/>
    <w:rsid w:val="0040198C"/>
    <w:rsid w:val="00401AC9"/>
    <w:rsid w:val="00401B04"/>
    <w:rsid w:val="00401F12"/>
    <w:rsid w:val="00402083"/>
    <w:rsid w:val="00402530"/>
    <w:rsid w:val="00402677"/>
    <w:rsid w:val="00402966"/>
    <w:rsid w:val="004029FE"/>
    <w:rsid w:val="00402A33"/>
    <w:rsid w:val="00402D68"/>
    <w:rsid w:val="00402D7F"/>
    <w:rsid w:val="00402E6E"/>
    <w:rsid w:val="004031D8"/>
    <w:rsid w:val="00403532"/>
    <w:rsid w:val="004037E1"/>
    <w:rsid w:val="0040381F"/>
    <w:rsid w:val="004039AC"/>
    <w:rsid w:val="00403AB8"/>
    <w:rsid w:val="00403B23"/>
    <w:rsid w:val="00403F2B"/>
    <w:rsid w:val="00403F8B"/>
    <w:rsid w:val="004040B8"/>
    <w:rsid w:val="0040449D"/>
    <w:rsid w:val="004048FE"/>
    <w:rsid w:val="004049C6"/>
    <w:rsid w:val="004049D7"/>
    <w:rsid w:val="00404A87"/>
    <w:rsid w:val="00404B7B"/>
    <w:rsid w:val="00404BB9"/>
    <w:rsid w:val="00404DD4"/>
    <w:rsid w:val="00405137"/>
    <w:rsid w:val="00405387"/>
    <w:rsid w:val="00405662"/>
    <w:rsid w:val="00405712"/>
    <w:rsid w:val="00405E05"/>
    <w:rsid w:val="00405EEA"/>
    <w:rsid w:val="004061C0"/>
    <w:rsid w:val="00406521"/>
    <w:rsid w:val="00406788"/>
    <w:rsid w:val="00406B1E"/>
    <w:rsid w:val="00406BA9"/>
    <w:rsid w:val="00406BCF"/>
    <w:rsid w:val="00406DD0"/>
    <w:rsid w:val="00406F52"/>
    <w:rsid w:val="004072BF"/>
    <w:rsid w:val="00407459"/>
    <w:rsid w:val="00407463"/>
    <w:rsid w:val="004074E4"/>
    <w:rsid w:val="00407521"/>
    <w:rsid w:val="00407581"/>
    <w:rsid w:val="0040775F"/>
    <w:rsid w:val="0040791E"/>
    <w:rsid w:val="00407A3D"/>
    <w:rsid w:val="00407C03"/>
    <w:rsid w:val="00407C56"/>
    <w:rsid w:val="00407CB6"/>
    <w:rsid w:val="0041015B"/>
    <w:rsid w:val="00410286"/>
    <w:rsid w:val="004103C3"/>
    <w:rsid w:val="00410644"/>
    <w:rsid w:val="0041064D"/>
    <w:rsid w:val="00410676"/>
    <w:rsid w:val="004111C8"/>
    <w:rsid w:val="004115C0"/>
    <w:rsid w:val="00411685"/>
    <w:rsid w:val="00411A3E"/>
    <w:rsid w:val="00411AF8"/>
    <w:rsid w:val="00411B6F"/>
    <w:rsid w:val="00411B7D"/>
    <w:rsid w:val="00411BD8"/>
    <w:rsid w:val="00411D58"/>
    <w:rsid w:val="00411D79"/>
    <w:rsid w:val="0041222F"/>
    <w:rsid w:val="00412470"/>
    <w:rsid w:val="004124C5"/>
    <w:rsid w:val="004125AB"/>
    <w:rsid w:val="0041260F"/>
    <w:rsid w:val="00412707"/>
    <w:rsid w:val="00412B98"/>
    <w:rsid w:val="00412EA1"/>
    <w:rsid w:val="004131B9"/>
    <w:rsid w:val="0041320C"/>
    <w:rsid w:val="00413549"/>
    <w:rsid w:val="004135AF"/>
    <w:rsid w:val="00413A8F"/>
    <w:rsid w:val="00413B07"/>
    <w:rsid w:val="00413B98"/>
    <w:rsid w:val="004149AF"/>
    <w:rsid w:val="00414C5F"/>
    <w:rsid w:val="00414F20"/>
    <w:rsid w:val="00415127"/>
    <w:rsid w:val="00415132"/>
    <w:rsid w:val="0041520E"/>
    <w:rsid w:val="00415694"/>
    <w:rsid w:val="004157FE"/>
    <w:rsid w:val="0041598E"/>
    <w:rsid w:val="00415D4B"/>
    <w:rsid w:val="00415DF1"/>
    <w:rsid w:val="00416003"/>
    <w:rsid w:val="004160C4"/>
    <w:rsid w:val="0041622A"/>
    <w:rsid w:val="004162A0"/>
    <w:rsid w:val="0041630D"/>
    <w:rsid w:val="004164D6"/>
    <w:rsid w:val="00416613"/>
    <w:rsid w:val="004167BE"/>
    <w:rsid w:val="004167EE"/>
    <w:rsid w:val="004169D0"/>
    <w:rsid w:val="00416A6D"/>
    <w:rsid w:val="00416B92"/>
    <w:rsid w:val="00416BCE"/>
    <w:rsid w:val="00416CA5"/>
    <w:rsid w:val="00416E32"/>
    <w:rsid w:val="00417013"/>
    <w:rsid w:val="00417070"/>
    <w:rsid w:val="0041760C"/>
    <w:rsid w:val="00417A3D"/>
    <w:rsid w:val="00417BB4"/>
    <w:rsid w:val="00417D7D"/>
    <w:rsid w:val="004200CD"/>
    <w:rsid w:val="0042025E"/>
    <w:rsid w:val="0042038B"/>
    <w:rsid w:val="00420B5B"/>
    <w:rsid w:val="00420B9D"/>
    <w:rsid w:val="00420CC3"/>
    <w:rsid w:val="00420D1B"/>
    <w:rsid w:val="00420F1F"/>
    <w:rsid w:val="00420F7F"/>
    <w:rsid w:val="0042116C"/>
    <w:rsid w:val="00421277"/>
    <w:rsid w:val="00421349"/>
    <w:rsid w:val="0042148D"/>
    <w:rsid w:val="00421538"/>
    <w:rsid w:val="00421565"/>
    <w:rsid w:val="00421922"/>
    <w:rsid w:val="004221BA"/>
    <w:rsid w:val="00422414"/>
    <w:rsid w:val="00422879"/>
    <w:rsid w:val="00422BCF"/>
    <w:rsid w:val="00422D46"/>
    <w:rsid w:val="00422DE1"/>
    <w:rsid w:val="00423031"/>
    <w:rsid w:val="00423084"/>
    <w:rsid w:val="004230DE"/>
    <w:rsid w:val="004233ED"/>
    <w:rsid w:val="0042358A"/>
    <w:rsid w:val="0042369D"/>
    <w:rsid w:val="004237D4"/>
    <w:rsid w:val="00423871"/>
    <w:rsid w:val="00423AE5"/>
    <w:rsid w:val="00423CDC"/>
    <w:rsid w:val="00423D03"/>
    <w:rsid w:val="00423DE8"/>
    <w:rsid w:val="00423E15"/>
    <w:rsid w:val="00423F41"/>
    <w:rsid w:val="00424049"/>
    <w:rsid w:val="0042421D"/>
    <w:rsid w:val="004244C5"/>
    <w:rsid w:val="00424615"/>
    <w:rsid w:val="00424889"/>
    <w:rsid w:val="004249C2"/>
    <w:rsid w:val="004249FC"/>
    <w:rsid w:val="00424A6D"/>
    <w:rsid w:val="00424B74"/>
    <w:rsid w:val="00424FA2"/>
    <w:rsid w:val="00425001"/>
    <w:rsid w:val="00425302"/>
    <w:rsid w:val="004254E8"/>
    <w:rsid w:val="00425549"/>
    <w:rsid w:val="00425785"/>
    <w:rsid w:val="004257FA"/>
    <w:rsid w:val="00425A89"/>
    <w:rsid w:val="00425F79"/>
    <w:rsid w:val="0042605F"/>
    <w:rsid w:val="00426357"/>
    <w:rsid w:val="00426823"/>
    <w:rsid w:val="00426B1F"/>
    <w:rsid w:val="00426FFF"/>
    <w:rsid w:val="004270F5"/>
    <w:rsid w:val="0042710A"/>
    <w:rsid w:val="0042740C"/>
    <w:rsid w:val="0042747F"/>
    <w:rsid w:val="004274AF"/>
    <w:rsid w:val="00427582"/>
    <w:rsid w:val="004275C8"/>
    <w:rsid w:val="004279AC"/>
    <w:rsid w:val="00427A60"/>
    <w:rsid w:val="00427E8A"/>
    <w:rsid w:val="0043008A"/>
    <w:rsid w:val="00430247"/>
    <w:rsid w:val="004309F5"/>
    <w:rsid w:val="00430A00"/>
    <w:rsid w:val="00430A43"/>
    <w:rsid w:val="00430AC4"/>
    <w:rsid w:val="00430CD6"/>
    <w:rsid w:val="00430D71"/>
    <w:rsid w:val="004312BE"/>
    <w:rsid w:val="004312C5"/>
    <w:rsid w:val="00431412"/>
    <w:rsid w:val="0043162C"/>
    <w:rsid w:val="00431753"/>
    <w:rsid w:val="00431855"/>
    <w:rsid w:val="00431992"/>
    <w:rsid w:val="00431997"/>
    <w:rsid w:val="00431B52"/>
    <w:rsid w:val="00431D0D"/>
    <w:rsid w:val="00431DEE"/>
    <w:rsid w:val="00431EAD"/>
    <w:rsid w:val="00431F7C"/>
    <w:rsid w:val="004321A4"/>
    <w:rsid w:val="00432490"/>
    <w:rsid w:val="0043270D"/>
    <w:rsid w:val="00432783"/>
    <w:rsid w:val="004327B6"/>
    <w:rsid w:val="00432BFF"/>
    <w:rsid w:val="004332CD"/>
    <w:rsid w:val="0043334B"/>
    <w:rsid w:val="00433552"/>
    <w:rsid w:val="00433596"/>
    <w:rsid w:val="004335BD"/>
    <w:rsid w:val="004335E9"/>
    <w:rsid w:val="00433893"/>
    <w:rsid w:val="00433C02"/>
    <w:rsid w:val="00433E66"/>
    <w:rsid w:val="0043426C"/>
    <w:rsid w:val="004342C6"/>
    <w:rsid w:val="00434493"/>
    <w:rsid w:val="004345D5"/>
    <w:rsid w:val="004346E1"/>
    <w:rsid w:val="00434829"/>
    <w:rsid w:val="004348A2"/>
    <w:rsid w:val="004349B2"/>
    <w:rsid w:val="00434B44"/>
    <w:rsid w:val="00434C6B"/>
    <w:rsid w:val="00434D58"/>
    <w:rsid w:val="00434E06"/>
    <w:rsid w:val="004354A2"/>
    <w:rsid w:val="004356B2"/>
    <w:rsid w:val="00435971"/>
    <w:rsid w:val="00435BC8"/>
    <w:rsid w:val="00436157"/>
    <w:rsid w:val="00436462"/>
    <w:rsid w:val="00436505"/>
    <w:rsid w:val="0043661D"/>
    <w:rsid w:val="004366D7"/>
    <w:rsid w:val="004368BF"/>
    <w:rsid w:val="00436B3E"/>
    <w:rsid w:val="00436F3D"/>
    <w:rsid w:val="00437275"/>
    <w:rsid w:val="004375EB"/>
    <w:rsid w:val="0043766C"/>
    <w:rsid w:val="004376A9"/>
    <w:rsid w:val="004376B3"/>
    <w:rsid w:val="00437AC1"/>
    <w:rsid w:val="00437FAB"/>
    <w:rsid w:val="00440157"/>
    <w:rsid w:val="004402A2"/>
    <w:rsid w:val="00440580"/>
    <w:rsid w:val="00440631"/>
    <w:rsid w:val="0044067E"/>
    <w:rsid w:val="0044085A"/>
    <w:rsid w:val="00440A1A"/>
    <w:rsid w:val="00440CCB"/>
    <w:rsid w:val="00440DAE"/>
    <w:rsid w:val="0044103C"/>
    <w:rsid w:val="0044125F"/>
    <w:rsid w:val="00441381"/>
    <w:rsid w:val="004413FB"/>
    <w:rsid w:val="004417F1"/>
    <w:rsid w:val="00441A37"/>
    <w:rsid w:val="00442430"/>
    <w:rsid w:val="00442885"/>
    <w:rsid w:val="004428E7"/>
    <w:rsid w:val="00442933"/>
    <w:rsid w:val="00442991"/>
    <w:rsid w:val="00442EE5"/>
    <w:rsid w:val="00442F40"/>
    <w:rsid w:val="00443085"/>
    <w:rsid w:val="00443302"/>
    <w:rsid w:val="0044343F"/>
    <w:rsid w:val="0044396E"/>
    <w:rsid w:val="004439CD"/>
    <w:rsid w:val="00443B20"/>
    <w:rsid w:val="00443C8C"/>
    <w:rsid w:val="00443EC7"/>
    <w:rsid w:val="0044412B"/>
    <w:rsid w:val="004442CF"/>
    <w:rsid w:val="00444422"/>
    <w:rsid w:val="0044459D"/>
    <w:rsid w:val="00444867"/>
    <w:rsid w:val="00444A0C"/>
    <w:rsid w:val="00444A51"/>
    <w:rsid w:val="00444B3C"/>
    <w:rsid w:val="00444FD2"/>
    <w:rsid w:val="004453B7"/>
    <w:rsid w:val="00445450"/>
    <w:rsid w:val="004457BC"/>
    <w:rsid w:val="004457D9"/>
    <w:rsid w:val="00445903"/>
    <w:rsid w:val="00445D1F"/>
    <w:rsid w:val="00445E5D"/>
    <w:rsid w:val="00445EA3"/>
    <w:rsid w:val="00446014"/>
    <w:rsid w:val="00446135"/>
    <w:rsid w:val="00446342"/>
    <w:rsid w:val="00446349"/>
    <w:rsid w:val="004463B6"/>
    <w:rsid w:val="004464E1"/>
    <w:rsid w:val="00446703"/>
    <w:rsid w:val="00446B90"/>
    <w:rsid w:val="00446BEA"/>
    <w:rsid w:val="00446DFC"/>
    <w:rsid w:val="00446F5F"/>
    <w:rsid w:val="00447215"/>
    <w:rsid w:val="004472F3"/>
    <w:rsid w:val="00447480"/>
    <w:rsid w:val="004474E6"/>
    <w:rsid w:val="0044766E"/>
    <w:rsid w:val="00447B76"/>
    <w:rsid w:val="00447DD6"/>
    <w:rsid w:val="00447E7E"/>
    <w:rsid w:val="00450125"/>
    <w:rsid w:val="004502D1"/>
    <w:rsid w:val="0045040D"/>
    <w:rsid w:val="00450723"/>
    <w:rsid w:val="004507B2"/>
    <w:rsid w:val="004507DE"/>
    <w:rsid w:val="004509A7"/>
    <w:rsid w:val="004509F2"/>
    <w:rsid w:val="00450D83"/>
    <w:rsid w:val="00450E1B"/>
    <w:rsid w:val="00450E26"/>
    <w:rsid w:val="00450E5F"/>
    <w:rsid w:val="0045141C"/>
    <w:rsid w:val="0045155D"/>
    <w:rsid w:val="00451D36"/>
    <w:rsid w:val="00452074"/>
    <w:rsid w:val="004520D3"/>
    <w:rsid w:val="004520FF"/>
    <w:rsid w:val="00452449"/>
    <w:rsid w:val="00452484"/>
    <w:rsid w:val="00452833"/>
    <w:rsid w:val="00452C23"/>
    <w:rsid w:val="00452CC1"/>
    <w:rsid w:val="004532A1"/>
    <w:rsid w:val="004533DF"/>
    <w:rsid w:val="0045349C"/>
    <w:rsid w:val="004534E9"/>
    <w:rsid w:val="004537A2"/>
    <w:rsid w:val="004537EB"/>
    <w:rsid w:val="0045394C"/>
    <w:rsid w:val="00453964"/>
    <w:rsid w:val="00453C05"/>
    <w:rsid w:val="00453C63"/>
    <w:rsid w:val="00453DAF"/>
    <w:rsid w:val="00453EA6"/>
    <w:rsid w:val="0045409D"/>
    <w:rsid w:val="004542E3"/>
    <w:rsid w:val="00454632"/>
    <w:rsid w:val="0045464F"/>
    <w:rsid w:val="00454757"/>
    <w:rsid w:val="00454775"/>
    <w:rsid w:val="00454BB3"/>
    <w:rsid w:val="00454F04"/>
    <w:rsid w:val="00455004"/>
    <w:rsid w:val="00455016"/>
    <w:rsid w:val="004554C3"/>
    <w:rsid w:val="004554E7"/>
    <w:rsid w:val="004555B3"/>
    <w:rsid w:val="0045572F"/>
    <w:rsid w:val="00455C2A"/>
    <w:rsid w:val="00455E43"/>
    <w:rsid w:val="00455F0D"/>
    <w:rsid w:val="00455F7B"/>
    <w:rsid w:val="004564A2"/>
    <w:rsid w:val="004564AF"/>
    <w:rsid w:val="00456565"/>
    <w:rsid w:val="00456769"/>
    <w:rsid w:val="00456797"/>
    <w:rsid w:val="00456BBE"/>
    <w:rsid w:val="00456D6D"/>
    <w:rsid w:val="00456E72"/>
    <w:rsid w:val="004570A3"/>
    <w:rsid w:val="004570DC"/>
    <w:rsid w:val="004571DF"/>
    <w:rsid w:val="00457634"/>
    <w:rsid w:val="00457926"/>
    <w:rsid w:val="00457A74"/>
    <w:rsid w:val="00457AE5"/>
    <w:rsid w:val="00457C08"/>
    <w:rsid w:val="00457C20"/>
    <w:rsid w:val="00457DA4"/>
    <w:rsid w:val="00457E54"/>
    <w:rsid w:val="00457FEF"/>
    <w:rsid w:val="0046002C"/>
    <w:rsid w:val="0046050D"/>
    <w:rsid w:val="00460994"/>
    <w:rsid w:val="004609BC"/>
    <w:rsid w:val="00460ABB"/>
    <w:rsid w:val="00460B6A"/>
    <w:rsid w:val="00460D7B"/>
    <w:rsid w:val="00460E81"/>
    <w:rsid w:val="00460E8D"/>
    <w:rsid w:val="0046154C"/>
    <w:rsid w:val="004617DE"/>
    <w:rsid w:val="00461917"/>
    <w:rsid w:val="0046194C"/>
    <w:rsid w:val="00461C79"/>
    <w:rsid w:val="00462452"/>
    <w:rsid w:val="00462CA6"/>
    <w:rsid w:val="00462EDC"/>
    <w:rsid w:val="00463358"/>
    <w:rsid w:val="0046342F"/>
    <w:rsid w:val="00463431"/>
    <w:rsid w:val="0046351F"/>
    <w:rsid w:val="00463943"/>
    <w:rsid w:val="00463997"/>
    <w:rsid w:val="004639B6"/>
    <w:rsid w:val="00463AC3"/>
    <w:rsid w:val="00463B43"/>
    <w:rsid w:val="00463CD0"/>
    <w:rsid w:val="00463D14"/>
    <w:rsid w:val="00463FCE"/>
    <w:rsid w:val="0046408A"/>
    <w:rsid w:val="00464611"/>
    <w:rsid w:val="00464756"/>
    <w:rsid w:val="0046475E"/>
    <w:rsid w:val="0046489F"/>
    <w:rsid w:val="00464957"/>
    <w:rsid w:val="004649EB"/>
    <w:rsid w:val="00464B0C"/>
    <w:rsid w:val="00464D82"/>
    <w:rsid w:val="00464DC8"/>
    <w:rsid w:val="00465125"/>
    <w:rsid w:val="004651EE"/>
    <w:rsid w:val="00465507"/>
    <w:rsid w:val="004655AC"/>
    <w:rsid w:val="004656E9"/>
    <w:rsid w:val="0046575B"/>
    <w:rsid w:val="0046577B"/>
    <w:rsid w:val="00465A29"/>
    <w:rsid w:val="00465CF3"/>
    <w:rsid w:val="0046610D"/>
    <w:rsid w:val="00466209"/>
    <w:rsid w:val="0046624C"/>
    <w:rsid w:val="00466471"/>
    <w:rsid w:val="0046653D"/>
    <w:rsid w:val="00466663"/>
    <w:rsid w:val="00466674"/>
    <w:rsid w:val="00466A37"/>
    <w:rsid w:val="00466EAF"/>
    <w:rsid w:val="00467149"/>
    <w:rsid w:val="00467381"/>
    <w:rsid w:val="004673C2"/>
    <w:rsid w:val="00467607"/>
    <w:rsid w:val="00467774"/>
    <w:rsid w:val="0046788E"/>
    <w:rsid w:val="0046792A"/>
    <w:rsid w:val="00467EF5"/>
    <w:rsid w:val="00470007"/>
    <w:rsid w:val="0047011F"/>
    <w:rsid w:val="004701AB"/>
    <w:rsid w:val="004702A6"/>
    <w:rsid w:val="004702B9"/>
    <w:rsid w:val="00470447"/>
    <w:rsid w:val="004705E1"/>
    <w:rsid w:val="004708CC"/>
    <w:rsid w:val="00470B44"/>
    <w:rsid w:val="00470F3A"/>
    <w:rsid w:val="00471140"/>
    <w:rsid w:val="0047153D"/>
    <w:rsid w:val="00471A23"/>
    <w:rsid w:val="00471BE5"/>
    <w:rsid w:val="00471D4F"/>
    <w:rsid w:val="00471F51"/>
    <w:rsid w:val="00472130"/>
    <w:rsid w:val="004723D4"/>
    <w:rsid w:val="00472623"/>
    <w:rsid w:val="004726F1"/>
    <w:rsid w:val="00472964"/>
    <w:rsid w:val="00472AC6"/>
    <w:rsid w:val="00472E4E"/>
    <w:rsid w:val="00472E9A"/>
    <w:rsid w:val="00472F5A"/>
    <w:rsid w:val="00472FD8"/>
    <w:rsid w:val="0047323C"/>
    <w:rsid w:val="0047331C"/>
    <w:rsid w:val="00473360"/>
    <w:rsid w:val="00473590"/>
    <w:rsid w:val="004735BB"/>
    <w:rsid w:val="004737B2"/>
    <w:rsid w:val="0047398E"/>
    <w:rsid w:val="00473B92"/>
    <w:rsid w:val="00473BBF"/>
    <w:rsid w:val="00473C28"/>
    <w:rsid w:val="004741E9"/>
    <w:rsid w:val="00474632"/>
    <w:rsid w:val="00474A7D"/>
    <w:rsid w:val="00474BA8"/>
    <w:rsid w:val="00474BF1"/>
    <w:rsid w:val="00474EC7"/>
    <w:rsid w:val="00474F95"/>
    <w:rsid w:val="00475093"/>
    <w:rsid w:val="00475437"/>
    <w:rsid w:val="00475808"/>
    <w:rsid w:val="004758F5"/>
    <w:rsid w:val="0047595C"/>
    <w:rsid w:val="00475A93"/>
    <w:rsid w:val="00475EC3"/>
    <w:rsid w:val="00475F60"/>
    <w:rsid w:val="00475FBC"/>
    <w:rsid w:val="004760A9"/>
    <w:rsid w:val="004761D8"/>
    <w:rsid w:val="00476339"/>
    <w:rsid w:val="00476606"/>
    <w:rsid w:val="00477329"/>
    <w:rsid w:val="00477412"/>
    <w:rsid w:val="00477567"/>
    <w:rsid w:val="00477624"/>
    <w:rsid w:val="00477648"/>
    <w:rsid w:val="00477723"/>
    <w:rsid w:val="0047787B"/>
    <w:rsid w:val="0047787D"/>
    <w:rsid w:val="0047791B"/>
    <w:rsid w:val="00477C5F"/>
    <w:rsid w:val="00477EE2"/>
    <w:rsid w:val="004800BD"/>
    <w:rsid w:val="00480145"/>
    <w:rsid w:val="004804EF"/>
    <w:rsid w:val="00480CC2"/>
    <w:rsid w:val="00480DC7"/>
    <w:rsid w:val="00480E96"/>
    <w:rsid w:val="00480F0E"/>
    <w:rsid w:val="0048146B"/>
    <w:rsid w:val="00481493"/>
    <w:rsid w:val="00481543"/>
    <w:rsid w:val="00481597"/>
    <w:rsid w:val="00481624"/>
    <w:rsid w:val="00481694"/>
    <w:rsid w:val="004816B1"/>
    <w:rsid w:val="00481841"/>
    <w:rsid w:val="00481D33"/>
    <w:rsid w:val="00481EB9"/>
    <w:rsid w:val="00482052"/>
    <w:rsid w:val="00482069"/>
    <w:rsid w:val="00482392"/>
    <w:rsid w:val="00482504"/>
    <w:rsid w:val="0048269E"/>
    <w:rsid w:val="004826B2"/>
    <w:rsid w:val="0048270E"/>
    <w:rsid w:val="00482B8D"/>
    <w:rsid w:val="00482C0D"/>
    <w:rsid w:val="00482F04"/>
    <w:rsid w:val="00482F1C"/>
    <w:rsid w:val="00482F8B"/>
    <w:rsid w:val="00483112"/>
    <w:rsid w:val="0048313C"/>
    <w:rsid w:val="0048336A"/>
    <w:rsid w:val="00483A57"/>
    <w:rsid w:val="00483AE2"/>
    <w:rsid w:val="00483C57"/>
    <w:rsid w:val="00483E10"/>
    <w:rsid w:val="00483E5A"/>
    <w:rsid w:val="0048408F"/>
    <w:rsid w:val="00484159"/>
    <w:rsid w:val="004841C6"/>
    <w:rsid w:val="00484239"/>
    <w:rsid w:val="004842AE"/>
    <w:rsid w:val="004842DB"/>
    <w:rsid w:val="0048492E"/>
    <w:rsid w:val="00484944"/>
    <w:rsid w:val="00484D59"/>
    <w:rsid w:val="00484DB5"/>
    <w:rsid w:val="00484FB6"/>
    <w:rsid w:val="00485022"/>
    <w:rsid w:val="00485597"/>
    <w:rsid w:val="0048573D"/>
    <w:rsid w:val="0048574F"/>
    <w:rsid w:val="00485A45"/>
    <w:rsid w:val="00486116"/>
    <w:rsid w:val="004863DD"/>
    <w:rsid w:val="00486593"/>
    <w:rsid w:val="004865DF"/>
    <w:rsid w:val="004866E1"/>
    <w:rsid w:val="00486A43"/>
    <w:rsid w:val="00486B1E"/>
    <w:rsid w:val="004873BD"/>
    <w:rsid w:val="004874FF"/>
    <w:rsid w:val="0048750A"/>
    <w:rsid w:val="00487635"/>
    <w:rsid w:val="004877D7"/>
    <w:rsid w:val="00487957"/>
    <w:rsid w:val="00487BF9"/>
    <w:rsid w:val="00487EB9"/>
    <w:rsid w:val="004902BA"/>
    <w:rsid w:val="00490457"/>
    <w:rsid w:val="0049046A"/>
    <w:rsid w:val="004905FE"/>
    <w:rsid w:val="004906E0"/>
    <w:rsid w:val="004908F9"/>
    <w:rsid w:val="00490B55"/>
    <w:rsid w:val="00490D32"/>
    <w:rsid w:val="00490F94"/>
    <w:rsid w:val="00490FD6"/>
    <w:rsid w:val="00491114"/>
    <w:rsid w:val="00491286"/>
    <w:rsid w:val="004913F8"/>
    <w:rsid w:val="00491418"/>
    <w:rsid w:val="00491478"/>
    <w:rsid w:val="00491747"/>
    <w:rsid w:val="0049188E"/>
    <w:rsid w:val="00491AB7"/>
    <w:rsid w:val="00491CA4"/>
    <w:rsid w:val="00491CD8"/>
    <w:rsid w:val="00491D2F"/>
    <w:rsid w:val="004920E1"/>
    <w:rsid w:val="004922D6"/>
    <w:rsid w:val="004925D7"/>
    <w:rsid w:val="00492618"/>
    <w:rsid w:val="0049270D"/>
    <w:rsid w:val="00492772"/>
    <w:rsid w:val="00492869"/>
    <w:rsid w:val="00492A58"/>
    <w:rsid w:val="00492A61"/>
    <w:rsid w:val="00492BDF"/>
    <w:rsid w:val="00492D99"/>
    <w:rsid w:val="00492E39"/>
    <w:rsid w:val="00492F71"/>
    <w:rsid w:val="00493048"/>
    <w:rsid w:val="00493109"/>
    <w:rsid w:val="004934CE"/>
    <w:rsid w:val="00493525"/>
    <w:rsid w:val="00493783"/>
    <w:rsid w:val="00493859"/>
    <w:rsid w:val="004945F2"/>
    <w:rsid w:val="00494857"/>
    <w:rsid w:val="004948C2"/>
    <w:rsid w:val="00494A93"/>
    <w:rsid w:val="00494BD3"/>
    <w:rsid w:val="00494BE1"/>
    <w:rsid w:val="00494C02"/>
    <w:rsid w:val="00494D55"/>
    <w:rsid w:val="00494E59"/>
    <w:rsid w:val="00495654"/>
    <w:rsid w:val="00495712"/>
    <w:rsid w:val="004958B3"/>
    <w:rsid w:val="00495DF1"/>
    <w:rsid w:val="00495E38"/>
    <w:rsid w:val="00496229"/>
    <w:rsid w:val="00496259"/>
    <w:rsid w:val="0049670E"/>
    <w:rsid w:val="00496745"/>
    <w:rsid w:val="00496AC6"/>
    <w:rsid w:val="00496D16"/>
    <w:rsid w:val="00496E09"/>
    <w:rsid w:val="00497171"/>
    <w:rsid w:val="00497313"/>
    <w:rsid w:val="0049765E"/>
    <w:rsid w:val="0049785A"/>
    <w:rsid w:val="004978B2"/>
    <w:rsid w:val="00497940"/>
    <w:rsid w:val="00497A32"/>
    <w:rsid w:val="00497B08"/>
    <w:rsid w:val="00497FCE"/>
    <w:rsid w:val="00497FFD"/>
    <w:rsid w:val="004985AC"/>
    <w:rsid w:val="004A0415"/>
    <w:rsid w:val="004A04CA"/>
    <w:rsid w:val="004A0508"/>
    <w:rsid w:val="004A0620"/>
    <w:rsid w:val="004A0BFB"/>
    <w:rsid w:val="004A0E99"/>
    <w:rsid w:val="004A0F01"/>
    <w:rsid w:val="004A1131"/>
    <w:rsid w:val="004A12A0"/>
    <w:rsid w:val="004A1324"/>
    <w:rsid w:val="004A1366"/>
    <w:rsid w:val="004A22AB"/>
    <w:rsid w:val="004A2481"/>
    <w:rsid w:val="004A256E"/>
    <w:rsid w:val="004A2620"/>
    <w:rsid w:val="004A2B33"/>
    <w:rsid w:val="004A2D73"/>
    <w:rsid w:val="004A334B"/>
    <w:rsid w:val="004A33E8"/>
    <w:rsid w:val="004A34AD"/>
    <w:rsid w:val="004A389B"/>
    <w:rsid w:val="004A3B1E"/>
    <w:rsid w:val="004A3DE2"/>
    <w:rsid w:val="004A4260"/>
    <w:rsid w:val="004A4377"/>
    <w:rsid w:val="004A46DB"/>
    <w:rsid w:val="004A4796"/>
    <w:rsid w:val="004A47F7"/>
    <w:rsid w:val="004A496C"/>
    <w:rsid w:val="004A4AC9"/>
    <w:rsid w:val="004A4BEF"/>
    <w:rsid w:val="004A4EC8"/>
    <w:rsid w:val="004A539D"/>
    <w:rsid w:val="004A5411"/>
    <w:rsid w:val="004A54C3"/>
    <w:rsid w:val="004A565D"/>
    <w:rsid w:val="004A57D0"/>
    <w:rsid w:val="004A5CF5"/>
    <w:rsid w:val="004A5FFB"/>
    <w:rsid w:val="004A6039"/>
    <w:rsid w:val="004A641A"/>
    <w:rsid w:val="004A6693"/>
    <w:rsid w:val="004A66B0"/>
    <w:rsid w:val="004A6D72"/>
    <w:rsid w:val="004A7102"/>
    <w:rsid w:val="004A711C"/>
    <w:rsid w:val="004A7201"/>
    <w:rsid w:val="004A73CA"/>
    <w:rsid w:val="004A7570"/>
    <w:rsid w:val="004A7635"/>
    <w:rsid w:val="004A76A5"/>
    <w:rsid w:val="004A786E"/>
    <w:rsid w:val="004A7D0B"/>
    <w:rsid w:val="004A7D4A"/>
    <w:rsid w:val="004B0070"/>
    <w:rsid w:val="004B0B9D"/>
    <w:rsid w:val="004B0CBA"/>
    <w:rsid w:val="004B0DB0"/>
    <w:rsid w:val="004B0F5C"/>
    <w:rsid w:val="004B108A"/>
    <w:rsid w:val="004B12EF"/>
    <w:rsid w:val="004B1449"/>
    <w:rsid w:val="004B14C2"/>
    <w:rsid w:val="004B16DC"/>
    <w:rsid w:val="004B1974"/>
    <w:rsid w:val="004B1A3F"/>
    <w:rsid w:val="004B1B51"/>
    <w:rsid w:val="004B1C87"/>
    <w:rsid w:val="004B2030"/>
    <w:rsid w:val="004B20F3"/>
    <w:rsid w:val="004B24E8"/>
    <w:rsid w:val="004B2CE5"/>
    <w:rsid w:val="004B2FFA"/>
    <w:rsid w:val="004B308E"/>
    <w:rsid w:val="004B30DA"/>
    <w:rsid w:val="004B33A7"/>
    <w:rsid w:val="004B3757"/>
    <w:rsid w:val="004B3E55"/>
    <w:rsid w:val="004B3EE9"/>
    <w:rsid w:val="004B3EF6"/>
    <w:rsid w:val="004B415E"/>
    <w:rsid w:val="004B444D"/>
    <w:rsid w:val="004B44F5"/>
    <w:rsid w:val="004B459D"/>
    <w:rsid w:val="004B45AA"/>
    <w:rsid w:val="004B4DFF"/>
    <w:rsid w:val="004B4EF5"/>
    <w:rsid w:val="004B5304"/>
    <w:rsid w:val="004B541C"/>
    <w:rsid w:val="004B575A"/>
    <w:rsid w:val="004B59DC"/>
    <w:rsid w:val="004B5E00"/>
    <w:rsid w:val="004B5EEC"/>
    <w:rsid w:val="004B5F0C"/>
    <w:rsid w:val="004B60E5"/>
    <w:rsid w:val="004B63E6"/>
    <w:rsid w:val="004B6604"/>
    <w:rsid w:val="004B6800"/>
    <w:rsid w:val="004B6A2C"/>
    <w:rsid w:val="004B6A57"/>
    <w:rsid w:val="004B6E06"/>
    <w:rsid w:val="004B6E50"/>
    <w:rsid w:val="004B6F3E"/>
    <w:rsid w:val="004B7079"/>
    <w:rsid w:val="004B713A"/>
    <w:rsid w:val="004B718E"/>
    <w:rsid w:val="004B71B9"/>
    <w:rsid w:val="004B72B2"/>
    <w:rsid w:val="004B74A1"/>
    <w:rsid w:val="004B75EA"/>
    <w:rsid w:val="004B7676"/>
    <w:rsid w:val="004B7B7D"/>
    <w:rsid w:val="004B7F03"/>
    <w:rsid w:val="004B7F20"/>
    <w:rsid w:val="004B9682"/>
    <w:rsid w:val="004BFCE7"/>
    <w:rsid w:val="004C011B"/>
    <w:rsid w:val="004C0139"/>
    <w:rsid w:val="004C01EF"/>
    <w:rsid w:val="004C025C"/>
    <w:rsid w:val="004C0355"/>
    <w:rsid w:val="004C08D0"/>
    <w:rsid w:val="004C0AB0"/>
    <w:rsid w:val="004C0ABB"/>
    <w:rsid w:val="004C0AC0"/>
    <w:rsid w:val="004C0AFF"/>
    <w:rsid w:val="004C0EF0"/>
    <w:rsid w:val="004C1291"/>
    <w:rsid w:val="004C1315"/>
    <w:rsid w:val="004C138C"/>
    <w:rsid w:val="004C13E0"/>
    <w:rsid w:val="004C14B7"/>
    <w:rsid w:val="004C1641"/>
    <w:rsid w:val="004C166B"/>
    <w:rsid w:val="004C16FB"/>
    <w:rsid w:val="004C1B84"/>
    <w:rsid w:val="004C1C07"/>
    <w:rsid w:val="004C1E2A"/>
    <w:rsid w:val="004C1FEC"/>
    <w:rsid w:val="004C21F6"/>
    <w:rsid w:val="004C26E5"/>
    <w:rsid w:val="004C271F"/>
    <w:rsid w:val="004C2ACC"/>
    <w:rsid w:val="004C2CF0"/>
    <w:rsid w:val="004C2F5E"/>
    <w:rsid w:val="004C339A"/>
    <w:rsid w:val="004C35C7"/>
    <w:rsid w:val="004C36C3"/>
    <w:rsid w:val="004C3A33"/>
    <w:rsid w:val="004C3AF8"/>
    <w:rsid w:val="004C3BD9"/>
    <w:rsid w:val="004C3CB1"/>
    <w:rsid w:val="004C3D69"/>
    <w:rsid w:val="004C3F36"/>
    <w:rsid w:val="004C3F5D"/>
    <w:rsid w:val="004C42B8"/>
    <w:rsid w:val="004C4393"/>
    <w:rsid w:val="004C453B"/>
    <w:rsid w:val="004C456A"/>
    <w:rsid w:val="004C4A26"/>
    <w:rsid w:val="004C4AB3"/>
    <w:rsid w:val="004C4B2C"/>
    <w:rsid w:val="004C4E09"/>
    <w:rsid w:val="004C506E"/>
    <w:rsid w:val="004C52EB"/>
    <w:rsid w:val="004C5593"/>
    <w:rsid w:val="004C564A"/>
    <w:rsid w:val="004C56D6"/>
    <w:rsid w:val="004C5A62"/>
    <w:rsid w:val="004C5B39"/>
    <w:rsid w:val="004C5C5D"/>
    <w:rsid w:val="004C5D4C"/>
    <w:rsid w:val="004C5E5F"/>
    <w:rsid w:val="004C5EAF"/>
    <w:rsid w:val="004C613D"/>
    <w:rsid w:val="004C649A"/>
    <w:rsid w:val="004C66B3"/>
    <w:rsid w:val="004C69D4"/>
    <w:rsid w:val="004C6A2A"/>
    <w:rsid w:val="004C6AB9"/>
    <w:rsid w:val="004C6BED"/>
    <w:rsid w:val="004C6BEE"/>
    <w:rsid w:val="004C71FC"/>
    <w:rsid w:val="004C7255"/>
    <w:rsid w:val="004C72AF"/>
    <w:rsid w:val="004C74B6"/>
    <w:rsid w:val="004C766F"/>
    <w:rsid w:val="004C7A5B"/>
    <w:rsid w:val="004C7AFC"/>
    <w:rsid w:val="004C7B99"/>
    <w:rsid w:val="004C7C6E"/>
    <w:rsid w:val="004C7CA1"/>
    <w:rsid w:val="004C7FE0"/>
    <w:rsid w:val="004D00F7"/>
    <w:rsid w:val="004D02F9"/>
    <w:rsid w:val="004D0312"/>
    <w:rsid w:val="004D033D"/>
    <w:rsid w:val="004D06B7"/>
    <w:rsid w:val="004D096A"/>
    <w:rsid w:val="004D0C79"/>
    <w:rsid w:val="004D0DCF"/>
    <w:rsid w:val="004D0E8C"/>
    <w:rsid w:val="004D1350"/>
    <w:rsid w:val="004D1458"/>
    <w:rsid w:val="004D1470"/>
    <w:rsid w:val="004D15F5"/>
    <w:rsid w:val="004D1619"/>
    <w:rsid w:val="004D1840"/>
    <w:rsid w:val="004D1922"/>
    <w:rsid w:val="004D1A46"/>
    <w:rsid w:val="004D1A4D"/>
    <w:rsid w:val="004D1A8D"/>
    <w:rsid w:val="004D1AAD"/>
    <w:rsid w:val="004D1B58"/>
    <w:rsid w:val="004D1C66"/>
    <w:rsid w:val="004D1DF3"/>
    <w:rsid w:val="004D1F08"/>
    <w:rsid w:val="004D1F2F"/>
    <w:rsid w:val="004D1F73"/>
    <w:rsid w:val="004D2405"/>
    <w:rsid w:val="004D26C4"/>
    <w:rsid w:val="004D27A6"/>
    <w:rsid w:val="004D27F8"/>
    <w:rsid w:val="004D281B"/>
    <w:rsid w:val="004D2B3E"/>
    <w:rsid w:val="004D2EF0"/>
    <w:rsid w:val="004D32E0"/>
    <w:rsid w:val="004D3A5A"/>
    <w:rsid w:val="004D3B98"/>
    <w:rsid w:val="004D3C38"/>
    <w:rsid w:val="004D3E61"/>
    <w:rsid w:val="004D3F10"/>
    <w:rsid w:val="004D3F64"/>
    <w:rsid w:val="004D4085"/>
    <w:rsid w:val="004D41E1"/>
    <w:rsid w:val="004D4241"/>
    <w:rsid w:val="004D4359"/>
    <w:rsid w:val="004D43D1"/>
    <w:rsid w:val="004D44D6"/>
    <w:rsid w:val="004D450C"/>
    <w:rsid w:val="004D473B"/>
    <w:rsid w:val="004D49D9"/>
    <w:rsid w:val="004D4DB7"/>
    <w:rsid w:val="004D4DC8"/>
    <w:rsid w:val="004D4FEB"/>
    <w:rsid w:val="004D5225"/>
    <w:rsid w:val="004D5234"/>
    <w:rsid w:val="004D535A"/>
    <w:rsid w:val="004D5385"/>
    <w:rsid w:val="004D54E3"/>
    <w:rsid w:val="004D5A58"/>
    <w:rsid w:val="004D5BCF"/>
    <w:rsid w:val="004D5E2A"/>
    <w:rsid w:val="004D6025"/>
    <w:rsid w:val="004D6041"/>
    <w:rsid w:val="004D6556"/>
    <w:rsid w:val="004D66B3"/>
    <w:rsid w:val="004D6937"/>
    <w:rsid w:val="004D6A0D"/>
    <w:rsid w:val="004D6AF8"/>
    <w:rsid w:val="004D6C39"/>
    <w:rsid w:val="004D6CEF"/>
    <w:rsid w:val="004D6E47"/>
    <w:rsid w:val="004D6EA2"/>
    <w:rsid w:val="004D71CF"/>
    <w:rsid w:val="004D7590"/>
    <w:rsid w:val="004D778A"/>
    <w:rsid w:val="004D79E8"/>
    <w:rsid w:val="004D79FC"/>
    <w:rsid w:val="004E005D"/>
    <w:rsid w:val="004E0316"/>
    <w:rsid w:val="004E03D1"/>
    <w:rsid w:val="004E0483"/>
    <w:rsid w:val="004E0C99"/>
    <w:rsid w:val="004E13BC"/>
    <w:rsid w:val="004E1412"/>
    <w:rsid w:val="004E1449"/>
    <w:rsid w:val="004E1665"/>
    <w:rsid w:val="004E1720"/>
    <w:rsid w:val="004E17FE"/>
    <w:rsid w:val="004E1909"/>
    <w:rsid w:val="004E1934"/>
    <w:rsid w:val="004E199B"/>
    <w:rsid w:val="004E1BC8"/>
    <w:rsid w:val="004E1C17"/>
    <w:rsid w:val="004E1E8B"/>
    <w:rsid w:val="004E1EED"/>
    <w:rsid w:val="004E2268"/>
    <w:rsid w:val="004E275D"/>
    <w:rsid w:val="004E28F7"/>
    <w:rsid w:val="004E2B33"/>
    <w:rsid w:val="004E2B77"/>
    <w:rsid w:val="004E2DA5"/>
    <w:rsid w:val="004E2E86"/>
    <w:rsid w:val="004E2F15"/>
    <w:rsid w:val="004E32BE"/>
    <w:rsid w:val="004E3474"/>
    <w:rsid w:val="004E3587"/>
    <w:rsid w:val="004E37EA"/>
    <w:rsid w:val="004E3CC3"/>
    <w:rsid w:val="004E3ECC"/>
    <w:rsid w:val="004E3FC5"/>
    <w:rsid w:val="004E48D3"/>
    <w:rsid w:val="004E4962"/>
    <w:rsid w:val="004E4A23"/>
    <w:rsid w:val="004E4CD7"/>
    <w:rsid w:val="004E4DF3"/>
    <w:rsid w:val="004E4E58"/>
    <w:rsid w:val="004E4FFC"/>
    <w:rsid w:val="004E5127"/>
    <w:rsid w:val="004E57A0"/>
    <w:rsid w:val="004E596A"/>
    <w:rsid w:val="004E5F03"/>
    <w:rsid w:val="004E604A"/>
    <w:rsid w:val="004E60CC"/>
    <w:rsid w:val="004E611C"/>
    <w:rsid w:val="004E6235"/>
    <w:rsid w:val="004E643B"/>
    <w:rsid w:val="004E6610"/>
    <w:rsid w:val="004E67B1"/>
    <w:rsid w:val="004E682D"/>
    <w:rsid w:val="004E6F78"/>
    <w:rsid w:val="004E7364"/>
    <w:rsid w:val="004E74C9"/>
    <w:rsid w:val="004E74FB"/>
    <w:rsid w:val="004E75B5"/>
    <w:rsid w:val="004E770A"/>
    <w:rsid w:val="004E778F"/>
    <w:rsid w:val="004E77E0"/>
    <w:rsid w:val="004E786C"/>
    <w:rsid w:val="004E7C5F"/>
    <w:rsid w:val="004E7C98"/>
    <w:rsid w:val="004E7D2D"/>
    <w:rsid w:val="004F000F"/>
    <w:rsid w:val="004F01EE"/>
    <w:rsid w:val="004F077C"/>
    <w:rsid w:val="004F0813"/>
    <w:rsid w:val="004F085E"/>
    <w:rsid w:val="004F0A41"/>
    <w:rsid w:val="004F0AA7"/>
    <w:rsid w:val="004F0D78"/>
    <w:rsid w:val="004F0E14"/>
    <w:rsid w:val="004F0E41"/>
    <w:rsid w:val="004F0E4D"/>
    <w:rsid w:val="004F0E87"/>
    <w:rsid w:val="004F0EBC"/>
    <w:rsid w:val="004F0ED2"/>
    <w:rsid w:val="004F1079"/>
    <w:rsid w:val="004F10BE"/>
    <w:rsid w:val="004F1320"/>
    <w:rsid w:val="004F1C44"/>
    <w:rsid w:val="004F1DEB"/>
    <w:rsid w:val="004F2013"/>
    <w:rsid w:val="004F2934"/>
    <w:rsid w:val="004F2C13"/>
    <w:rsid w:val="004F2DFB"/>
    <w:rsid w:val="004F2E62"/>
    <w:rsid w:val="004F3011"/>
    <w:rsid w:val="004F301B"/>
    <w:rsid w:val="004F30C3"/>
    <w:rsid w:val="004F321B"/>
    <w:rsid w:val="004F34C4"/>
    <w:rsid w:val="004F35B3"/>
    <w:rsid w:val="004F36F3"/>
    <w:rsid w:val="004F37DB"/>
    <w:rsid w:val="004F38B4"/>
    <w:rsid w:val="004F394D"/>
    <w:rsid w:val="004F3A6F"/>
    <w:rsid w:val="004F3CB1"/>
    <w:rsid w:val="004F3E89"/>
    <w:rsid w:val="004F3EA0"/>
    <w:rsid w:val="004F3F08"/>
    <w:rsid w:val="004F3FB4"/>
    <w:rsid w:val="004F4065"/>
    <w:rsid w:val="004F408F"/>
    <w:rsid w:val="004F40A6"/>
    <w:rsid w:val="004F42E5"/>
    <w:rsid w:val="004F4370"/>
    <w:rsid w:val="004F4684"/>
    <w:rsid w:val="004F46B6"/>
    <w:rsid w:val="004F49BD"/>
    <w:rsid w:val="004F4AFC"/>
    <w:rsid w:val="004F4FAA"/>
    <w:rsid w:val="004F5306"/>
    <w:rsid w:val="004F530F"/>
    <w:rsid w:val="004F540A"/>
    <w:rsid w:val="004F54B0"/>
    <w:rsid w:val="004F5A95"/>
    <w:rsid w:val="004F5C07"/>
    <w:rsid w:val="004F5CB1"/>
    <w:rsid w:val="004F61FF"/>
    <w:rsid w:val="004F63AA"/>
    <w:rsid w:val="004F63CE"/>
    <w:rsid w:val="004F65DD"/>
    <w:rsid w:val="004F661C"/>
    <w:rsid w:val="004F667F"/>
    <w:rsid w:val="004F68A3"/>
    <w:rsid w:val="004F69F1"/>
    <w:rsid w:val="004F6F36"/>
    <w:rsid w:val="004F71E7"/>
    <w:rsid w:val="004F72D7"/>
    <w:rsid w:val="004F73D8"/>
    <w:rsid w:val="004F7504"/>
    <w:rsid w:val="004F76F6"/>
    <w:rsid w:val="004F7AB9"/>
    <w:rsid w:val="004F7D54"/>
    <w:rsid w:val="004F7D76"/>
    <w:rsid w:val="004F7DC3"/>
    <w:rsid w:val="004FDBF2"/>
    <w:rsid w:val="004FF16E"/>
    <w:rsid w:val="0050015B"/>
    <w:rsid w:val="00500202"/>
    <w:rsid w:val="005003AF"/>
    <w:rsid w:val="00500820"/>
    <w:rsid w:val="00500A97"/>
    <w:rsid w:val="00500ADA"/>
    <w:rsid w:val="00500C4F"/>
    <w:rsid w:val="00500E88"/>
    <w:rsid w:val="00500EF6"/>
    <w:rsid w:val="005011A4"/>
    <w:rsid w:val="005012FA"/>
    <w:rsid w:val="005014BA"/>
    <w:rsid w:val="0050151C"/>
    <w:rsid w:val="00501609"/>
    <w:rsid w:val="00501924"/>
    <w:rsid w:val="005019EF"/>
    <w:rsid w:val="00501B22"/>
    <w:rsid w:val="00501BE6"/>
    <w:rsid w:val="00501E23"/>
    <w:rsid w:val="00502089"/>
    <w:rsid w:val="005020B1"/>
    <w:rsid w:val="0050259E"/>
    <w:rsid w:val="005025F0"/>
    <w:rsid w:val="00502600"/>
    <w:rsid w:val="005026C7"/>
    <w:rsid w:val="00502A63"/>
    <w:rsid w:val="00502DA5"/>
    <w:rsid w:val="00502ECA"/>
    <w:rsid w:val="00502F2D"/>
    <w:rsid w:val="00502F44"/>
    <w:rsid w:val="00502F87"/>
    <w:rsid w:val="0050333D"/>
    <w:rsid w:val="005034C8"/>
    <w:rsid w:val="00503506"/>
    <w:rsid w:val="00503638"/>
    <w:rsid w:val="00503A37"/>
    <w:rsid w:val="00503C6D"/>
    <w:rsid w:val="00503E1C"/>
    <w:rsid w:val="0050408C"/>
    <w:rsid w:val="005042A3"/>
    <w:rsid w:val="00504370"/>
    <w:rsid w:val="0050462F"/>
    <w:rsid w:val="00504650"/>
    <w:rsid w:val="005047E2"/>
    <w:rsid w:val="00504AB7"/>
    <w:rsid w:val="00504AD6"/>
    <w:rsid w:val="00504D27"/>
    <w:rsid w:val="00504EC3"/>
    <w:rsid w:val="0050528D"/>
    <w:rsid w:val="005053B3"/>
    <w:rsid w:val="005053F1"/>
    <w:rsid w:val="005054CC"/>
    <w:rsid w:val="00505546"/>
    <w:rsid w:val="005057A2"/>
    <w:rsid w:val="005058C9"/>
    <w:rsid w:val="00505946"/>
    <w:rsid w:val="00505A4D"/>
    <w:rsid w:val="00505D5B"/>
    <w:rsid w:val="005060A8"/>
    <w:rsid w:val="00506194"/>
    <w:rsid w:val="00506291"/>
    <w:rsid w:val="005064A3"/>
    <w:rsid w:val="00506A36"/>
    <w:rsid w:val="00506BDD"/>
    <w:rsid w:val="00506CC8"/>
    <w:rsid w:val="00506F2A"/>
    <w:rsid w:val="0050729D"/>
    <w:rsid w:val="00507524"/>
    <w:rsid w:val="00507659"/>
    <w:rsid w:val="00507831"/>
    <w:rsid w:val="005078F2"/>
    <w:rsid w:val="005079E0"/>
    <w:rsid w:val="0051047D"/>
    <w:rsid w:val="00510B8F"/>
    <w:rsid w:val="00510C24"/>
    <w:rsid w:val="00510DDB"/>
    <w:rsid w:val="00510F11"/>
    <w:rsid w:val="00510FAC"/>
    <w:rsid w:val="00510FEE"/>
    <w:rsid w:val="00511112"/>
    <w:rsid w:val="0051122C"/>
    <w:rsid w:val="00511230"/>
    <w:rsid w:val="005113E5"/>
    <w:rsid w:val="00511546"/>
    <w:rsid w:val="0051191E"/>
    <w:rsid w:val="00511A5C"/>
    <w:rsid w:val="00511B32"/>
    <w:rsid w:val="00511F39"/>
    <w:rsid w:val="00511FAD"/>
    <w:rsid w:val="0051205C"/>
    <w:rsid w:val="00512204"/>
    <w:rsid w:val="00512619"/>
    <w:rsid w:val="00512895"/>
    <w:rsid w:val="00512C81"/>
    <w:rsid w:val="0051306C"/>
    <w:rsid w:val="005132DC"/>
    <w:rsid w:val="0051341A"/>
    <w:rsid w:val="005135C4"/>
    <w:rsid w:val="0051363C"/>
    <w:rsid w:val="0051392F"/>
    <w:rsid w:val="00513A45"/>
    <w:rsid w:val="00513A82"/>
    <w:rsid w:val="00513BA2"/>
    <w:rsid w:val="00513C03"/>
    <w:rsid w:val="00513C5E"/>
    <w:rsid w:val="00513D79"/>
    <w:rsid w:val="00513F6F"/>
    <w:rsid w:val="00514193"/>
    <w:rsid w:val="00514470"/>
    <w:rsid w:val="00514F14"/>
    <w:rsid w:val="005150C4"/>
    <w:rsid w:val="0051544D"/>
    <w:rsid w:val="00515476"/>
    <w:rsid w:val="00515544"/>
    <w:rsid w:val="005156B9"/>
    <w:rsid w:val="005159A8"/>
    <w:rsid w:val="00515C57"/>
    <w:rsid w:val="00515D40"/>
    <w:rsid w:val="00515E9F"/>
    <w:rsid w:val="00515EF6"/>
    <w:rsid w:val="00515F86"/>
    <w:rsid w:val="00516694"/>
    <w:rsid w:val="00516AF0"/>
    <w:rsid w:val="00516DE3"/>
    <w:rsid w:val="00516EC9"/>
    <w:rsid w:val="00516ED6"/>
    <w:rsid w:val="00516F98"/>
    <w:rsid w:val="0051700F"/>
    <w:rsid w:val="00517137"/>
    <w:rsid w:val="00517333"/>
    <w:rsid w:val="0051752E"/>
    <w:rsid w:val="0051762D"/>
    <w:rsid w:val="0051789B"/>
    <w:rsid w:val="00517BB5"/>
    <w:rsid w:val="00517EF1"/>
    <w:rsid w:val="005201A6"/>
    <w:rsid w:val="005201B6"/>
    <w:rsid w:val="005202A7"/>
    <w:rsid w:val="005204B7"/>
    <w:rsid w:val="005204D1"/>
    <w:rsid w:val="00520737"/>
    <w:rsid w:val="00520787"/>
    <w:rsid w:val="0052096C"/>
    <w:rsid w:val="00520A19"/>
    <w:rsid w:val="00520AB7"/>
    <w:rsid w:val="00520AFA"/>
    <w:rsid w:val="00520F1F"/>
    <w:rsid w:val="00520F87"/>
    <w:rsid w:val="005210FB"/>
    <w:rsid w:val="005212AE"/>
    <w:rsid w:val="005212FD"/>
    <w:rsid w:val="0052133F"/>
    <w:rsid w:val="005214FB"/>
    <w:rsid w:val="005215ED"/>
    <w:rsid w:val="00521609"/>
    <w:rsid w:val="00521729"/>
    <w:rsid w:val="00521A0D"/>
    <w:rsid w:val="00521AD5"/>
    <w:rsid w:val="00521D52"/>
    <w:rsid w:val="00521D59"/>
    <w:rsid w:val="00521DCC"/>
    <w:rsid w:val="005220C8"/>
    <w:rsid w:val="0052217D"/>
    <w:rsid w:val="005222DD"/>
    <w:rsid w:val="00522410"/>
    <w:rsid w:val="0052274E"/>
    <w:rsid w:val="00522826"/>
    <w:rsid w:val="0052293D"/>
    <w:rsid w:val="00522C67"/>
    <w:rsid w:val="00522D71"/>
    <w:rsid w:val="00522F28"/>
    <w:rsid w:val="00523001"/>
    <w:rsid w:val="005230F4"/>
    <w:rsid w:val="0052322E"/>
    <w:rsid w:val="005232F1"/>
    <w:rsid w:val="00523307"/>
    <w:rsid w:val="005233BB"/>
    <w:rsid w:val="005235EB"/>
    <w:rsid w:val="00523677"/>
    <w:rsid w:val="00523772"/>
    <w:rsid w:val="005238BE"/>
    <w:rsid w:val="0052397B"/>
    <w:rsid w:val="00523C9D"/>
    <w:rsid w:val="00523E48"/>
    <w:rsid w:val="00524381"/>
    <w:rsid w:val="00524799"/>
    <w:rsid w:val="0052499B"/>
    <w:rsid w:val="00524A0B"/>
    <w:rsid w:val="00524CD7"/>
    <w:rsid w:val="00524E35"/>
    <w:rsid w:val="00524E70"/>
    <w:rsid w:val="00524F7C"/>
    <w:rsid w:val="00524F9B"/>
    <w:rsid w:val="0052500C"/>
    <w:rsid w:val="0052508D"/>
    <w:rsid w:val="005250BA"/>
    <w:rsid w:val="00525293"/>
    <w:rsid w:val="00525368"/>
    <w:rsid w:val="00525482"/>
    <w:rsid w:val="0052580A"/>
    <w:rsid w:val="005259AA"/>
    <w:rsid w:val="00525A16"/>
    <w:rsid w:val="00525A24"/>
    <w:rsid w:val="00525BAD"/>
    <w:rsid w:val="00525BFB"/>
    <w:rsid w:val="00525DFB"/>
    <w:rsid w:val="00525F2C"/>
    <w:rsid w:val="005260D6"/>
    <w:rsid w:val="005262E8"/>
    <w:rsid w:val="00526914"/>
    <w:rsid w:val="00526BD5"/>
    <w:rsid w:val="00526C27"/>
    <w:rsid w:val="00526E93"/>
    <w:rsid w:val="00527144"/>
    <w:rsid w:val="0052775F"/>
    <w:rsid w:val="00527888"/>
    <w:rsid w:val="00527A93"/>
    <w:rsid w:val="00527EC4"/>
    <w:rsid w:val="00527F1B"/>
    <w:rsid w:val="005301DE"/>
    <w:rsid w:val="005301FA"/>
    <w:rsid w:val="00530983"/>
    <w:rsid w:val="005309C3"/>
    <w:rsid w:val="00530A15"/>
    <w:rsid w:val="00530AD6"/>
    <w:rsid w:val="00530C3D"/>
    <w:rsid w:val="00530D24"/>
    <w:rsid w:val="00530D81"/>
    <w:rsid w:val="00531312"/>
    <w:rsid w:val="0053178D"/>
    <w:rsid w:val="00531FC7"/>
    <w:rsid w:val="00532064"/>
    <w:rsid w:val="005322A3"/>
    <w:rsid w:val="0053245B"/>
    <w:rsid w:val="005325AD"/>
    <w:rsid w:val="005325DD"/>
    <w:rsid w:val="005326EA"/>
    <w:rsid w:val="005327BF"/>
    <w:rsid w:val="005327F6"/>
    <w:rsid w:val="00532AA1"/>
    <w:rsid w:val="00532B73"/>
    <w:rsid w:val="00532D38"/>
    <w:rsid w:val="00532DB6"/>
    <w:rsid w:val="00532EDB"/>
    <w:rsid w:val="005331F4"/>
    <w:rsid w:val="00533376"/>
    <w:rsid w:val="00533597"/>
    <w:rsid w:val="005339C1"/>
    <w:rsid w:val="00533A31"/>
    <w:rsid w:val="00533B61"/>
    <w:rsid w:val="00533C3C"/>
    <w:rsid w:val="00533CEB"/>
    <w:rsid w:val="005341D2"/>
    <w:rsid w:val="005341E9"/>
    <w:rsid w:val="0053426A"/>
    <w:rsid w:val="00534391"/>
    <w:rsid w:val="005344F5"/>
    <w:rsid w:val="00534582"/>
    <w:rsid w:val="00534A45"/>
    <w:rsid w:val="00534D2C"/>
    <w:rsid w:val="00534E1D"/>
    <w:rsid w:val="00534E48"/>
    <w:rsid w:val="00534EBF"/>
    <w:rsid w:val="00534FB1"/>
    <w:rsid w:val="005351B1"/>
    <w:rsid w:val="00535323"/>
    <w:rsid w:val="00535603"/>
    <w:rsid w:val="0053563B"/>
    <w:rsid w:val="005357B9"/>
    <w:rsid w:val="005357CD"/>
    <w:rsid w:val="00535C20"/>
    <w:rsid w:val="00535C66"/>
    <w:rsid w:val="00536011"/>
    <w:rsid w:val="00536100"/>
    <w:rsid w:val="005364D7"/>
    <w:rsid w:val="0053661C"/>
    <w:rsid w:val="00536949"/>
    <w:rsid w:val="00536CF3"/>
    <w:rsid w:val="00536EAE"/>
    <w:rsid w:val="0053705F"/>
    <w:rsid w:val="0053734A"/>
    <w:rsid w:val="0053739C"/>
    <w:rsid w:val="005373CC"/>
    <w:rsid w:val="0053779F"/>
    <w:rsid w:val="00537844"/>
    <w:rsid w:val="00537916"/>
    <w:rsid w:val="00537BFF"/>
    <w:rsid w:val="00537E53"/>
    <w:rsid w:val="00537FEE"/>
    <w:rsid w:val="00540272"/>
    <w:rsid w:val="005405D8"/>
    <w:rsid w:val="00540770"/>
    <w:rsid w:val="005408D1"/>
    <w:rsid w:val="005408DD"/>
    <w:rsid w:val="005409C4"/>
    <w:rsid w:val="005409F2"/>
    <w:rsid w:val="00540CD3"/>
    <w:rsid w:val="00540D10"/>
    <w:rsid w:val="00541094"/>
    <w:rsid w:val="005414FE"/>
    <w:rsid w:val="0054178B"/>
    <w:rsid w:val="00541830"/>
    <w:rsid w:val="00541936"/>
    <w:rsid w:val="00541A29"/>
    <w:rsid w:val="00541BB1"/>
    <w:rsid w:val="00541D43"/>
    <w:rsid w:val="00541F01"/>
    <w:rsid w:val="0054206B"/>
    <w:rsid w:val="0054239D"/>
    <w:rsid w:val="00542626"/>
    <w:rsid w:val="00542689"/>
    <w:rsid w:val="005427E0"/>
    <w:rsid w:val="00542855"/>
    <w:rsid w:val="00542BB6"/>
    <w:rsid w:val="00542DE1"/>
    <w:rsid w:val="00542E78"/>
    <w:rsid w:val="005430B1"/>
    <w:rsid w:val="00543210"/>
    <w:rsid w:val="00543347"/>
    <w:rsid w:val="0054341C"/>
    <w:rsid w:val="005434E0"/>
    <w:rsid w:val="0054384D"/>
    <w:rsid w:val="00543913"/>
    <w:rsid w:val="00543B7D"/>
    <w:rsid w:val="00543C45"/>
    <w:rsid w:val="00543CD4"/>
    <w:rsid w:val="00543D0C"/>
    <w:rsid w:val="00543FD9"/>
    <w:rsid w:val="0054407A"/>
    <w:rsid w:val="00544258"/>
    <w:rsid w:val="00544489"/>
    <w:rsid w:val="0054454E"/>
    <w:rsid w:val="00544957"/>
    <w:rsid w:val="00544A61"/>
    <w:rsid w:val="00544C1A"/>
    <w:rsid w:val="00544D2A"/>
    <w:rsid w:val="00544D8D"/>
    <w:rsid w:val="005450DF"/>
    <w:rsid w:val="005451A3"/>
    <w:rsid w:val="0054540E"/>
    <w:rsid w:val="005454A3"/>
    <w:rsid w:val="00545782"/>
    <w:rsid w:val="005457B3"/>
    <w:rsid w:val="00545832"/>
    <w:rsid w:val="00545A8C"/>
    <w:rsid w:val="00545ADF"/>
    <w:rsid w:val="00545B40"/>
    <w:rsid w:val="00546264"/>
    <w:rsid w:val="005462CF"/>
    <w:rsid w:val="005464B9"/>
    <w:rsid w:val="00546620"/>
    <w:rsid w:val="0054672D"/>
    <w:rsid w:val="0054677E"/>
    <w:rsid w:val="00546859"/>
    <w:rsid w:val="00546B8A"/>
    <w:rsid w:val="00546E52"/>
    <w:rsid w:val="00546FEB"/>
    <w:rsid w:val="00547496"/>
    <w:rsid w:val="005475EA"/>
    <w:rsid w:val="00547814"/>
    <w:rsid w:val="0054789D"/>
    <w:rsid w:val="00547971"/>
    <w:rsid w:val="00547EB8"/>
    <w:rsid w:val="00550097"/>
    <w:rsid w:val="005502CB"/>
    <w:rsid w:val="005506E0"/>
    <w:rsid w:val="00550720"/>
    <w:rsid w:val="00550738"/>
    <w:rsid w:val="005507E5"/>
    <w:rsid w:val="00550A5A"/>
    <w:rsid w:val="00550DE4"/>
    <w:rsid w:val="00550EE8"/>
    <w:rsid w:val="0055113F"/>
    <w:rsid w:val="005512E0"/>
    <w:rsid w:val="00551329"/>
    <w:rsid w:val="00551420"/>
    <w:rsid w:val="005514F9"/>
    <w:rsid w:val="00551773"/>
    <w:rsid w:val="00551B6C"/>
    <w:rsid w:val="00551C35"/>
    <w:rsid w:val="00551CD1"/>
    <w:rsid w:val="005521EA"/>
    <w:rsid w:val="005523FC"/>
    <w:rsid w:val="00552474"/>
    <w:rsid w:val="00552755"/>
    <w:rsid w:val="0055278B"/>
    <w:rsid w:val="00552790"/>
    <w:rsid w:val="00552A82"/>
    <w:rsid w:val="00552B31"/>
    <w:rsid w:val="00552E16"/>
    <w:rsid w:val="00552FEF"/>
    <w:rsid w:val="00553015"/>
    <w:rsid w:val="005530B6"/>
    <w:rsid w:val="005531C6"/>
    <w:rsid w:val="005533F9"/>
    <w:rsid w:val="0055348E"/>
    <w:rsid w:val="00553547"/>
    <w:rsid w:val="00553656"/>
    <w:rsid w:val="0055369F"/>
    <w:rsid w:val="00553B7D"/>
    <w:rsid w:val="00553C79"/>
    <w:rsid w:val="00553D47"/>
    <w:rsid w:val="00553E05"/>
    <w:rsid w:val="00554342"/>
    <w:rsid w:val="005546E1"/>
    <w:rsid w:val="005549A5"/>
    <w:rsid w:val="00554ABC"/>
    <w:rsid w:val="00554ABE"/>
    <w:rsid w:val="00554C1D"/>
    <w:rsid w:val="00554C7F"/>
    <w:rsid w:val="0055505D"/>
    <w:rsid w:val="0055516B"/>
    <w:rsid w:val="005552ED"/>
    <w:rsid w:val="0055546C"/>
    <w:rsid w:val="0055560C"/>
    <w:rsid w:val="0055569C"/>
    <w:rsid w:val="005556E0"/>
    <w:rsid w:val="0055577D"/>
    <w:rsid w:val="005557A6"/>
    <w:rsid w:val="005557E1"/>
    <w:rsid w:val="005558AF"/>
    <w:rsid w:val="00555AAE"/>
    <w:rsid w:val="00555CBB"/>
    <w:rsid w:val="00555CEF"/>
    <w:rsid w:val="00555E4F"/>
    <w:rsid w:val="00555F58"/>
    <w:rsid w:val="00556084"/>
    <w:rsid w:val="00556148"/>
    <w:rsid w:val="005561C2"/>
    <w:rsid w:val="0055626C"/>
    <w:rsid w:val="005563A9"/>
    <w:rsid w:val="0055645B"/>
    <w:rsid w:val="0055685D"/>
    <w:rsid w:val="0055686A"/>
    <w:rsid w:val="00556C57"/>
    <w:rsid w:val="0055704D"/>
    <w:rsid w:val="0055742D"/>
    <w:rsid w:val="00557CB2"/>
    <w:rsid w:val="00557EB3"/>
    <w:rsid w:val="005600BC"/>
    <w:rsid w:val="005601C2"/>
    <w:rsid w:val="005601FB"/>
    <w:rsid w:val="0056097B"/>
    <w:rsid w:val="005609DD"/>
    <w:rsid w:val="00560AA0"/>
    <w:rsid w:val="00560AC5"/>
    <w:rsid w:val="00560B3D"/>
    <w:rsid w:val="00560CEA"/>
    <w:rsid w:val="00560D05"/>
    <w:rsid w:val="00560D4A"/>
    <w:rsid w:val="00560E34"/>
    <w:rsid w:val="00561033"/>
    <w:rsid w:val="005610C3"/>
    <w:rsid w:val="00561209"/>
    <w:rsid w:val="005613A8"/>
    <w:rsid w:val="00561525"/>
    <w:rsid w:val="0056152A"/>
    <w:rsid w:val="00561763"/>
    <w:rsid w:val="005617E3"/>
    <w:rsid w:val="00561D26"/>
    <w:rsid w:val="00561DC6"/>
    <w:rsid w:val="00561F25"/>
    <w:rsid w:val="00562063"/>
    <w:rsid w:val="005620D3"/>
    <w:rsid w:val="005622BD"/>
    <w:rsid w:val="005623BC"/>
    <w:rsid w:val="00562638"/>
    <w:rsid w:val="00562789"/>
    <w:rsid w:val="005629F0"/>
    <w:rsid w:val="005629F2"/>
    <w:rsid w:val="00563370"/>
    <w:rsid w:val="00563524"/>
    <w:rsid w:val="00563787"/>
    <w:rsid w:val="005637A2"/>
    <w:rsid w:val="00563970"/>
    <w:rsid w:val="00563B04"/>
    <w:rsid w:val="00563BC1"/>
    <w:rsid w:val="00563D06"/>
    <w:rsid w:val="00563D34"/>
    <w:rsid w:val="00563F6A"/>
    <w:rsid w:val="00564017"/>
    <w:rsid w:val="0056417D"/>
    <w:rsid w:val="00564186"/>
    <w:rsid w:val="005641F6"/>
    <w:rsid w:val="0056424D"/>
    <w:rsid w:val="0056457E"/>
    <w:rsid w:val="00564736"/>
    <w:rsid w:val="005648CD"/>
    <w:rsid w:val="00564F01"/>
    <w:rsid w:val="00564F2D"/>
    <w:rsid w:val="0056509F"/>
    <w:rsid w:val="0056514D"/>
    <w:rsid w:val="005651A2"/>
    <w:rsid w:val="0056532B"/>
    <w:rsid w:val="00565360"/>
    <w:rsid w:val="00565797"/>
    <w:rsid w:val="00565B77"/>
    <w:rsid w:val="00565CD0"/>
    <w:rsid w:val="00565CD1"/>
    <w:rsid w:val="00565D2B"/>
    <w:rsid w:val="00565F1E"/>
    <w:rsid w:val="005660A3"/>
    <w:rsid w:val="00566196"/>
    <w:rsid w:val="005661E5"/>
    <w:rsid w:val="00566260"/>
    <w:rsid w:val="005662EB"/>
    <w:rsid w:val="0056632C"/>
    <w:rsid w:val="0056670E"/>
    <w:rsid w:val="00566B2C"/>
    <w:rsid w:val="00566D8C"/>
    <w:rsid w:val="00566EC1"/>
    <w:rsid w:val="0056704E"/>
    <w:rsid w:val="005674C6"/>
    <w:rsid w:val="005677BB"/>
    <w:rsid w:val="00567AB3"/>
    <w:rsid w:val="00567CA6"/>
    <w:rsid w:val="00567F49"/>
    <w:rsid w:val="005706BA"/>
    <w:rsid w:val="00570847"/>
    <w:rsid w:val="005708E4"/>
    <w:rsid w:val="00570922"/>
    <w:rsid w:val="00570A3F"/>
    <w:rsid w:val="00570AA8"/>
    <w:rsid w:val="00570C37"/>
    <w:rsid w:val="00570D2D"/>
    <w:rsid w:val="00570DC1"/>
    <w:rsid w:val="00570E00"/>
    <w:rsid w:val="00570ECD"/>
    <w:rsid w:val="005710BE"/>
    <w:rsid w:val="005711E4"/>
    <w:rsid w:val="00571478"/>
    <w:rsid w:val="005714D4"/>
    <w:rsid w:val="0057159D"/>
    <w:rsid w:val="0057171D"/>
    <w:rsid w:val="0057174E"/>
    <w:rsid w:val="005718ED"/>
    <w:rsid w:val="005719A9"/>
    <w:rsid w:val="00571B20"/>
    <w:rsid w:val="00571C3B"/>
    <w:rsid w:val="00571E90"/>
    <w:rsid w:val="00571F3F"/>
    <w:rsid w:val="00572237"/>
    <w:rsid w:val="0057226C"/>
    <w:rsid w:val="005722D7"/>
    <w:rsid w:val="005723DC"/>
    <w:rsid w:val="00572485"/>
    <w:rsid w:val="005725DF"/>
    <w:rsid w:val="00572876"/>
    <w:rsid w:val="00572ADE"/>
    <w:rsid w:val="00572C05"/>
    <w:rsid w:val="00572C1F"/>
    <w:rsid w:val="00572C98"/>
    <w:rsid w:val="00572EAC"/>
    <w:rsid w:val="005732C0"/>
    <w:rsid w:val="0057336C"/>
    <w:rsid w:val="0057359F"/>
    <w:rsid w:val="005735DA"/>
    <w:rsid w:val="0057371B"/>
    <w:rsid w:val="00573722"/>
    <w:rsid w:val="0057396A"/>
    <w:rsid w:val="00573B84"/>
    <w:rsid w:val="0057404E"/>
    <w:rsid w:val="00574342"/>
    <w:rsid w:val="00574479"/>
    <w:rsid w:val="00574559"/>
    <w:rsid w:val="00574681"/>
    <w:rsid w:val="00574723"/>
    <w:rsid w:val="00574A2E"/>
    <w:rsid w:val="00574AB6"/>
    <w:rsid w:val="00574AC5"/>
    <w:rsid w:val="00574D80"/>
    <w:rsid w:val="00574E84"/>
    <w:rsid w:val="00574F95"/>
    <w:rsid w:val="00575583"/>
    <w:rsid w:val="0057582A"/>
    <w:rsid w:val="00575837"/>
    <w:rsid w:val="00575969"/>
    <w:rsid w:val="00575B0B"/>
    <w:rsid w:val="00575CA2"/>
    <w:rsid w:val="00575E68"/>
    <w:rsid w:val="00575F85"/>
    <w:rsid w:val="005760F8"/>
    <w:rsid w:val="0057638B"/>
    <w:rsid w:val="00576599"/>
    <w:rsid w:val="005767DB"/>
    <w:rsid w:val="005767F8"/>
    <w:rsid w:val="00576854"/>
    <w:rsid w:val="00576B7A"/>
    <w:rsid w:val="00576BC3"/>
    <w:rsid w:val="00576C61"/>
    <w:rsid w:val="00576C63"/>
    <w:rsid w:val="0057703D"/>
    <w:rsid w:val="005770FB"/>
    <w:rsid w:val="00577341"/>
    <w:rsid w:val="00577987"/>
    <w:rsid w:val="00577998"/>
    <w:rsid w:val="00577B91"/>
    <w:rsid w:val="00577C0E"/>
    <w:rsid w:val="00577D84"/>
    <w:rsid w:val="00577DF2"/>
    <w:rsid w:val="00577E86"/>
    <w:rsid w:val="0057A27E"/>
    <w:rsid w:val="0058007F"/>
    <w:rsid w:val="005800DB"/>
    <w:rsid w:val="005801A9"/>
    <w:rsid w:val="0058041D"/>
    <w:rsid w:val="005805CE"/>
    <w:rsid w:val="0058093C"/>
    <w:rsid w:val="00580B6A"/>
    <w:rsid w:val="00580B87"/>
    <w:rsid w:val="00580D1C"/>
    <w:rsid w:val="00581045"/>
    <w:rsid w:val="00581191"/>
    <w:rsid w:val="005815A0"/>
    <w:rsid w:val="005816D6"/>
    <w:rsid w:val="0058175C"/>
    <w:rsid w:val="005818C0"/>
    <w:rsid w:val="00581B82"/>
    <w:rsid w:val="00581CC0"/>
    <w:rsid w:val="00581E82"/>
    <w:rsid w:val="00581E89"/>
    <w:rsid w:val="00581F16"/>
    <w:rsid w:val="005824E3"/>
    <w:rsid w:val="00582A39"/>
    <w:rsid w:val="00582C7A"/>
    <w:rsid w:val="00582CB8"/>
    <w:rsid w:val="00583291"/>
    <w:rsid w:val="005833BA"/>
    <w:rsid w:val="0058347D"/>
    <w:rsid w:val="00583520"/>
    <w:rsid w:val="00583613"/>
    <w:rsid w:val="00583869"/>
    <w:rsid w:val="00583B5A"/>
    <w:rsid w:val="00583C5E"/>
    <w:rsid w:val="00583CD6"/>
    <w:rsid w:val="00583DBF"/>
    <w:rsid w:val="00583E1C"/>
    <w:rsid w:val="00583E25"/>
    <w:rsid w:val="00583E90"/>
    <w:rsid w:val="00583ED3"/>
    <w:rsid w:val="005840D5"/>
    <w:rsid w:val="005842EF"/>
    <w:rsid w:val="00584538"/>
    <w:rsid w:val="00584762"/>
    <w:rsid w:val="0058483D"/>
    <w:rsid w:val="005849AF"/>
    <w:rsid w:val="00584A39"/>
    <w:rsid w:val="00584C4F"/>
    <w:rsid w:val="00584C8C"/>
    <w:rsid w:val="00585014"/>
    <w:rsid w:val="00585042"/>
    <w:rsid w:val="00585052"/>
    <w:rsid w:val="005859BB"/>
    <w:rsid w:val="00585A41"/>
    <w:rsid w:val="00585A83"/>
    <w:rsid w:val="00585C62"/>
    <w:rsid w:val="00585CC1"/>
    <w:rsid w:val="00585D2F"/>
    <w:rsid w:val="00585E41"/>
    <w:rsid w:val="00585F07"/>
    <w:rsid w:val="005864CF"/>
    <w:rsid w:val="005866CB"/>
    <w:rsid w:val="005869C7"/>
    <w:rsid w:val="00586A0D"/>
    <w:rsid w:val="00586E90"/>
    <w:rsid w:val="005870D1"/>
    <w:rsid w:val="0058768C"/>
    <w:rsid w:val="00587895"/>
    <w:rsid w:val="00587921"/>
    <w:rsid w:val="00587A28"/>
    <w:rsid w:val="00587D45"/>
    <w:rsid w:val="00587E44"/>
    <w:rsid w:val="00587E90"/>
    <w:rsid w:val="0058D56E"/>
    <w:rsid w:val="00590000"/>
    <w:rsid w:val="005900C3"/>
    <w:rsid w:val="005901D9"/>
    <w:rsid w:val="00590340"/>
    <w:rsid w:val="00590363"/>
    <w:rsid w:val="005904CB"/>
    <w:rsid w:val="00590888"/>
    <w:rsid w:val="005908DA"/>
    <w:rsid w:val="005908F4"/>
    <w:rsid w:val="00590A10"/>
    <w:rsid w:val="00590DE2"/>
    <w:rsid w:val="00590E8F"/>
    <w:rsid w:val="00591003"/>
    <w:rsid w:val="00591178"/>
    <w:rsid w:val="0059148F"/>
    <w:rsid w:val="00591567"/>
    <w:rsid w:val="005915B9"/>
    <w:rsid w:val="00591869"/>
    <w:rsid w:val="00591CE6"/>
    <w:rsid w:val="0059288F"/>
    <w:rsid w:val="005928D4"/>
    <w:rsid w:val="00592B94"/>
    <w:rsid w:val="00592D13"/>
    <w:rsid w:val="00593031"/>
    <w:rsid w:val="00593171"/>
    <w:rsid w:val="0059321D"/>
    <w:rsid w:val="00593911"/>
    <w:rsid w:val="00593D02"/>
    <w:rsid w:val="00593F43"/>
    <w:rsid w:val="005940BE"/>
    <w:rsid w:val="0059428C"/>
    <w:rsid w:val="0059454C"/>
    <w:rsid w:val="005947E8"/>
    <w:rsid w:val="00594950"/>
    <w:rsid w:val="00594AAA"/>
    <w:rsid w:val="00594AFE"/>
    <w:rsid w:val="00594E04"/>
    <w:rsid w:val="00594FB4"/>
    <w:rsid w:val="0059516C"/>
    <w:rsid w:val="005951CE"/>
    <w:rsid w:val="00595311"/>
    <w:rsid w:val="00595A76"/>
    <w:rsid w:val="00595B41"/>
    <w:rsid w:val="00595B6B"/>
    <w:rsid w:val="00595C19"/>
    <w:rsid w:val="00595D40"/>
    <w:rsid w:val="00595E7B"/>
    <w:rsid w:val="00595F58"/>
    <w:rsid w:val="0059619B"/>
    <w:rsid w:val="005962D3"/>
    <w:rsid w:val="0059632A"/>
    <w:rsid w:val="005963B8"/>
    <w:rsid w:val="00596511"/>
    <w:rsid w:val="005965BF"/>
    <w:rsid w:val="00596784"/>
    <w:rsid w:val="0059685F"/>
    <w:rsid w:val="0059688B"/>
    <w:rsid w:val="00596892"/>
    <w:rsid w:val="0059691F"/>
    <w:rsid w:val="00596B15"/>
    <w:rsid w:val="00596B6B"/>
    <w:rsid w:val="00596D45"/>
    <w:rsid w:val="00596D74"/>
    <w:rsid w:val="00596DCD"/>
    <w:rsid w:val="00596F2C"/>
    <w:rsid w:val="00597026"/>
    <w:rsid w:val="00597277"/>
    <w:rsid w:val="00597544"/>
    <w:rsid w:val="00597673"/>
    <w:rsid w:val="005976DF"/>
    <w:rsid w:val="005977CE"/>
    <w:rsid w:val="00597B06"/>
    <w:rsid w:val="00597C3F"/>
    <w:rsid w:val="00597C49"/>
    <w:rsid w:val="00597CBD"/>
    <w:rsid w:val="00597D0A"/>
    <w:rsid w:val="00597E65"/>
    <w:rsid w:val="0059D26F"/>
    <w:rsid w:val="0059EB28"/>
    <w:rsid w:val="005A029B"/>
    <w:rsid w:val="005A0576"/>
    <w:rsid w:val="005A0795"/>
    <w:rsid w:val="005A07D5"/>
    <w:rsid w:val="005A0852"/>
    <w:rsid w:val="005A0953"/>
    <w:rsid w:val="005A09CF"/>
    <w:rsid w:val="005A0A06"/>
    <w:rsid w:val="005A0B62"/>
    <w:rsid w:val="005A0BC8"/>
    <w:rsid w:val="005A0C95"/>
    <w:rsid w:val="005A14CF"/>
    <w:rsid w:val="005A1546"/>
    <w:rsid w:val="005A1556"/>
    <w:rsid w:val="005A1893"/>
    <w:rsid w:val="005A1937"/>
    <w:rsid w:val="005A1A73"/>
    <w:rsid w:val="005A1C09"/>
    <w:rsid w:val="005A1E7B"/>
    <w:rsid w:val="005A2136"/>
    <w:rsid w:val="005A2659"/>
    <w:rsid w:val="005A2775"/>
    <w:rsid w:val="005A2801"/>
    <w:rsid w:val="005A2931"/>
    <w:rsid w:val="005A2933"/>
    <w:rsid w:val="005A297B"/>
    <w:rsid w:val="005A29E5"/>
    <w:rsid w:val="005A2C2D"/>
    <w:rsid w:val="005A2D7A"/>
    <w:rsid w:val="005A2DA7"/>
    <w:rsid w:val="005A2F38"/>
    <w:rsid w:val="005A2FE3"/>
    <w:rsid w:val="005A3BE0"/>
    <w:rsid w:val="005A3C56"/>
    <w:rsid w:val="005A4133"/>
    <w:rsid w:val="005A427C"/>
    <w:rsid w:val="005A4514"/>
    <w:rsid w:val="005A458C"/>
    <w:rsid w:val="005A4747"/>
    <w:rsid w:val="005A48F4"/>
    <w:rsid w:val="005A4910"/>
    <w:rsid w:val="005A4AD1"/>
    <w:rsid w:val="005A4E04"/>
    <w:rsid w:val="005A4E83"/>
    <w:rsid w:val="005A4ECB"/>
    <w:rsid w:val="005A4F59"/>
    <w:rsid w:val="005A5239"/>
    <w:rsid w:val="005A5386"/>
    <w:rsid w:val="005A5687"/>
    <w:rsid w:val="005A575D"/>
    <w:rsid w:val="005A59E1"/>
    <w:rsid w:val="005A5DE5"/>
    <w:rsid w:val="005A67DE"/>
    <w:rsid w:val="005A6920"/>
    <w:rsid w:val="005A69D2"/>
    <w:rsid w:val="005A6AB5"/>
    <w:rsid w:val="005A768A"/>
    <w:rsid w:val="005A773C"/>
    <w:rsid w:val="005A778E"/>
    <w:rsid w:val="005A77B1"/>
    <w:rsid w:val="005A78CF"/>
    <w:rsid w:val="005A7907"/>
    <w:rsid w:val="005A7D53"/>
    <w:rsid w:val="005A7F24"/>
    <w:rsid w:val="005AF567"/>
    <w:rsid w:val="005B0102"/>
    <w:rsid w:val="005B039A"/>
    <w:rsid w:val="005B0418"/>
    <w:rsid w:val="005B0570"/>
    <w:rsid w:val="005B0B0B"/>
    <w:rsid w:val="005B0DE6"/>
    <w:rsid w:val="005B0E2C"/>
    <w:rsid w:val="005B0ED9"/>
    <w:rsid w:val="005B0F20"/>
    <w:rsid w:val="005B13A4"/>
    <w:rsid w:val="005B1405"/>
    <w:rsid w:val="005B147D"/>
    <w:rsid w:val="005B14AF"/>
    <w:rsid w:val="005B1683"/>
    <w:rsid w:val="005B192E"/>
    <w:rsid w:val="005B1C89"/>
    <w:rsid w:val="005B1CB3"/>
    <w:rsid w:val="005B1D77"/>
    <w:rsid w:val="005B1E4A"/>
    <w:rsid w:val="005B1E7B"/>
    <w:rsid w:val="005B1F43"/>
    <w:rsid w:val="005B219D"/>
    <w:rsid w:val="005B2597"/>
    <w:rsid w:val="005B272F"/>
    <w:rsid w:val="005B291E"/>
    <w:rsid w:val="005B2A0F"/>
    <w:rsid w:val="005B2D46"/>
    <w:rsid w:val="005B2D7B"/>
    <w:rsid w:val="005B2F28"/>
    <w:rsid w:val="005B330F"/>
    <w:rsid w:val="005B3A9A"/>
    <w:rsid w:val="005B3ABB"/>
    <w:rsid w:val="005B3D58"/>
    <w:rsid w:val="005B3DE6"/>
    <w:rsid w:val="005B4515"/>
    <w:rsid w:val="005B480C"/>
    <w:rsid w:val="005B4A3B"/>
    <w:rsid w:val="005B4C11"/>
    <w:rsid w:val="005B4D0C"/>
    <w:rsid w:val="005B4D96"/>
    <w:rsid w:val="005B4DD8"/>
    <w:rsid w:val="005B4F4B"/>
    <w:rsid w:val="005B52B1"/>
    <w:rsid w:val="005B5611"/>
    <w:rsid w:val="005B5613"/>
    <w:rsid w:val="005B5BBE"/>
    <w:rsid w:val="005B5C6E"/>
    <w:rsid w:val="005B5CB7"/>
    <w:rsid w:val="005B603E"/>
    <w:rsid w:val="005B609C"/>
    <w:rsid w:val="005B6249"/>
    <w:rsid w:val="005B636A"/>
    <w:rsid w:val="005B65D1"/>
    <w:rsid w:val="005B687D"/>
    <w:rsid w:val="005B695F"/>
    <w:rsid w:val="005B6B28"/>
    <w:rsid w:val="005B6CD0"/>
    <w:rsid w:val="005B6D04"/>
    <w:rsid w:val="005B6EAE"/>
    <w:rsid w:val="005B6F2D"/>
    <w:rsid w:val="005B70B6"/>
    <w:rsid w:val="005B7155"/>
    <w:rsid w:val="005B7170"/>
    <w:rsid w:val="005B7258"/>
    <w:rsid w:val="005B778A"/>
    <w:rsid w:val="005B7AC9"/>
    <w:rsid w:val="005B7B07"/>
    <w:rsid w:val="005B7D91"/>
    <w:rsid w:val="005B7E6E"/>
    <w:rsid w:val="005B7E98"/>
    <w:rsid w:val="005C010A"/>
    <w:rsid w:val="005C0373"/>
    <w:rsid w:val="005C03D3"/>
    <w:rsid w:val="005C060C"/>
    <w:rsid w:val="005C06CF"/>
    <w:rsid w:val="005C08FA"/>
    <w:rsid w:val="005C0910"/>
    <w:rsid w:val="005C0AEA"/>
    <w:rsid w:val="005C0B0C"/>
    <w:rsid w:val="005C0B16"/>
    <w:rsid w:val="005C0F79"/>
    <w:rsid w:val="005C10C8"/>
    <w:rsid w:val="005C1147"/>
    <w:rsid w:val="005C1240"/>
    <w:rsid w:val="005C15F9"/>
    <w:rsid w:val="005C19A8"/>
    <w:rsid w:val="005C1B83"/>
    <w:rsid w:val="005C1CC3"/>
    <w:rsid w:val="005C1F21"/>
    <w:rsid w:val="005C1FDF"/>
    <w:rsid w:val="005C2119"/>
    <w:rsid w:val="005C2173"/>
    <w:rsid w:val="005C2574"/>
    <w:rsid w:val="005C28F3"/>
    <w:rsid w:val="005C29B2"/>
    <w:rsid w:val="005C2C28"/>
    <w:rsid w:val="005C2C43"/>
    <w:rsid w:val="005C2C6F"/>
    <w:rsid w:val="005C2F75"/>
    <w:rsid w:val="005C316C"/>
    <w:rsid w:val="005C32B1"/>
    <w:rsid w:val="005C3445"/>
    <w:rsid w:val="005C3A45"/>
    <w:rsid w:val="005C3BD1"/>
    <w:rsid w:val="005C3BF9"/>
    <w:rsid w:val="005C3CDE"/>
    <w:rsid w:val="005C3D6D"/>
    <w:rsid w:val="005C3F3A"/>
    <w:rsid w:val="005C4090"/>
    <w:rsid w:val="005C44DA"/>
    <w:rsid w:val="005C46DB"/>
    <w:rsid w:val="005C47B5"/>
    <w:rsid w:val="005C4820"/>
    <w:rsid w:val="005C4A13"/>
    <w:rsid w:val="005C4B95"/>
    <w:rsid w:val="005C4D3A"/>
    <w:rsid w:val="005C4E87"/>
    <w:rsid w:val="005C514B"/>
    <w:rsid w:val="005C5258"/>
    <w:rsid w:val="005C5367"/>
    <w:rsid w:val="005C544E"/>
    <w:rsid w:val="005C5639"/>
    <w:rsid w:val="005C56A4"/>
    <w:rsid w:val="005C56DB"/>
    <w:rsid w:val="005C5791"/>
    <w:rsid w:val="005C57A6"/>
    <w:rsid w:val="005C59E5"/>
    <w:rsid w:val="005C5A64"/>
    <w:rsid w:val="005C6039"/>
    <w:rsid w:val="005C6089"/>
    <w:rsid w:val="005C6334"/>
    <w:rsid w:val="005C6766"/>
    <w:rsid w:val="005C6777"/>
    <w:rsid w:val="005C6B2B"/>
    <w:rsid w:val="005C6BF3"/>
    <w:rsid w:val="005C6EE5"/>
    <w:rsid w:val="005C7197"/>
    <w:rsid w:val="005C71D9"/>
    <w:rsid w:val="005C7268"/>
    <w:rsid w:val="005C73D2"/>
    <w:rsid w:val="005C73E2"/>
    <w:rsid w:val="005C74B1"/>
    <w:rsid w:val="005C76EC"/>
    <w:rsid w:val="005C7C43"/>
    <w:rsid w:val="005C7C6A"/>
    <w:rsid w:val="005C7DC4"/>
    <w:rsid w:val="005C7F73"/>
    <w:rsid w:val="005C7FEC"/>
    <w:rsid w:val="005D02B6"/>
    <w:rsid w:val="005D059F"/>
    <w:rsid w:val="005D072B"/>
    <w:rsid w:val="005D0786"/>
    <w:rsid w:val="005D0863"/>
    <w:rsid w:val="005D0B29"/>
    <w:rsid w:val="005D0D8C"/>
    <w:rsid w:val="005D0DC2"/>
    <w:rsid w:val="005D0E40"/>
    <w:rsid w:val="005D0FD1"/>
    <w:rsid w:val="005D11FC"/>
    <w:rsid w:val="005D14CF"/>
    <w:rsid w:val="005D1684"/>
    <w:rsid w:val="005D1AC1"/>
    <w:rsid w:val="005D1AC3"/>
    <w:rsid w:val="005D1DAA"/>
    <w:rsid w:val="005D21F7"/>
    <w:rsid w:val="005D257F"/>
    <w:rsid w:val="005D2645"/>
    <w:rsid w:val="005D2788"/>
    <w:rsid w:val="005D3276"/>
    <w:rsid w:val="005D35A2"/>
    <w:rsid w:val="005D373C"/>
    <w:rsid w:val="005D3B9B"/>
    <w:rsid w:val="005D3C20"/>
    <w:rsid w:val="005D3C9E"/>
    <w:rsid w:val="005D3DEF"/>
    <w:rsid w:val="005D3E76"/>
    <w:rsid w:val="005D40DD"/>
    <w:rsid w:val="005D416A"/>
    <w:rsid w:val="005D43F4"/>
    <w:rsid w:val="005D4469"/>
    <w:rsid w:val="005D47C5"/>
    <w:rsid w:val="005D4AD4"/>
    <w:rsid w:val="005D4E8C"/>
    <w:rsid w:val="005D52D6"/>
    <w:rsid w:val="005D5342"/>
    <w:rsid w:val="005D55C7"/>
    <w:rsid w:val="005D59FF"/>
    <w:rsid w:val="005D5B46"/>
    <w:rsid w:val="005D5C40"/>
    <w:rsid w:val="005D5D2A"/>
    <w:rsid w:val="005D5D45"/>
    <w:rsid w:val="005D5F02"/>
    <w:rsid w:val="005D614C"/>
    <w:rsid w:val="005D623D"/>
    <w:rsid w:val="005D64C0"/>
    <w:rsid w:val="005D64EF"/>
    <w:rsid w:val="005D6502"/>
    <w:rsid w:val="005D6621"/>
    <w:rsid w:val="005D681E"/>
    <w:rsid w:val="005D68A7"/>
    <w:rsid w:val="005D693B"/>
    <w:rsid w:val="005D6967"/>
    <w:rsid w:val="005D6A56"/>
    <w:rsid w:val="005D6A69"/>
    <w:rsid w:val="005D6AD9"/>
    <w:rsid w:val="005D6DD3"/>
    <w:rsid w:val="005D6FE7"/>
    <w:rsid w:val="005D7225"/>
    <w:rsid w:val="005D7465"/>
    <w:rsid w:val="005D768F"/>
    <w:rsid w:val="005D77FC"/>
    <w:rsid w:val="005D7C21"/>
    <w:rsid w:val="005D7F5C"/>
    <w:rsid w:val="005D7FDD"/>
    <w:rsid w:val="005E0165"/>
    <w:rsid w:val="005E029F"/>
    <w:rsid w:val="005E0436"/>
    <w:rsid w:val="005E0612"/>
    <w:rsid w:val="005E0792"/>
    <w:rsid w:val="005E0853"/>
    <w:rsid w:val="005E092D"/>
    <w:rsid w:val="005E0BC9"/>
    <w:rsid w:val="005E0C4D"/>
    <w:rsid w:val="005E0DFD"/>
    <w:rsid w:val="005E0F01"/>
    <w:rsid w:val="005E0F54"/>
    <w:rsid w:val="005E1288"/>
    <w:rsid w:val="005E13F6"/>
    <w:rsid w:val="005E15C8"/>
    <w:rsid w:val="005E1AB4"/>
    <w:rsid w:val="005E1AD9"/>
    <w:rsid w:val="005E1C88"/>
    <w:rsid w:val="005E1EA9"/>
    <w:rsid w:val="005E1EF8"/>
    <w:rsid w:val="005E1F03"/>
    <w:rsid w:val="005E1FAC"/>
    <w:rsid w:val="005E20A6"/>
    <w:rsid w:val="005E2660"/>
    <w:rsid w:val="005E27F7"/>
    <w:rsid w:val="005E28E8"/>
    <w:rsid w:val="005E28ED"/>
    <w:rsid w:val="005E29E3"/>
    <w:rsid w:val="005E2D79"/>
    <w:rsid w:val="005E2FDC"/>
    <w:rsid w:val="005E3164"/>
    <w:rsid w:val="005E31F2"/>
    <w:rsid w:val="005E324B"/>
    <w:rsid w:val="005E326D"/>
    <w:rsid w:val="005E3400"/>
    <w:rsid w:val="005E356B"/>
    <w:rsid w:val="005E358D"/>
    <w:rsid w:val="005E38A9"/>
    <w:rsid w:val="005E3F25"/>
    <w:rsid w:val="005E3F5A"/>
    <w:rsid w:val="005E3FD4"/>
    <w:rsid w:val="005E40D0"/>
    <w:rsid w:val="005E4147"/>
    <w:rsid w:val="005E4369"/>
    <w:rsid w:val="005E43BD"/>
    <w:rsid w:val="005E4652"/>
    <w:rsid w:val="005E481C"/>
    <w:rsid w:val="005E4FF1"/>
    <w:rsid w:val="005E5595"/>
    <w:rsid w:val="005E5626"/>
    <w:rsid w:val="005E58D1"/>
    <w:rsid w:val="005E5E82"/>
    <w:rsid w:val="005E606D"/>
    <w:rsid w:val="005E63EF"/>
    <w:rsid w:val="005E646C"/>
    <w:rsid w:val="005E6519"/>
    <w:rsid w:val="005E6661"/>
    <w:rsid w:val="005E6890"/>
    <w:rsid w:val="005E6D89"/>
    <w:rsid w:val="005E6D90"/>
    <w:rsid w:val="005E6EBF"/>
    <w:rsid w:val="005E703D"/>
    <w:rsid w:val="005E713C"/>
    <w:rsid w:val="005E7960"/>
    <w:rsid w:val="005E79F7"/>
    <w:rsid w:val="005E7B9C"/>
    <w:rsid w:val="005E7BC3"/>
    <w:rsid w:val="005E7E21"/>
    <w:rsid w:val="005E7E51"/>
    <w:rsid w:val="005E7F00"/>
    <w:rsid w:val="005F00E2"/>
    <w:rsid w:val="005F01C4"/>
    <w:rsid w:val="005F020D"/>
    <w:rsid w:val="005F047B"/>
    <w:rsid w:val="005F049C"/>
    <w:rsid w:val="005F0504"/>
    <w:rsid w:val="005F0873"/>
    <w:rsid w:val="005F0C11"/>
    <w:rsid w:val="005F0EA2"/>
    <w:rsid w:val="005F0F9B"/>
    <w:rsid w:val="005F1310"/>
    <w:rsid w:val="005F138E"/>
    <w:rsid w:val="005F15AF"/>
    <w:rsid w:val="005F1967"/>
    <w:rsid w:val="005F1DEB"/>
    <w:rsid w:val="005F1EF9"/>
    <w:rsid w:val="005F2172"/>
    <w:rsid w:val="005F22E3"/>
    <w:rsid w:val="005F268B"/>
    <w:rsid w:val="005F2778"/>
    <w:rsid w:val="005F29AC"/>
    <w:rsid w:val="005F2A04"/>
    <w:rsid w:val="005F2A59"/>
    <w:rsid w:val="005F2AAC"/>
    <w:rsid w:val="005F2BFB"/>
    <w:rsid w:val="005F2C24"/>
    <w:rsid w:val="005F2F05"/>
    <w:rsid w:val="005F2F16"/>
    <w:rsid w:val="005F3127"/>
    <w:rsid w:val="005F325B"/>
    <w:rsid w:val="005F349C"/>
    <w:rsid w:val="005F3570"/>
    <w:rsid w:val="005F36C1"/>
    <w:rsid w:val="005F36D9"/>
    <w:rsid w:val="005F375D"/>
    <w:rsid w:val="005F3A0A"/>
    <w:rsid w:val="005F3A8C"/>
    <w:rsid w:val="005F4073"/>
    <w:rsid w:val="005F4082"/>
    <w:rsid w:val="005F41CD"/>
    <w:rsid w:val="005F45D0"/>
    <w:rsid w:val="005F468A"/>
    <w:rsid w:val="005F4AB1"/>
    <w:rsid w:val="005F4DE7"/>
    <w:rsid w:val="005F4E1D"/>
    <w:rsid w:val="005F50B1"/>
    <w:rsid w:val="005F5349"/>
    <w:rsid w:val="005F56E2"/>
    <w:rsid w:val="005F5759"/>
    <w:rsid w:val="005F57B9"/>
    <w:rsid w:val="005F5970"/>
    <w:rsid w:val="005F5AA2"/>
    <w:rsid w:val="005F5B2E"/>
    <w:rsid w:val="005F5BBC"/>
    <w:rsid w:val="005F5E08"/>
    <w:rsid w:val="005F5FA0"/>
    <w:rsid w:val="005F61AC"/>
    <w:rsid w:val="005F61D3"/>
    <w:rsid w:val="005F62F1"/>
    <w:rsid w:val="005F6316"/>
    <w:rsid w:val="005F6554"/>
    <w:rsid w:val="005F66B2"/>
    <w:rsid w:val="005F68ED"/>
    <w:rsid w:val="005F6A83"/>
    <w:rsid w:val="005F6FC0"/>
    <w:rsid w:val="005F7248"/>
    <w:rsid w:val="005F737F"/>
    <w:rsid w:val="005F7415"/>
    <w:rsid w:val="005F7728"/>
    <w:rsid w:val="005F7817"/>
    <w:rsid w:val="005F7910"/>
    <w:rsid w:val="005F7A20"/>
    <w:rsid w:val="005F7B60"/>
    <w:rsid w:val="005F7BDB"/>
    <w:rsid w:val="005F7D7B"/>
    <w:rsid w:val="006003F5"/>
    <w:rsid w:val="006005FC"/>
    <w:rsid w:val="0060060E"/>
    <w:rsid w:val="006009B3"/>
    <w:rsid w:val="00600C2E"/>
    <w:rsid w:val="00600F9B"/>
    <w:rsid w:val="00601196"/>
    <w:rsid w:val="0060125D"/>
    <w:rsid w:val="0060134C"/>
    <w:rsid w:val="0060139F"/>
    <w:rsid w:val="0060152A"/>
    <w:rsid w:val="00601595"/>
    <w:rsid w:val="00601999"/>
    <w:rsid w:val="006019F4"/>
    <w:rsid w:val="00601ACB"/>
    <w:rsid w:val="00601B8B"/>
    <w:rsid w:val="00602226"/>
    <w:rsid w:val="00602930"/>
    <w:rsid w:val="0060294B"/>
    <w:rsid w:val="00602B80"/>
    <w:rsid w:val="00602BDE"/>
    <w:rsid w:val="00602DF9"/>
    <w:rsid w:val="0060367B"/>
    <w:rsid w:val="0060383C"/>
    <w:rsid w:val="006038E9"/>
    <w:rsid w:val="0060394D"/>
    <w:rsid w:val="00603A3D"/>
    <w:rsid w:val="00603A7A"/>
    <w:rsid w:val="00603D1D"/>
    <w:rsid w:val="00603FF7"/>
    <w:rsid w:val="00604170"/>
    <w:rsid w:val="00604196"/>
    <w:rsid w:val="006041AD"/>
    <w:rsid w:val="006041B3"/>
    <w:rsid w:val="006042A2"/>
    <w:rsid w:val="00604385"/>
    <w:rsid w:val="006045E2"/>
    <w:rsid w:val="0060460E"/>
    <w:rsid w:val="006046DF"/>
    <w:rsid w:val="00604E97"/>
    <w:rsid w:val="00605257"/>
    <w:rsid w:val="0060526B"/>
    <w:rsid w:val="006052BF"/>
    <w:rsid w:val="006055F4"/>
    <w:rsid w:val="00605601"/>
    <w:rsid w:val="00605681"/>
    <w:rsid w:val="006056D5"/>
    <w:rsid w:val="006056FA"/>
    <w:rsid w:val="00605856"/>
    <w:rsid w:val="00605DE1"/>
    <w:rsid w:val="00605E35"/>
    <w:rsid w:val="006062F3"/>
    <w:rsid w:val="0060630E"/>
    <w:rsid w:val="00606313"/>
    <w:rsid w:val="00606532"/>
    <w:rsid w:val="006065F1"/>
    <w:rsid w:val="006066B2"/>
    <w:rsid w:val="0060674C"/>
    <w:rsid w:val="00606B8E"/>
    <w:rsid w:val="00606D8F"/>
    <w:rsid w:val="00606EE8"/>
    <w:rsid w:val="00606F35"/>
    <w:rsid w:val="00606F7E"/>
    <w:rsid w:val="00607096"/>
    <w:rsid w:val="006071A9"/>
    <w:rsid w:val="006072BF"/>
    <w:rsid w:val="00607508"/>
    <w:rsid w:val="006075D5"/>
    <w:rsid w:val="00607844"/>
    <w:rsid w:val="00607936"/>
    <w:rsid w:val="0060793F"/>
    <w:rsid w:val="0060794F"/>
    <w:rsid w:val="00607E60"/>
    <w:rsid w:val="00607E78"/>
    <w:rsid w:val="00607F5A"/>
    <w:rsid w:val="0061018E"/>
    <w:rsid w:val="006103DF"/>
    <w:rsid w:val="00610497"/>
    <w:rsid w:val="00610562"/>
    <w:rsid w:val="0061064E"/>
    <w:rsid w:val="00610B0A"/>
    <w:rsid w:val="00611014"/>
    <w:rsid w:val="006110C6"/>
    <w:rsid w:val="0061137A"/>
    <w:rsid w:val="006113BD"/>
    <w:rsid w:val="00611510"/>
    <w:rsid w:val="0061151E"/>
    <w:rsid w:val="006118A2"/>
    <w:rsid w:val="00611AC0"/>
    <w:rsid w:val="00611C4D"/>
    <w:rsid w:val="00611D02"/>
    <w:rsid w:val="00611D4D"/>
    <w:rsid w:val="00611FEF"/>
    <w:rsid w:val="006121FA"/>
    <w:rsid w:val="006125DD"/>
    <w:rsid w:val="0061262F"/>
    <w:rsid w:val="006127A5"/>
    <w:rsid w:val="006127E7"/>
    <w:rsid w:val="00612A61"/>
    <w:rsid w:val="00612E16"/>
    <w:rsid w:val="006131AD"/>
    <w:rsid w:val="00613214"/>
    <w:rsid w:val="00613241"/>
    <w:rsid w:val="00613355"/>
    <w:rsid w:val="006134D4"/>
    <w:rsid w:val="0061366D"/>
    <w:rsid w:val="00613684"/>
    <w:rsid w:val="0061392C"/>
    <w:rsid w:val="0061398A"/>
    <w:rsid w:val="00613A20"/>
    <w:rsid w:val="00613AF9"/>
    <w:rsid w:val="00613D0E"/>
    <w:rsid w:val="00613D47"/>
    <w:rsid w:val="006140EE"/>
    <w:rsid w:val="00614156"/>
    <w:rsid w:val="006141AC"/>
    <w:rsid w:val="006143B6"/>
    <w:rsid w:val="0061478A"/>
    <w:rsid w:val="006149C8"/>
    <w:rsid w:val="00614B25"/>
    <w:rsid w:val="00615477"/>
    <w:rsid w:val="006155B6"/>
    <w:rsid w:val="00615817"/>
    <w:rsid w:val="0061593E"/>
    <w:rsid w:val="00615B9D"/>
    <w:rsid w:val="00615C47"/>
    <w:rsid w:val="00615C68"/>
    <w:rsid w:val="00615DA7"/>
    <w:rsid w:val="00615F8E"/>
    <w:rsid w:val="00616739"/>
    <w:rsid w:val="006168F7"/>
    <w:rsid w:val="006169FB"/>
    <w:rsid w:val="00616C12"/>
    <w:rsid w:val="00616DBE"/>
    <w:rsid w:val="00616E28"/>
    <w:rsid w:val="00616ED8"/>
    <w:rsid w:val="00617238"/>
    <w:rsid w:val="0061726D"/>
    <w:rsid w:val="0061730B"/>
    <w:rsid w:val="0061749A"/>
    <w:rsid w:val="006174E7"/>
    <w:rsid w:val="00617741"/>
    <w:rsid w:val="0061774D"/>
    <w:rsid w:val="006179D1"/>
    <w:rsid w:val="00617E4C"/>
    <w:rsid w:val="00617EF5"/>
    <w:rsid w:val="00620142"/>
    <w:rsid w:val="0062079A"/>
    <w:rsid w:val="00620C5B"/>
    <w:rsid w:val="00620EBE"/>
    <w:rsid w:val="006210EC"/>
    <w:rsid w:val="00621605"/>
    <w:rsid w:val="00621714"/>
    <w:rsid w:val="00621744"/>
    <w:rsid w:val="00621868"/>
    <w:rsid w:val="006219AA"/>
    <w:rsid w:val="00621AAD"/>
    <w:rsid w:val="00621B94"/>
    <w:rsid w:val="00621CA9"/>
    <w:rsid w:val="00621D59"/>
    <w:rsid w:val="00621E9E"/>
    <w:rsid w:val="00622258"/>
    <w:rsid w:val="0062272E"/>
    <w:rsid w:val="00622923"/>
    <w:rsid w:val="00622ACC"/>
    <w:rsid w:val="00622B18"/>
    <w:rsid w:val="0062328B"/>
    <w:rsid w:val="006232AB"/>
    <w:rsid w:val="006232EB"/>
    <w:rsid w:val="00623466"/>
    <w:rsid w:val="006234C3"/>
    <w:rsid w:val="00623568"/>
    <w:rsid w:val="006236BF"/>
    <w:rsid w:val="006237E4"/>
    <w:rsid w:val="00623855"/>
    <w:rsid w:val="006239DE"/>
    <w:rsid w:val="00623B5B"/>
    <w:rsid w:val="00623BD6"/>
    <w:rsid w:val="006242E8"/>
    <w:rsid w:val="00624490"/>
    <w:rsid w:val="00624535"/>
    <w:rsid w:val="00624C51"/>
    <w:rsid w:val="00624C82"/>
    <w:rsid w:val="00624D35"/>
    <w:rsid w:val="00624E45"/>
    <w:rsid w:val="00624EF0"/>
    <w:rsid w:val="006253E5"/>
    <w:rsid w:val="00625751"/>
    <w:rsid w:val="00625755"/>
    <w:rsid w:val="00625982"/>
    <w:rsid w:val="00625F4E"/>
    <w:rsid w:val="006260A9"/>
    <w:rsid w:val="006261F7"/>
    <w:rsid w:val="00626303"/>
    <w:rsid w:val="00626524"/>
    <w:rsid w:val="00626694"/>
    <w:rsid w:val="0062682D"/>
    <w:rsid w:val="00626C68"/>
    <w:rsid w:val="00626CC3"/>
    <w:rsid w:val="00626CE7"/>
    <w:rsid w:val="00626E0F"/>
    <w:rsid w:val="00626E7C"/>
    <w:rsid w:val="00627013"/>
    <w:rsid w:val="006270CD"/>
    <w:rsid w:val="006271F6"/>
    <w:rsid w:val="00627D8D"/>
    <w:rsid w:val="00627E93"/>
    <w:rsid w:val="00627FB4"/>
    <w:rsid w:val="006304BC"/>
    <w:rsid w:val="006304F7"/>
    <w:rsid w:val="0063059B"/>
    <w:rsid w:val="00630896"/>
    <w:rsid w:val="00630AA6"/>
    <w:rsid w:val="00630D3B"/>
    <w:rsid w:val="00630E05"/>
    <w:rsid w:val="00630ED6"/>
    <w:rsid w:val="006311D6"/>
    <w:rsid w:val="0063133C"/>
    <w:rsid w:val="0063140A"/>
    <w:rsid w:val="00631683"/>
    <w:rsid w:val="00631B12"/>
    <w:rsid w:val="00631D85"/>
    <w:rsid w:val="00631E82"/>
    <w:rsid w:val="00631F71"/>
    <w:rsid w:val="00632358"/>
    <w:rsid w:val="006324C5"/>
    <w:rsid w:val="006325A1"/>
    <w:rsid w:val="006325A8"/>
    <w:rsid w:val="006328DA"/>
    <w:rsid w:val="006329D9"/>
    <w:rsid w:val="00632B42"/>
    <w:rsid w:val="00632B83"/>
    <w:rsid w:val="00632E64"/>
    <w:rsid w:val="00632F0B"/>
    <w:rsid w:val="00633200"/>
    <w:rsid w:val="00633352"/>
    <w:rsid w:val="0063385C"/>
    <w:rsid w:val="0063392A"/>
    <w:rsid w:val="00633AAC"/>
    <w:rsid w:val="00633B40"/>
    <w:rsid w:val="00634081"/>
    <w:rsid w:val="00634314"/>
    <w:rsid w:val="006346D0"/>
    <w:rsid w:val="00634751"/>
    <w:rsid w:val="006347BB"/>
    <w:rsid w:val="006349F3"/>
    <w:rsid w:val="00634CD7"/>
    <w:rsid w:val="00634D11"/>
    <w:rsid w:val="00634DFE"/>
    <w:rsid w:val="006350CB"/>
    <w:rsid w:val="00635277"/>
    <w:rsid w:val="0063532F"/>
    <w:rsid w:val="00635536"/>
    <w:rsid w:val="0063589F"/>
    <w:rsid w:val="00635939"/>
    <w:rsid w:val="00635B3C"/>
    <w:rsid w:val="00636411"/>
    <w:rsid w:val="00636693"/>
    <w:rsid w:val="00636871"/>
    <w:rsid w:val="00636911"/>
    <w:rsid w:val="006371FF"/>
    <w:rsid w:val="00637504"/>
    <w:rsid w:val="006375CE"/>
    <w:rsid w:val="00637C87"/>
    <w:rsid w:val="00637D4F"/>
    <w:rsid w:val="00640B60"/>
    <w:rsid w:val="00640C3B"/>
    <w:rsid w:val="00640DE3"/>
    <w:rsid w:val="00640F9D"/>
    <w:rsid w:val="00641203"/>
    <w:rsid w:val="0064128A"/>
    <w:rsid w:val="00641689"/>
    <w:rsid w:val="0064170E"/>
    <w:rsid w:val="00641939"/>
    <w:rsid w:val="00641DCD"/>
    <w:rsid w:val="00641E74"/>
    <w:rsid w:val="00641FEB"/>
    <w:rsid w:val="006420DB"/>
    <w:rsid w:val="0064218E"/>
    <w:rsid w:val="0064237A"/>
    <w:rsid w:val="00642730"/>
    <w:rsid w:val="00642810"/>
    <w:rsid w:val="006428B8"/>
    <w:rsid w:val="00642BD0"/>
    <w:rsid w:val="00642E9B"/>
    <w:rsid w:val="0064344A"/>
    <w:rsid w:val="006436D5"/>
    <w:rsid w:val="006437C7"/>
    <w:rsid w:val="00643889"/>
    <w:rsid w:val="006438DB"/>
    <w:rsid w:val="00643B18"/>
    <w:rsid w:val="00643B6E"/>
    <w:rsid w:val="00643B95"/>
    <w:rsid w:val="006440CD"/>
    <w:rsid w:val="0064410C"/>
    <w:rsid w:val="006441A4"/>
    <w:rsid w:val="006441FE"/>
    <w:rsid w:val="00644293"/>
    <w:rsid w:val="006443E3"/>
    <w:rsid w:val="0064447D"/>
    <w:rsid w:val="006447D2"/>
    <w:rsid w:val="00644A8C"/>
    <w:rsid w:val="00644CD7"/>
    <w:rsid w:val="00644F08"/>
    <w:rsid w:val="00644F38"/>
    <w:rsid w:val="00644FD8"/>
    <w:rsid w:val="00645477"/>
    <w:rsid w:val="006454F7"/>
    <w:rsid w:val="00645639"/>
    <w:rsid w:val="00645A16"/>
    <w:rsid w:val="00645AC7"/>
    <w:rsid w:val="00645B22"/>
    <w:rsid w:val="00645F5D"/>
    <w:rsid w:val="00645F96"/>
    <w:rsid w:val="00646288"/>
    <w:rsid w:val="006462B8"/>
    <w:rsid w:val="006462BF"/>
    <w:rsid w:val="00646438"/>
    <w:rsid w:val="00646540"/>
    <w:rsid w:val="0064655B"/>
    <w:rsid w:val="00646618"/>
    <w:rsid w:val="00646749"/>
    <w:rsid w:val="0064692B"/>
    <w:rsid w:val="006469D5"/>
    <w:rsid w:val="00646A2F"/>
    <w:rsid w:val="00647044"/>
    <w:rsid w:val="006471D0"/>
    <w:rsid w:val="00647608"/>
    <w:rsid w:val="0064762A"/>
    <w:rsid w:val="00647B9F"/>
    <w:rsid w:val="00647C95"/>
    <w:rsid w:val="00650562"/>
    <w:rsid w:val="0065094D"/>
    <w:rsid w:val="00650952"/>
    <w:rsid w:val="00650D1D"/>
    <w:rsid w:val="00650F59"/>
    <w:rsid w:val="0065128A"/>
    <w:rsid w:val="00651329"/>
    <w:rsid w:val="006515A9"/>
    <w:rsid w:val="00651657"/>
    <w:rsid w:val="0065176C"/>
    <w:rsid w:val="00651828"/>
    <w:rsid w:val="00651987"/>
    <w:rsid w:val="00651D39"/>
    <w:rsid w:val="00651D46"/>
    <w:rsid w:val="00651E2B"/>
    <w:rsid w:val="00651E90"/>
    <w:rsid w:val="006526C0"/>
    <w:rsid w:val="00652BD0"/>
    <w:rsid w:val="00652DC2"/>
    <w:rsid w:val="00652F01"/>
    <w:rsid w:val="00652F1B"/>
    <w:rsid w:val="00652F5C"/>
    <w:rsid w:val="006530B6"/>
    <w:rsid w:val="0065329D"/>
    <w:rsid w:val="006533E7"/>
    <w:rsid w:val="006536AE"/>
    <w:rsid w:val="00653709"/>
    <w:rsid w:val="006538E7"/>
    <w:rsid w:val="0065395B"/>
    <w:rsid w:val="00653CF0"/>
    <w:rsid w:val="00653FA1"/>
    <w:rsid w:val="006540DF"/>
    <w:rsid w:val="00654174"/>
    <w:rsid w:val="0065425B"/>
    <w:rsid w:val="00654731"/>
    <w:rsid w:val="00654AF3"/>
    <w:rsid w:val="006550EE"/>
    <w:rsid w:val="00655115"/>
    <w:rsid w:val="00655510"/>
    <w:rsid w:val="0065558D"/>
    <w:rsid w:val="0065582F"/>
    <w:rsid w:val="00655EC9"/>
    <w:rsid w:val="0065601B"/>
    <w:rsid w:val="006561F7"/>
    <w:rsid w:val="00656314"/>
    <w:rsid w:val="006563EE"/>
    <w:rsid w:val="006563F3"/>
    <w:rsid w:val="00656589"/>
    <w:rsid w:val="00656766"/>
    <w:rsid w:val="006567F3"/>
    <w:rsid w:val="00656917"/>
    <w:rsid w:val="006569AF"/>
    <w:rsid w:val="00656BE4"/>
    <w:rsid w:val="00656C5D"/>
    <w:rsid w:val="00656E0E"/>
    <w:rsid w:val="00656E1E"/>
    <w:rsid w:val="0065700E"/>
    <w:rsid w:val="006573D3"/>
    <w:rsid w:val="00657405"/>
    <w:rsid w:val="00657567"/>
    <w:rsid w:val="00657731"/>
    <w:rsid w:val="00657800"/>
    <w:rsid w:val="00657B01"/>
    <w:rsid w:val="00660146"/>
    <w:rsid w:val="006604C0"/>
    <w:rsid w:val="00660751"/>
    <w:rsid w:val="006609A0"/>
    <w:rsid w:val="00660A37"/>
    <w:rsid w:val="0066129E"/>
    <w:rsid w:val="0066183B"/>
    <w:rsid w:val="00661999"/>
    <w:rsid w:val="00661DD9"/>
    <w:rsid w:val="00661E95"/>
    <w:rsid w:val="0066206E"/>
    <w:rsid w:val="0066209A"/>
    <w:rsid w:val="00662300"/>
    <w:rsid w:val="006623E2"/>
    <w:rsid w:val="0066259F"/>
    <w:rsid w:val="006625B4"/>
    <w:rsid w:val="00662955"/>
    <w:rsid w:val="006629AE"/>
    <w:rsid w:val="006629DD"/>
    <w:rsid w:val="006629EC"/>
    <w:rsid w:val="00662E1C"/>
    <w:rsid w:val="006631D5"/>
    <w:rsid w:val="006636CC"/>
    <w:rsid w:val="006637CD"/>
    <w:rsid w:val="006637EC"/>
    <w:rsid w:val="00663946"/>
    <w:rsid w:val="0066396A"/>
    <w:rsid w:val="006639EB"/>
    <w:rsid w:val="00663CB2"/>
    <w:rsid w:val="00663CF8"/>
    <w:rsid w:val="00664070"/>
    <w:rsid w:val="0066442E"/>
    <w:rsid w:val="0066490E"/>
    <w:rsid w:val="00664987"/>
    <w:rsid w:val="00664ECC"/>
    <w:rsid w:val="00665035"/>
    <w:rsid w:val="0066509D"/>
    <w:rsid w:val="006650F6"/>
    <w:rsid w:val="006652F0"/>
    <w:rsid w:val="00665546"/>
    <w:rsid w:val="00665810"/>
    <w:rsid w:val="00665BAD"/>
    <w:rsid w:val="00666035"/>
    <w:rsid w:val="0066612F"/>
    <w:rsid w:val="006662F3"/>
    <w:rsid w:val="00666318"/>
    <w:rsid w:val="0066644E"/>
    <w:rsid w:val="0066662F"/>
    <w:rsid w:val="0066664F"/>
    <w:rsid w:val="0066670D"/>
    <w:rsid w:val="006667C8"/>
    <w:rsid w:val="0066691F"/>
    <w:rsid w:val="00666E5E"/>
    <w:rsid w:val="00666FB7"/>
    <w:rsid w:val="00667121"/>
    <w:rsid w:val="00667133"/>
    <w:rsid w:val="00667139"/>
    <w:rsid w:val="006671A0"/>
    <w:rsid w:val="006672AA"/>
    <w:rsid w:val="006673F4"/>
    <w:rsid w:val="00667400"/>
    <w:rsid w:val="006674C3"/>
    <w:rsid w:val="00667706"/>
    <w:rsid w:val="00667952"/>
    <w:rsid w:val="00667AB7"/>
    <w:rsid w:val="00667AEF"/>
    <w:rsid w:val="00667C42"/>
    <w:rsid w:val="00667C65"/>
    <w:rsid w:val="00667EEB"/>
    <w:rsid w:val="00670165"/>
    <w:rsid w:val="006701CE"/>
    <w:rsid w:val="00670471"/>
    <w:rsid w:val="00670530"/>
    <w:rsid w:val="00670704"/>
    <w:rsid w:val="00670941"/>
    <w:rsid w:val="0067099B"/>
    <w:rsid w:val="006709E6"/>
    <w:rsid w:val="00670D5A"/>
    <w:rsid w:val="00670EB9"/>
    <w:rsid w:val="00671350"/>
    <w:rsid w:val="006713B9"/>
    <w:rsid w:val="0067192A"/>
    <w:rsid w:val="00671B76"/>
    <w:rsid w:val="006720E1"/>
    <w:rsid w:val="00672267"/>
    <w:rsid w:val="0067246F"/>
    <w:rsid w:val="00672735"/>
    <w:rsid w:val="0067287F"/>
    <w:rsid w:val="006728F2"/>
    <w:rsid w:val="006729E7"/>
    <w:rsid w:val="00672A99"/>
    <w:rsid w:val="00672AE6"/>
    <w:rsid w:val="00672DAF"/>
    <w:rsid w:val="00672EB4"/>
    <w:rsid w:val="00672F70"/>
    <w:rsid w:val="006733D2"/>
    <w:rsid w:val="0067347D"/>
    <w:rsid w:val="006735AB"/>
    <w:rsid w:val="0067363E"/>
    <w:rsid w:val="006737FC"/>
    <w:rsid w:val="00673A9F"/>
    <w:rsid w:val="00673BD0"/>
    <w:rsid w:val="00673F46"/>
    <w:rsid w:val="00673F66"/>
    <w:rsid w:val="006741FB"/>
    <w:rsid w:val="006743B0"/>
    <w:rsid w:val="006743C9"/>
    <w:rsid w:val="006745DA"/>
    <w:rsid w:val="006748C0"/>
    <w:rsid w:val="00674AE2"/>
    <w:rsid w:val="00674B66"/>
    <w:rsid w:val="00674C1A"/>
    <w:rsid w:val="00674C2A"/>
    <w:rsid w:val="00674CE3"/>
    <w:rsid w:val="00674F23"/>
    <w:rsid w:val="0067549D"/>
    <w:rsid w:val="006756D4"/>
    <w:rsid w:val="006757BC"/>
    <w:rsid w:val="0067592C"/>
    <w:rsid w:val="00675A95"/>
    <w:rsid w:val="00675F2B"/>
    <w:rsid w:val="00676025"/>
    <w:rsid w:val="00676383"/>
    <w:rsid w:val="006763B8"/>
    <w:rsid w:val="006763EA"/>
    <w:rsid w:val="006767E1"/>
    <w:rsid w:val="00676840"/>
    <w:rsid w:val="00677763"/>
    <w:rsid w:val="00677875"/>
    <w:rsid w:val="00677957"/>
    <w:rsid w:val="006779E0"/>
    <w:rsid w:val="00677A2A"/>
    <w:rsid w:val="00677E29"/>
    <w:rsid w:val="00677E9A"/>
    <w:rsid w:val="0068013D"/>
    <w:rsid w:val="00680192"/>
    <w:rsid w:val="006801DE"/>
    <w:rsid w:val="006802EB"/>
    <w:rsid w:val="006803EC"/>
    <w:rsid w:val="00680721"/>
    <w:rsid w:val="0068084F"/>
    <w:rsid w:val="0068087E"/>
    <w:rsid w:val="00680B0D"/>
    <w:rsid w:val="00680BDD"/>
    <w:rsid w:val="00680D53"/>
    <w:rsid w:val="00680E02"/>
    <w:rsid w:val="00680E71"/>
    <w:rsid w:val="00680EB3"/>
    <w:rsid w:val="00680F0F"/>
    <w:rsid w:val="006811E0"/>
    <w:rsid w:val="00681334"/>
    <w:rsid w:val="006814CE"/>
    <w:rsid w:val="00681571"/>
    <w:rsid w:val="0068161F"/>
    <w:rsid w:val="00681A15"/>
    <w:rsid w:val="00681D51"/>
    <w:rsid w:val="00681E7D"/>
    <w:rsid w:val="006824F2"/>
    <w:rsid w:val="00682749"/>
    <w:rsid w:val="006827A9"/>
    <w:rsid w:val="00682C54"/>
    <w:rsid w:val="00682D55"/>
    <w:rsid w:val="00682E43"/>
    <w:rsid w:val="00682FFA"/>
    <w:rsid w:val="006832B9"/>
    <w:rsid w:val="00683495"/>
    <w:rsid w:val="006835C0"/>
    <w:rsid w:val="006836BC"/>
    <w:rsid w:val="00683714"/>
    <w:rsid w:val="00683A56"/>
    <w:rsid w:val="00683A67"/>
    <w:rsid w:val="00683C93"/>
    <w:rsid w:val="00683ED4"/>
    <w:rsid w:val="00683FBD"/>
    <w:rsid w:val="0068404C"/>
    <w:rsid w:val="00684230"/>
    <w:rsid w:val="006842E7"/>
    <w:rsid w:val="006843EA"/>
    <w:rsid w:val="00684693"/>
    <w:rsid w:val="00684835"/>
    <w:rsid w:val="00684907"/>
    <w:rsid w:val="00684E0B"/>
    <w:rsid w:val="00684EA5"/>
    <w:rsid w:val="006850CE"/>
    <w:rsid w:val="00685323"/>
    <w:rsid w:val="0068546E"/>
    <w:rsid w:val="0068547E"/>
    <w:rsid w:val="00685496"/>
    <w:rsid w:val="00685641"/>
    <w:rsid w:val="006859ED"/>
    <w:rsid w:val="00685B7E"/>
    <w:rsid w:val="00685D34"/>
    <w:rsid w:val="00685D3B"/>
    <w:rsid w:val="00685E12"/>
    <w:rsid w:val="006861F6"/>
    <w:rsid w:val="00686257"/>
    <w:rsid w:val="006864EA"/>
    <w:rsid w:val="0068674C"/>
    <w:rsid w:val="00686AC0"/>
    <w:rsid w:val="006870B6"/>
    <w:rsid w:val="00687178"/>
    <w:rsid w:val="006871DB"/>
    <w:rsid w:val="00687371"/>
    <w:rsid w:val="0068755D"/>
    <w:rsid w:val="00687560"/>
    <w:rsid w:val="0068770A"/>
    <w:rsid w:val="006879F6"/>
    <w:rsid w:val="00687A50"/>
    <w:rsid w:val="00687D63"/>
    <w:rsid w:val="00687F36"/>
    <w:rsid w:val="00690160"/>
    <w:rsid w:val="006902D9"/>
    <w:rsid w:val="00690472"/>
    <w:rsid w:val="00690575"/>
    <w:rsid w:val="006908E8"/>
    <w:rsid w:val="006909E5"/>
    <w:rsid w:val="00690C0D"/>
    <w:rsid w:val="00690D73"/>
    <w:rsid w:val="00690FC0"/>
    <w:rsid w:val="0069109A"/>
    <w:rsid w:val="0069137E"/>
    <w:rsid w:val="006913CF"/>
    <w:rsid w:val="0069155D"/>
    <w:rsid w:val="00691637"/>
    <w:rsid w:val="0069171C"/>
    <w:rsid w:val="0069184F"/>
    <w:rsid w:val="00691865"/>
    <w:rsid w:val="00691A50"/>
    <w:rsid w:val="00691A94"/>
    <w:rsid w:val="00691AE9"/>
    <w:rsid w:val="00691BC3"/>
    <w:rsid w:val="00691D7F"/>
    <w:rsid w:val="00692029"/>
    <w:rsid w:val="006921AD"/>
    <w:rsid w:val="00692246"/>
    <w:rsid w:val="0069224A"/>
    <w:rsid w:val="0069237E"/>
    <w:rsid w:val="00692398"/>
    <w:rsid w:val="00692576"/>
    <w:rsid w:val="0069268E"/>
    <w:rsid w:val="0069271E"/>
    <w:rsid w:val="0069279C"/>
    <w:rsid w:val="006929D6"/>
    <w:rsid w:val="00692A5A"/>
    <w:rsid w:val="00692B50"/>
    <w:rsid w:val="00692BD1"/>
    <w:rsid w:val="0069303D"/>
    <w:rsid w:val="006933C9"/>
    <w:rsid w:val="006935F8"/>
    <w:rsid w:val="006937AA"/>
    <w:rsid w:val="00693844"/>
    <w:rsid w:val="00693A7C"/>
    <w:rsid w:val="00693BE4"/>
    <w:rsid w:val="00693E6C"/>
    <w:rsid w:val="006940D0"/>
    <w:rsid w:val="006941E0"/>
    <w:rsid w:val="006942AA"/>
    <w:rsid w:val="00694320"/>
    <w:rsid w:val="00694400"/>
    <w:rsid w:val="006944BB"/>
    <w:rsid w:val="006945DD"/>
    <w:rsid w:val="006947A7"/>
    <w:rsid w:val="00694BCC"/>
    <w:rsid w:val="006950CF"/>
    <w:rsid w:val="00695125"/>
    <w:rsid w:val="0069519D"/>
    <w:rsid w:val="00695423"/>
    <w:rsid w:val="0069542C"/>
    <w:rsid w:val="00695476"/>
    <w:rsid w:val="00695D51"/>
    <w:rsid w:val="0069607A"/>
    <w:rsid w:val="0069609B"/>
    <w:rsid w:val="00696106"/>
    <w:rsid w:val="0069612A"/>
    <w:rsid w:val="006961A5"/>
    <w:rsid w:val="0069621E"/>
    <w:rsid w:val="00696366"/>
    <w:rsid w:val="006964D3"/>
    <w:rsid w:val="006964F5"/>
    <w:rsid w:val="00696538"/>
    <w:rsid w:val="0069660E"/>
    <w:rsid w:val="00696638"/>
    <w:rsid w:val="006966AE"/>
    <w:rsid w:val="00696982"/>
    <w:rsid w:val="00696A3E"/>
    <w:rsid w:val="00696A7F"/>
    <w:rsid w:val="00696C0F"/>
    <w:rsid w:val="006970ED"/>
    <w:rsid w:val="00697210"/>
    <w:rsid w:val="0069740E"/>
    <w:rsid w:val="00697479"/>
    <w:rsid w:val="0069775C"/>
    <w:rsid w:val="00697863"/>
    <w:rsid w:val="00697A39"/>
    <w:rsid w:val="00697C1C"/>
    <w:rsid w:val="0069F765"/>
    <w:rsid w:val="006A0009"/>
    <w:rsid w:val="006A001E"/>
    <w:rsid w:val="006A00BF"/>
    <w:rsid w:val="006A022A"/>
    <w:rsid w:val="006A02DF"/>
    <w:rsid w:val="006A02F6"/>
    <w:rsid w:val="006A074E"/>
    <w:rsid w:val="006A0856"/>
    <w:rsid w:val="006A0BB9"/>
    <w:rsid w:val="006A0C11"/>
    <w:rsid w:val="006A0C70"/>
    <w:rsid w:val="006A0CB2"/>
    <w:rsid w:val="006A0CEB"/>
    <w:rsid w:val="006A0F8B"/>
    <w:rsid w:val="006A0FAE"/>
    <w:rsid w:val="006A17BB"/>
    <w:rsid w:val="006A1C67"/>
    <w:rsid w:val="006A1CE1"/>
    <w:rsid w:val="006A1D0C"/>
    <w:rsid w:val="006A1E6A"/>
    <w:rsid w:val="006A1EB7"/>
    <w:rsid w:val="006A1F3B"/>
    <w:rsid w:val="006A2205"/>
    <w:rsid w:val="006A2318"/>
    <w:rsid w:val="006A23A6"/>
    <w:rsid w:val="006A23C3"/>
    <w:rsid w:val="006A2845"/>
    <w:rsid w:val="006A28C3"/>
    <w:rsid w:val="006A2A1A"/>
    <w:rsid w:val="006A2CBC"/>
    <w:rsid w:val="006A2F53"/>
    <w:rsid w:val="006A31E5"/>
    <w:rsid w:val="006A3633"/>
    <w:rsid w:val="006A3966"/>
    <w:rsid w:val="006A3AAC"/>
    <w:rsid w:val="006A3B9F"/>
    <w:rsid w:val="006A3DF5"/>
    <w:rsid w:val="006A3E0E"/>
    <w:rsid w:val="006A3ECE"/>
    <w:rsid w:val="006A3ED4"/>
    <w:rsid w:val="006A4230"/>
    <w:rsid w:val="006A43DB"/>
    <w:rsid w:val="006A4424"/>
    <w:rsid w:val="006A4555"/>
    <w:rsid w:val="006A46F2"/>
    <w:rsid w:val="006A471B"/>
    <w:rsid w:val="006A4B61"/>
    <w:rsid w:val="006A52D6"/>
    <w:rsid w:val="006A55EB"/>
    <w:rsid w:val="006A5A67"/>
    <w:rsid w:val="006A5E59"/>
    <w:rsid w:val="006A6090"/>
    <w:rsid w:val="006A61B5"/>
    <w:rsid w:val="006A6272"/>
    <w:rsid w:val="006A6456"/>
    <w:rsid w:val="006A6467"/>
    <w:rsid w:val="006A64EE"/>
    <w:rsid w:val="006A66C3"/>
    <w:rsid w:val="006A6782"/>
    <w:rsid w:val="006A699C"/>
    <w:rsid w:val="006A71E5"/>
    <w:rsid w:val="006A730B"/>
    <w:rsid w:val="006A73D4"/>
    <w:rsid w:val="006A7469"/>
    <w:rsid w:val="006A74F2"/>
    <w:rsid w:val="006A75B7"/>
    <w:rsid w:val="006A77E3"/>
    <w:rsid w:val="006A7A20"/>
    <w:rsid w:val="006A7B7F"/>
    <w:rsid w:val="006A7C9C"/>
    <w:rsid w:val="006A7EE1"/>
    <w:rsid w:val="006A909F"/>
    <w:rsid w:val="006B00E6"/>
    <w:rsid w:val="006B011B"/>
    <w:rsid w:val="006B0332"/>
    <w:rsid w:val="006B0412"/>
    <w:rsid w:val="006B04CE"/>
    <w:rsid w:val="006B0B68"/>
    <w:rsid w:val="006B0B96"/>
    <w:rsid w:val="006B0CD1"/>
    <w:rsid w:val="006B15E8"/>
    <w:rsid w:val="006B1642"/>
    <w:rsid w:val="006B17D9"/>
    <w:rsid w:val="006B19E0"/>
    <w:rsid w:val="006B1B8D"/>
    <w:rsid w:val="006B1B97"/>
    <w:rsid w:val="006B1DC9"/>
    <w:rsid w:val="006B1DED"/>
    <w:rsid w:val="006B1F85"/>
    <w:rsid w:val="006B2170"/>
    <w:rsid w:val="006B2207"/>
    <w:rsid w:val="006B26A9"/>
    <w:rsid w:val="006B2854"/>
    <w:rsid w:val="006B2EE6"/>
    <w:rsid w:val="006B3509"/>
    <w:rsid w:val="006B3866"/>
    <w:rsid w:val="006B38A6"/>
    <w:rsid w:val="006B3984"/>
    <w:rsid w:val="006B3989"/>
    <w:rsid w:val="006B3CC3"/>
    <w:rsid w:val="006B3F23"/>
    <w:rsid w:val="006B412D"/>
    <w:rsid w:val="006B4191"/>
    <w:rsid w:val="006B41B9"/>
    <w:rsid w:val="006B4434"/>
    <w:rsid w:val="006B44C6"/>
    <w:rsid w:val="006B4693"/>
    <w:rsid w:val="006B46BC"/>
    <w:rsid w:val="006B474A"/>
    <w:rsid w:val="006B47B9"/>
    <w:rsid w:val="006B48EA"/>
    <w:rsid w:val="006B4979"/>
    <w:rsid w:val="006B49E3"/>
    <w:rsid w:val="006B4C3A"/>
    <w:rsid w:val="006B4CC7"/>
    <w:rsid w:val="006B4CD7"/>
    <w:rsid w:val="006B5182"/>
    <w:rsid w:val="006B52C7"/>
    <w:rsid w:val="006B5485"/>
    <w:rsid w:val="006B5636"/>
    <w:rsid w:val="006B5723"/>
    <w:rsid w:val="006B599F"/>
    <w:rsid w:val="006B5DF1"/>
    <w:rsid w:val="006B5DFC"/>
    <w:rsid w:val="006B623F"/>
    <w:rsid w:val="006B62A1"/>
    <w:rsid w:val="006B643D"/>
    <w:rsid w:val="006B653D"/>
    <w:rsid w:val="006B6AD5"/>
    <w:rsid w:val="006B6B2D"/>
    <w:rsid w:val="006B7115"/>
    <w:rsid w:val="006B7383"/>
    <w:rsid w:val="006B7C23"/>
    <w:rsid w:val="006B7C87"/>
    <w:rsid w:val="006B7FB1"/>
    <w:rsid w:val="006C0033"/>
    <w:rsid w:val="006C027A"/>
    <w:rsid w:val="006C0433"/>
    <w:rsid w:val="006C067B"/>
    <w:rsid w:val="006C08D7"/>
    <w:rsid w:val="006C09BC"/>
    <w:rsid w:val="006C0A1E"/>
    <w:rsid w:val="006C12AB"/>
    <w:rsid w:val="006C1300"/>
    <w:rsid w:val="006C18D5"/>
    <w:rsid w:val="006C19B2"/>
    <w:rsid w:val="006C1BFE"/>
    <w:rsid w:val="006C1E6D"/>
    <w:rsid w:val="006C1EB6"/>
    <w:rsid w:val="006C1FA7"/>
    <w:rsid w:val="006C24D2"/>
    <w:rsid w:val="006C2A2B"/>
    <w:rsid w:val="006C2A3A"/>
    <w:rsid w:val="006C2BD3"/>
    <w:rsid w:val="006C2C8D"/>
    <w:rsid w:val="006C2F4F"/>
    <w:rsid w:val="006C31C8"/>
    <w:rsid w:val="006C33E2"/>
    <w:rsid w:val="006C35CE"/>
    <w:rsid w:val="006C362B"/>
    <w:rsid w:val="006C3647"/>
    <w:rsid w:val="006C39D8"/>
    <w:rsid w:val="006C430F"/>
    <w:rsid w:val="006C445F"/>
    <w:rsid w:val="006C47C4"/>
    <w:rsid w:val="006C4911"/>
    <w:rsid w:val="006C4A2A"/>
    <w:rsid w:val="006C4EB6"/>
    <w:rsid w:val="006C5064"/>
    <w:rsid w:val="006C52A3"/>
    <w:rsid w:val="006C52C1"/>
    <w:rsid w:val="006C5725"/>
    <w:rsid w:val="006C583B"/>
    <w:rsid w:val="006C58FB"/>
    <w:rsid w:val="006C5A8A"/>
    <w:rsid w:val="006C6883"/>
    <w:rsid w:val="006C6A2D"/>
    <w:rsid w:val="006C6BE2"/>
    <w:rsid w:val="006C6D4F"/>
    <w:rsid w:val="006C71C9"/>
    <w:rsid w:val="006C7213"/>
    <w:rsid w:val="006C73FC"/>
    <w:rsid w:val="006C7539"/>
    <w:rsid w:val="006C76F3"/>
    <w:rsid w:val="006C77BA"/>
    <w:rsid w:val="006C77D2"/>
    <w:rsid w:val="006C7D00"/>
    <w:rsid w:val="006C7D52"/>
    <w:rsid w:val="006D0232"/>
    <w:rsid w:val="006D0887"/>
    <w:rsid w:val="006D0AA5"/>
    <w:rsid w:val="006D0C29"/>
    <w:rsid w:val="006D0C45"/>
    <w:rsid w:val="006D0E0A"/>
    <w:rsid w:val="006D0E23"/>
    <w:rsid w:val="006D0F7E"/>
    <w:rsid w:val="006D10F5"/>
    <w:rsid w:val="006D10FD"/>
    <w:rsid w:val="006D114D"/>
    <w:rsid w:val="006D1580"/>
    <w:rsid w:val="006D158E"/>
    <w:rsid w:val="006D188B"/>
    <w:rsid w:val="006D194C"/>
    <w:rsid w:val="006D1AD3"/>
    <w:rsid w:val="006D1DC7"/>
    <w:rsid w:val="006D2048"/>
    <w:rsid w:val="006D2293"/>
    <w:rsid w:val="006D2532"/>
    <w:rsid w:val="006D27A0"/>
    <w:rsid w:val="006D2976"/>
    <w:rsid w:val="006D2B75"/>
    <w:rsid w:val="006D3035"/>
    <w:rsid w:val="006D309F"/>
    <w:rsid w:val="006D321A"/>
    <w:rsid w:val="006D33F2"/>
    <w:rsid w:val="006D3548"/>
    <w:rsid w:val="006D36D3"/>
    <w:rsid w:val="006D3932"/>
    <w:rsid w:val="006D3AD9"/>
    <w:rsid w:val="006D3B84"/>
    <w:rsid w:val="006D3C88"/>
    <w:rsid w:val="006D3E17"/>
    <w:rsid w:val="006D3E4E"/>
    <w:rsid w:val="006D3FC4"/>
    <w:rsid w:val="006D4290"/>
    <w:rsid w:val="006D4405"/>
    <w:rsid w:val="006D4573"/>
    <w:rsid w:val="006D45F6"/>
    <w:rsid w:val="006D4879"/>
    <w:rsid w:val="006D487A"/>
    <w:rsid w:val="006D4885"/>
    <w:rsid w:val="006D4919"/>
    <w:rsid w:val="006D4F84"/>
    <w:rsid w:val="006D52B9"/>
    <w:rsid w:val="006D544D"/>
    <w:rsid w:val="006D54B5"/>
    <w:rsid w:val="006D5813"/>
    <w:rsid w:val="006D5A25"/>
    <w:rsid w:val="006D5DC5"/>
    <w:rsid w:val="006D6375"/>
    <w:rsid w:val="006D6A55"/>
    <w:rsid w:val="006D6A8C"/>
    <w:rsid w:val="006D6D69"/>
    <w:rsid w:val="006D70A8"/>
    <w:rsid w:val="006D71E2"/>
    <w:rsid w:val="006D7391"/>
    <w:rsid w:val="006D76D2"/>
    <w:rsid w:val="006D7718"/>
    <w:rsid w:val="006D792C"/>
    <w:rsid w:val="006D7CC3"/>
    <w:rsid w:val="006D7F2C"/>
    <w:rsid w:val="006E04A1"/>
    <w:rsid w:val="006E0673"/>
    <w:rsid w:val="006E0707"/>
    <w:rsid w:val="006E091B"/>
    <w:rsid w:val="006E0AF3"/>
    <w:rsid w:val="006E0CA7"/>
    <w:rsid w:val="006E0D3E"/>
    <w:rsid w:val="006E1064"/>
    <w:rsid w:val="006E11EC"/>
    <w:rsid w:val="006E14B3"/>
    <w:rsid w:val="006E163D"/>
    <w:rsid w:val="006E1767"/>
    <w:rsid w:val="006E1AE7"/>
    <w:rsid w:val="006E1C29"/>
    <w:rsid w:val="006E2351"/>
    <w:rsid w:val="006E2402"/>
    <w:rsid w:val="006E25BA"/>
    <w:rsid w:val="006E287C"/>
    <w:rsid w:val="006E2ACD"/>
    <w:rsid w:val="006E2B78"/>
    <w:rsid w:val="006E2E83"/>
    <w:rsid w:val="006E31F7"/>
    <w:rsid w:val="006E3297"/>
    <w:rsid w:val="006E35D7"/>
    <w:rsid w:val="006E36AF"/>
    <w:rsid w:val="006E3826"/>
    <w:rsid w:val="006E385B"/>
    <w:rsid w:val="006E3922"/>
    <w:rsid w:val="006E3F0B"/>
    <w:rsid w:val="006E41EA"/>
    <w:rsid w:val="006E4216"/>
    <w:rsid w:val="006E4222"/>
    <w:rsid w:val="006E422C"/>
    <w:rsid w:val="006E42B4"/>
    <w:rsid w:val="006E45AD"/>
    <w:rsid w:val="006E47F4"/>
    <w:rsid w:val="006E4804"/>
    <w:rsid w:val="006E4839"/>
    <w:rsid w:val="006E4F67"/>
    <w:rsid w:val="006E5B35"/>
    <w:rsid w:val="006E5B7B"/>
    <w:rsid w:val="006E5BD9"/>
    <w:rsid w:val="006E5DAB"/>
    <w:rsid w:val="006E5DEA"/>
    <w:rsid w:val="006E6196"/>
    <w:rsid w:val="006E61EB"/>
    <w:rsid w:val="006E6305"/>
    <w:rsid w:val="006E6484"/>
    <w:rsid w:val="006E6592"/>
    <w:rsid w:val="006E6E25"/>
    <w:rsid w:val="006E6FBE"/>
    <w:rsid w:val="006E7057"/>
    <w:rsid w:val="006E7168"/>
    <w:rsid w:val="006E71DE"/>
    <w:rsid w:val="006E7299"/>
    <w:rsid w:val="006E73B3"/>
    <w:rsid w:val="006E742E"/>
    <w:rsid w:val="006E7461"/>
    <w:rsid w:val="006E74DA"/>
    <w:rsid w:val="006E7749"/>
    <w:rsid w:val="006E7B27"/>
    <w:rsid w:val="006E7DDB"/>
    <w:rsid w:val="006E82C6"/>
    <w:rsid w:val="006E893B"/>
    <w:rsid w:val="006F005D"/>
    <w:rsid w:val="006F0074"/>
    <w:rsid w:val="006F01B7"/>
    <w:rsid w:val="006F0CAD"/>
    <w:rsid w:val="006F0EED"/>
    <w:rsid w:val="006F115E"/>
    <w:rsid w:val="006F1188"/>
    <w:rsid w:val="006F175A"/>
    <w:rsid w:val="006F1791"/>
    <w:rsid w:val="006F1832"/>
    <w:rsid w:val="006F183C"/>
    <w:rsid w:val="006F194F"/>
    <w:rsid w:val="006F1C2B"/>
    <w:rsid w:val="006F1CB2"/>
    <w:rsid w:val="006F1D46"/>
    <w:rsid w:val="006F1D74"/>
    <w:rsid w:val="006F1D87"/>
    <w:rsid w:val="006F1E0A"/>
    <w:rsid w:val="006F1FF0"/>
    <w:rsid w:val="006F20AA"/>
    <w:rsid w:val="006F22DA"/>
    <w:rsid w:val="006F234E"/>
    <w:rsid w:val="006F2504"/>
    <w:rsid w:val="006F2773"/>
    <w:rsid w:val="006F27B1"/>
    <w:rsid w:val="006F2811"/>
    <w:rsid w:val="006F2870"/>
    <w:rsid w:val="006F287A"/>
    <w:rsid w:val="006F2974"/>
    <w:rsid w:val="006F2B15"/>
    <w:rsid w:val="006F2B2E"/>
    <w:rsid w:val="006F2B8B"/>
    <w:rsid w:val="006F2D5A"/>
    <w:rsid w:val="006F2FC2"/>
    <w:rsid w:val="006F3352"/>
    <w:rsid w:val="006F33BD"/>
    <w:rsid w:val="006F34C6"/>
    <w:rsid w:val="006F34D8"/>
    <w:rsid w:val="006F3561"/>
    <w:rsid w:val="006F35DA"/>
    <w:rsid w:val="006F369D"/>
    <w:rsid w:val="006F3738"/>
    <w:rsid w:val="006F3852"/>
    <w:rsid w:val="006F38F8"/>
    <w:rsid w:val="006F3C44"/>
    <w:rsid w:val="006F3D02"/>
    <w:rsid w:val="006F3EF3"/>
    <w:rsid w:val="006F3F4F"/>
    <w:rsid w:val="006F3F98"/>
    <w:rsid w:val="006F3FB2"/>
    <w:rsid w:val="006F41BF"/>
    <w:rsid w:val="006F4406"/>
    <w:rsid w:val="006F45C8"/>
    <w:rsid w:val="006F47B0"/>
    <w:rsid w:val="006F4AC2"/>
    <w:rsid w:val="006F4B4D"/>
    <w:rsid w:val="006F4E59"/>
    <w:rsid w:val="006F5253"/>
    <w:rsid w:val="006F53F2"/>
    <w:rsid w:val="006F5527"/>
    <w:rsid w:val="006F56C3"/>
    <w:rsid w:val="006F5A0A"/>
    <w:rsid w:val="006F5AB2"/>
    <w:rsid w:val="006F5C98"/>
    <w:rsid w:val="006F5F5D"/>
    <w:rsid w:val="006F619A"/>
    <w:rsid w:val="006F61BE"/>
    <w:rsid w:val="006F6269"/>
    <w:rsid w:val="006F643A"/>
    <w:rsid w:val="006F65BC"/>
    <w:rsid w:val="006F66E8"/>
    <w:rsid w:val="006F6787"/>
    <w:rsid w:val="006F6845"/>
    <w:rsid w:val="006F6854"/>
    <w:rsid w:val="006F69EC"/>
    <w:rsid w:val="006F6B25"/>
    <w:rsid w:val="006F6B5E"/>
    <w:rsid w:val="006F6C97"/>
    <w:rsid w:val="006F6DA9"/>
    <w:rsid w:val="006F6F4F"/>
    <w:rsid w:val="006F7095"/>
    <w:rsid w:val="006F722D"/>
    <w:rsid w:val="006F733A"/>
    <w:rsid w:val="006F7DF3"/>
    <w:rsid w:val="006F7EE5"/>
    <w:rsid w:val="006F7FAD"/>
    <w:rsid w:val="006F7FF2"/>
    <w:rsid w:val="006F7FF5"/>
    <w:rsid w:val="006F9F39"/>
    <w:rsid w:val="00700090"/>
    <w:rsid w:val="007001C1"/>
    <w:rsid w:val="00700207"/>
    <w:rsid w:val="00700272"/>
    <w:rsid w:val="0070045B"/>
    <w:rsid w:val="00700B0D"/>
    <w:rsid w:val="00700B51"/>
    <w:rsid w:val="00700CE3"/>
    <w:rsid w:val="00700D7F"/>
    <w:rsid w:val="00700F23"/>
    <w:rsid w:val="00700F47"/>
    <w:rsid w:val="007014A3"/>
    <w:rsid w:val="0070178B"/>
    <w:rsid w:val="007017A3"/>
    <w:rsid w:val="00701B8B"/>
    <w:rsid w:val="00701BA7"/>
    <w:rsid w:val="00701BCA"/>
    <w:rsid w:val="0070209C"/>
    <w:rsid w:val="007021D7"/>
    <w:rsid w:val="007025B8"/>
    <w:rsid w:val="007025D9"/>
    <w:rsid w:val="00702779"/>
    <w:rsid w:val="0070279B"/>
    <w:rsid w:val="00702957"/>
    <w:rsid w:val="00702B3B"/>
    <w:rsid w:val="00702DC5"/>
    <w:rsid w:val="00702E47"/>
    <w:rsid w:val="0070312E"/>
    <w:rsid w:val="00703132"/>
    <w:rsid w:val="007031FD"/>
    <w:rsid w:val="007032C6"/>
    <w:rsid w:val="007033AC"/>
    <w:rsid w:val="007036DC"/>
    <w:rsid w:val="00703D3E"/>
    <w:rsid w:val="00703D7F"/>
    <w:rsid w:val="00703E3A"/>
    <w:rsid w:val="00703F90"/>
    <w:rsid w:val="0070401A"/>
    <w:rsid w:val="00704179"/>
    <w:rsid w:val="00704218"/>
    <w:rsid w:val="007042F9"/>
    <w:rsid w:val="0070439D"/>
    <w:rsid w:val="00704691"/>
    <w:rsid w:val="00704D7F"/>
    <w:rsid w:val="00704EA4"/>
    <w:rsid w:val="00704EBA"/>
    <w:rsid w:val="0070516E"/>
    <w:rsid w:val="00705201"/>
    <w:rsid w:val="007058D5"/>
    <w:rsid w:val="00705B0E"/>
    <w:rsid w:val="00705DEB"/>
    <w:rsid w:val="00705E39"/>
    <w:rsid w:val="00705E4C"/>
    <w:rsid w:val="00705FE8"/>
    <w:rsid w:val="0070619E"/>
    <w:rsid w:val="007064D0"/>
    <w:rsid w:val="00706761"/>
    <w:rsid w:val="00706B1D"/>
    <w:rsid w:val="00706B59"/>
    <w:rsid w:val="00706CD3"/>
    <w:rsid w:val="00706E27"/>
    <w:rsid w:val="00706FB6"/>
    <w:rsid w:val="00706FCC"/>
    <w:rsid w:val="007070A5"/>
    <w:rsid w:val="00707202"/>
    <w:rsid w:val="00707280"/>
    <w:rsid w:val="00707281"/>
    <w:rsid w:val="007075D0"/>
    <w:rsid w:val="007077E6"/>
    <w:rsid w:val="0070790D"/>
    <w:rsid w:val="00707930"/>
    <w:rsid w:val="00707A93"/>
    <w:rsid w:val="00707B1F"/>
    <w:rsid w:val="00707E01"/>
    <w:rsid w:val="00710244"/>
    <w:rsid w:val="0071049C"/>
    <w:rsid w:val="007106B2"/>
    <w:rsid w:val="007107C1"/>
    <w:rsid w:val="00710835"/>
    <w:rsid w:val="0071094E"/>
    <w:rsid w:val="007109CF"/>
    <w:rsid w:val="00710A0B"/>
    <w:rsid w:val="00710B6F"/>
    <w:rsid w:val="00710BB7"/>
    <w:rsid w:val="00710D09"/>
    <w:rsid w:val="007110E8"/>
    <w:rsid w:val="0071147F"/>
    <w:rsid w:val="00711709"/>
    <w:rsid w:val="007118FB"/>
    <w:rsid w:val="00711930"/>
    <w:rsid w:val="00711BA1"/>
    <w:rsid w:val="00711D07"/>
    <w:rsid w:val="00712036"/>
    <w:rsid w:val="007123E9"/>
    <w:rsid w:val="0071268F"/>
    <w:rsid w:val="00712BE7"/>
    <w:rsid w:val="00712D73"/>
    <w:rsid w:val="00712FD0"/>
    <w:rsid w:val="00713103"/>
    <w:rsid w:val="0071319F"/>
    <w:rsid w:val="007131E3"/>
    <w:rsid w:val="007132D3"/>
    <w:rsid w:val="0071342E"/>
    <w:rsid w:val="0071380F"/>
    <w:rsid w:val="00713C3A"/>
    <w:rsid w:val="00713DA6"/>
    <w:rsid w:val="007142F5"/>
    <w:rsid w:val="007143AB"/>
    <w:rsid w:val="0071463D"/>
    <w:rsid w:val="00714660"/>
    <w:rsid w:val="0071467D"/>
    <w:rsid w:val="007149B1"/>
    <w:rsid w:val="00714A8C"/>
    <w:rsid w:val="00714B77"/>
    <w:rsid w:val="00714C8C"/>
    <w:rsid w:val="00714D05"/>
    <w:rsid w:val="00714F28"/>
    <w:rsid w:val="00714FF9"/>
    <w:rsid w:val="00715090"/>
    <w:rsid w:val="007157AC"/>
    <w:rsid w:val="00715840"/>
    <w:rsid w:val="007158EE"/>
    <w:rsid w:val="00715AA3"/>
    <w:rsid w:val="007164BE"/>
    <w:rsid w:val="007165D0"/>
    <w:rsid w:val="00716771"/>
    <w:rsid w:val="0071697D"/>
    <w:rsid w:val="007169F0"/>
    <w:rsid w:val="00716C1A"/>
    <w:rsid w:val="00716E4B"/>
    <w:rsid w:val="00716E78"/>
    <w:rsid w:val="00716EFA"/>
    <w:rsid w:val="00716F3D"/>
    <w:rsid w:val="00716F75"/>
    <w:rsid w:val="0071705B"/>
    <w:rsid w:val="007170E8"/>
    <w:rsid w:val="0071712D"/>
    <w:rsid w:val="007175CE"/>
    <w:rsid w:val="007177BC"/>
    <w:rsid w:val="00717850"/>
    <w:rsid w:val="00717893"/>
    <w:rsid w:val="007179F8"/>
    <w:rsid w:val="00717AB3"/>
    <w:rsid w:val="0072001D"/>
    <w:rsid w:val="0072041A"/>
    <w:rsid w:val="007204BD"/>
    <w:rsid w:val="007205B2"/>
    <w:rsid w:val="007207BB"/>
    <w:rsid w:val="007208FF"/>
    <w:rsid w:val="00720933"/>
    <w:rsid w:val="0072095B"/>
    <w:rsid w:val="00720B0A"/>
    <w:rsid w:val="00720C4E"/>
    <w:rsid w:val="00720DB6"/>
    <w:rsid w:val="00721068"/>
    <w:rsid w:val="007210AE"/>
    <w:rsid w:val="0072140C"/>
    <w:rsid w:val="00721603"/>
    <w:rsid w:val="00721715"/>
    <w:rsid w:val="00721908"/>
    <w:rsid w:val="007219C2"/>
    <w:rsid w:val="00721BE2"/>
    <w:rsid w:val="00721BED"/>
    <w:rsid w:val="00721C8F"/>
    <w:rsid w:val="00721CD3"/>
    <w:rsid w:val="00721DAA"/>
    <w:rsid w:val="00721EEB"/>
    <w:rsid w:val="00721F1D"/>
    <w:rsid w:val="00722031"/>
    <w:rsid w:val="007220A2"/>
    <w:rsid w:val="007220F1"/>
    <w:rsid w:val="00722186"/>
    <w:rsid w:val="00722467"/>
    <w:rsid w:val="0072252E"/>
    <w:rsid w:val="007226EC"/>
    <w:rsid w:val="00722878"/>
    <w:rsid w:val="00722B07"/>
    <w:rsid w:val="00722B15"/>
    <w:rsid w:val="00722FE3"/>
    <w:rsid w:val="00723006"/>
    <w:rsid w:val="00723457"/>
    <w:rsid w:val="007234F1"/>
    <w:rsid w:val="007236D8"/>
    <w:rsid w:val="007237B5"/>
    <w:rsid w:val="00723915"/>
    <w:rsid w:val="00723AC3"/>
    <w:rsid w:val="00723D9B"/>
    <w:rsid w:val="00723F32"/>
    <w:rsid w:val="007246BE"/>
    <w:rsid w:val="007246D5"/>
    <w:rsid w:val="00724766"/>
    <w:rsid w:val="0072492D"/>
    <w:rsid w:val="007249E8"/>
    <w:rsid w:val="00724A0C"/>
    <w:rsid w:val="00724B11"/>
    <w:rsid w:val="00724E77"/>
    <w:rsid w:val="00724F72"/>
    <w:rsid w:val="007251FD"/>
    <w:rsid w:val="007252E3"/>
    <w:rsid w:val="007253CA"/>
    <w:rsid w:val="007254F0"/>
    <w:rsid w:val="007256FD"/>
    <w:rsid w:val="007258FD"/>
    <w:rsid w:val="007259EE"/>
    <w:rsid w:val="00725CB5"/>
    <w:rsid w:val="00725DC6"/>
    <w:rsid w:val="00726070"/>
    <w:rsid w:val="00726477"/>
    <w:rsid w:val="00726668"/>
    <w:rsid w:val="00726694"/>
    <w:rsid w:val="007268BD"/>
    <w:rsid w:val="00726AE5"/>
    <w:rsid w:val="00726E50"/>
    <w:rsid w:val="00726EBE"/>
    <w:rsid w:val="00726F5C"/>
    <w:rsid w:val="00726F99"/>
    <w:rsid w:val="00727082"/>
    <w:rsid w:val="0072711D"/>
    <w:rsid w:val="00727165"/>
    <w:rsid w:val="00727338"/>
    <w:rsid w:val="00727A59"/>
    <w:rsid w:val="00727B27"/>
    <w:rsid w:val="00727B46"/>
    <w:rsid w:val="00727C7F"/>
    <w:rsid w:val="00727EB7"/>
    <w:rsid w:val="00727F19"/>
    <w:rsid w:val="00727F54"/>
    <w:rsid w:val="0073016F"/>
    <w:rsid w:val="007306F2"/>
    <w:rsid w:val="00730A1E"/>
    <w:rsid w:val="00730A2C"/>
    <w:rsid w:val="00730C1E"/>
    <w:rsid w:val="00730D07"/>
    <w:rsid w:val="00731075"/>
    <w:rsid w:val="0073110E"/>
    <w:rsid w:val="00731129"/>
    <w:rsid w:val="00731333"/>
    <w:rsid w:val="007313F1"/>
    <w:rsid w:val="0073166E"/>
    <w:rsid w:val="00731688"/>
    <w:rsid w:val="007319A1"/>
    <w:rsid w:val="00731ACE"/>
    <w:rsid w:val="00731B20"/>
    <w:rsid w:val="00731B80"/>
    <w:rsid w:val="007323BB"/>
    <w:rsid w:val="007323E2"/>
    <w:rsid w:val="0073251A"/>
    <w:rsid w:val="00732525"/>
    <w:rsid w:val="00732A81"/>
    <w:rsid w:val="00732B3A"/>
    <w:rsid w:val="00732BA4"/>
    <w:rsid w:val="00732E8C"/>
    <w:rsid w:val="007331C2"/>
    <w:rsid w:val="007331C7"/>
    <w:rsid w:val="007334CA"/>
    <w:rsid w:val="00733584"/>
    <w:rsid w:val="007335F0"/>
    <w:rsid w:val="00733832"/>
    <w:rsid w:val="007338AB"/>
    <w:rsid w:val="00733931"/>
    <w:rsid w:val="00733B11"/>
    <w:rsid w:val="0073408E"/>
    <w:rsid w:val="007342C1"/>
    <w:rsid w:val="007342D0"/>
    <w:rsid w:val="007344B3"/>
    <w:rsid w:val="0073458A"/>
    <w:rsid w:val="00734601"/>
    <w:rsid w:val="0073464C"/>
    <w:rsid w:val="007349F2"/>
    <w:rsid w:val="00734A1A"/>
    <w:rsid w:val="00734BC3"/>
    <w:rsid w:val="00734BCC"/>
    <w:rsid w:val="00735144"/>
    <w:rsid w:val="0073516A"/>
    <w:rsid w:val="0073594C"/>
    <w:rsid w:val="00735977"/>
    <w:rsid w:val="00735AB3"/>
    <w:rsid w:val="00735CAC"/>
    <w:rsid w:val="00735D89"/>
    <w:rsid w:val="00735D8A"/>
    <w:rsid w:val="00735DA1"/>
    <w:rsid w:val="00735E80"/>
    <w:rsid w:val="00735F0E"/>
    <w:rsid w:val="00736046"/>
    <w:rsid w:val="0073610F"/>
    <w:rsid w:val="00736583"/>
    <w:rsid w:val="007367E9"/>
    <w:rsid w:val="007369E2"/>
    <w:rsid w:val="00736A14"/>
    <w:rsid w:val="00736C7E"/>
    <w:rsid w:val="00736DD3"/>
    <w:rsid w:val="007370B7"/>
    <w:rsid w:val="0073722E"/>
    <w:rsid w:val="0073753B"/>
    <w:rsid w:val="00737816"/>
    <w:rsid w:val="0073788D"/>
    <w:rsid w:val="00737ACC"/>
    <w:rsid w:val="0074003F"/>
    <w:rsid w:val="0074013C"/>
    <w:rsid w:val="007402E0"/>
    <w:rsid w:val="00740345"/>
    <w:rsid w:val="007406C0"/>
    <w:rsid w:val="00740B01"/>
    <w:rsid w:val="00740CA6"/>
    <w:rsid w:val="00741069"/>
    <w:rsid w:val="007413ED"/>
    <w:rsid w:val="007414CB"/>
    <w:rsid w:val="007418CE"/>
    <w:rsid w:val="00741959"/>
    <w:rsid w:val="0074198D"/>
    <w:rsid w:val="007419F0"/>
    <w:rsid w:val="00741A9C"/>
    <w:rsid w:val="00741B52"/>
    <w:rsid w:val="00741E3A"/>
    <w:rsid w:val="007421CF"/>
    <w:rsid w:val="00742309"/>
    <w:rsid w:val="0074252B"/>
    <w:rsid w:val="00742675"/>
    <w:rsid w:val="0074277C"/>
    <w:rsid w:val="007429A3"/>
    <w:rsid w:val="00742D26"/>
    <w:rsid w:val="007434D0"/>
    <w:rsid w:val="00743730"/>
    <w:rsid w:val="007438CA"/>
    <w:rsid w:val="007438D0"/>
    <w:rsid w:val="0074393C"/>
    <w:rsid w:val="00743DFF"/>
    <w:rsid w:val="00743E76"/>
    <w:rsid w:val="00743F06"/>
    <w:rsid w:val="007440B6"/>
    <w:rsid w:val="00744270"/>
    <w:rsid w:val="00744695"/>
    <w:rsid w:val="007446FC"/>
    <w:rsid w:val="007447AC"/>
    <w:rsid w:val="00744AEF"/>
    <w:rsid w:val="00744CBA"/>
    <w:rsid w:val="00744FC2"/>
    <w:rsid w:val="00745272"/>
    <w:rsid w:val="00745328"/>
    <w:rsid w:val="007454BE"/>
    <w:rsid w:val="007454FB"/>
    <w:rsid w:val="00745841"/>
    <w:rsid w:val="0074588F"/>
    <w:rsid w:val="00745922"/>
    <w:rsid w:val="00745AB4"/>
    <w:rsid w:val="00745EA8"/>
    <w:rsid w:val="00745FF2"/>
    <w:rsid w:val="007460D0"/>
    <w:rsid w:val="00746528"/>
    <w:rsid w:val="00746529"/>
    <w:rsid w:val="007465E6"/>
    <w:rsid w:val="007466D4"/>
    <w:rsid w:val="00746855"/>
    <w:rsid w:val="00746EBF"/>
    <w:rsid w:val="0074704C"/>
    <w:rsid w:val="0074728D"/>
    <w:rsid w:val="0074753B"/>
    <w:rsid w:val="00747614"/>
    <w:rsid w:val="00747B63"/>
    <w:rsid w:val="00747EA6"/>
    <w:rsid w:val="0075065B"/>
    <w:rsid w:val="007508EE"/>
    <w:rsid w:val="00750EF1"/>
    <w:rsid w:val="00750FC1"/>
    <w:rsid w:val="0075103D"/>
    <w:rsid w:val="007512D1"/>
    <w:rsid w:val="0075141D"/>
    <w:rsid w:val="007514C5"/>
    <w:rsid w:val="0075155D"/>
    <w:rsid w:val="007516C7"/>
    <w:rsid w:val="0075190B"/>
    <w:rsid w:val="007519F3"/>
    <w:rsid w:val="00751DBA"/>
    <w:rsid w:val="00751EE9"/>
    <w:rsid w:val="00751FE1"/>
    <w:rsid w:val="007520EE"/>
    <w:rsid w:val="00752191"/>
    <w:rsid w:val="00752245"/>
    <w:rsid w:val="00752356"/>
    <w:rsid w:val="007526A8"/>
    <w:rsid w:val="00752751"/>
    <w:rsid w:val="0075296A"/>
    <w:rsid w:val="00752A48"/>
    <w:rsid w:val="00752C05"/>
    <w:rsid w:val="00752E17"/>
    <w:rsid w:val="00753001"/>
    <w:rsid w:val="00753083"/>
    <w:rsid w:val="00753088"/>
    <w:rsid w:val="0075314D"/>
    <w:rsid w:val="00753219"/>
    <w:rsid w:val="007533C7"/>
    <w:rsid w:val="00753484"/>
    <w:rsid w:val="007534F3"/>
    <w:rsid w:val="0075384F"/>
    <w:rsid w:val="007538D8"/>
    <w:rsid w:val="00753C09"/>
    <w:rsid w:val="00754171"/>
    <w:rsid w:val="00754175"/>
    <w:rsid w:val="00754200"/>
    <w:rsid w:val="007542C3"/>
    <w:rsid w:val="00754462"/>
    <w:rsid w:val="00754500"/>
    <w:rsid w:val="00754616"/>
    <w:rsid w:val="007546BC"/>
    <w:rsid w:val="007548E6"/>
    <w:rsid w:val="00754914"/>
    <w:rsid w:val="00754F78"/>
    <w:rsid w:val="007552A9"/>
    <w:rsid w:val="0075534F"/>
    <w:rsid w:val="0075582B"/>
    <w:rsid w:val="00755868"/>
    <w:rsid w:val="00755912"/>
    <w:rsid w:val="00755EFA"/>
    <w:rsid w:val="00755FE9"/>
    <w:rsid w:val="007560A1"/>
    <w:rsid w:val="007561A6"/>
    <w:rsid w:val="00756706"/>
    <w:rsid w:val="0075673B"/>
    <w:rsid w:val="0075689B"/>
    <w:rsid w:val="00756A50"/>
    <w:rsid w:val="00756DBB"/>
    <w:rsid w:val="007570EB"/>
    <w:rsid w:val="007571F1"/>
    <w:rsid w:val="0075723D"/>
    <w:rsid w:val="00757250"/>
    <w:rsid w:val="00757AB2"/>
    <w:rsid w:val="00757ACC"/>
    <w:rsid w:val="00757B8D"/>
    <w:rsid w:val="00757D7F"/>
    <w:rsid w:val="00757EB6"/>
    <w:rsid w:val="0076024E"/>
    <w:rsid w:val="00760466"/>
    <w:rsid w:val="00760824"/>
    <w:rsid w:val="0076087F"/>
    <w:rsid w:val="00760DC1"/>
    <w:rsid w:val="007610AD"/>
    <w:rsid w:val="0076141B"/>
    <w:rsid w:val="00761442"/>
    <w:rsid w:val="007617C4"/>
    <w:rsid w:val="00761841"/>
    <w:rsid w:val="007619B7"/>
    <w:rsid w:val="00761C38"/>
    <w:rsid w:val="00761F2C"/>
    <w:rsid w:val="00761FFD"/>
    <w:rsid w:val="00762023"/>
    <w:rsid w:val="00762192"/>
    <w:rsid w:val="007623B9"/>
    <w:rsid w:val="0076249A"/>
    <w:rsid w:val="0076255C"/>
    <w:rsid w:val="00762765"/>
    <w:rsid w:val="00762A5E"/>
    <w:rsid w:val="00762E73"/>
    <w:rsid w:val="00762F7F"/>
    <w:rsid w:val="0076345D"/>
    <w:rsid w:val="007637CD"/>
    <w:rsid w:val="0076394F"/>
    <w:rsid w:val="007639D9"/>
    <w:rsid w:val="00763B98"/>
    <w:rsid w:val="00763E57"/>
    <w:rsid w:val="00763E9D"/>
    <w:rsid w:val="00763EC8"/>
    <w:rsid w:val="00764002"/>
    <w:rsid w:val="007644A2"/>
    <w:rsid w:val="0076450B"/>
    <w:rsid w:val="0076472F"/>
    <w:rsid w:val="00764775"/>
    <w:rsid w:val="00764874"/>
    <w:rsid w:val="00764A0D"/>
    <w:rsid w:val="00764ADD"/>
    <w:rsid w:val="00764D88"/>
    <w:rsid w:val="007650C9"/>
    <w:rsid w:val="00765212"/>
    <w:rsid w:val="00765244"/>
    <w:rsid w:val="00765255"/>
    <w:rsid w:val="007654F7"/>
    <w:rsid w:val="00765618"/>
    <w:rsid w:val="00765653"/>
    <w:rsid w:val="00765B69"/>
    <w:rsid w:val="00765BF2"/>
    <w:rsid w:val="00765D34"/>
    <w:rsid w:val="00765D9D"/>
    <w:rsid w:val="0076603B"/>
    <w:rsid w:val="00766086"/>
    <w:rsid w:val="00766097"/>
    <w:rsid w:val="007661B2"/>
    <w:rsid w:val="007662D9"/>
    <w:rsid w:val="00766391"/>
    <w:rsid w:val="007663B2"/>
    <w:rsid w:val="0076690D"/>
    <w:rsid w:val="00766B1D"/>
    <w:rsid w:val="00766B9F"/>
    <w:rsid w:val="00766C96"/>
    <w:rsid w:val="00766D66"/>
    <w:rsid w:val="00766D7B"/>
    <w:rsid w:val="0076716E"/>
    <w:rsid w:val="007672A7"/>
    <w:rsid w:val="00767685"/>
    <w:rsid w:val="007676E0"/>
    <w:rsid w:val="00767BCA"/>
    <w:rsid w:val="00767C21"/>
    <w:rsid w:val="00767DF9"/>
    <w:rsid w:val="00767FBC"/>
    <w:rsid w:val="00770008"/>
    <w:rsid w:val="00770116"/>
    <w:rsid w:val="00770293"/>
    <w:rsid w:val="007708EB"/>
    <w:rsid w:val="00770BC5"/>
    <w:rsid w:val="00770FFB"/>
    <w:rsid w:val="00771107"/>
    <w:rsid w:val="00771119"/>
    <w:rsid w:val="00771278"/>
    <w:rsid w:val="00771298"/>
    <w:rsid w:val="007713EF"/>
    <w:rsid w:val="00771907"/>
    <w:rsid w:val="007719B9"/>
    <w:rsid w:val="00771CCA"/>
    <w:rsid w:val="00771DDD"/>
    <w:rsid w:val="00771FFB"/>
    <w:rsid w:val="00771FFC"/>
    <w:rsid w:val="00772099"/>
    <w:rsid w:val="0077216C"/>
    <w:rsid w:val="007721E4"/>
    <w:rsid w:val="00772664"/>
    <w:rsid w:val="007726E8"/>
    <w:rsid w:val="00772875"/>
    <w:rsid w:val="00772B11"/>
    <w:rsid w:val="00772B39"/>
    <w:rsid w:val="00772B98"/>
    <w:rsid w:val="00772BEE"/>
    <w:rsid w:val="00772DAF"/>
    <w:rsid w:val="00772FE1"/>
    <w:rsid w:val="0077336D"/>
    <w:rsid w:val="007733FF"/>
    <w:rsid w:val="0077343C"/>
    <w:rsid w:val="007734D6"/>
    <w:rsid w:val="00773A09"/>
    <w:rsid w:val="00773AC7"/>
    <w:rsid w:val="00773E3C"/>
    <w:rsid w:val="007741E0"/>
    <w:rsid w:val="00774252"/>
    <w:rsid w:val="0077449E"/>
    <w:rsid w:val="00774588"/>
    <w:rsid w:val="00774631"/>
    <w:rsid w:val="00774985"/>
    <w:rsid w:val="00774A8D"/>
    <w:rsid w:val="00774BA5"/>
    <w:rsid w:val="00774CF1"/>
    <w:rsid w:val="00774F45"/>
    <w:rsid w:val="0077523E"/>
    <w:rsid w:val="00775241"/>
    <w:rsid w:val="00775245"/>
    <w:rsid w:val="00775539"/>
    <w:rsid w:val="0077573A"/>
    <w:rsid w:val="0077578D"/>
    <w:rsid w:val="0077585E"/>
    <w:rsid w:val="00775BFD"/>
    <w:rsid w:val="00775C96"/>
    <w:rsid w:val="00775DDD"/>
    <w:rsid w:val="00775DEA"/>
    <w:rsid w:val="00775E95"/>
    <w:rsid w:val="0077610D"/>
    <w:rsid w:val="007761B3"/>
    <w:rsid w:val="007761E5"/>
    <w:rsid w:val="007762A4"/>
    <w:rsid w:val="007762EA"/>
    <w:rsid w:val="00776374"/>
    <w:rsid w:val="007763BE"/>
    <w:rsid w:val="007765FF"/>
    <w:rsid w:val="007766A8"/>
    <w:rsid w:val="00776AFE"/>
    <w:rsid w:val="0077771C"/>
    <w:rsid w:val="00777A2C"/>
    <w:rsid w:val="00777BCA"/>
    <w:rsid w:val="00777C9A"/>
    <w:rsid w:val="00777EE2"/>
    <w:rsid w:val="00777FA7"/>
    <w:rsid w:val="00780066"/>
    <w:rsid w:val="007800B3"/>
    <w:rsid w:val="007801A7"/>
    <w:rsid w:val="00780265"/>
    <w:rsid w:val="00780362"/>
    <w:rsid w:val="007805B2"/>
    <w:rsid w:val="00780674"/>
    <w:rsid w:val="007807D9"/>
    <w:rsid w:val="0078096F"/>
    <w:rsid w:val="007809B8"/>
    <w:rsid w:val="00780AAE"/>
    <w:rsid w:val="00780F20"/>
    <w:rsid w:val="00780F7D"/>
    <w:rsid w:val="0078124F"/>
    <w:rsid w:val="00781289"/>
    <w:rsid w:val="007814C7"/>
    <w:rsid w:val="007816DB"/>
    <w:rsid w:val="0078179B"/>
    <w:rsid w:val="007817D8"/>
    <w:rsid w:val="007818A5"/>
    <w:rsid w:val="007819C5"/>
    <w:rsid w:val="007819D8"/>
    <w:rsid w:val="00781ABC"/>
    <w:rsid w:val="00781CB5"/>
    <w:rsid w:val="00781E48"/>
    <w:rsid w:val="00781F94"/>
    <w:rsid w:val="007820D2"/>
    <w:rsid w:val="00782466"/>
    <w:rsid w:val="00782485"/>
    <w:rsid w:val="007824CA"/>
    <w:rsid w:val="00782783"/>
    <w:rsid w:val="00782882"/>
    <w:rsid w:val="00782918"/>
    <w:rsid w:val="00782CE3"/>
    <w:rsid w:val="00782D4F"/>
    <w:rsid w:val="00782DEE"/>
    <w:rsid w:val="00783406"/>
    <w:rsid w:val="00783516"/>
    <w:rsid w:val="00783521"/>
    <w:rsid w:val="00783770"/>
    <w:rsid w:val="007837C7"/>
    <w:rsid w:val="0078383D"/>
    <w:rsid w:val="00783A28"/>
    <w:rsid w:val="00783A35"/>
    <w:rsid w:val="00783A55"/>
    <w:rsid w:val="00783C0B"/>
    <w:rsid w:val="00783E84"/>
    <w:rsid w:val="00783F6F"/>
    <w:rsid w:val="00784573"/>
    <w:rsid w:val="0078464F"/>
    <w:rsid w:val="007847A4"/>
    <w:rsid w:val="007847B6"/>
    <w:rsid w:val="0078481B"/>
    <w:rsid w:val="007848FE"/>
    <w:rsid w:val="007849B7"/>
    <w:rsid w:val="00784AC8"/>
    <w:rsid w:val="00784C6A"/>
    <w:rsid w:val="00784C9A"/>
    <w:rsid w:val="00785351"/>
    <w:rsid w:val="00785370"/>
    <w:rsid w:val="00785539"/>
    <w:rsid w:val="0078565C"/>
    <w:rsid w:val="00785688"/>
    <w:rsid w:val="00785705"/>
    <w:rsid w:val="00785832"/>
    <w:rsid w:val="0078593D"/>
    <w:rsid w:val="00785A7D"/>
    <w:rsid w:val="00785ACA"/>
    <w:rsid w:val="00785C2A"/>
    <w:rsid w:val="00785D4D"/>
    <w:rsid w:val="007863AA"/>
    <w:rsid w:val="007865B2"/>
    <w:rsid w:val="007866A0"/>
    <w:rsid w:val="007867BD"/>
    <w:rsid w:val="007867E9"/>
    <w:rsid w:val="007869C6"/>
    <w:rsid w:val="00786AA1"/>
    <w:rsid w:val="00786B50"/>
    <w:rsid w:val="00786BE6"/>
    <w:rsid w:val="00787114"/>
    <w:rsid w:val="00787170"/>
    <w:rsid w:val="007871C7"/>
    <w:rsid w:val="007872D1"/>
    <w:rsid w:val="007872E0"/>
    <w:rsid w:val="007872F3"/>
    <w:rsid w:val="007875F2"/>
    <w:rsid w:val="007877D6"/>
    <w:rsid w:val="00787A3D"/>
    <w:rsid w:val="00787A42"/>
    <w:rsid w:val="00787B8A"/>
    <w:rsid w:val="00787C44"/>
    <w:rsid w:val="00787E28"/>
    <w:rsid w:val="00787F56"/>
    <w:rsid w:val="0079008D"/>
    <w:rsid w:val="007900CE"/>
    <w:rsid w:val="00790206"/>
    <w:rsid w:val="007903FA"/>
    <w:rsid w:val="0079044A"/>
    <w:rsid w:val="007909AA"/>
    <w:rsid w:val="00790A52"/>
    <w:rsid w:val="00790A5E"/>
    <w:rsid w:val="00790CFF"/>
    <w:rsid w:val="00790F68"/>
    <w:rsid w:val="00790FAB"/>
    <w:rsid w:val="00790FAE"/>
    <w:rsid w:val="00791104"/>
    <w:rsid w:val="007913C9"/>
    <w:rsid w:val="007914FB"/>
    <w:rsid w:val="00791532"/>
    <w:rsid w:val="007915E9"/>
    <w:rsid w:val="0079175C"/>
    <w:rsid w:val="00791D6E"/>
    <w:rsid w:val="00791DCA"/>
    <w:rsid w:val="00791E20"/>
    <w:rsid w:val="00791E79"/>
    <w:rsid w:val="00791EFD"/>
    <w:rsid w:val="007921C9"/>
    <w:rsid w:val="0079231F"/>
    <w:rsid w:val="0079266F"/>
    <w:rsid w:val="007926BE"/>
    <w:rsid w:val="007927C8"/>
    <w:rsid w:val="00792819"/>
    <w:rsid w:val="00792A5F"/>
    <w:rsid w:val="00792B8A"/>
    <w:rsid w:val="00792C39"/>
    <w:rsid w:val="00792E85"/>
    <w:rsid w:val="00792ED3"/>
    <w:rsid w:val="00792F1D"/>
    <w:rsid w:val="007931E4"/>
    <w:rsid w:val="00793213"/>
    <w:rsid w:val="00793423"/>
    <w:rsid w:val="007934B7"/>
    <w:rsid w:val="00793599"/>
    <w:rsid w:val="00793608"/>
    <w:rsid w:val="00793884"/>
    <w:rsid w:val="007939A5"/>
    <w:rsid w:val="007939C4"/>
    <w:rsid w:val="00793A94"/>
    <w:rsid w:val="00793BA5"/>
    <w:rsid w:val="00793F9C"/>
    <w:rsid w:val="0079429A"/>
    <w:rsid w:val="00794346"/>
    <w:rsid w:val="0079497B"/>
    <w:rsid w:val="00794DDF"/>
    <w:rsid w:val="007950EB"/>
    <w:rsid w:val="007950FD"/>
    <w:rsid w:val="00795105"/>
    <w:rsid w:val="0079516B"/>
    <w:rsid w:val="007954D9"/>
    <w:rsid w:val="007955D7"/>
    <w:rsid w:val="007956D0"/>
    <w:rsid w:val="0079575F"/>
    <w:rsid w:val="00795929"/>
    <w:rsid w:val="007959A5"/>
    <w:rsid w:val="00795AFE"/>
    <w:rsid w:val="00795DF9"/>
    <w:rsid w:val="00795EAE"/>
    <w:rsid w:val="00795FB6"/>
    <w:rsid w:val="0079601F"/>
    <w:rsid w:val="007960A9"/>
    <w:rsid w:val="007963F4"/>
    <w:rsid w:val="0079649D"/>
    <w:rsid w:val="007965C3"/>
    <w:rsid w:val="0079670D"/>
    <w:rsid w:val="00796733"/>
    <w:rsid w:val="00796877"/>
    <w:rsid w:val="00796E9E"/>
    <w:rsid w:val="00796EC3"/>
    <w:rsid w:val="007970C4"/>
    <w:rsid w:val="007970D8"/>
    <w:rsid w:val="0079729B"/>
    <w:rsid w:val="00797BB7"/>
    <w:rsid w:val="007A010E"/>
    <w:rsid w:val="007A03CB"/>
    <w:rsid w:val="007A0458"/>
    <w:rsid w:val="007A0B6A"/>
    <w:rsid w:val="007A0B9B"/>
    <w:rsid w:val="007A0C99"/>
    <w:rsid w:val="007A0D74"/>
    <w:rsid w:val="007A130F"/>
    <w:rsid w:val="007A15A5"/>
    <w:rsid w:val="007A1694"/>
    <w:rsid w:val="007A16E8"/>
    <w:rsid w:val="007A17DA"/>
    <w:rsid w:val="007A1964"/>
    <w:rsid w:val="007A1989"/>
    <w:rsid w:val="007A1A0E"/>
    <w:rsid w:val="007A1AD3"/>
    <w:rsid w:val="007A1D23"/>
    <w:rsid w:val="007A1E21"/>
    <w:rsid w:val="007A2041"/>
    <w:rsid w:val="007A2104"/>
    <w:rsid w:val="007A21C0"/>
    <w:rsid w:val="007A2291"/>
    <w:rsid w:val="007A29DF"/>
    <w:rsid w:val="007A2A84"/>
    <w:rsid w:val="007A2AA2"/>
    <w:rsid w:val="007A2B57"/>
    <w:rsid w:val="007A2F92"/>
    <w:rsid w:val="007A2FE5"/>
    <w:rsid w:val="007A32D8"/>
    <w:rsid w:val="007A3333"/>
    <w:rsid w:val="007A339D"/>
    <w:rsid w:val="007A351B"/>
    <w:rsid w:val="007A371E"/>
    <w:rsid w:val="007A382A"/>
    <w:rsid w:val="007A385B"/>
    <w:rsid w:val="007A39A7"/>
    <w:rsid w:val="007A3E36"/>
    <w:rsid w:val="007A3E8B"/>
    <w:rsid w:val="007A3FEA"/>
    <w:rsid w:val="007A4483"/>
    <w:rsid w:val="007A4DD2"/>
    <w:rsid w:val="007A4F81"/>
    <w:rsid w:val="007A501D"/>
    <w:rsid w:val="007A512D"/>
    <w:rsid w:val="007A512E"/>
    <w:rsid w:val="007A52B0"/>
    <w:rsid w:val="007A5673"/>
    <w:rsid w:val="007A58C0"/>
    <w:rsid w:val="007A5A44"/>
    <w:rsid w:val="007A5A87"/>
    <w:rsid w:val="007A5DEF"/>
    <w:rsid w:val="007A5E94"/>
    <w:rsid w:val="007A62FE"/>
    <w:rsid w:val="007A6478"/>
    <w:rsid w:val="007A65D9"/>
    <w:rsid w:val="007A66F0"/>
    <w:rsid w:val="007A6761"/>
    <w:rsid w:val="007A6833"/>
    <w:rsid w:val="007A6B40"/>
    <w:rsid w:val="007A6BD5"/>
    <w:rsid w:val="007A6D57"/>
    <w:rsid w:val="007A6E0A"/>
    <w:rsid w:val="007A6E80"/>
    <w:rsid w:val="007A6E96"/>
    <w:rsid w:val="007A701A"/>
    <w:rsid w:val="007A7069"/>
    <w:rsid w:val="007A72C9"/>
    <w:rsid w:val="007A755E"/>
    <w:rsid w:val="007A760E"/>
    <w:rsid w:val="007A7870"/>
    <w:rsid w:val="007A78D1"/>
    <w:rsid w:val="007A7EC0"/>
    <w:rsid w:val="007A7F6E"/>
    <w:rsid w:val="007B0032"/>
    <w:rsid w:val="007B004B"/>
    <w:rsid w:val="007B006B"/>
    <w:rsid w:val="007B0569"/>
    <w:rsid w:val="007B0914"/>
    <w:rsid w:val="007B0B4B"/>
    <w:rsid w:val="007B0C84"/>
    <w:rsid w:val="007B0D68"/>
    <w:rsid w:val="007B0DB6"/>
    <w:rsid w:val="007B0EA7"/>
    <w:rsid w:val="007B0F5E"/>
    <w:rsid w:val="007B106B"/>
    <w:rsid w:val="007B10E5"/>
    <w:rsid w:val="007B148F"/>
    <w:rsid w:val="007B14F3"/>
    <w:rsid w:val="007B15A5"/>
    <w:rsid w:val="007B1635"/>
    <w:rsid w:val="007B18A9"/>
    <w:rsid w:val="007B18CB"/>
    <w:rsid w:val="007B19C9"/>
    <w:rsid w:val="007B1A1D"/>
    <w:rsid w:val="007B1B30"/>
    <w:rsid w:val="007B1B37"/>
    <w:rsid w:val="007B1C4B"/>
    <w:rsid w:val="007B1E59"/>
    <w:rsid w:val="007B215A"/>
    <w:rsid w:val="007B237A"/>
    <w:rsid w:val="007B244D"/>
    <w:rsid w:val="007B28AB"/>
    <w:rsid w:val="007B29FC"/>
    <w:rsid w:val="007B2AA8"/>
    <w:rsid w:val="007B2AEC"/>
    <w:rsid w:val="007B2C34"/>
    <w:rsid w:val="007B2CBF"/>
    <w:rsid w:val="007B2F34"/>
    <w:rsid w:val="007B304E"/>
    <w:rsid w:val="007B30C6"/>
    <w:rsid w:val="007B3421"/>
    <w:rsid w:val="007B3623"/>
    <w:rsid w:val="007B376E"/>
    <w:rsid w:val="007B39B1"/>
    <w:rsid w:val="007B3B41"/>
    <w:rsid w:val="007B3C84"/>
    <w:rsid w:val="007B4374"/>
    <w:rsid w:val="007B438E"/>
    <w:rsid w:val="007B4810"/>
    <w:rsid w:val="007B497D"/>
    <w:rsid w:val="007B4A9B"/>
    <w:rsid w:val="007B4B2D"/>
    <w:rsid w:val="007B4CAA"/>
    <w:rsid w:val="007B4CF5"/>
    <w:rsid w:val="007B4DD7"/>
    <w:rsid w:val="007B5161"/>
    <w:rsid w:val="007B5237"/>
    <w:rsid w:val="007B52B1"/>
    <w:rsid w:val="007B53E2"/>
    <w:rsid w:val="007B545F"/>
    <w:rsid w:val="007B5461"/>
    <w:rsid w:val="007B5AA9"/>
    <w:rsid w:val="007B5DAB"/>
    <w:rsid w:val="007B622D"/>
    <w:rsid w:val="007B65A3"/>
    <w:rsid w:val="007B6739"/>
    <w:rsid w:val="007B6876"/>
    <w:rsid w:val="007B68EF"/>
    <w:rsid w:val="007B6A63"/>
    <w:rsid w:val="007B6AA0"/>
    <w:rsid w:val="007B6FD6"/>
    <w:rsid w:val="007B72C3"/>
    <w:rsid w:val="007B771C"/>
    <w:rsid w:val="007B7B52"/>
    <w:rsid w:val="007B9095"/>
    <w:rsid w:val="007C0182"/>
    <w:rsid w:val="007C038A"/>
    <w:rsid w:val="007C0401"/>
    <w:rsid w:val="007C0411"/>
    <w:rsid w:val="007C055F"/>
    <w:rsid w:val="007C06F3"/>
    <w:rsid w:val="007C0A37"/>
    <w:rsid w:val="007C0DAE"/>
    <w:rsid w:val="007C0E25"/>
    <w:rsid w:val="007C0E87"/>
    <w:rsid w:val="007C0F38"/>
    <w:rsid w:val="007C11DF"/>
    <w:rsid w:val="007C11E1"/>
    <w:rsid w:val="007C1203"/>
    <w:rsid w:val="007C1ECA"/>
    <w:rsid w:val="007C219D"/>
    <w:rsid w:val="007C242A"/>
    <w:rsid w:val="007C2719"/>
    <w:rsid w:val="007C2A07"/>
    <w:rsid w:val="007C2AA9"/>
    <w:rsid w:val="007C2BE0"/>
    <w:rsid w:val="007C2E45"/>
    <w:rsid w:val="007C2FB9"/>
    <w:rsid w:val="007C34A8"/>
    <w:rsid w:val="007C359A"/>
    <w:rsid w:val="007C3675"/>
    <w:rsid w:val="007C383D"/>
    <w:rsid w:val="007C38A8"/>
    <w:rsid w:val="007C3954"/>
    <w:rsid w:val="007C39DB"/>
    <w:rsid w:val="007C3AB5"/>
    <w:rsid w:val="007C3DCF"/>
    <w:rsid w:val="007C3E5E"/>
    <w:rsid w:val="007C3F6F"/>
    <w:rsid w:val="007C3FDA"/>
    <w:rsid w:val="007C4113"/>
    <w:rsid w:val="007C4235"/>
    <w:rsid w:val="007C449E"/>
    <w:rsid w:val="007C46EF"/>
    <w:rsid w:val="007C4D00"/>
    <w:rsid w:val="007C4EE4"/>
    <w:rsid w:val="007C4F02"/>
    <w:rsid w:val="007C52F4"/>
    <w:rsid w:val="007C5351"/>
    <w:rsid w:val="007C5586"/>
    <w:rsid w:val="007C565A"/>
    <w:rsid w:val="007C5795"/>
    <w:rsid w:val="007C595F"/>
    <w:rsid w:val="007C5B2B"/>
    <w:rsid w:val="007C5DB3"/>
    <w:rsid w:val="007C604E"/>
    <w:rsid w:val="007C6260"/>
    <w:rsid w:val="007C62AF"/>
    <w:rsid w:val="007C677D"/>
    <w:rsid w:val="007C6A82"/>
    <w:rsid w:val="007C6CC3"/>
    <w:rsid w:val="007C72C5"/>
    <w:rsid w:val="007C7338"/>
    <w:rsid w:val="007C75DC"/>
    <w:rsid w:val="007C7604"/>
    <w:rsid w:val="007C79A2"/>
    <w:rsid w:val="007C79CB"/>
    <w:rsid w:val="007C79EC"/>
    <w:rsid w:val="007C7D3C"/>
    <w:rsid w:val="007C7DE9"/>
    <w:rsid w:val="007D0501"/>
    <w:rsid w:val="007D0531"/>
    <w:rsid w:val="007D05DF"/>
    <w:rsid w:val="007D06BB"/>
    <w:rsid w:val="007D0A5A"/>
    <w:rsid w:val="007D0B81"/>
    <w:rsid w:val="007D0C89"/>
    <w:rsid w:val="007D1006"/>
    <w:rsid w:val="007D11CF"/>
    <w:rsid w:val="007D11E1"/>
    <w:rsid w:val="007D1574"/>
    <w:rsid w:val="007D1FC5"/>
    <w:rsid w:val="007D20DA"/>
    <w:rsid w:val="007D2363"/>
    <w:rsid w:val="007D2386"/>
    <w:rsid w:val="007D24BB"/>
    <w:rsid w:val="007D25BD"/>
    <w:rsid w:val="007D26B3"/>
    <w:rsid w:val="007D29E9"/>
    <w:rsid w:val="007D2ABB"/>
    <w:rsid w:val="007D2B65"/>
    <w:rsid w:val="007D2BFB"/>
    <w:rsid w:val="007D3011"/>
    <w:rsid w:val="007D31D9"/>
    <w:rsid w:val="007D32D5"/>
    <w:rsid w:val="007D349F"/>
    <w:rsid w:val="007D3652"/>
    <w:rsid w:val="007D3786"/>
    <w:rsid w:val="007D39D9"/>
    <w:rsid w:val="007D3A07"/>
    <w:rsid w:val="007D3DEE"/>
    <w:rsid w:val="007D3FB6"/>
    <w:rsid w:val="007D404A"/>
    <w:rsid w:val="007D4055"/>
    <w:rsid w:val="007D4057"/>
    <w:rsid w:val="007D4284"/>
    <w:rsid w:val="007D44BC"/>
    <w:rsid w:val="007D44CB"/>
    <w:rsid w:val="007D4717"/>
    <w:rsid w:val="007D4740"/>
    <w:rsid w:val="007D4776"/>
    <w:rsid w:val="007D4801"/>
    <w:rsid w:val="007D4854"/>
    <w:rsid w:val="007D485C"/>
    <w:rsid w:val="007D4B86"/>
    <w:rsid w:val="007D4BD8"/>
    <w:rsid w:val="007D4D80"/>
    <w:rsid w:val="007D4DC1"/>
    <w:rsid w:val="007D5029"/>
    <w:rsid w:val="007D50EC"/>
    <w:rsid w:val="007D5474"/>
    <w:rsid w:val="007D562A"/>
    <w:rsid w:val="007D5864"/>
    <w:rsid w:val="007D593E"/>
    <w:rsid w:val="007D5A11"/>
    <w:rsid w:val="007D5BE9"/>
    <w:rsid w:val="007D5DA2"/>
    <w:rsid w:val="007D5F82"/>
    <w:rsid w:val="007D6157"/>
    <w:rsid w:val="007D62A7"/>
    <w:rsid w:val="007D6522"/>
    <w:rsid w:val="007D655C"/>
    <w:rsid w:val="007D6799"/>
    <w:rsid w:val="007D6929"/>
    <w:rsid w:val="007D6A38"/>
    <w:rsid w:val="007D6B43"/>
    <w:rsid w:val="007D70A8"/>
    <w:rsid w:val="007D7128"/>
    <w:rsid w:val="007D7244"/>
    <w:rsid w:val="007D7458"/>
    <w:rsid w:val="007D7478"/>
    <w:rsid w:val="007D7C65"/>
    <w:rsid w:val="007D7D24"/>
    <w:rsid w:val="007D7D8C"/>
    <w:rsid w:val="007D7E2D"/>
    <w:rsid w:val="007E0118"/>
    <w:rsid w:val="007E0216"/>
    <w:rsid w:val="007E0594"/>
    <w:rsid w:val="007E0B8D"/>
    <w:rsid w:val="007E0E4A"/>
    <w:rsid w:val="007E0FE5"/>
    <w:rsid w:val="007E11AE"/>
    <w:rsid w:val="007E1203"/>
    <w:rsid w:val="007E1429"/>
    <w:rsid w:val="007E1646"/>
    <w:rsid w:val="007E1813"/>
    <w:rsid w:val="007E1A52"/>
    <w:rsid w:val="007E1F4B"/>
    <w:rsid w:val="007E2067"/>
    <w:rsid w:val="007E20C1"/>
    <w:rsid w:val="007E2814"/>
    <w:rsid w:val="007E29B7"/>
    <w:rsid w:val="007E2A1D"/>
    <w:rsid w:val="007E2A26"/>
    <w:rsid w:val="007E2A2D"/>
    <w:rsid w:val="007E2B41"/>
    <w:rsid w:val="007E2B4E"/>
    <w:rsid w:val="007E2BE7"/>
    <w:rsid w:val="007E2F3F"/>
    <w:rsid w:val="007E2FE5"/>
    <w:rsid w:val="007E3045"/>
    <w:rsid w:val="007E329C"/>
    <w:rsid w:val="007E3550"/>
    <w:rsid w:val="007E3C3E"/>
    <w:rsid w:val="007E3DAA"/>
    <w:rsid w:val="007E3F45"/>
    <w:rsid w:val="007E42EE"/>
    <w:rsid w:val="007E445C"/>
    <w:rsid w:val="007E44A9"/>
    <w:rsid w:val="007E459F"/>
    <w:rsid w:val="007E4693"/>
    <w:rsid w:val="007E46A0"/>
    <w:rsid w:val="007E46C6"/>
    <w:rsid w:val="007E4A40"/>
    <w:rsid w:val="007E4ED0"/>
    <w:rsid w:val="007E5162"/>
    <w:rsid w:val="007E53C8"/>
    <w:rsid w:val="007E5688"/>
    <w:rsid w:val="007E58D9"/>
    <w:rsid w:val="007E5B20"/>
    <w:rsid w:val="007E5B45"/>
    <w:rsid w:val="007E5B72"/>
    <w:rsid w:val="007E5DD7"/>
    <w:rsid w:val="007E5E2E"/>
    <w:rsid w:val="007E5F24"/>
    <w:rsid w:val="007E60A0"/>
    <w:rsid w:val="007E60B9"/>
    <w:rsid w:val="007E60DE"/>
    <w:rsid w:val="007E60E8"/>
    <w:rsid w:val="007E61B6"/>
    <w:rsid w:val="007E61F1"/>
    <w:rsid w:val="007E6C20"/>
    <w:rsid w:val="007E6D56"/>
    <w:rsid w:val="007E71F5"/>
    <w:rsid w:val="007E7260"/>
    <w:rsid w:val="007E7408"/>
    <w:rsid w:val="007E75B2"/>
    <w:rsid w:val="007E773E"/>
    <w:rsid w:val="007E784A"/>
    <w:rsid w:val="007E78DA"/>
    <w:rsid w:val="007E7A5A"/>
    <w:rsid w:val="007E7DA7"/>
    <w:rsid w:val="007E7E4A"/>
    <w:rsid w:val="007E7F3C"/>
    <w:rsid w:val="007F008D"/>
    <w:rsid w:val="007F01EC"/>
    <w:rsid w:val="007F02F9"/>
    <w:rsid w:val="007F05DF"/>
    <w:rsid w:val="007F05E8"/>
    <w:rsid w:val="007F0878"/>
    <w:rsid w:val="007F0A21"/>
    <w:rsid w:val="007F0D23"/>
    <w:rsid w:val="007F1388"/>
    <w:rsid w:val="007F15E3"/>
    <w:rsid w:val="007F1606"/>
    <w:rsid w:val="007F162C"/>
    <w:rsid w:val="007F1BA7"/>
    <w:rsid w:val="007F1D61"/>
    <w:rsid w:val="007F20AD"/>
    <w:rsid w:val="007F20B1"/>
    <w:rsid w:val="007F2176"/>
    <w:rsid w:val="007F21FA"/>
    <w:rsid w:val="007F22BF"/>
    <w:rsid w:val="007F243A"/>
    <w:rsid w:val="007F2739"/>
    <w:rsid w:val="007F273B"/>
    <w:rsid w:val="007F27E1"/>
    <w:rsid w:val="007F2805"/>
    <w:rsid w:val="007F2A9D"/>
    <w:rsid w:val="007F2B93"/>
    <w:rsid w:val="007F2BCF"/>
    <w:rsid w:val="007F3351"/>
    <w:rsid w:val="007F3CC5"/>
    <w:rsid w:val="007F4147"/>
    <w:rsid w:val="007F41AA"/>
    <w:rsid w:val="007F4580"/>
    <w:rsid w:val="007F45EA"/>
    <w:rsid w:val="007F4738"/>
    <w:rsid w:val="007F50AD"/>
    <w:rsid w:val="007F521C"/>
    <w:rsid w:val="007F52EC"/>
    <w:rsid w:val="007F557A"/>
    <w:rsid w:val="007F5634"/>
    <w:rsid w:val="007F5768"/>
    <w:rsid w:val="007F5DEC"/>
    <w:rsid w:val="007F5F70"/>
    <w:rsid w:val="007F6133"/>
    <w:rsid w:val="007F61FA"/>
    <w:rsid w:val="007F64B9"/>
    <w:rsid w:val="007F64DA"/>
    <w:rsid w:val="007F65FE"/>
    <w:rsid w:val="007F6697"/>
    <w:rsid w:val="007F6871"/>
    <w:rsid w:val="007F6B20"/>
    <w:rsid w:val="007F6D3A"/>
    <w:rsid w:val="007F6FA9"/>
    <w:rsid w:val="007F7256"/>
    <w:rsid w:val="007F7536"/>
    <w:rsid w:val="007F7662"/>
    <w:rsid w:val="007F7C96"/>
    <w:rsid w:val="007F7CE5"/>
    <w:rsid w:val="00800041"/>
    <w:rsid w:val="008001B0"/>
    <w:rsid w:val="0080032A"/>
    <w:rsid w:val="0080043A"/>
    <w:rsid w:val="00800922"/>
    <w:rsid w:val="00800AA1"/>
    <w:rsid w:val="00800C9A"/>
    <w:rsid w:val="00800DC6"/>
    <w:rsid w:val="00800E10"/>
    <w:rsid w:val="00801073"/>
    <w:rsid w:val="008010EA"/>
    <w:rsid w:val="00801145"/>
    <w:rsid w:val="00801D44"/>
    <w:rsid w:val="008020DC"/>
    <w:rsid w:val="00802252"/>
    <w:rsid w:val="00802338"/>
    <w:rsid w:val="00802341"/>
    <w:rsid w:val="008025D8"/>
    <w:rsid w:val="008025F5"/>
    <w:rsid w:val="0080271C"/>
    <w:rsid w:val="00802809"/>
    <w:rsid w:val="00802907"/>
    <w:rsid w:val="0080297E"/>
    <w:rsid w:val="00802FEF"/>
    <w:rsid w:val="0080340B"/>
    <w:rsid w:val="0080351B"/>
    <w:rsid w:val="00803637"/>
    <w:rsid w:val="008036B6"/>
    <w:rsid w:val="0080397F"/>
    <w:rsid w:val="00803AED"/>
    <w:rsid w:val="00803B39"/>
    <w:rsid w:val="00803CA1"/>
    <w:rsid w:val="00803D56"/>
    <w:rsid w:val="00803E62"/>
    <w:rsid w:val="00803F9F"/>
    <w:rsid w:val="008047A5"/>
    <w:rsid w:val="0080485C"/>
    <w:rsid w:val="008048B5"/>
    <w:rsid w:val="00804B77"/>
    <w:rsid w:val="00804DBF"/>
    <w:rsid w:val="00804E6C"/>
    <w:rsid w:val="00805596"/>
    <w:rsid w:val="008056AD"/>
    <w:rsid w:val="008057C5"/>
    <w:rsid w:val="00805969"/>
    <w:rsid w:val="00805999"/>
    <w:rsid w:val="00805B50"/>
    <w:rsid w:val="00805C2A"/>
    <w:rsid w:val="00805C74"/>
    <w:rsid w:val="00805DE8"/>
    <w:rsid w:val="00805F16"/>
    <w:rsid w:val="008060B4"/>
    <w:rsid w:val="0080646C"/>
    <w:rsid w:val="008064F2"/>
    <w:rsid w:val="00806526"/>
    <w:rsid w:val="00806534"/>
    <w:rsid w:val="0080657C"/>
    <w:rsid w:val="00806648"/>
    <w:rsid w:val="0080673F"/>
    <w:rsid w:val="0080682C"/>
    <w:rsid w:val="00806C25"/>
    <w:rsid w:val="00806EEF"/>
    <w:rsid w:val="00807015"/>
    <w:rsid w:val="008072B7"/>
    <w:rsid w:val="00807488"/>
    <w:rsid w:val="00807649"/>
    <w:rsid w:val="00807A72"/>
    <w:rsid w:val="00807F6B"/>
    <w:rsid w:val="00807FAB"/>
    <w:rsid w:val="008102B8"/>
    <w:rsid w:val="0081072F"/>
    <w:rsid w:val="008107D5"/>
    <w:rsid w:val="008108D5"/>
    <w:rsid w:val="0081099F"/>
    <w:rsid w:val="00810F24"/>
    <w:rsid w:val="00811042"/>
    <w:rsid w:val="008111D1"/>
    <w:rsid w:val="00811229"/>
    <w:rsid w:val="0081141A"/>
    <w:rsid w:val="00811677"/>
    <w:rsid w:val="00811AA9"/>
    <w:rsid w:val="00811AE0"/>
    <w:rsid w:val="00811B64"/>
    <w:rsid w:val="00811C73"/>
    <w:rsid w:val="00811DF5"/>
    <w:rsid w:val="00811F5B"/>
    <w:rsid w:val="00811F8D"/>
    <w:rsid w:val="00812047"/>
    <w:rsid w:val="008120EA"/>
    <w:rsid w:val="008123E6"/>
    <w:rsid w:val="0081253A"/>
    <w:rsid w:val="00812612"/>
    <w:rsid w:val="008126D2"/>
    <w:rsid w:val="00812721"/>
    <w:rsid w:val="008127FF"/>
    <w:rsid w:val="00812A61"/>
    <w:rsid w:val="00812ABE"/>
    <w:rsid w:val="008130C9"/>
    <w:rsid w:val="0081328B"/>
    <w:rsid w:val="00813369"/>
    <w:rsid w:val="008134B4"/>
    <w:rsid w:val="00813788"/>
    <w:rsid w:val="008139DE"/>
    <w:rsid w:val="00813B20"/>
    <w:rsid w:val="00813C48"/>
    <w:rsid w:val="00813E4B"/>
    <w:rsid w:val="00813E72"/>
    <w:rsid w:val="00814226"/>
    <w:rsid w:val="008142F8"/>
    <w:rsid w:val="0081473B"/>
    <w:rsid w:val="008149B0"/>
    <w:rsid w:val="00814A4B"/>
    <w:rsid w:val="00814C64"/>
    <w:rsid w:val="00814D4E"/>
    <w:rsid w:val="00814F8E"/>
    <w:rsid w:val="00815B66"/>
    <w:rsid w:val="00815C05"/>
    <w:rsid w:val="00815D5A"/>
    <w:rsid w:val="008160D3"/>
    <w:rsid w:val="008161FC"/>
    <w:rsid w:val="0081631F"/>
    <w:rsid w:val="00816488"/>
    <w:rsid w:val="008166AA"/>
    <w:rsid w:val="00816713"/>
    <w:rsid w:val="0081686E"/>
    <w:rsid w:val="00816954"/>
    <w:rsid w:val="00816BEA"/>
    <w:rsid w:val="00817077"/>
    <w:rsid w:val="00817095"/>
    <w:rsid w:val="008171E6"/>
    <w:rsid w:val="0081727C"/>
    <w:rsid w:val="00817414"/>
    <w:rsid w:val="0081755C"/>
    <w:rsid w:val="008175C2"/>
    <w:rsid w:val="00817C31"/>
    <w:rsid w:val="00817C56"/>
    <w:rsid w:val="00817DAD"/>
    <w:rsid w:val="00817E7C"/>
    <w:rsid w:val="0081BD92"/>
    <w:rsid w:val="0082001B"/>
    <w:rsid w:val="008200B4"/>
    <w:rsid w:val="008200D3"/>
    <w:rsid w:val="0082019C"/>
    <w:rsid w:val="00820427"/>
    <w:rsid w:val="0082079F"/>
    <w:rsid w:val="0082087A"/>
    <w:rsid w:val="008208E2"/>
    <w:rsid w:val="008209BD"/>
    <w:rsid w:val="00820A57"/>
    <w:rsid w:val="00820B78"/>
    <w:rsid w:val="00820C48"/>
    <w:rsid w:val="00820D12"/>
    <w:rsid w:val="00820E5B"/>
    <w:rsid w:val="008215D5"/>
    <w:rsid w:val="00821667"/>
    <w:rsid w:val="008217F6"/>
    <w:rsid w:val="00821ADB"/>
    <w:rsid w:val="00821AEA"/>
    <w:rsid w:val="00821BDC"/>
    <w:rsid w:val="00821E24"/>
    <w:rsid w:val="008224CE"/>
    <w:rsid w:val="008224E0"/>
    <w:rsid w:val="00822564"/>
    <w:rsid w:val="00822587"/>
    <w:rsid w:val="008225DF"/>
    <w:rsid w:val="008226A1"/>
    <w:rsid w:val="0082284D"/>
    <w:rsid w:val="00822A0C"/>
    <w:rsid w:val="00822DA5"/>
    <w:rsid w:val="00822F51"/>
    <w:rsid w:val="008230E4"/>
    <w:rsid w:val="0082312E"/>
    <w:rsid w:val="008233CD"/>
    <w:rsid w:val="008234DC"/>
    <w:rsid w:val="008237CA"/>
    <w:rsid w:val="008238C6"/>
    <w:rsid w:val="00823A3A"/>
    <w:rsid w:val="00823EE1"/>
    <w:rsid w:val="00823F26"/>
    <w:rsid w:val="00823F6B"/>
    <w:rsid w:val="00823FCE"/>
    <w:rsid w:val="00824263"/>
    <w:rsid w:val="00824519"/>
    <w:rsid w:val="00824661"/>
    <w:rsid w:val="008246B5"/>
    <w:rsid w:val="008246D6"/>
    <w:rsid w:val="00824784"/>
    <w:rsid w:val="00824808"/>
    <w:rsid w:val="00824988"/>
    <w:rsid w:val="00824996"/>
    <w:rsid w:val="00824B97"/>
    <w:rsid w:val="00824C66"/>
    <w:rsid w:val="00824CA7"/>
    <w:rsid w:val="00824CD7"/>
    <w:rsid w:val="00824FC4"/>
    <w:rsid w:val="008250B3"/>
    <w:rsid w:val="008253AA"/>
    <w:rsid w:val="008253C6"/>
    <w:rsid w:val="00825489"/>
    <w:rsid w:val="0082551F"/>
    <w:rsid w:val="00825D9A"/>
    <w:rsid w:val="00825FC4"/>
    <w:rsid w:val="0082632E"/>
    <w:rsid w:val="00826399"/>
    <w:rsid w:val="00826533"/>
    <w:rsid w:val="00826977"/>
    <w:rsid w:val="00826ABA"/>
    <w:rsid w:val="00826B74"/>
    <w:rsid w:val="00826BB3"/>
    <w:rsid w:val="00826C80"/>
    <w:rsid w:val="00826F3A"/>
    <w:rsid w:val="00826FCC"/>
    <w:rsid w:val="00827083"/>
    <w:rsid w:val="008270E9"/>
    <w:rsid w:val="0082739B"/>
    <w:rsid w:val="0082784F"/>
    <w:rsid w:val="00827875"/>
    <w:rsid w:val="00827DD2"/>
    <w:rsid w:val="00827E5D"/>
    <w:rsid w:val="00827EC2"/>
    <w:rsid w:val="00830151"/>
    <w:rsid w:val="00830215"/>
    <w:rsid w:val="008303A1"/>
    <w:rsid w:val="00830416"/>
    <w:rsid w:val="0083082F"/>
    <w:rsid w:val="00830CA9"/>
    <w:rsid w:val="00830EBB"/>
    <w:rsid w:val="00830EC2"/>
    <w:rsid w:val="00830F28"/>
    <w:rsid w:val="00830FD1"/>
    <w:rsid w:val="008310DC"/>
    <w:rsid w:val="0083141C"/>
    <w:rsid w:val="00831467"/>
    <w:rsid w:val="0083149C"/>
    <w:rsid w:val="00831641"/>
    <w:rsid w:val="008316E3"/>
    <w:rsid w:val="008318F9"/>
    <w:rsid w:val="00831903"/>
    <w:rsid w:val="00831A2B"/>
    <w:rsid w:val="00831AE1"/>
    <w:rsid w:val="00831AF0"/>
    <w:rsid w:val="00831B87"/>
    <w:rsid w:val="00831F95"/>
    <w:rsid w:val="00831FFA"/>
    <w:rsid w:val="0083202B"/>
    <w:rsid w:val="0083249C"/>
    <w:rsid w:val="00832562"/>
    <w:rsid w:val="00832856"/>
    <w:rsid w:val="00832858"/>
    <w:rsid w:val="00832932"/>
    <w:rsid w:val="00832D91"/>
    <w:rsid w:val="00832E21"/>
    <w:rsid w:val="00832FD4"/>
    <w:rsid w:val="00833108"/>
    <w:rsid w:val="00833164"/>
    <w:rsid w:val="0083316E"/>
    <w:rsid w:val="00833230"/>
    <w:rsid w:val="0083336E"/>
    <w:rsid w:val="008333E3"/>
    <w:rsid w:val="00833591"/>
    <w:rsid w:val="0083371F"/>
    <w:rsid w:val="0083374C"/>
    <w:rsid w:val="008337A3"/>
    <w:rsid w:val="00833DBE"/>
    <w:rsid w:val="00833E3B"/>
    <w:rsid w:val="00834043"/>
    <w:rsid w:val="0083419A"/>
    <w:rsid w:val="00834417"/>
    <w:rsid w:val="0083445F"/>
    <w:rsid w:val="008345C9"/>
    <w:rsid w:val="008345E0"/>
    <w:rsid w:val="0083470A"/>
    <w:rsid w:val="00834967"/>
    <w:rsid w:val="008349F0"/>
    <w:rsid w:val="008349FE"/>
    <w:rsid w:val="00834A65"/>
    <w:rsid w:val="00834BAF"/>
    <w:rsid w:val="00834CB8"/>
    <w:rsid w:val="00834D69"/>
    <w:rsid w:val="00835054"/>
    <w:rsid w:val="00835058"/>
    <w:rsid w:val="00835249"/>
    <w:rsid w:val="008352F4"/>
    <w:rsid w:val="00835345"/>
    <w:rsid w:val="0083543A"/>
    <w:rsid w:val="00835559"/>
    <w:rsid w:val="00835AB4"/>
    <w:rsid w:val="00835AE7"/>
    <w:rsid w:val="00835B89"/>
    <w:rsid w:val="00835C02"/>
    <w:rsid w:val="00835C9B"/>
    <w:rsid w:val="00835D0C"/>
    <w:rsid w:val="00835D29"/>
    <w:rsid w:val="00835D38"/>
    <w:rsid w:val="00835FBE"/>
    <w:rsid w:val="008361A6"/>
    <w:rsid w:val="0083624D"/>
    <w:rsid w:val="00836307"/>
    <w:rsid w:val="00836324"/>
    <w:rsid w:val="00836AAE"/>
    <w:rsid w:val="00836D1E"/>
    <w:rsid w:val="00836D53"/>
    <w:rsid w:val="00836D67"/>
    <w:rsid w:val="00836E75"/>
    <w:rsid w:val="00836FED"/>
    <w:rsid w:val="008372F9"/>
    <w:rsid w:val="00837654"/>
    <w:rsid w:val="0083790D"/>
    <w:rsid w:val="00837DE6"/>
    <w:rsid w:val="00837E09"/>
    <w:rsid w:val="00837F40"/>
    <w:rsid w:val="00837FDA"/>
    <w:rsid w:val="00840377"/>
    <w:rsid w:val="008406BA"/>
    <w:rsid w:val="008406C7"/>
    <w:rsid w:val="008409DD"/>
    <w:rsid w:val="00840B44"/>
    <w:rsid w:val="00840BC4"/>
    <w:rsid w:val="00840D9F"/>
    <w:rsid w:val="00841091"/>
    <w:rsid w:val="008410E8"/>
    <w:rsid w:val="0084110C"/>
    <w:rsid w:val="00841510"/>
    <w:rsid w:val="00841C4D"/>
    <w:rsid w:val="00841E0B"/>
    <w:rsid w:val="00841E23"/>
    <w:rsid w:val="00841EAF"/>
    <w:rsid w:val="00841EEE"/>
    <w:rsid w:val="00841FCE"/>
    <w:rsid w:val="00842021"/>
    <w:rsid w:val="008420CE"/>
    <w:rsid w:val="00842757"/>
    <w:rsid w:val="0084278A"/>
    <w:rsid w:val="008429A2"/>
    <w:rsid w:val="00842A2D"/>
    <w:rsid w:val="00842B9F"/>
    <w:rsid w:val="00842D9C"/>
    <w:rsid w:val="00842E86"/>
    <w:rsid w:val="00843162"/>
    <w:rsid w:val="00843246"/>
    <w:rsid w:val="0084348C"/>
    <w:rsid w:val="0084360D"/>
    <w:rsid w:val="008436E4"/>
    <w:rsid w:val="0084397C"/>
    <w:rsid w:val="008439FF"/>
    <w:rsid w:val="00843BD9"/>
    <w:rsid w:val="00843C92"/>
    <w:rsid w:val="00843C95"/>
    <w:rsid w:val="00843E44"/>
    <w:rsid w:val="0084424F"/>
    <w:rsid w:val="008446CB"/>
    <w:rsid w:val="0084481F"/>
    <w:rsid w:val="008449C2"/>
    <w:rsid w:val="00844A8C"/>
    <w:rsid w:val="00844D40"/>
    <w:rsid w:val="008450E0"/>
    <w:rsid w:val="00845327"/>
    <w:rsid w:val="00845334"/>
    <w:rsid w:val="008454D5"/>
    <w:rsid w:val="00845515"/>
    <w:rsid w:val="008455BA"/>
    <w:rsid w:val="00845642"/>
    <w:rsid w:val="008457E9"/>
    <w:rsid w:val="00845811"/>
    <w:rsid w:val="00845881"/>
    <w:rsid w:val="00845A62"/>
    <w:rsid w:val="00845A7C"/>
    <w:rsid w:val="00845AB8"/>
    <w:rsid w:val="00845B41"/>
    <w:rsid w:val="00845D3B"/>
    <w:rsid w:val="008460D3"/>
    <w:rsid w:val="008466C3"/>
    <w:rsid w:val="008466CD"/>
    <w:rsid w:val="008467BA"/>
    <w:rsid w:val="008468D0"/>
    <w:rsid w:val="0084695C"/>
    <w:rsid w:val="00846DA9"/>
    <w:rsid w:val="00846EBE"/>
    <w:rsid w:val="00846F2D"/>
    <w:rsid w:val="0084715C"/>
    <w:rsid w:val="00847250"/>
    <w:rsid w:val="008473BA"/>
    <w:rsid w:val="00847403"/>
    <w:rsid w:val="0084742F"/>
    <w:rsid w:val="008474AA"/>
    <w:rsid w:val="008475A7"/>
    <w:rsid w:val="00847801"/>
    <w:rsid w:val="00847899"/>
    <w:rsid w:val="00847BC6"/>
    <w:rsid w:val="00847CC2"/>
    <w:rsid w:val="00847E4E"/>
    <w:rsid w:val="00847F22"/>
    <w:rsid w:val="00847F7D"/>
    <w:rsid w:val="00847FB8"/>
    <w:rsid w:val="0084F2E1"/>
    <w:rsid w:val="0085009F"/>
    <w:rsid w:val="008505CA"/>
    <w:rsid w:val="0085083A"/>
    <w:rsid w:val="00850B18"/>
    <w:rsid w:val="00850C4A"/>
    <w:rsid w:val="00850FD0"/>
    <w:rsid w:val="00851293"/>
    <w:rsid w:val="00851397"/>
    <w:rsid w:val="008513FD"/>
    <w:rsid w:val="00851701"/>
    <w:rsid w:val="00851ABC"/>
    <w:rsid w:val="00851DC5"/>
    <w:rsid w:val="00851FCA"/>
    <w:rsid w:val="00852138"/>
    <w:rsid w:val="00852285"/>
    <w:rsid w:val="00852465"/>
    <w:rsid w:val="008527ED"/>
    <w:rsid w:val="008528C5"/>
    <w:rsid w:val="008528CE"/>
    <w:rsid w:val="008529D1"/>
    <w:rsid w:val="00852BBC"/>
    <w:rsid w:val="00852CEE"/>
    <w:rsid w:val="00853049"/>
    <w:rsid w:val="0085362A"/>
    <w:rsid w:val="0085366A"/>
    <w:rsid w:val="00853945"/>
    <w:rsid w:val="00853AF3"/>
    <w:rsid w:val="00853B1C"/>
    <w:rsid w:val="00853D68"/>
    <w:rsid w:val="00853E73"/>
    <w:rsid w:val="00854280"/>
    <w:rsid w:val="00854305"/>
    <w:rsid w:val="008544AB"/>
    <w:rsid w:val="008544AE"/>
    <w:rsid w:val="008544E0"/>
    <w:rsid w:val="008553E7"/>
    <w:rsid w:val="00855ACA"/>
    <w:rsid w:val="00855B4A"/>
    <w:rsid w:val="00855F67"/>
    <w:rsid w:val="008563E9"/>
    <w:rsid w:val="0085644D"/>
    <w:rsid w:val="0085652F"/>
    <w:rsid w:val="008566BD"/>
    <w:rsid w:val="008567DB"/>
    <w:rsid w:val="00856B72"/>
    <w:rsid w:val="00856C11"/>
    <w:rsid w:val="008573E3"/>
    <w:rsid w:val="0085741A"/>
    <w:rsid w:val="00857426"/>
    <w:rsid w:val="00857514"/>
    <w:rsid w:val="0085776C"/>
    <w:rsid w:val="008577A7"/>
    <w:rsid w:val="00857812"/>
    <w:rsid w:val="00857859"/>
    <w:rsid w:val="0085791B"/>
    <w:rsid w:val="00857B49"/>
    <w:rsid w:val="00857F1F"/>
    <w:rsid w:val="00860099"/>
    <w:rsid w:val="00860280"/>
    <w:rsid w:val="008602F1"/>
    <w:rsid w:val="0086038F"/>
    <w:rsid w:val="0086041B"/>
    <w:rsid w:val="00860452"/>
    <w:rsid w:val="00860495"/>
    <w:rsid w:val="00860526"/>
    <w:rsid w:val="0086056C"/>
    <w:rsid w:val="00860714"/>
    <w:rsid w:val="00860A47"/>
    <w:rsid w:val="00860B4C"/>
    <w:rsid w:val="00860C78"/>
    <w:rsid w:val="00860C9D"/>
    <w:rsid w:val="00860CF1"/>
    <w:rsid w:val="00860F51"/>
    <w:rsid w:val="00861089"/>
    <w:rsid w:val="00861221"/>
    <w:rsid w:val="00861355"/>
    <w:rsid w:val="00861461"/>
    <w:rsid w:val="0086150B"/>
    <w:rsid w:val="00861513"/>
    <w:rsid w:val="00861950"/>
    <w:rsid w:val="008619AF"/>
    <w:rsid w:val="00861CD5"/>
    <w:rsid w:val="00861FFE"/>
    <w:rsid w:val="00862202"/>
    <w:rsid w:val="00862532"/>
    <w:rsid w:val="00862769"/>
    <w:rsid w:val="00862971"/>
    <w:rsid w:val="00862DCF"/>
    <w:rsid w:val="00862FD1"/>
    <w:rsid w:val="0086320F"/>
    <w:rsid w:val="00863347"/>
    <w:rsid w:val="008633CF"/>
    <w:rsid w:val="00863B4E"/>
    <w:rsid w:val="00863E7A"/>
    <w:rsid w:val="008641E2"/>
    <w:rsid w:val="008644D2"/>
    <w:rsid w:val="00864513"/>
    <w:rsid w:val="008645DD"/>
    <w:rsid w:val="00864605"/>
    <w:rsid w:val="008647CF"/>
    <w:rsid w:val="008647DE"/>
    <w:rsid w:val="00864BB9"/>
    <w:rsid w:val="00864BC8"/>
    <w:rsid w:val="00864C01"/>
    <w:rsid w:val="00864C95"/>
    <w:rsid w:val="00864CA2"/>
    <w:rsid w:val="00864DB4"/>
    <w:rsid w:val="00864EF5"/>
    <w:rsid w:val="008654BD"/>
    <w:rsid w:val="008659E4"/>
    <w:rsid w:val="008659FB"/>
    <w:rsid w:val="00865AD3"/>
    <w:rsid w:val="00865E3F"/>
    <w:rsid w:val="00865EDF"/>
    <w:rsid w:val="00865F88"/>
    <w:rsid w:val="00865FBD"/>
    <w:rsid w:val="008662B3"/>
    <w:rsid w:val="00866338"/>
    <w:rsid w:val="00866431"/>
    <w:rsid w:val="00866462"/>
    <w:rsid w:val="008664BC"/>
    <w:rsid w:val="00866683"/>
    <w:rsid w:val="008666E2"/>
    <w:rsid w:val="008667ED"/>
    <w:rsid w:val="008667EE"/>
    <w:rsid w:val="00866933"/>
    <w:rsid w:val="00866E69"/>
    <w:rsid w:val="00866FE7"/>
    <w:rsid w:val="008671C4"/>
    <w:rsid w:val="008673C9"/>
    <w:rsid w:val="008673E5"/>
    <w:rsid w:val="00867835"/>
    <w:rsid w:val="00867A5E"/>
    <w:rsid w:val="00867A65"/>
    <w:rsid w:val="00867AE3"/>
    <w:rsid w:val="00867D7C"/>
    <w:rsid w:val="00867D9A"/>
    <w:rsid w:val="00867DC1"/>
    <w:rsid w:val="00870195"/>
    <w:rsid w:val="008701D0"/>
    <w:rsid w:val="008701D1"/>
    <w:rsid w:val="008703D7"/>
    <w:rsid w:val="00870599"/>
    <w:rsid w:val="00870A9D"/>
    <w:rsid w:val="00870C51"/>
    <w:rsid w:val="00870CDC"/>
    <w:rsid w:val="00871171"/>
    <w:rsid w:val="00871172"/>
    <w:rsid w:val="00871234"/>
    <w:rsid w:val="00871309"/>
    <w:rsid w:val="008716E2"/>
    <w:rsid w:val="00871942"/>
    <w:rsid w:val="00871AF3"/>
    <w:rsid w:val="00871ECA"/>
    <w:rsid w:val="00871EDA"/>
    <w:rsid w:val="00871FAC"/>
    <w:rsid w:val="00872040"/>
    <w:rsid w:val="008721AA"/>
    <w:rsid w:val="00872502"/>
    <w:rsid w:val="008726A9"/>
    <w:rsid w:val="0087291C"/>
    <w:rsid w:val="00872CFA"/>
    <w:rsid w:val="00872E33"/>
    <w:rsid w:val="00872EC7"/>
    <w:rsid w:val="00873018"/>
    <w:rsid w:val="008731B5"/>
    <w:rsid w:val="008731BA"/>
    <w:rsid w:val="008733B9"/>
    <w:rsid w:val="00873594"/>
    <w:rsid w:val="008735CF"/>
    <w:rsid w:val="00873973"/>
    <w:rsid w:val="00873995"/>
    <w:rsid w:val="008739E6"/>
    <w:rsid w:val="00873BB0"/>
    <w:rsid w:val="00873C45"/>
    <w:rsid w:val="00873C76"/>
    <w:rsid w:val="00873DE4"/>
    <w:rsid w:val="00873EA7"/>
    <w:rsid w:val="0087411B"/>
    <w:rsid w:val="008745EC"/>
    <w:rsid w:val="0087465A"/>
    <w:rsid w:val="00874676"/>
    <w:rsid w:val="008747C2"/>
    <w:rsid w:val="00874887"/>
    <w:rsid w:val="00874B50"/>
    <w:rsid w:val="00874BCF"/>
    <w:rsid w:val="00874C38"/>
    <w:rsid w:val="00874CA3"/>
    <w:rsid w:val="00874D1A"/>
    <w:rsid w:val="00874ED1"/>
    <w:rsid w:val="00874EF0"/>
    <w:rsid w:val="008751AE"/>
    <w:rsid w:val="008751F4"/>
    <w:rsid w:val="00875220"/>
    <w:rsid w:val="008753A7"/>
    <w:rsid w:val="00875525"/>
    <w:rsid w:val="0087571A"/>
    <w:rsid w:val="00875752"/>
    <w:rsid w:val="008757B9"/>
    <w:rsid w:val="0087590B"/>
    <w:rsid w:val="00875AF9"/>
    <w:rsid w:val="00875CCF"/>
    <w:rsid w:val="00875DBA"/>
    <w:rsid w:val="00876479"/>
    <w:rsid w:val="008766CC"/>
    <w:rsid w:val="008767C8"/>
    <w:rsid w:val="00876991"/>
    <w:rsid w:val="00876C30"/>
    <w:rsid w:val="00876D79"/>
    <w:rsid w:val="00876DA5"/>
    <w:rsid w:val="008770B7"/>
    <w:rsid w:val="008771EE"/>
    <w:rsid w:val="00877306"/>
    <w:rsid w:val="008773EF"/>
    <w:rsid w:val="0087771C"/>
    <w:rsid w:val="00877CEF"/>
    <w:rsid w:val="00877E44"/>
    <w:rsid w:val="008801DB"/>
    <w:rsid w:val="008806EA"/>
    <w:rsid w:val="008806F1"/>
    <w:rsid w:val="00880BCF"/>
    <w:rsid w:val="00880C71"/>
    <w:rsid w:val="00880CA9"/>
    <w:rsid w:val="0088101B"/>
    <w:rsid w:val="00881020"/>
    <w:rsid w:val="008810AE"/>
    <w:rsid w:val="0088121B"/>
    <w:rsid w:val="00881245"/>
    <w:rsid w:val="00881272"/>
    <w:rsid w:val="008813ED"/>
    <w:rsid w:val="0088161A"/>
    <w:rsid w:val="008816CF"/>
    <w:rsid w:val="00881726"/>
    <w:rsid w:val="00881B55"/>
    <w:rsid w:val="00881DD4"/>
    <w:rsid w:val="00881FF3"/>
    <w:rsid w:val="00881FFD"/>
    <w:rsid w:val="00882244"/>
    <w:rsid w:val="008822E6"/>
    <w:rsid w:val="008823F5"/>
    <w:rsid w:val="00882439"/>
    <w:rsid w:val="00882461"/>
    <w:rsid w:val="00882951"/>
    <w:rsid w:val="00882ACD"/>
    <w:rsid w:val="00882F54"/>
    <w:rsid w:val="0088304C"/>
    <w:rsid w:val="00883294"/>
    <w:rsid w:val="008834E3"/>
    <w:rsid w:val="00883931"/>
    <w:rsid w:val="00883C02"/>
    <w:rsid w:val="00883C45"/>
    <w:rsid w:val="00883D56"/>
    <w:rsid w:val="00883DB1"/>
    <w:rsid w:val="008842A6"/>
    <w:rsid w:val="00884337"/>
    <w:rsid w:val="008843F7"/>
    <w:rsid w:val="0088487A"/>
    <w:rsid w:val="00884C5C"/>
    <w:rsid w:val="00884D21"/>
    <w:rsid w:val="00884D24"/>
    <w:rsid w:val="00884D79"/>
    <w:rsid w:val="00884F58"/>
    <w:rsid w:val="00885592"/>
    <w:rsid w:val="0088597D"/>
    <w:rsid w:val="00885BFD"/>
    <w:rsid w:val="00885C72"/>
    <w:rsid w:val="00885E28"/>
    <w:rsid w:val="00886075"/>
    <w:rsid w:val="008860ED"/>
    <w:rsid w:val="008862BA"/>
    <w:rsid w:val="00886430"/>
    <w:rsid w:val="008864A6"/>
    <w:rsid w:val="0088650F"/>
    <w:rsid w:val="00886732"/>
    <w:rsid w:val="00886919"/>
    <w:rsid w:val="00886A36"/>
    <w:rsid w:val="00886A47"/>
    <w:rsid w:val="00886A89"/>
    <w:rsid w:val="00886DAF"/>
    <w:rsid w:val="008870A5"/>
    <w:rsid w:val="008871EC"/>
    <w:rsid w:val="00887300"/>
    <w:rsid w:val="00887351"/>
    <w:rsid w:val="008874D0"/>
    <w:rsid w:val="008879C0"/>
    <w:rsid w:val="00887A9D"/>
    <w:rsid w:val="00887EF5"/>
    <w:rsid w:val="00890086"/>
    <w:rsid w:val="00890374"/>
    <w:rsid w:val="0089086E"/>
    <w:rsid w:val="008908A1"/>
    <w:rsid w:val="008908ED"/>
    <w:rsid w:val="008909CC"/>
    <w:rsid w:val="00890A81"/>
    <w:rsid w:val="00890A8F"/>
    <w:rsid w:val="00890B35"/>
    <w:rsid w:val="00891B3B"/>
    <w:rsid w:val="00891BDF"/>
    <w:rsid w:val="00891CA1"/>
    <w:rsid w:val="00891D83"/>
    <w:rsid w:val="00892066"/>
    <w:rsid w:val="00892160"/>
    <w:rsid w:val="00892618"/>
    <w:rsid w:val="008926AF"/>
    <w:rsid w:val="00892782"/>
    <w:rsid w:val="00892854"/>
    <w:rsid w:val="008929EC"/>
    <w:rsid w:val="00892A9A"/>
    <w:rsid w:val="00892D64"/>
    <w:rsid w:val="00892D94"/>
    <w:rsid w:val="0089320D"/>
    <w:rsid w:val="0089346F"/>
    <w:rsid w:val="008934B2"/>
    <w:rsid w:val="0089377F"/>
    <w:rsid w:val="008938AB"/>
    <w:rsid w:val="00893906"/>
    <w:rsid w:val="00893BEF"/>
    <w:rsid w:val="00893F5C"/>
    <w:rsid w:val="0089413B"/>
    <w:rsid w:val="00894455"/>
    <w:rsid w:val="008944D4"/>
    <w:rsid w:val="008944EA"/>
    <w:rsid w:val="008944F4"/>
    <w:rsid w:val="00894518"/>
    <w:rsid w:val="008945A4"/>
    <w:rsid w:val="0089481A"/>
    <w:rsid w:val="00894B03"/>
    <w:rsid w:val="00894C7C"/>
    <w:rsid w:val="0089530C"/>
    <w:rsid w:val="00895352"/>
    <w:rsid w:val="00895357"/>
    <w:rsid w:val="0089541C"/>
    <w:rsid w:val="00895529"/>
    <w:rsid w:val="0089558E"/>
    <w:rsid w:val="008955DA"/>
    <w:rsid w:val="00895A4B"/>
    <w:rsid w:val="00895E6B"/>
    <w:rsid w:val="008964E2"/>
    <w:rsid w:val="008966A1"/>
    <w:rsid w:val="00896702"/>
    <w:rsid w:val="00896FB5"/>
    <w:rsid w:val="00896FD7"/>
    <w:rsid w:val="0089701C"/>
    <w:rsid w:val="0089707A"/>
    <w:rsid w:val="008972A4"/>
    <w:rsid w:val="00897478"/>
    <w:rsid w:val="00897506"/>
    <w:rsid w:val="0089769F"/>
    <w:rsid w:val="00897867"/>
    <w:rsid w:val="00897870"/>
    <w:rsid w:val="0089798D"/>
    <w:rsid w:val="00897A30"/>
    <w:rsid w:val="00897CB9"/>
    <w:rsid w:val="008A003E"/>
    <w:rsid w:val="008A034F"/>
    <w:rsid w:val="008A0405"/>
    <w:rsid w:val="008A0570"/>
    <w:rsid w:val="008A0654"/>
    <w:rsid w:val="008A08C5"/>
    <w:rsid w:val="008A0920"/>
    <w:rsid w:val="008A0A84"/>
    <w:rsid w:val="008A0C69"/>
    <w:rsid w:val="008A0ED7"/>
    <w:rsid w:val="008A11D3"/>
    <w:rsid w:val="008A1233"/>
    <w:rsid w:val="008A12B7"/>
    <w:rsid w:val="008A1900"/>
    <w:rsid w:val="008A1992"/>
    <w:rsid w:val="008A1C6E"/>
    <w:rsid w:val="008A1CAD"/>
    <w:rsid w:val="008A1CF0"/>
    <w:rsid w:val="008A1DB3"/>
    <w:rsid w:val="008A1E41"/>
    <w:rsid w:val="008A1E76"/>
    <w:rsid w:val="008A1F91"/>
    <w:rsid w:val="008A1FF7"/>
    <w:rsid w:val="008A2008"/>
    <w:rsid w:val="008A23D3"/>
    <w:rsid w:val="008A2623"/>
    <w:rsid w:val="008A2777"/>
    <w:rsid w:val="008A2ACF"/>
    <w:rsid w:val="008A2AFC"/>
    <w:rsid w:val="008A2B4A"/>
    <w:rsid w:val="008A2CF6"/>
    <w:rsid w:val="008A2DA7"/>
    <w:rsid w:val="008A2EDC"/>
    <w:rsid w:val="008A2EEC"/>
    <w:rsid w:val="008A3006"/>
    <w:rsid w:val="008A311C"/>
    <w:rsid w:val="008A3300"/>
    <w:rsid w:val="008A336F"/>
    <w:rsid w:val="008A3477"/>
    <w:rsid w:val="008A36E7"/>
    <w:rsid w:val="008A3C82"/>
    <w:rsid w:val="008A3F03"/>
    <w:rsid w:val="008A3FF4"/>
    <w:rsid w:val="008A4613"/>
    <w:rsid w:val="008A473B"/>
    <w:rsid w:val="008A4785"/>
    <w:rsid w:val="008A49D4"/>
    <w:rsid w:val="008A4CBD"/>
    <w:rsid w:val="008A4DB2"/>
    <w:rsid w:val="008A4DBA"/>
    <w:rsid w:val="008A4FF2"/>
    <w:rsid w:val="008A50A6"/>
    <w:rsid w:val="008A5257"/>
    <w:rsid w:val="008A58C5"/>
    <w:rsid w:val="008A5C1B"/>
    <w:rsid w:val="008A5C29"/>
    <w:rsid w:val="008A5EE3"/>
    <w:rsid w:val="008A61A3"/>
    <w:rsid w:val="008A6206"/>
    <w:rsid w:val="008A632B"/>
    <w:rsid w:val="008A6814"/>
    <w:rsid w:val="008A682E"/>
    <w:rsid w:val="008A6851"/>
    <w:rsid w:val="008A68BC"/>
    <w:rsid w:val="008A69ED"/>
    <w:rsid w:val="008A6BD4"/>
    <w:rsid w:val="008A6BE6"/>
    <w:rsid w:val="008A6C42"/>
    <w:rsid w:val="008A6E01"/>
    <w:rsid w:val="008A6EFB"/>
    <w:rsid w:val="008A6F94"/>
    <w:rsid w:val="008A7005"/>
    <w:rsid w:val="008A7214"/>
    <w:rsid w:val="008A73C6"/>
    <w:rsid w:val="008A7503"/>
    <w:rsid w:val="008A7575"/>
    <w:rsid w:val="008A75CF"/>
    <w:rsid w:val="008A77FF"/>
    <w:rsid w:val="008A79E2"/>
    <w:rsid w:val="008A7F5E"/>
    <w:rsid w:val="008B016C"/>
    <w:rsid w:val="008B02F1"/>
    <w:rsid w:val="008B0389"/>
    <w:rsid w:val="008B04C4"/>
    <w:rsid w:val="008B0532"/>
    <w:rsid w:val="008B058E"/>
    <w:rsid w:val="008B05CE"/>
    <w:rsid w:val="008B0669"/>
    <w:rsid w:val="008B0957"/>
    <w:rsid w:val="008B0A7F"/>
    <w:rsid w:val="008B0B16"/>
    <w:rsid w:val="008B0C42"/>
    <w:rsid w:val="008B14A7"/>
    <w:rsid w:val="008B1691"/>
    <w:rsid w:val="008B1ACE"/>
    <w:rsid w:val="008B1EA3"/>
    <w:rsid w:val="008B1FE0"/>
    <w:rsid w:val="008B20BF"/>
    <w:rsid w:val="008B230C"/>
    <w:rsid w:val="008B2338"/>
    <w:rsid w:val="008B2C34"/>
    <w:rsid w:val="008B2FC4"/>
    <w:rsid w:val="008B2FF5"/>
    <w:rsid w:val="008B302B"/>
    <w:rsid w:val="008B32E4"/>
    <w:rsid w:val="008B3342"/>
    <w:rsid w:val="008B343D"/>
    <w:rsid w:val="008B3582"/>
    <w:rsid w:val="008B36F6"/>
    <w:rsid w:val="008B387E"/>
    <w:rsid w:val="008B3909"/>
    <w:rsid w:val="008B3979"/>
    <w:rsid w:val="008B3ACC"/>
    <w:rsid w:val="008B3C12"/>
    <w:rsid w:val="008B3DB2"/>
    <w:rsid w:val="008B4142"/>
    <w:rsid w:val="008B422D"/>
    <w:rsid w:val="008B42B5"/>
    <w:rsid w:val="008B4403"/>
    <w:rsid w:val="008B47CD"/>
    <w:rsid w:val="008B48A3"/>
    <w:rsid w:val="008B49B4"/>
    <w:rsid w:val="008B4B5C"/>
    <w:rsid w:val="008B4CB8"/>
    <w:rsid w:val="008B4CF4"/>
    <w:rsid w:val="008B4EFB"/>
    <w:rsid w:val="008B5039"/>
    <w:rsid w:val="008B536A"/>
    <w:rsid w:val="008B53E1"/>
    <w:rsid w:val="008B552F"/>
    <w:rsid w:val="008B57F1"/>
    <w:rsid w:val="008B5899"/>
    <w:rsid w:val="008B5A79"/>
    <w:rsid w:val="008B5D75"/>
    <w:rsid w:val="008B5F82"/>
    <w:rsid w:val="008B6094"/>
    <w:rsid w:val="008B6151"/>
    <w:rsid w:val="008B6629"/>
    <w:rsid w:val="008B671F"/>
    <w:rsid w:val="008B6873"/>
    <w:rsid w:val="008B6A57"/>
    <w:rsid w:val="008B6B99"/>
    <w:rsid w:val="008B6BD6"/>
    <w:rsid w:val="008B6DFF"/>
    <w:rsid w:val="008B7023"/>
    <w:rsid w:val="008B7517"/>
    <w:rsid w:val="008B76B4"/>
    <w:rsid w:val="008B78ED"/>
    <w:rsid w:val="008B7BAD"/>
    <w:rsid w:val="008B7BD5"/>
    <w:rsid w:val="008B7C00"/>
    <w:rsid w:val="008B7D00"/>
    <w:rsid w:val="008B7E14"/>
    <w:rsid w:val="008B7FAC"/>
    <w:rsid w:val="008C0464"/>
    <w:rsid w:val="008C084A"/>
    <w:rsid w:val="008C08EC"/>
    <w:rsid w:val="008C0941"/>
    <w:rsid w:val="008C0A53"/>
    <w:rsid w:val="008C0B79"/>
    <w:rsid w:val="008C0C9C"/>
    <w:rsid w:val="008C0EAF"/>
    <w:rsid w:val="008C0EB1"/>
    <w:rsid w:val="008C0EF1"/>
    <w:rsid w:val="008C0F81"/>
    <w:rsid w:val="008C0FF2"/>
    <w:rsid w:val="008C108C"/>
    <w:rsid w:val="008C13C5"/>
    <w:rsid w:val="008C1753"/>
    <w:rsid w:val="008C19E4"/>
    <w:rsid w:val="008C1A1E"/>
    <w:rsid w:val="008C1A9B"/>
    <w:rsid w:val="008C1BBE"/>
    <w:rsid w:val="008C1C5E"/>
    <w:rsid w:val="008C1FB2"/>
    <w:rsid w:val="008C2150"/>
    <w:rsid w:val="008C21A2"/>
    <w:rsid w:val="008C220B"/>
    <w:rsid w:val="008C2412"/>
    <w:rsid w:val="008C24D4"/>
    <w:rsid w:val="008C26BA"/>
    <w:rsid w:val="008C2938"/>
    <w:rsid w:val="008C3044"/>
    <w:rsid w:val="008C30D5"/>
    <w:rsid w:val="008C30DE"/>
    <w:rsid w:val="008C3595"/>
    <w:rsid w:val="008C37F4"/>
    <w:rsid w:val="008C3A9E"/>
    <w:rsid w:val="008C3C94"/>
    <w:rsid w:val="008C3EE8"/>
    <w:rsid w:val="008C3F10"/>
    <w:rsid w:val="008C4274"/>
    <w:rsid w:val="008C44AB"/>
    <w:rsid w:val="008C45B5"/>
    <w:rsid w:val="008C4657"/>
    <w:rsid w:val="008C4771"/>
    <w:rsid w:val="008C47C1"/>
    <w:rsid w:val="008C4902"/>
    <w:rsid w:val="008C4A7C"/>
    <w:rsid w:val="008C4C26"/>
    <w:rsid w:val="008C4C78"/>
    <w:rsid w:val="008C4C8B"/>
    <w:rsid w:val="008C4D90"/>
    <w:rsid w:val="008C4F6B"/>
    <w:rsid w:val="008C5421"/>
    <w:rsid w:val="008C549D"/>
    <w:rsid w:val="008C59C8"/>
    <w:rsid w:val="008C5AE9"/>
    <w:rsid w:val="008C5BB7"/>
    <w:rsid w:val="008C5F65"/>
    <w:rsid w:val="008C69A0"/>
    <w:rsid w:val="008C6B4E"/>
    <w:rsid w:val="008C6C37"/>
    <w:rsid w:val="008C6DB2"/>
    <w:rsid w:val="008C705A"/>
    <w:rsid w:val="008C7181"/>
    <w:rsid w:val="008C72DF"/>
    <w:rsid w:val="008C760B"/>
    <w:rsid w:val="008C7AB9"/>
    <w:rsid w:val="008C7ACC"/>
    <w:rsid w:val="008C7DDD"/>
    <w:rsid w:val="008D0291"/>
    <w:rsid w:val="008D032E"/>
    <w:rsid w:val="008D03D3"/>
    <w:rsid w:val="008D066A"/>
    <w:rsid w:val="008D0824"/>
    <w:rsid w:val="008D0911"/>
    <w:rsid w:val="008D0947"/>
    <w:rsid w:val="008D0D3E"/>
    <w:rsid w:val="008D0E0A"/>
    <w:rsid w:val="008D10F7"/>
    <w:rsid w:val="008D134A"/>
    <w:rsid w:val="008D13B3"/>
    <w:rsid w:val="008D15CC"/>
    <w:rsid w:val="008D1637"/>
    <w:rsid w:val="008D1666"/>
    <w:rsid w:val="008D176C"/>
    <w:rsid w:val="008D1772"/>
    <w:rsid w:val="008D1855"/>
    <w:rsid w:val="008D1D43"/>
    <w:rsid w:val="008D22F6"/>
    <w:rsid w:val="008D23CE"/>
    <w:rsid w:val="008D2532"/>
    <w:rsid w:val="008D28FB"/>
    <w:rsid w:val="008D294A"/>
    <w:rsid w:val="008D2AF2"/>
    <w:rsid w:val="008D2C5C"/>
    <w:rsid w:val="008D2E92"/>
    <w:rsid w:val="008D2EBA"/>
    <w:rsid w:val="008D3165"/>
    <w:rsid w:val="008D363F"/>
    <w:rsid w:val="008D3B80"/>
    <w:rsid w:val="008D3CA1"/>
    <w:rsid w:val="008D3D21"/>
    <w:rsid w:val="008D3D2E"/>
    <w:rsid w:val="008D3FFA"/>
    <w:rsid w:val="008D4139"/>
    <w:rsid w:val="008D4381"/>
    <w:rsid w:val="008D467F"/>
    <w:rsid w:val="008D4787"/>
    <w:rsid w:val="008D49D6"/>
    <w:rsid w:val="008D4CFE"/>
    <w:rsid w:val="008D4D4B"/>
    <w:rsid w:val="008D4F1E"/>
    <w:rsid w:val="008D51AB"/>
    <w:rsid w:val="008D52C6"/>
    <w:rsid w:val="008D5348"/>
    <w:rsid w:val="008D54BD"/>
    <w:rsid w:val="008D553B"/>
    <w:rsid w:val="008D5652"/>
    <w:rsid w:val="008D5874"/>
    <w:rsid w:val="008D5898"/>
    <w:rsid w:val="008D58F3"/>
    <w:rsid w:val="008D599D"/>
    <w:rsid w:val="008D5ABC"/>
    <w:rsid w:val="008D5CD2"/>
    <w:rsid w:val="008D5D37"/>
    <w:rsid w:val="008D5F65"/>
    <w:rsid w:val="008D666C"/>
    <w:rsid w:val="008D6882"/>
    <w:rsid w:val="008D6AC3"/>
    <w:rsid w:val="008D6D5F"/>
    <w:rsid w:val="008D6F74"/>
    <w:rsid w:val="008D703F"/>
    <w:rsid w:val="008D720B"/>
    <w:rsid w:val="008D765D"/>
    <w:rsid w:val="008D773F"/>
    <w:rsid w:val="008D7942"/>
    <w:rsid w:val="008D799D"/>
    <w:rsid w:val="008D7E69"/>
    <w:rsid w:val="008D7ED7"/>
    <w:rsid w:val="008E00A1"/>
    <w:rsid w:val="008E00BF"/>
    <w:rsid w:val="008E0211"/>
    <w:rsid w:val="008E0336"/>
    <w:rsid w:val="008E0A76"/>
    <w:rsid w:val="008E0BBF"/>
    <w:rsid w:val="008E0D72"/>
    <w:rsid w:val="008E0F71"/>
    <w:rsid w:val="008E102C"/>
    <w:rsid w:val="008E121A"/>
    <w:rsid w:val="008E14A0"/>
    <w:rsid w:val="008E1A66"/>
    <w:rsid w:val="008E1AA7"/>
    <w:rsid w:val="008E1DBC"/>
    <w:rsid w:val="008E1E78"/>
    <w:rsid w:val="008E1FFA"/>
    <w:rsid w:val="008E2009"/>
    <w:rsid w:val="008E20C2"/>
    <w:rsid w:val="008E27D0"/>
    <w:rsid w:val="008E27F1"/>
    <w:rsid w:val="008E28E6"/>
    <w:rsid w:val="008E2EC0"/>
    <w:rsid w:val="008E324A"/>
    <w:rsid w:val="008E3293"/>
    <w:rsid w:val="008E3369"/>
    <w:rsid w:val="008E36FA"/>
    <w:rsid w:val="008E37D6"/>
    <w:rsid w:val="008E37DA"/>
    <w:rsid w:val="008E39AF"/>
    <w:rsid w:val="008E3A2A"/>
    <w:rsid w:val="008E3C8F"/>
    <w:rsid w:val="008E3CD6"/>
    <w:rsid w:val="008E3D44"/>
    <w:rsid w:val="008E3DFA"/>
    <w:rsid w:val="008E3EB8"/>
    <w:rsid w:val="008E4B77"/>
    <w:rsid w:val="008E4EA7"/>
    <w:rsid w:val="008E4F66"/>
    <w:rsid w:val="008E4FB6"/>
    <w:rsid w:val="008E509B"/>
    <w:rsid w:val="008E52F0"/>
    <w:rsid w:val="008E5498"/>
    <w:rsid w:val="008E5C43"/>
    <w:rsid w:val="008E5C51"/>
    <w:rsid w:val="008E5F6D"/>
    <w:rsid w:val="008E6192"/>
    <w:rsid w:val="008E6471"/>
    <w:rsid w:val="008E6791"/>
    <w:rsid w:val="008E6958"/>
    <w:rsid w:val="008E69AA"/>
    <w:rsid w:val="008E6E12"/>
    <w:rsid w:val="008E6E24"/>
    <w:rsid w:val="008E6E9B"/>
    <w:rsid w:val="008E701F"/>
    <w:rsid w:val="008E7431"/>
    <w:rsid w:val="008E7498"/>
    <w:rsid w:val="008E7660"/>
    <w:rsid w:val="008E7797"/>
    <w:rsid w:val="008E78C7"/>
    <w:rsid w:val="008E79D9"/>
    <w:rsid w:val="008E79E9"/>
    <w:rsid w:val="008E7E81"/>
    <w:rsid w:val="008E7F43"/>
    <w:rsid w:val="008E7F6B"/>
    <w:rsid w:val="008F00B9"/>
    <w:rsid w:val="008F0529"/>
    <w:rsid w:val="008F0815"/>
    <w:rsid w:val="008F09E7"/>
    <w:rsid w:val="008F0A8F"/>
    <w:rsid w:val="008F0D64"/>
    <w:rsid w:val="008F0DCE"/>
    <w:rsid w:val="008F1119"/>
    <w:rsid w:val="008F11E2"/>
    <w:rsid w:val="008F128D"/>
    <w:rsid w:val="008F128E"/>
    <w:rsid w:val="008F1654"/>
    <w:rsid w:val="008F17D7"/>
    <w:rsid w:val="008F19AE"/>
    <w:rsid w:val="008F1A80"/>
    <w:rsid w:val="008F1AE6"/>
    <w:rsid w:val="008F1B39"/>
    <w:rsid w:val="008F1B4A"/>
    <w:rsid w:val="008F2035"/>
    <w:rsid w:val="008F2147"/>
    <w:rsid w:val="008F2216"/>
    <w:rsid w:val="008F248B"/>
    <w:rsid w:val="008F2516"/>
    <w:rsid w:val="008F2808"/>
    <w:rsid w:val="008F2820"/>
    <w:rsid w:val="008F286A"/>
    <w:rsid w:val="008F2873"/>
    <w:rsid w:val="008F2977"/>
    <w:rsid w:val="008F2A06"/>
    <w:rsid w:val="008F2CE3"/>
    <w:rsid w:val="008F315F"/>
    <w:rsid w:val="008F31C4"/>
    <w:rsid w:val="008F340D"/>
    <w:rsid w:val="008F36B7"/>
    <w:rsid w:val="008F377E"/>
    <w:rsid w:val="008F37F6"/>
    <w:rsid w:val="008F39E2"/>
    <w:rsid w:val="008F3B03"/>
    <w:rsid w:val="008F3B1A"/>
    <w:rsid w:val="008F3C39"/>
    <w:rsid w:val="008F3CCD"/>
    <w:rsid w:val="008F3E36"/>
    <w:rsid w:val="008F400B"/>
    <w:rsid w:val="008F40A7"/>
    <w:rsid w:val="008F4629"/>
    <w:rsid w:val="008F489D"/>
    <w:rsid w:val="008F4BF9"/>
    <w:rsid w:val="008F50B5"/>
    <w:rsid w:val="008F5163"/>
    <w:rsid w:val="008F538D"/>
    <w:rsid w:val="008F5AE5"/>
    <w:rsid w:val="008F5CF2"/>
    <w:rsid w:val="008F5F47"/>
    <w:rsid w:val="008F5FB7"/>
    <w:rsid w:val="008F6273"/>
    <w:rsid w:val="008F64F2"/>
    <w:rsid w:val="008F6503"/>
    <w:rsid w:val="008F6620"/>
    <w:rsid w:val="008F68BB"/>
    <w:rsid w:val="008F6DA9"/>
    <w:rsid w:val="008F6DF8"/>
    <w:rsid w:val="008F70B9"/>
    <w:rsid w:val="008F7122"/>
    <w:rsid w:val="008F71EA"/>
    <w:rsid w:val="008F7671"/>
    <w:rsid w:val="008F76C7"/>
    <w:rsid w:val="008F77A6"/>
    <w:rsid w:val="008F79BC"/>
    <w:rsid w:val="008F7AB5"/>
    <w:rsid w:val="008F7ABE"/>
    <w:rsid w:val="008F7B9F"/>
    <w:rsid w:val="008F7FC1"/>
    <w:rsid w:val="00900004"/>
    <w:rsid w:val="00900232"/>
    <w:rsid w:val="009002B3"/>
    <w:rsid w:val="009004AB"/>
    <w:rsid w:val="00900500"/>
    <w:rsid w:val="00900650"/>
    <w:rsid w:val="00900B1C"/>
    <w:rsid w:val="00900C82"/>
    <w:rsid w:val="00900CD6"/>
    <w:rsid w:val="00900FDB"/>
    <w:rsid w:val="0090127B"/>
    <w:rsid w:val="009012E2"/>
    <w:rsid w:val="0090163D"/>
    <w:rsid w:val="00901B43"/>
    <w:rsid w:val="00901B9C"/>
    <w:rsid w:val="00901C37"/>
    <w:rsid w:val="00901DB8"/>
    <w:rsid w:val="0090209A"/>
    <w:rsid w:val="009020F6"/>
    <w:rsid w:val="00902757"/>
    <w:rsid w:val="00902A15"/>
    <w:rsid w:val="00902A38"/>
    <w:rsid w:val="00902A6C"/>
    <w:rsid w:val="00902AC8"/>
    <w:rsid w:val="00902E42"/>
    <w:rsid w:val="00902FF4"/>
    <w:rsid w:val="00903054"/>
    <w:rsid w:val="009032A5"/>
    <w:rsid w:val="00903534"/>
    <w:rsid w:val="00903954"/>
    <w:rsid w:val="00903FAE"/>
    <w:rsid w:val="00903FBF"/>
    <w:rsid w:val="009040A5"/>
    <w:rsid w:val="009041CC"/>
    <w:rsid w:val="009042A1"/>
    <w:rsid w:val="0090430C"/>
    <w:rsid w:val="0090452F"/>
    <w:rsid w:val="009045F3"/>
    <w:rsid w:val="009046DD"/>
    <w:rsid w:val="00904B91"/>
    <w:rsid w:val="00904BE1"/>
    <w:rsid w:val="00904CE3"/>
    <w:rsid w:val="00904EF5"/>
    <w:rsid w:val="009051B2"/>
    <w:rsid w:val="009052CE"/>
    <w:rsid w:val="00905406"/>
    <w:rsid w:val="00905570"/>
    <w:rsid w:val="009055D8"/>
    <w:rsid w:val="0090583A"/>
    <w:rsid w:val="009059D6"/>
    <w:rsid w:val="00905C2F"/>
    <w:rsid w:val="00905D95"/>
    <w:rsid w:val="00905DEA"/>
    <w:rsid w:val="00905DF3"/>
    <w:rsid w:val="0090649D"/>
    <w:rsid w:val="009066E4"/>
    <w:rsid w:val="00906AA0"/>
    <w:rsid w:val="00906B3E"/>
    <w:rsid w:val="00906EB6"/>
    <w:rsid w:val="0090702B"/>
    <w:rsid w:val="0090706D"/>
    <w:rsid w:val="009071B2"/>
    <w:rsid w:val="009071CB"/>
    <w:rsid w:val="00907202"/>
    <w:rsid w:val="00907205"/>
    <w:rsid w:val="0090770E"/>
    <w:rsid w:val="0090775D"/>
    <w:rsid w:val="00907A5D"/>
    <w:rsid w:val="00907AFF"/>
    <w:rsid w:val="00907B0A"/>
    <w:rsid w:val="00907BE9"/>
    <w:rsid w:val="00907D60"/>
    <w:rsid w:val="0091005E"/>
    <w:rsid w:val="009102B8"/>
    <w:rsid w:val="009102CF"/>
    <w:rsid w:val="009106D0"/>
    <w:rsid w:val="0091072E"/>
    <w:rsid w:val="009109B4"/>
    <w:rsid w:val="00910AF1"/>
    <w:rsid w:val="00910B00"/>
    <w:rsid w:val="00910B68"/>
    <w:rsid w:val="00910E1C"/>
    <w:rsid w:val="0091103C"/>
    <w:rsid w:val="0091142B"/>
    <w:rsid w:val="00911570"/>
    <w:rsid w:val="009115BE"/>
    <w:rsid w:val="00911931"/>
    <w:rsid w:val="00911974"/>
    <w:rsid w:val="009119D1"/>
    <w:rsid w:val="00911B3D"/>
    <w:rsid w:val="00911EA8"/>
    <w:rsid w:val="00911FC2"/>
    <w:rsid w:val="009124FA"/>
    <w:rsid w:val="0091271A"/>
    <w:rsid w:val="009127E0"/>
    <w:rsid w:val="009127E6"/>
    <w:rsid w:val="0091299D"/>
    <w:rsid w:val="00912D0C"/>
    <w:rsid w:val="00912DCA"/>
    <w:rsid w:val="00913423"/>
    <w:rsid w:val="009136AD"/>
    <w:rsid w:val="009139E6"/>
    <w:rsid w:val="00913CFF"/>
    <w:rsid w:val="00913D84"/>
    <w:rsid w:val="00913DAD"/>
    <w:rsid w:val="00913FC2"/>
    <w:rsid w:val="00913FDE"/>
    <w:rsid w:val="00913FEC"/>
    <w:rsid w:val="0091417C"/>
    <w:rsid w:val="0091420B"/>
    <w:rsid w:val="009142E3"/>
    <w:rsid w:val="00914423"/>
    <w:rsid w:val="009144F2"/>
    <w:rsid w:val="009145FC"/>
    <w:rsid w:val="00914703"/>
    <w:rsid w:val="009147B4"/>
    <w:rsid w:val="00914B76"/>
    <w:rsid w:val="00914B86"/>
    <w:rsid w:val="00914C7D"/>
    <w:rsid w:val="00914D02"/>
    <w:rsid w:val="00914F04"/>
    <w:rsid w:val="00915189"/>
    <w:rsid w:val="00915241"/>
    <w:rsid w:val="0091545E"/>
    <w:rsid w:val="00915493"/>
    <w:rsid w:val="009155DC"/>
    <w:rsid w:val="009157A3"/>
    <w:rsid w:val="009158BD"/>
    <w:rsid w:val="00915B4F"/>
    <w:rsid w:val="00915B5B"/>
    <w:rsid w:val="00915D57"/>
    <w:rsid w:val="009161A1"/>
    <w:rsid w:val="0091645A"/>
    <w:rsid w:val="00916B26"/>
    <w:rsid w:val="00916C8B"/>
    <w:rsid w:val="00916C8F"/>
    <w:rsid w:val="00916D5F"/>
    <w:rsid w:val="00916E7F"/>
    <w:rsid w:val="00916EA7"/>
    <w:rsid w:val="009170D8"/>
    <w:rsid w:val="009173F0"/>
    <w:rsid w:val="00917419"/>
    <w:rsid w:val="00917785"/>
    <w:rsid w:val="009177A8"/>
    <w:rsid w:val="00917AD0"/>
    <w:rsid w:val="00917BDD"/>
    <w:rsid w:val="00917C01"/>
    <w:rsid w:val="009200A6"/>
    <w:rsid w:val="0092028C"/>
    <w:rsid w:val="009202D4"/>
    <w:rsid w:val="0092050A"/>
    <w:rsid w:val="0092063C"/>
    <w:rsid w:val="009209A8"/>
    <w:rsid w:val="00920A75"/>
    <w:rsid w:val="00920BCC"/>
    <w:rsid w:val="00920CFD"/>
    <w:rsid w:val="00920E46"/>
    <w:rsid w:val="00921075"/>
    <w:rsid w:val="009210CF"/>
    <w:rsid w:val="009210D0"/>
    <w:rsid w:val="009211B9"/>
    <w:rsid w:val="009212A9"/>
    <w:rsid w:val="00921A4B"/>
    <w:rsid w:val="00921BA7"/>
    <w:rsid w:val="00921D3C"/>
    <w:rsid w:val="00922575"/>
    <w:rsid w:val="009226ED"/>
    <w:rsid w:val="00922B90"/>
    <w:rsid w:val="00922D08"/>
    <w:rsid w:val="00922EBF"/>
    <w:rsid w:val="00923150"/>
    <w:rsid w:val="009232B1"/>
    <w:rsid w:val="009233D9"/>
    <w:rsid w:val="00923479"/>
    <w:rsid w:val="009234BB"/>
    <w:rsid w:val="00923528"/>
    <w:rsid w:val="00923BCA"/>
    <w:rsid w:val="00923C3F"/>
    <w:rsid w:val="00923CBB"/>
    <w:rsid w:val="00923CC4"/>
    <w:rsid w:val="00923CF2"/>
    <w:rsid w:val="009240E8"/>
    <w:rsid w:val="0092417C"/>
    <w:rsid w:val="00924477"/>
    <w:rsid w:val="009244EA"/>
    <w:rsid w:val="0092469C"/>
    <w:rsid w:val="00924DDE"/>
    <w:rsid w:val="00924E8B"/>
    <w:rsid w:val="00924EA1"/>
    <w:rsid w:val="00924F0E"/>
    <w:rsid w:val="0092562D"/>
    <w:rsid w:val="0092584E"/>
    <w:rsid w:val="00925948"/>
    <w:rsid w:val="009259AA"/>
    <w:rsid w:val="009259C1"/>
    <w:rsid w:val="00925A18"/>
    <w:rsid w:val="00925BE9"/>
    <w:rsid w:val="00925DC8"/>
    <w:rsid w:val="00926550"/>
    <w:rsid w:val="00926738"/>
    <w:rsid w:val="009273EE"/>
    <w:rsid w:val="009273F2"/>
    <w:rsid w:val="00927558"/>
    <w:rsid w:val="009278DE"/>
    <w:rsid w:val="00927CE4"/>
    <w:rsid w:val="00927D1C"/>
    <w:rsid w:val="00927DC6"/>
    <w:rsid w:val="00927E4D"/>
    <w:rsid w:val="00930163"/>
    <w:rsid w:val="009302AF"/>
    <w:rsid w:val="009302FD"/>
    <w:rsid w:val="00930344"/>
    <w:rsid w:val="00930489"/>
    <w:rsid w:val="00930589"/>
    <w:rsid w:val="0093074D"/>
    <w:rsid w:val="00930B55"/>
    <w:rsid w:val="00930C32"/>
    <w:rsid w:val="00930D7F"/>
    <w:rsid w:val="00931271"/>
    <w:rsid w:val="00931430"/>
    <w:rsid w:val="00931601"/>
    <w:rsid w:val="0093189A"/>
    <w:rsid w:val="00931930"/>
    <w:rsid w:val="00931A1E"/>
    <w:rsid w:val="00931ACB"/>
    <w:rsid w:val="00931BF1"/>
    <w:rsid w:val="0093219E"/>
    <w:rsid w:val="009324A7"/>
    <w:rsid w:val="0093273C"/>
    <w:rsid w:val="00932894"/>
    <w:rsid w:val="009328D3"/>
    <w:rsid w:val="00932912"/>
    <w:rsid w:val="00932A6C"/>
    <w:rsid w:val="00932AC6"/>
    <w:rsid w:val="00932C6B"/>
    <w:rsid w:val="00932FF0"/>
    <w:rsid w:val="00932FFA"/>
    <w:rsid w:val="00933109"/>
    <w:rsid w:val="00933268"/>
    <w:rsid w:val="00933346"/>
    <w:rsid w:val="009333A8"/>
    <w:rsid w:val="009333DC"/>
    <w:rsid w:val="00933466"/>
    <w:rsid w:val="009339A0"/>
    <w:rsid w:val="00933C5E"/>
    <w:rsid w:val="00933F2B"/>
    <w:rsid w:val="009340ED"/>
    <w:rsid w:val="00934463"/>
    <w:rsid w:val="009344FA"/>
    <w:rsid w:val="00934525"/>
    <w:rsid w:val="00934677"/>
    <w:rsid w:val="009347F7"/>
    <w:rsid w:val="00934946"/>
    <w:rsid w:val="00934962"/>
    <w:rsid w:val="009349F5"/>
    <w:rsid w:val="00934B2B"/>
    <w:rsid w:val="00935284"/>
    <w:rsid w:val="009355FE"/>
    <w:rsid w:val="009359BA"/>
    <w:rsid w:val="00935A0D"/>
    <w:rsid w:val="00935A1B"/>
    <w:rsid w:val="00935A6F"/>
    <w:rsid w:val="00935AEF"/>
    <w:rsid w:val="00935B30"/>
    <w:rsid w:val="00935EBF"/>
    <w:rsid w:val="00935F05"/>
    <w:rsid w:val="009360A2"/>
    <w:rsid w:val="009360E8"/>
    <w:rsid w:val="00936180"/>
    <w:rsid w:val="009361CC"/>
    <w:rsid w:val="009363E2"/>
    <w:rsid w:val="009365E1"/>
    <w:rsid w:val="00936B6D"/>
    <w:rsid w:val="00936C77"/>
    <w:rsid w:val="00936F70"/>
    <w:rsid w:val="009373DB"/>
    <w:rsid w:val="009374F7"/>
    <w:rsid w:val="009375A5"/>
    <w:rsid w:val="0093763B"/>
    <w:rsid w:val="0093785F"/>
    <w:rsid w:val="00937EDC"/>
    <w:rsid w:val="00937FC5"/>
    <w:rsid w:val="0093CFF4"/>
    <w:rsid w:val="0094084E"/>
    <w:rsid w:val="00940CD2"/>
    <w:rsid w:val="00940E71"/>
    <w:rsid w:val="00940F9E"/>
    <w:rsid w:val="009412B2"/>
    <w:rsid w:val="009412F7"/>
    <w:rsid w:val="0094146D"/>
    <w:rsid w:val="00941627"/>
    <w:rsid w:val="00941790"/>
    <w:rsid w:val="009417FF"/>
    <w:rsid w:val="009418B8"/>
    <w:rsid w:val="00941AB9"/>
    <w:rsid w:val="00941C4A"/>
    <w:rsid w:val="00941DF7"/>
    <w:rsid w:val="00942111"/>
    <w:rsid w:val="009424BC"/>
    <w:rsid w:val="009428BB"/>
    <w:rsid w:val="00942A24"/>
    <w:rsid w:val="00942C99"/>
    <w:rsid w:val="00942CA9"/>
    <w:rsid w:val="00942E72"/>
    <w:rsid w:val="00942EBB"/>
    <w:rsid w:val="009433E3"/>
    <w:rsid w:val="00943664"/>
    <w:rsid w:val="00943685"/>
    <w:rsid w:val="00943723"/>
    <w:rsid w:val="009439CF"/>
    <w:rsid w:val="00943C36"/>
    <w:rsid w:val="00943C77"/>
    <w:rsid w:val="00943C9C"/>
    <w:rsid w:val="00943DF0"/>
    <w:rsid w:val="00943F78"/>
    <w:rsid w:val="00943FBA"/>
    <w:rsid w:val="00944012"/>
    <w:rsid w:val="00944237"/>
    <w:rsid w:val="009446A2"/>
    <w:rsid w:val="009446B8"/>
    <w:rsid w:val="009447A1"/>
    <w:rsid w:val="009447A2"/>
    <w:rsid w:val="0094504E"/>
    <w:rsid w:val="0094539B"/>
    <w:rsid w:val="009454D9"/>
    <w:rsid w:val="009454F3"/>
    <w:rsid w:val="00945572"/>
    <w:rsid w:val="0094564E"/>
    <w:rsid w:val="009456EE"/>
    <w:rsid w:val="0094584C"/>
    <w:rsid w:val="00945C87"/>
    <w:rsid w:val="00945E38"/>
    <w:rsid w:val="0094603E"/>
    <w:rsid w:val="009463AE"/>
    <w:rsid w:val="00946456"/>
    <w:rsid w:val="00946563"/>
    <w:rsid w:val="00946604"/>
    <w:rsid w:val="00946614"/>
    <w:rsid w:val="00946689"/>
    <w:rsid w:val="009469E5"/>
    <w:rsid w:val="00946D2F"/>
    <w:rsid w:val="00946EE0"/>
    <w:rsid w:val="0094709F"/>
    <w:rsid w:val="009470F5"/>
    <w:rsid w:val="009471A0"/>
    <w:rsid w:val="009473BD"/>
    <w:rsid w:val="009473CA"/>
    <w:rsid w:val="0094799A"/>
    <w:rsid w:val="00947A73"/>
    <w:rsid w:val="00947D8D"/>
    <w:rsid w:val="00947FCA"/>
    <w:rsid w:val="00947FD5"/>
    <w:rsid w:val="00950318"/>
    <w:rsid w:val="009504E3"/>
    <w:rsid w:val="0095057E"/>
    <w:rsid w:val="00950767"/>
    <w:rsid w:val="00950CB6"/>
    <w:rsid w:val="00950CFA"/>
    <w:rsid w:val="00950DB9"/>
    <w:rsid w:val="00950EA5"/>
    <w:rsid w:val="00950F1F"/>
    <w:rsid w:val="009511B3"/>
    <w:rsid w:val="009511F5"/>
    <w:rsid w:val="00951675"/>
    <w:rsid w:val="009518E0"/>
    <w:rsid w:val="009519E9"/>
    <w:rsid w:val="00951A95"/>
    <w:rsid w:val="00951B4B"/>
    <w:rsid w:val="00951CBD"/>
    <w:rsid w:val="00951FF4"/>
    <w:rsid w:val="0095203E"/>
    <w:rsid w:val="009522AA"/>
    <w:rsid w:val="00952763"/>
    <w:rsid w:val="00952847"/>
    <w:rsid w:val="009529FF"/>
    <w:rsid w:val="00952D31"/>
    <w:rsid w:val="00952D7B"/>
    <w:rsid w:val="00952F07"/>
    <w:rsid w:val="0095306F"/>
    <w:rsid w:val="009530CB"/>
    <w:rsid w:val="0095322C"/>
    <w:rsid w:val="009534EB"/>
    <w:rsid w:val="00953B1C"/>
    <w:rsid w:val="00953EF7"/>
    <w:rsid w:val="009543AD"/>
    <w:rsid w:val="00954612"/>
    <w:rsid w:val="00954667"/>
    <w:rsid w:val="00954A1A"/>
    <w:rsid w:val="00954E0F"/>
    <w:rsid w:val="00955022"/>
    <w:rsid w:val="009551EA"/>
    <w:rsid w:val="0095546E"/>
    <w:rsid w:val="009556F6"/>
    <w:rsid w:val="00955711"/>
    <w:rsid w:val="0095578D"/>
    <w:rsid w:val="0095580D"/>
    <w:rsid w:val="0095597E"/>
    <w:rsid w:val="00955A6E"/>
    <w:rsid w:val="00955C68"/>
    <w:rsid w:val="00955E23"/>
    <w:rsid w:val="00955FFA"/>
    <w:rsid w:val="00956083"/>
    <w:rsid w:val="00956425"/>
    <w:rsid w:val="0095642F"/>
    <w:rsid w:val="009564FA"/>
    <w:rsid w:val="00956588"/>
    <w:rsid w:val="00956775"/>
    <w:rsid w:val="009567EA"/>
    <w:rsid w:val="009569E3"/>
    <w:rsid w:val="0095705F"/>
    <w:rsid w:val="00957379"/>
    <w:rsid w:val="00957464"/>
    <w:rsid w:val="00957564"/>
    <w:rsid w:val="00957589"/>
    <w:rsid w:val="009575CD"/>
    <w:rsid w:val="009577CE"/>
    <w:rsid w:val="009577DD"/>
    <w:rsid w:val="00957908"/>
    <w:rsid w:val="009579B0"/>
    <w:rsid w:val="00957A38"/>
    <w:rsid w:val="009600E9"/>
    <w:rsid w:val="0096010F"/>
    <w:rsid w:val="00960152"/>
    <w:rsid w:val="0096019B"/>
    <w:rsid w:val="00960227"/>
    <w:rsid w:val="00960233"/>
    <w:rsid w:val="009603DC"/>
    <w:rsid w:val="00960410"/>
    <w:rsid w:val="00960616"/>
    <w:rsid w:val="00960A76"/>
    <w:rsid w:val="00960AF7"/>
    <w:rsid w:val="00960B11"/>
    <w:rsid w:val="00960B19"/>
    <w:rsid w:val="00960E80"/>
    <w:rsid w:val="00960EE1"/>
    <w:rsid w:val="00961C95"/>
    <w:rsid w:val="0096207C"/>
    <w:rsid w:val="0096216E"/>
    <w:rsid w:val="00962326"/>
    <w:rsid w:val="0096263F"/>
    <w:rsid w:val="009628D3"/>
    <w:rsid w:val="0096293B"/>
    <w:rsid w:val="00962972"/>
    <w:rsid w:val="00962CB4"/>
    <w:rsid w:val="00962D33"/>
    <w:rsid w:val="00962D78"/>
    <w:rsid w:val="00963147"/>
    <w:rsid w:val="009631A4"/>
    <w:rsid w:val="0096345F"/>
    <w:rsid w:val="0096363A"/>
    <w:rsid w:val="009638DC"/>
    <w:rsid w:val="00963AC0"/>
    <w:rsid w:val="00963D18"/>
    <w:rsid w:val="00964134"/>
    <w:rsid w:val="0096432B"/>
    <w:rsid w:val="00964383"/>
    <w:rsid w:val="009644F6"/>
    <w:rsid w:val="009647C1"/>
    <w:rsid w:val="00964805"/>
    <w:rsid w:val="00964836"/>
    <w:rsid w:val="00964ACD"/>
    <w:rsid w:val="00964BDA"/>
    <w:rsid w:val="00965124"/>
    <w:rsid w:val="009653A2"/>
    <w:rsid w:val="00965448"/>
    <w:rsid w:val="00965BAC"/>
    <w:rsid w:val="00965ECB"/>
    <w:rsid w:val="00965EE9"/>
    <w:rsid w:val="00966322"/>
    <w:rsid w:val="0096636F"/>
    <w:rsid w:val="00966425"/>
    <w:rsid w:val="00966703"/>
    <w:rsid w:val="00966864"/>
    <w:rsid w:val="00966B46"/>
    <w:rsid w:val="00966D17"/>
    <w:rsid w:val="00966E1F"/>
    <w:rsid w:val="009671A5"/>
    <w:rsid w:val="00967225"/>
    <w:rsid w:val="00967294"/>
    <w:rsid w:val="009673D6"/>
    <w:rsid w:val="009674A5"/>
    <w:rsid w:val="00967660"/>
    <w:rsid w:val="00967900"/>
    <w:rsid w:val="00967A5A"/>
    <w:rsid w:val="00967D07"/>
    <w:rsid w:val="009701D5"/>
    <w:rsid w:val="009701FE"/>
    <w:rsid w:val="00970413"/>
    <w:rsid w:val="009706C6"/>
    <w:rsid w:val="0097070B"/>
    <w:rsid w:val="00970790"/>
    <w:rsid w:val="009707E8"/>
    <w:rsid w:val="00970BCC"/>
    <w:rsid w:val="0097107C"/>
    <w:rsid w:val="00971227"/>
    <w:rsid w:val="009714D6"/>
    <w:rsid w:val="00971897"/>
    <w:rsid w:val="009718BF"/>
    <w:rsid w:val="009718D5"/>
    <w:rsid w:val="009719CB"/>
    <w:rsid w:val="009719EA"/>
    <w:rsid w:val="00971A54"/>
    <w:rsid w:val="00971F3D"/>
    <w:rsid w:val="00971F79"/>
    <w:rsid w:val="0097222F"/>
    <w:rsid w:val="00972343"/>
    <w:rsid w:val="0097235D"/>
    <w:rsid w:val="009724A5"/>
    <w:rsid w:val="00972614"/>
    <w:rsid w:val="0097262A"/>
    <w:rsid w:val="009728B3"/>
    <w:rsid w:val="009728D2"/>
    <w:rsid w:val="00972AEB"/>
    <w:rsid w:val="00972CCE"/>
    <w:rsid w:val="00973E8D"/>
    <w:rsid w:val="00973ED4"/>
    <w:rsid w:val="00973F31"/>
    <w:rsid w:val="00974218"/>
    <w:rsid w:val="0097450B"/>
    <w:rsid w:val="009748E6"/>
    <w:rsid w:val="00974C1B"/>
    <w:rsid w:val="00974CB2"/>
    <w:rsid w:val="00974E5B"/>
    <w:rsid w:val="00974F99"/>
    <w:rsid w:val="009751E3"/>
    <w:rsid w:val="0097531D"/>
    <w:rsid w:val="00975479"/>
    <w:rsid w:val="0097548A"/>
    <w:rsid w:val="00975499"/>
    <w:rsid w:val="00975708"/>
    <w:rsid w:val="00975A73"/>
    <w:rsid w:val="00975B2E"/>
    <w:rsid w:val="00975FF0"/>
    <w:rsid w:val="009762C5"/>
    <w:rsid w:val="00976316"/>
    <w:rsid w:val="00976392"/>
    <w:rsid w:val="00976422"/>
    <w:rsid w:val="009765EB"/>
    <w:rsid w:val="009767A9"/>
    <w:rsid w:val="009767E4"/>
    <w:rsid w:val="00976A1C"/>
    <w:rsid w:val="00976A55"/>
    <w:rsid w:val="00976D1D"/>
    <w:rsid w:val="00976FA2"/>
    <w:rsid w:val="009772C6"/>
    <w:rsid w:val="009779CD"/>
    <w:rsid w:val="00977ACA"/>
    <w:rsid w:val="00977BD5"/>
    <w:rsid w:val="00977EE7"/>
    <w:rsid w:val="00980451"/>
    <w:rsid w:val="0098068B"/>
    <w:rsid w:val="00980762"/>
    <w:rsid w:val="0098093E"/>
    <w:rsid w:val="00980B65"/>
    <w:rsid w:val="00980FCC"/>
    <w:rsid w:val="009815EF"/>
    <w:rsid w:val="00981779"/>
    <w:rsid w:val="0098178E"/>
    <w:rsid w:val="009817DB"/>
    <w:rsid w:val="00981915"/>
    <w:rsid w:val="00981BD1"/>
    <w:rsid w:val="00981DD9"/>
    <w:rsid w:val="009822EE"/>
    <w:rsid w:val="0098235C"/>
    <w:rsid w:val="009824FB"/>
    <w:rsid w:val="00982658"/>
    <w:rsid w:val="009827E3"/>
    <w:rsid w:val="009828B6"/>
    <w:rsid w:val="009829D8"/>
    <w:rsid w:val="00982C3C"/>
    <w:rsid w:val="00982FA9"/>
    <w:rsid w:val="009831C2"/>
    <w:rsid w:val="009832D7"/>
    <w:rsid w:val="0098368E"/>
    <w:rsid w:val="0098390A"/>
    <w:rsid w:val="0098392C"/>
    <w:rsid w:val="00983ED0"/>
    <w:rsid w:val="00983EE9"/>
    <w:rsid w:val="009845CB"/>
    <w:rsid w:val="009848C5"/>
    <w:rsid w:val="009849A2"/>
    <w:rsid w:val="00984CB8"/>
    <w:rsid w:val="00984CFA"/>
    <w:rsid w:val="00984D65"/>
    <w:rsid w:val="00984DAD"/>
    <w:rsid w:val="00984E9A"/>
    <w:rsid w:val="00984FFA"/>
    <w:rsid w:val="009851D3"/>
    <w:rsid w:val="00985361"/>
    <w:rsid w:val="009853D3"/>
    <w:rsid w:val="00985578"/>
    <w:rsid w:val="009857D8"/>
    <w:rsid w:val="00985835"/>
    <w:rsid w:val="00985DC0"/>
    <w:rsid w:val="00985EEA"/>
    <w:rsid w:val="00985F54"/>
    <w:rsid w:val="009862EA"/>
    <w:rsid w:val="00986306"/>
    <w:rsid w:val="0098642D"/>
    <w:rsid w:val="009865E3"/>
    <w:rsid w:val="0098677E"/>
    <w:rsid w:val="00986999"/>
    <w:rsid w:val="00986A5D"/>
    <w:rsid w:val="00986C82"/>
    <w:rsid w:val="00986DB7"/>
    <w:rsid w:val="00986E13"/>
    <w:rsid w:val="00987078"/>
    <w:rsid w:val="009871CB"/>
    <w:rsid w:val="009873E3"/>
    <w:rsid w:val="00987491"/>
    <w:rsid w:val="009875C2"/>
    <w:rsid w:val="0098765B"/>
    <w:rsid w:val="009876C5"/>
    <w:rsid w:val="00987703"/>
    <w:rsid w:val="00987A72"/>
    <w:rsid w:val="00987AE1"/>
    <w:rsid w:val="00987C7C"/>
    <w:rsid w:val="00990291"/>
    <w:rsid w:val="0099029D"/>
    <w:rsid w:val="009902D3"/>
    <w:rsid w:val="00990339"/>
    <w:rsid w:val="00990394"/>
    <w:rsid w:val="009903B1"/>
    <w:rsid w:val="00990517"/>
    <w:rsid w:val="00990768"/>
    <w:rsid w:val="009908AC"/>
    <w:rsid w:val="00990962"/>
    <w:rsid w:val="009909D7"/>
    <w:rsid w:val="00990A42"/>
    <w:rsid w:val="00990C3D"/>
    <w:rsid w:val="009917FF"/>
    <w:rsid w:val="009918E4"/>
    <w:rsid w:val="009919DA"/>
    <w:rsid w:val="00991A1F"/>
    <w:rsid w:val="00991D31"/>
    <w:rsid w:val="00991D36"/>
    <w:rsid w:val="00991F88"/>
    <w:rsid w:val="0099208A"/>
    <w:rsid w:val="00992348"/>
    <w:rsid w:val="00992AFB"/>
    <w:rsid w:val="00992DAD"/>
    <w:rsid w:val="00992F6C"/>
    <w:rsid w:val="00993095"/>
    <w:rsid w:val="00993199"/>
    <w:rsid w:val="00993935"/>
    <w:rsid w:val="00993A2A"/>
    <w:rsid w:val="00993E31"/>
    <w:rsid w:val="00993F33"/>
    <w:rsid w:val="00994058"/>
    <w:rsid w:val="009941E3"/>
    <w:rsid w:val="00994222"/>
    <w:rsid w:val="009944B0"/>
    <w:rsid w:val="009944DA"/>
    <w:rsid w:val="00994954"/>
    <w:rsid w:val="009949EA"/>
    <w:rsid w:val="00994ACA"/>
    <w:rsid w:val="00994B67"/>
    <w:rsid w:val="00994EF3"/>
    <w:rsid w:val="00995142"/>
    <w:rsid w:val="00995277"/>
    <w:rsid w:val="0099574A"/>
    <w:rsid w:val="00995B76"/>
    <w:rsid w:val="00995C63"/>
    <w:rsid w:val="00995D9F"/>
    <w:rsid w:val="00995E2C"/>
    <w:rsid w:val="00995F86"/>
    <w:rsid w:val="00996043"/>
    <w:rsid w:val="00996062"/>
    <w:rsid w:val="009960AF"/>
    <w:rsid w:val="00996190"/>
    <w:rsid w:val="0099679F"/>
    <w:rsid w:val="00996853"/>
    <w:rsid w:val="00996A12"/>
    <w:rsid w:val="00996AD8"/>
    <w:rsid w:val="00996BB5"/>
    <w:rsid w:val="00996D71"/>
    <w:rsid w:val="009970E9"/>
    <w:rsid w:val="00997171"/>
    <w:rsid w:val="009972C2"/>
    <w:rsid w:val="009974DF"/>
    <w:rsid w:val="009974E5"/>
    <w:rsid w:val="00997720"/>
    <w:rsid w:val="009978CC"/>
    <w:rsid w:val="00997915"/>
    <w:rsid w:val="00997993"/>
    <w:rsid w:val="00997A53"/>
    <w:rsid w:val="00997BB2"/>
    <w:rsid w:val="00997ED1"/>
    <w:rsid w:val="00997FF6"/>
    <w:rsid w:val="009A0442"/>
    <w:rsid w:val="009A05CB"/>
    <w:rsid w:val="009A05EB"/>
    <w:rsid w:val="009A067C"/>
    <w:rsid w:val="009A06C6"/>
    <w:rsid w:val="009A0701"/>
    <w:rsid w:val="009A078C"/>
    <w:rsid w:val="009A07BD"/>
    <w:rsid w:val="009A09A3"/>
    <w:rsid w:val="009A0AF4"/>
    <w:rsid w:val="009A0EE3"/>
    <w:rsid w:val="009A0FAA"/>
    <w:rsid w:val="009A0FF8"/>
    <w:rsid w:val="009A16E7"/>
    <w:rsid w:val="009A1A45"/>
    <w:rsid w:val="009A1EA9"/>
    <w:rsid w:val="009A2151"/>
    <w:rsid w:val="009A222F"/>
    <w:rsid w:val="009A2860"/>
    <w:rsid w:val="009A2B03"/>
    <w:rsid w:val="009A3319"/>
    <w:rsid w:val="009A3808"/>
    <w:rsid w:val="009A38DD"/>
    <w:rsid w:val="009A3B65"/>
    <w:rsid w:val="009A3B6A"/>
    <w:rsid w:val="009A3DDE"/>
    <w:rsid w:val="009A3FCC"/>
    <w:rsid w:val="009A48F7"/>
    <w:rsid w:val="009A4974"/>
    <w:rsid w:val="009A508A"/>
    <w:rsid w:val="009A5194"/>
    <w:rsid w:val="009A572D"/>
    <w:rsid w:val="009A5893"/>
    <w:rsid w:val="009A5A03"/>
    <w:rsid w:val="009A5B70"/>
    <w:rsid w:val="009A5C31"/>
    <w:rsid w:val="009A5C65"/>
    <w:rsid w:val="009A61FB"/>
    <w:rsid w:val="009A62DB"/>
    <w:rsid w:val="009A66DF"/>
    <w:rsid w:val="009A6796"/>
    <w:rsid w:val="009A6816"/>
    <w:rsid w:val="009A6AF7"/>
    <w:rsid w:val="009A6E08"/>
    <w:rsid w:val="009A6E3A"/>
    <w:rsid w:val="009A6E96"/>
    <w:rsid w:val="009A6EEA"/>
    <w:rsid w:val="009A7242"/>
    <w:rsid w:val="009A735C"/>
    <w:rsid w:val="009A75A3"/>
    <w:rsid w:val="009A7636"/>
    <w:rsid w:val="009A765F"/>
    <w:rsid w:val="009A776C"/>
    <w:rsid w:val="009A783F"/>
    <w:rsid w:val="009A7CA9"/>
    <w:rsid w:val="009A7F5A"/>
    <w:rsid w:val="009A7FF5"/>
    <w:rsid w:val="009A7FF9"/>
    <w:rsid w:val="009B016E"/>
    <w:rsid w:val="009B024F"/>
    <w:rsid w:val="009B0728"/>
    <w:rsid w:val="009B0864"/>
    <w:rsid w:val="009B09BF"/>
    <w:rsid w:val="009B09E4"/>
    <w:rsid w:val="009B09FA"/>
    <w:rsid w:val="009B0B82"/>
    <w:rsid w:val="009B0EE4"/>
    <w:rsid w:val="009B100B"/>
    <w:rsid w:val="009B136C"/>
    <w:rsid w:val="009B1B0E"/>
    <w:rsid w:val="009B1D61"/>
    <w:rsid w:val="009B1DE9"/>
    <w:rsid w:val="009B1F2F"/>
    <w:rsid w:val="009B1FAD"/>
    <w:rsid w:val="009B20F8"/>
    <w:rsid w:val="009B246C"/>
    <w:rsid w:val="009B246D"/>
    <w:rsid w:val="009B267F"/>
    <w:rsid w:val="009B26AD"/>
    <w:rsid w:val="009B2947"/>
    <w:rsid w:val="009B2AFF"/>
    <w:rsid w:val="009B2B95"/>
    <w:rsid w:val="009B2DC0"/>
    <w:rsid w:val="009B3199"/>
    <w:rsid w:val="009B3310"/>
    <w:rsid w:val="009B35D3"/>
    <w:rsid w:val="009B377B"/>
    <w:rsid w:val="009B3B51"/>
    <w:rsid w:val="009B3C09"/>
    <w:rsid w:val="009B3E0F"/>
    <w:rsid w:val="009B3E59"/>
    <w:rsid w:val="009B41D0"/>
    <w:rsid w:val="009B44FD"/>
    <w:rsid w:val="009B4870"/>
    <w:rsid w:val="009B4A00"/>
    <w:rsid w:val="009B4A61"/>
    <w:rsid w:val="009B4B73"/>
    <w:rsid w:val="009B4D3E"/>
    <w:rsid w:val="009B4D6F"/>
    <w:rsid w:val="009B4E97"/>
    <w:rsid w:val="009B5102"/>
    <w:rsid w:val="009B5140"/>
    <w:rsid w:val="009B52CB"/>
    <w:rsid w:val="009B5533"/>
    <w:rsid w:val="009B560D"/>
    <w:rsid w:val="009B5666"/>
    <w:rsid w:val="009B5876"/>
    <w:rsid w:val="009B5A7B"/>
    <w:rsid w:val="009B5A8D"/>
    <w:rsid w:val="009B5AB4"/>
    <w:rsid w:val="009B5B8D"/>
    <w:rsid w:val="009B5C26"/>
    <w:rsid w:val="009B5CF5"/>
    <w:rsid w:val="009B5DD5"/>
    <w:rsid w:val="009B6014"/>
    <w:rsid w:val="009B601F"/>
    <w:rsid w:val="009B606D"/>
    <w:rsid w:val="009B60D5"/>
    <w:rsid w:val="009B615D"/>
    <w:rsid w:val="009B63B7"/>
    <w:rsid w:val="009B6561"/>
    <w:rsid w:val="009B66E1"/>
    <w:rsid w:val="009B66FF"/>
    <w:rsid w:val="009B6BF2"/>
    <w:rsid w:val="009B6EC9"/>
    <w:rsid w:val="009B6EFF"/>
    <w:rsid w:val="009B6FBD"/>
    <w:rsid w:val="009B6FD3"/>
    <w:rsid w:val="009B716B"/>
    <w:rsid w:val="009B7174"/>
    <w:rsid w:val="009B7554"/>
    <w:rsid w:val="009B768E"/>
    <w:rsid w:val="009B778D"/>
    <w:rsid w:val="009B7A5E"/>
    <w:rsid w:val="009C0052"/>
    <w:rsid w:val="009C0091"/>
    <w:rsid w:val="009C0206"/>
    <w:rsid w:val="009C061C"/>
    <w:rsid w:val="009C08A9"/>
    <w:rsid w:val="009C0B7F"/>
    <w:rsid w:val="009C10EE"/>
    <w:rsid w:val="009C1231"/>
    <w:rsid w:val="009C130A"/>
    <w:rsid w:val="009C1346"/>
    <w:rsid w:val="009C1825"/>
    <w:rsid w:val="009C1BCB"/>
    <w:rsid w:val="009C1CAD"/>
    <w:rsid w:val="009C2144"/>
    <w:rsid w:val="009C230E"/>
    <w:rsid w:val="009C2440"/>
    <w:rsid w:val="009C24D2"/>
    <w:rsid w:val="009C27C6"/>
    <w:rsid w:val="009C2BCF"/>
    <w:rsid w:val="009C2CD1"/>
    <w:rsid w:val="009C2D82"/>
    <w:rsid w:val="009C2E4B"/>
    <w:rsid w:val="009C2E8E"/>
    <w:rsid w:val="009C2ECE"/>
    <w:rsid w:val="009C2F24"/>
    <w:rsid w:val="009C2F59"/>
    <w:rsid w:val="009C3169"/>
    <w:rsid w:val="009C32AD"/>
    <w:rsid w:val="009C3512"/>
    <w:rsid w:val="009C394D"/>
    <w:rsid w:val="009C3A8A"/>
    <w:rsid w:val="009C3CFB"/>
    <w:rsid w:val="009C3D8F"/>
    <w:rsid w:val="009C3F6D"/>
    <w:rsid w:val="009C461A"/>
    <w:rsid w:val="009C4739"/>
    <w:rsid w:val="009C473E"/>
    <w:rsid w:val="009C479D"/>
    <w:rsid w:val="009C4845"/>
    <w:rsid w:val="009C49AF"/>
    <w:rsid w:val="009C4AEA"/>
    <w:rsid w:val="009C4B49"/>
    <w:rsid w:val="009C4CFF"/>
    <w:rsid w:val="009C4DED"/>
    <w:rsid w:val="009C5057"/>
    <w:rsid w:val="009C535F"/>
    <w:rsid w:val="009C53E8"/>
    <w:rsid w:val="009C547E"/>
    <w:rsid w:val="009C54AD"/>
    <w:rsid w:val="009C582E"/>
    <w:rsid w:val="009C5A52"/>
    <w:rsid w:val="009C5AAF"/>
    <w:rsid w:val="009C5ADA"/>
    <w:rsid w:val="009C5D27"/>
    <w:rsid w:val="009C5D4B"/>
    <w:rsid w:val="009C5D52"/>
    <w:rsid w:val="009C5D97"/>
    <w:rsid w:val="009C5E18"/>
    <w:rsid w:val="009C5E81"/>
    <w:rsid w:val="009C5F02"/>
    <w:rsid w:val="009C66D5"/>
    <w:rsid w:val="009C6786"/>
    <w:rsid w:val="009C6949"/>
    <w:rsid w:val="009C69A0"/>
    <w:rsid w:val="009C6C18"/>
    <w:rsid w:val="009C6CD0"/>
    <w:rsid w:val="009C6E5E"/>
    <w:rsid w:val="009C6F40"/>
    <w:rsid w:val="009C709C"/>
    <w:rsid w:val="009C740B"/>
    <w:rsid w:val="009C7479"/>
    <w:rsid w:val="009C7671"/>
    <w:rsid w:val="009C76A2"/>
    <w:rsid w:val="009C77BB"/>
    <w:rsid w:val="009C79AA"/>
    <w:rsid w:val="009C7A22"/>
    <w:rsid w:val="009C7AB5"/>
    <w:rsid w:val="009C7DFC"/>
    <w:rsid w:val="009C7E5C"/>
    <w:rsid w:val="009C7FD1"/>
    <w:rsid w:val="009D01B2"/>
    <w:rsid w:val="009D0453"/>
    <w:rsid w:val="009D047B"/>
    <w:rsid w:val="009D04A3"/>
    <w:rsid w:val="009D0A11"/>
    <w:rsid w:val="009D0A36"/>
    <w:rsid w:val="009D0AA1"/>
    <w:rsid w:val="009D0D53"/>
    <w:rsid w:val="009D0DC1"/>
    <w:rsid w:val="009D0DD3"/>
    <w:rsid w:val="009D1293"/>
    <w:rsid w:val="009D1361"/>
    <w:rsid w:val="009D148B"/>
    <w:rsid w:val="009D14A1"/>
    <w:rsid w:val="009D15D1"/>
    <w:rsid w:val="009D17E1"/>
    <w:rsid w:val="009D17E5"/>
    <w:rsid w:val="009D1D18"/>
    <w:rsid w:val="009D2363"/>
    <w:rsid w:val="009D23F5"/>
    <w:rsid w:val="009D2614"/>
    <w:rsid w:val="009D2D24"/>
    <w:rsid w:val="009D326E"/>
    <w:rsid w:val="009D35DA"/>
    <w:rsid w:val="009D3663"/>
    <w:rsid w:val="009D3817"/>
    <w:rsid w:val="009D391A"/>
    <w:rsid w:val="009D393A"/>
    <w:rsid w:val="009D3965"/>
    <w:rsid w:val="009D3A35"/>
    <w:rsid w:val="009D3D39"/>
    <w:rsid w:val="009D3EDE"/>
    <w:rsid w:val="009D3EFF"/>
    <w:rsid w:val="009D3F8A"/>
    <w:rsid w:val="009D44CC"/>
    <w:rsid w:val="009D45D0"/>
    <w:rsid w:val="009D48A5"/>
    <w:rsid w:val="009D48BA"/>
    <w:rsid w:val="009D4CA7"/>
    <w:rsid w:val="009D4EDF"/>
    <w:rsid w:val="009D4FE9"/>
    <w:rsid w:val="009D523D"/>
    <w:rsid w:val="009D546A"/>
    <w:rsid w:val="009D5725"/>
    <w:rsid w:val="009D5736"/>
    <w:rsid w:val="009D591F"/>
    <w:rsid w:val="009D5CC2"/>
    <w:rsid w:val="009D5E2C"/>
    <w:rsid w:val="009D6093"/>
    <w:rsid w:val="009D6470"/>
    <w:rsid w:val="009D66A6"/>
    <w:rsid w:val="009D69C9"/>
    <w:rsid w:val="009D6E2C"/>
    <w:rsid w:val="009D6E60"/>
    <w:rsid w:val="009D6E64"/>
    <w:rsid w:val="009D6EC7"/>
    <w:rsid w:val="009D6F7B"/>
    <w:rsid w:val="009D6F89"/>
    <w:rsid w:val="009D70FC"/>
    <w:rsid w:val="009D7217"/>
    <w:rsid w:val="009D753B"/>
    <w:rsid w:val="009D7544"/>
    <w:rsid w:val="009D7632"/>
    <w:rsid w:val="009D77A4"/>
    <w:rsid w:val="009D79F9"/>
    <w:rsid w:val="009D7A7A"/>
    <w:rsid w:val="009D7AE0"/>
    <w:rsid w:val="009D7F3F"/>
    <w:rsid w:val="009D7FEB"/>
    <w:rsid w:val="009E031A"/>
    <w:rsid w:val="009E0577"/>
    <w:rsid w:val="009E066D"/>
    <w:rsid w:val="009E06EF"/>
    <w:rsid w:val="009E0924"/>
    <w:rsid w:val="009E0A0D"/>
    <w:rsid w:val="009E0B71"/>
    <w:rsid w:val="009E0F77"/>
    <w:rsid w:val="009E11F2"/>
    <w:rsid w:val="009E121C"/>
    <w:rsid w:val="009E129A"/>
    <w:rsid w:val="009E12B3"/>
    <w:rsid w:val="009E12E1"/>
    <w:rsid w:val="009E1302"/>
    <w:rsid w:val="009E1309"/>
    <w:rsid w:val="009E143A"/>
    <w:rsid w:val="009E14A4"/>
    <w:rsid w:val="009E14AE"/>
    <w:rsid w:val="009E1FAE"/>
    <w:rsid w:val="009E1FB0"/>
    <w:rsid w:val="009E1FDF"/>
    <w:rsid w:val="009E205F"/>
    <w:rsid w:val="009E2220"/>
    <w:rsid w:val="009E2367"/>
    <w:rsid w:val="009E241D"/>
    <w:rsid w:val="009E2658"/>
    <w:rsid w:val="009E272E"/>
    <w:rsid w:val="009E2A0C"/>
    <w:rsid w:val="009E2A4E"/>
    <w:rsid w:val="009E2AF8"/>
    <w:rsid w:val="009E2B41"/>
    <w:rsid w:val="009E2B9E"/>
    <w:rsid w:val="009E2C69"/>
    <w:rsid w:val="009E31B8"/>
    <w:rsid w:val="009E3304"/>
    <w:rsid w:val="009E35BB"/>
    <w:rsid w:val="009E3798"/>
    <w:rsid w:val="009E3863"/>
    <w:rsid w:val="009E3CC3"/>
    <w:rsid w:val="009E3F40"/>
    <w:rsid w:val="009E40B3"/>
    <w:rsid w:val="009E4178"/>
    <w:rsid w:val="009E42D8"/>
    <w:rsid w:val="009E43FC"/>
    <w:rsid w:val="009E4727"/>
    <w:rsid w:val="009E49B5"/>
    <w:rsid w:val="009E4B4B"/>
    <w:rsid w:val="009E4D0F"/>
    <w:rsid w:val="009E4D3F"/>
    <w:rsid w:val="009E4D9C"/>
    <w:rsid w:val="009E548B"/>
    <w:rsid w:val="009E559C"/>
    <w:rsid w:val="009E573F"/>
    <w:rsid w:val="009E5916"/>
    <w:rsid w:val="009E5A9C"/>
    <w:rsid w:val="009E5BBA"/>
    <w:rsid w:val="009E5D1D"/>
    <w:rsid w:val="009E5D4F"/>
    <w:rsid w:val="009E5F91"/>
    <w:rsid w:val="009E60D9"/>
    <w:rsid w:val="009E636E"/>
    <w:rsid w:val="009E655A"/>
    <w:rsid w:val="009E659D"/>
    <w:rsid w:val="009E660D"/>
    <w:rsid w:val="009E6759"/>
    <w:rsid w:val="009E6B1E"/>
    <w:rsid w:val="009E6F8B"/>
    <w:rsid w:val="009E6FAC"/>
    <w:rsid w:val="009E7023"/>
    <w:rsid w:val="009E77E4"/>
    <w:rsid w:val="009E77FB"/>
    <w:rsid w:val="009E794F"/>
    <w:rsid w:val="009E79C4"/>
    <w:rsid w:val="009E7C2C"/>
    <w:rsid w:val="009E7DCE"/>
    <w:rsid w:val="009E7FF5"/>
    <w:rsid w:val="009F021D"/>
    <w:rsid w:val="009F0485"/>
    <w:rsid w:val="009F0AA3"/>
    <w:rsid w:val="009F1104"/>
    <w:rsid w:val="009F137F"/>
    <w:rsid w:val="009F14AD"/>
    <w:rsid w:val="009F16E4"/>
    <w:rsid w:val="009F1ACE"/>
    <w:rsid w:val="009F1ED5"/>
    <w:rsid w:val="009F1F66"/>
    <w:rsid w:val="009F1F8C"/>
    <w:rsid w:val="009F2174"/>
    <w:rsid w:val="009F2364"/>
    <w:rsid w:val="009F2537"/>
    <w:rsid w:val="009F2AFB"/>
    <w:rsid w:val="009F2E00"/>
    <w:rsid w:val="009F32AD"/>
    <w:rsid w:val="009F34F1"/>
    <w:rsid w:val="009F3711"/>
    <w:rsid w:val="009F39CB"/>
    <w:rsid w:val="009F3C3D"/>
    <w:rsid w:val="009F4180"/>
    <w:rsid w:val="009F42F5"/>
    <w:rsid w:val="009F433C"/>
    <w:rsid w:val="009F43C4"/>
    <w:rsid w:val="009F44AC"/>
    <w:rsid w:val="009F4686"/>
    <w:rsid w:val="009F485F"/>
    <w:rsid w:val="009F5101"/>
    <w:rsid w:val="009F5604"/>
    <w:rsid w:val="009F566A"/>
    <w:rsid w:val="009F56F1"/>
    <w:rsid w:val="009F5A9B"/>
    <w:rsid w:val="009F5FF2"/>
    <w:rsid w:val="009F604C"/>
    <w:rsid w:val="009F60E1"/>
    <w:rsid w:val="009F6504"/>
    <w:rsid w:val="009F65AC"/>
    <w:rsid w:val="009F6984"/>
    <w:rsid w:val="009F6CC0"/>
    <w:rsid w:val="009F7254"/>
    <w:rsid w:val="009F72E4"/>
    <w:rsid w:val="009F78AB"/>
    <w:rsid w:val="009F7AF9"/>
    <w:rsid w:val="009F7B25"/>
    <w:rsid w:val="009FBAF7"/>
    <w:rsid w:val="009FF892"/>
    <w:rsid w:val="00A00257"/>
    <w:rsid w:val="00A005CB"/>
    <w:rsid w:val="00A00646"/>
    <w:rsid w:val="00A00A10"/>
    <w:rsid w:val="00A00ABF"/>
    <w:rsid w:val="00A00AC5"/>
    <w:rsid w:val="00A0105F"/>
    <w:rsid w:val="00A01483"/>
    <w:rsid w:val="00A01837"/>
    <w:rsid w:val="00A0195F"/>
    <w:rsid w:val="00A01977"/>
    <w:rsid w:val="00A019F5"/>
    <w:rsid w:val="00A01DCB"/>
    <w:rsid w:val="00A01F8E"/>
    <w:rsid w:val="00A02272"/>
    <w:rsid w:val="00A025F2"/>
    <w:rsid w:val="00A02769"/>
    <w:rsid w:val="00A028BD"/>
    <w:rsid w:val="00A02B4A"/>
    <w:rsid w:val="00A02C18"/>
    <w:rsid w:val="00A02EA8"/>
    <w:rsid w:val="00A02F26"/>
    <w:rsid w:val="00A03293"/>
    <w:rsid w:val="00A034C3"/>
    <w:rsid w:val="00A037C9"/>
    <w:rsid w:val="00A038DB"/>
    <w:rsid w:val="00A0398A"/>
    <w:rsid w:val="00A03A65"/>
    <w:rsid w:val="00A03AA3"/>
    <w:rsid w:val="00A03B59"/>
    <w:rsid w:val="00A03CB5"/>
    <w:rsid w:val="00A041BD"/>
    <w:rsid w:val="00A043A3"/>
    <w:rsid w:val="00A04513"/>
    <w:rsid w:val="00A047DD"/>
    <w:rsid w:val="00A048C9"/>
    <w:rsid w:val="00A04AB2"/>
    <w:rsid w:val="00A04B0C"/>
    <w:rsid w:val="00A0513B"/>
    <w:rsid w:val="00A05230"/>
    <w:rsid w:val="00A052F8"/>
    <w:rsid w:val="00A056CA"/>
    <w:rsid w:val="00A057B3"/>
    <w:rsid w:val="00A059E5"/>
    <w:rsid w:val="00A05AF6"/>
    <w:rsid w:val="00A05C9F"/>
    <w:rsid w:val="00A05CF6"/>
    <w:rsid w:val="00A05DC2"/>
    <w:rsid w:val="00A05DFA"/>
    <w:rsid w:val="00A05FFB"/>
    <w:rsid w:val="00A06577"/>
    <w:rsid w:val="00A066DC"/>
    <w:rsid w:val="00A06F20"/>
    <w:rsid w:val="00A073C3"/>
    <w:rsid w:val="00A075AB"/>
    <w:rsid w:val="00A075FA"/>
    <w:rsid w:val="00A07674"/>
    <w:rsid w:val="00A07744"/>
    <w:rsid w:val="00A07833"/>
    <w:rsid w:val="00A07974"/>
    <w:rsid w:val="00A07A9B"/>
    <w:rsid w:val="00A07ED7"/>
    <w:rsid w:val="00A07F0F"/>
    <w:rsid w:val="00A0BA5B"/>
    <w:rsid w:val="00A10040"/>
    <w:rsid w:val="00A102BC"/>
    <w:rsid w:val="00A1064B"/>
    <w:rsid w:val="00A10850"/>
    <w:rsid w:val="00A10B41"/>
    <w:rsid w:val="00A10B78"/>
    <w:rsid w:val="00A10BB8"/>
    <w:rsid w:val="00A11661"/>
    <w:rsid w:val="00A11914"/>
    <w:rsid w:val="00A11C89"/>
    <w:rsid w:val="00A11E35"/>
    <w:rsid w:val="00A11EA8"/>
    <w:rsid w:val="00A12565"/>
    <w:rsid w:val="00A127BF"/>
    <w:rsid w:val="00A127C4"/>
    <w:rsid w:val="00A129A0"/>
    <w:rsid w:val="00A12C38"/>
    <w:rsid w:val="00A130EC"/>
    <w:rsid w:val="00A1329A"/>
    <w:rsid w:val="00A1359D"/>
    <w:rsid w:val="00A13604"/>
    <w:rsid w:val="00A13758"/>
    <w:rsid w:val="00A13893"/>
    <w:rsid w:val="00A13E26"/>
    <w:rsid w:val="00A13F40"/>
    <w:rsid w:val="00A13FC3"/>
    <w:rsid w:val="00A14030"/>
    <w:rsid w:val="00A144F9"/>
    <w:rsid w:val="00A145AB"/>
    <w:rsid w:val="00A14981"/>
    <w:rsid w:val="00A14A42"/>
    <w:rsid w:val="00A14C59"/>
    <w:rsid w:val="00A14E3B"/>
    <w:rsid w:val="00A15099"/>
    <w:rsid w:val="00A1529E"/>
    <w:rsid w:val="00A15726"/>
    <w:rsid w:val="00A15753"/>
    <w:rsid w:val="00A15843"/>
    <w:rsid w:val="00A15933"/>
    <w:rsid w:val="00A159D7"/>
    <w:rsid w:val="00A15A82"/>
    <w:rsid w:val="00A15C38"/>
    <w:rsid w:val="00A161E9"/>
    <w:rsid w:val="00A1662F"/>
    <w:rsid w:val="00A1670D"/>
    <w:rsid w:val="00A16806"/>
    <w:rsid w:val="00A17094"/>
    <w:rsid w:val="00A1723E"/>
    <w:rsid w:val="00A17D15"/>
    <w:rsid w:val="00A17FA6"/>
    <w:rsid w:val="00A203E0"/>
    <w:rsid w:val="00A20650"/>
    <w:rsid w:val="00A2098E"/>
    <w:rsid w:val="00A20A08"/>
    <w:rsid w:val="00A20BEC"/>
    <w:rsid w:val="00A20D27"/>
    <w:rsid w:val="00A20D7B"/>
    <w:rsid w:val="00A20DC2"/>
    <w:rsid w:val="00A20E87"/>
    <w:rsid w:val="00A21269"/>
    <w:rsid w:val="00A21855"/>
    <w:rsid w:val="00A21AA6"/>
    <w:rsid w:val="00A21AEE"/>
    <w:rsid w:val="00A21C32"/>
    <w:rsid w:val="00A21C45"/>
    <w:rsid w:val="00A21CD5"/>
    <w:rsid w:val="00A21EA2"/>
    <w:rsid w:val="00A22105"/>
    <w:rsid w:val="00A222E7"/>
    <w:rsid w:val="00A22D45"/>
    <w:rsid w:val="00A22E76"/>
    <w:rsid w:val="00A2302B"/>
    <w:rsid w:val="00A23064"/>
    <w:rsid w:val="00A23336"/>
    <w:rsid w:val="00A23378"/>
    <w:rsid w:val="00A2363B"/>
    <w:rsid w:val="00A2369A"/>
    <w:rsid w:val="00A2375B"/>
    <w:rsid w:val="00A24402"/>
    <w:rsid w:val="00A24599"/>
    <w:rsid w:val="00A24776"/>
    <w:rsid w:val="00A248B8"/>
    <w:rsid w:val="00A248CE"/>
    <w:rsid w:val="00A249BE"/>
    <w:rsid w:val="00A24CF1"/>
    <w:rsid w:val="00A24FC0"/>
    <w:rsid w:val="00A2500E"/>
    <w:rsid w:val="00A25163"/>
    <w:rsid w:val="00A2524F"/>
    <w:rsid w:val="00A25704"/>
    <w:rsid w:val="00A2577B"/>
    <w:rsid w:val="00A25BF8"/>
    <w:rsid w:val="00A25C60"/>
    <w:rsid w:val="00A25C97"/>
    <w:rsid w:val="00A25CB5"/>
    <w:rsid w:val="00A25CD0"/>
    <w:rsid w:val="00A25D1A"/>
    <w:rsid w:val="00A25E1A"/>
    <w:rsid w:val="00A25E55"/>
    <w:rsid w:val="00A26150"/>
    <w:rsid w:val="00A269C0"/>
    <w:rsid w:val="00A26BD5"/>
    <w:rsid w:val="00A26C35"/>
    <w:rsid w:val="00A26C6C"/>
    <w:rsid w:val="00A26DC7"/>
    <w:rsid w:val="00A26F84"/>
    <w:rsid w:val="00A2708A"/>
    <w:rsid w:val="00A2710E"/>
    <w:rsid w:val="00A27250"/>
    <w:rsid w:val="00A276BA"/>
    <w:rsid w:val="00A277FC"/>
    <w:rsid w:val="00A278B1"/>
    <w:rsid w:val="00A279BE"/>
    <w:rsid w:val="00A27B98"/>
    <w:rsid w:val="00A27E5E"/>
    <w:rsid w:val="00A2A087"/>
    <w:rsid w:val="00A3068C"/>
    <w:rsid w:val="00A3070D"/>
    <w:rsid w:val="00A30739"/>
    <w:rsid w:val="00A307A7"/>
    <w:rsid w:val="00A30882"/>
    <w:rsid w:val="00A30922"/>
    <w:rsid w:val="00A30DBE"/>
    <w:rsid w:val="00A30FC5"/>
    <w:rsid w:val="00A3103F"/>
    <w:rsid w:val="00A31144"/>
    <w:rsid w:val="00A31174"/>
    <w:rsid w:val="00A313C9"/>
    <w:rsid w:val="00A314ED"/>
    <w:rsid w:val="00A31556"/>
    <w:rsid w:val="00A31563"/>
    <w:rsid w:val="00A315B1"/>
    <w:rsid w:val="00A316B6"/>
    <w:rsid w:val="00A318BF"/>
    <w:rsid w:val="00A3198E"/>
    <w:rsid w:val="00A31CA3"/>
    <w:rsid w:val="00A31D42"/>
    <w:rsid w:val="00A31F4D"/>
    <w:rsid w:val="00A32482"/>
    <w:rsid w:val="00A32868"/>
    <w:rsid w:val="00A328F6"/>
    <w:rsid w:val="00A32BA6"/>
    <w:rsid w:val="00A32C2D"/>
    <w:rsid w:val="00A32C5A"/>
    <w:rsid w:val="00A32D0A"/>
    <w:rsid w:val="00A32D32"/>
    <w:rsid w:val="00A32EFF"/>
    <w:rsid w:val="00A331AA"/>
    <w:rsid w:val="00A332F6"/>
    <w:rsid w:val="00A335AF"/>
    <w:rsid w:val="00A339E1"/>
    <w:rsid w:val="00A33B08"/>
    <w:rsid w:val="00A33C80"/>
    <w:rsid w:val="00A33D48"/>
    <w:rsid w:val="00A33D76"/>
    <w:rsid w:val="00A33DA1"/>
    <w:rsid w:val="00A33F37"/>
    <w:rsid w:val="00A33FAA"/>
    <w:rsid w:val="00A34052"/>
    <w:rsid w:val="00A340A9"/>
    <w:rsid w:val="00A3429B"/>
    <w:rsid w:val="00A344E7"/>
    <w:rsid w:val="00A34706"/>
    <w:rsid w:val="00A34840"/>
    <w:rsid w:val="00A34A2B"/>
    <w:rsid w:val="00A34A71"/>
    <w:rsid w:val="00A34CE7"/>
    <w:rsid w:val="00A34D8D"/>
    <w:rsid w:val="00A34EF1"/>
    <w:rsid w:val="00A35719"/>
    <w:rsid w:val="00A35A0B"/>
    <w:rsid w:val="00A35A10"/>
    <w:rsid w:val="00A35A3E"/>
    <w:rsid w:val="00A35B98"/>
    <w:rsid w:val="00A35C6B"/>
    <w:rsid w:val="00A360A5"/>
    <w:rsid w:val="00A3676F"/>
    <w:rsid w:val="00A36C3D"/>
    <w:rsid w:val="00A36D62"/>
    <w:rsid w:val="00A370D8"/>
    <w:rsid w:val="00A373B4"/>
    <w:rsid w:val="00A376F3"/>
    <w:rsid w:val="00A37854"/>
    <w:rsid w:val="00A37A86"/>
    <w:rsid w:val="00A37B0F"/>
    <w:rsid w:val="00A37D27"/>
    <w:rsid w:val="00A37ED5"/>
    <w:rsid w:val="00A37EF3"/>
    <w:rsid w:val="00A37F36"/>
    <w:rsid w:val="00A37FEC"/>
    <w:rsid w:val="00A405B9"/>
    <w:rsid w:val="00A40995"/>
    <w:rsid w:val="00A40B3F"/>
    <w:rsid w:val="00A40BB4"/>
    <w:rsid w:val="00A40EAC"/>
    <w:rsid w:val="00A4106B"/>
    <w:rsid w:val="00A412CC"/>
    <w:rsid w:val="00A4136F"/>
    <w:rsid w:val="00A4152A"/>
    <w:rsid w:val="00A41547"/>
    <w:rsid w:val="00A415F5"/>
    <w:rsid w:val="00A4162D"/>
    <w:rsid w:val="00A41950"/>
    <w:rsid w:val="00A41B12"/>
    <w:rsid w:val="00A41BFA"/>
    <w:rsid w:val="00A41D89"/>
    <w:rsid w:val="00A41F85"/>
    <w:rsid w:val="00A421B0"/>
    <w:rsid w:val="00A42289"/>
    <w:rsid w:val="00A4229A"/>
    <w:rsid w:val="00A42399"/>
    <w:rsid w:val="00A424DE"/>
    <w:rsid w:val="00A427C4"/>
    <w:rsid w:val="00A42BC4"/>
    <w:rsid w:val="00A42D9D"/>
    <w:rsid w:val="00A42E08"/>
    <w:rsid w:val="00A42FF6"/>
    <w:rsid w:val="00A43157"/>
    <w:rsid w:val="00A431FD"/>
    <w:rsid w:val="00A43505"/>
    <w:rsid w:val="00A435A8"/>
    <w:rsid w:val="00A43770"/>
    <w:rsid w:val="00A43A8D"/>
    <w:rsid w:val="00A43F63"/>
    <w:rsid w:val="00A442A6"/>
    <w:rsid w:val="00A44325"/>
    <w:rsid w:val="00A443A4"/>
    <w:rsid w:val="00A4465E"/>
    <w:rsid w:val="00A449CC"/>
    <w:rsid w:val="00A44B6B"/>
    <w:rsid w:val="00A44D3E"/>
    <w:rsid w:val="00A44DEB"/>
    <w:rsid w:val="00A45199"/>
    <w:rsid w:val="00A453DF"/>
    <w:rsid w:val="00A458D5"/>
    <w:rsid w:val="00A45C23"/>
    <w:rsid w:val="00A46289"/>
    <w:rsid w:val="00A4635A"/>
    <w:rsid w:val="00A463A5"/>
    <w:rsid w:val="00A46503"/>
    <w:rsid w:val="00A46564"/>
    <w:rsid w:val="00A46790"/>
    <w:rsid w:val="00A4693D"/>
    <w:rsid w:val="00A469B5"/>
    <w:rsid w:val="00A46A89"/>
    <w:rsid w:val="00A46BA0"/>
    <w:rsid w:val="00A46BF5"/>
    <w:rsid w:val="00A47125"/>
    <w:rsid w:val="00A47177"/>
    <w:rsid w:val="00A479B2"/>
    <w:rsid w:val="00A479DB"/>
    <w:rsid w:val="00A47CC9"/>
    <w:rsid w:val="00A47F49"/>
    <w:rsid w:val="00A5000C"/>
    <w:rsid w:val="00A500B7"/>
    <w:rsid w:val="00A5029F"/>
    <w:rsid w:val="00A50582"/>
    <w:rsid w:val="00A505FF"/>
    <w:rsid w:val="00A506AD"/>
    <w:rsid w:val="00A506D2"/>
    <w:rsid w:val="00A50716"/>
    <w:rsid w:val="00A5076D"/>
    <w:rsid w:val="00A507B8"/>
    <w:rsid w:val="00A50831"/>
    <w:rsid w:val="00A50C3B"/>
    <w:rsid w:val="00A50DDF"/>
    <w:rsid w:val="00A5112B"/>
    <w:rsid w:val="00A512B9"/>
    <w:rsid w:val="00A512F3"/>
    <w:rsid w:val="00A513A5"/>
    <w:rsid w:val="00A518DE"/>
    <w:rsid w:val="00A51B81"/>
    <w:rsid w:val="00A51DC3"/>
    <w:rsid w:val="00A522CF"/>
    <w:rsid w:val="00A52558"/>
    <w:rsid w:val="00A5268F"/>
    <w:rsid w:val="00A526D1"/>
    <w:rsid w:val="00A529A5"/>
    <w:rsid w:val="00A52A3B"/>
    <w:rsid w:val="00A530EE"/>
    <w:rsid w:val="00A5325B"/>
    <w:rsid w:val="00A532C5"/>
    <w:rsid w:val="00A5331B"/>
    <w:rsid w:val="00A53641"/>
    <w:rsid w:val="00A536CF"/>
    <w:rsid w:val="00A53969"/>
    <w:rsid w:val="00A539A0"/>
    <w:rsid w:val="00A539EA"/>
    <w:rsid w:val="00A53A2F"/>
    <w:rsid w:val="00A53AE1"/>
    <w:rsid w:val="00A53B0E"/>
    <w:rsid w:val="00A53B3C"/>
    <w:rsid w:val="00A53DA6"/>
    <w:rsid w:val="00A541B2"/>
    <w:rsid w:val="00A545BA"/>
    <w:rsid w:val="00A54682"/>
    <w:rsid w:val="00A546B2"/>
    <w:rsid w:val="00A546D8"/>
    <w:rsid w:val="00A5483B"/>
    <w:rsid w:val="00A54926"/>
    <w:rsid w:val="00A54A6F"/>
    <w:rsid w:val="00A54D89"/>
    <w:rsid w:val="00A54F5E"/>
    <w:rsid w:val="00A54F83"/>
    <w:rsid w:val="00A54FF5"/>
    <w:rsid w:val="00A5516D"/>
    <w:rsid w:val="00A55227"/>
    <w:rsid w:val="00A55239"/>
    <w:rsid w:val="00A556EC"/>
    <w:rsid w:val="00A55754"/>
    <w:rsid w:val="00A55850"/>
    <w:rsid w:val="00A55D16"/>
    <w:rsid w:val="00A55FA6"/>
    <w:rsid w:val="00A56041"/>
    <w:rsid w:val="00A56049"/>
    <w:rsid w:val="00A562B5"/>
    <w:rsid w:val="00A562BC"/>
    <w:rsid w:val="00A562DC"/>
    <w:rsid w:val="00A5697E"/>
    <w:rsid w:val="00A56996"/>
    <w:rsid w:val="00A56AA6"/>
    <w:rsid w:val="00A56C68"/>
    <w:rsid w:val="00A57501"/>
    <w:rsid w:val="00A577C8"/>
    <w:rsid w:val="00A57860"/>
    <w:rsid w:val="00A578A9"/>
    <w:rsid w:val="00A57A38"/>
    <w:rsid w:val="00A57CAE"/>
    <w:rsid w:val="00A57F29"/>
    <w:rsid w:val="00A6003D"/>
    <w:rsid w:val="00A605FE"/>
    <w:rsid w:val="00A60A07"/>
    <w:rsid w:val="00A60DB0"/>
    <w:rsid w:val="00A60EDD"/>
    <w:rsid w:val="00A60F2A"/>
    <w:rsid w:val="00A610C6"/>
    <w:rsid w:val="00A61176"/>
    <w:rsid w:val="00A61212"/>
    <w:rsid w:val="00A61423"/>
    <w:rsid w:val="00A615C8"/>
    <w:rsid w:val="00A615EE"/>
    <w:rsid w:val="00A616A6"/>
    <w:rsid w:val="00A617E2"/>
    <w:rsid w:val="00A61899"/>
    <w:rsid w:val="00A61AB0"/>
    <w:rsid w:val="00A61E92"/>
    <w:rsid w:val="00A61F08"/>
    <w:rsid w:val="00A62141"/>
    <w:rsid w:val="00A6218C"/>
    <w:rsid w:val="00A6223B"/>
    <w:rsid w:val="00A622A8"/>
    <w:rsid w:val="00A62317"/>
    <w:rsid w:val="00A62474"/>
    <w:rsid w:val="00A62E12"/>
    <w:rsid w:val="00A62E21"/>
    <w:rsid w:val="00A62E43"/>
    <w:rsid w:val="00A62E4F"/>
    <w:rsid w:val="00A6326E"/>
    <w:rsid w:val="00A63327"/>
    <w:rsid w:val="00A63629"/>
    <w:rsid w:val="00A6387B"/>
    <w:rsid w:val="00A63942"/>
    <w:rsid w:val="00A63B05"/>
    <w:rsid w:val="00A63C83"/>
    <w:rsid w:val="00A64074"/>
    <w:rsid w:val="00A64189"/>
    <w:rsid w:val="00A6421F"/>
    <w:rsid w:val="00A646E3"/>
    <w:rsid w:val="00A64958"/>
    <w:rsid w:val="00A64A5B"/>
    <w:rsid w:val="00A64B32"/>
    <w:rsid w:val="00A64B9C"/>
    <w:rsid w:val="00A64BED"/>
    <w:rsid w:val="00A64C94"/>
    <w:rsid w:val="00A64D66"/>
    <w:rsid w:val="00A64D91"/>
    <w:rsid w:val="00A65236"/>
    <w:rsid w:val="00A65361"/>
    <w:rsid w:val="00A6536E"/>
    <w:rsid w:val="00A655BA"/>
    <w:rsid w:val="00A65733"/>
    <w:rsid w:val="00A659CC"/>
    <w:rsid w:val="00A65C75"/>
    <w:rsid w:val="00A65CDD"/>
    <w:rsid w:val="00A65DCD"/>
    <w:rsid w:val="00A65DDB"/>
    <w:rsid w:val="00A65FC8"/>
    <w:rsid w:val="00A65FE4"/>
    <w:rsid w:val="00A66208"/>
    <w:rsid w:val="00A6620E"/>
    <w:rsid w:val="00A66224"/>
    <w:rsid w:val="00A66378"/>
    <w:rsid w:val="00A663A5"/>
    <w:rsid w:val="00A664C0"/>
    <w:rsid w:val="00A66622"/>
    <w:rsid w:val="00A6663A"/>
    <w:rsid w:val="00A66A8E"/>
    <w:rsid w:val="00A66B72"/>
    <w:rsid w:val="00A66EAD"/>
    <w:rsid w:val="00A66F76"/>
    <w:rsid w:val="00A67407"/>
    <w:rsid w:val="00A6762F"/>
    <w:rsid w:val="00A678CF"/>
    <w:rsid w:val="00A67A54"/>
    <w:rsid w:val="00A67CE1"/>
    <w:rsid w:val="00A67E46"/>
    <w:rsid w:val="00A67F7E"/>
    <w:rsid w:val="00A70102"/>
    <w:rsid w:val="00A703EA"/>
    <w:rsid w:val="00A70570"/>
    <w:rsid w:val="00A7099A"/>
    <w:rsid w:val="00A70D54"/>
    <w:rsid w:val="00A7108F"/>
    <w:rsid w:val="00A710B1"/>
    <w:rsid w:val="00A711F1"/>
    <w:rsid w:val="00A711F4"/>
    <w:rsid w:val="00A71385"/>
    <w:rsid w:val="00A71556"/>
    <w:rsid w:val="00A716A3"/>
    <w:rsid w:val="00A71C91"/>
    <w:rsid w:val="00A71DDF"/>
    <w:rsid w:val="00A71EF3"/>
    <w:rsid w:val="00A720FD"/>
    <w:rsid w:val="00A72106"/>
    <w:rsid w:val="00A721E6"/>
    <w:rsid w:val="00A7240C"/>
    <w:rsid w:val="00A72494"/>
    <w:rsid w:val="00A724FE"/>
    <w:rsid w:val="00A72695"/>
    <w:rsid w:val="00A72742"/>
    <w:rsid w:val="00A72951"/>
    <w:rsid w:val="00A72A22"/>
    <w:rsid w:val="00A72CDE"/>
    <w:rsid w:val="00A72CE2"/>
    <w:rsid w:val="00A72D22"/>
    <w:rsid w:val="00A72ECA"/>
    <w:rsid w:val="00A72FE8"/>
    <w:rsid w:val="00A731E9"/>
    <w:rsid w:val="00A73253"/>
    <w:rsid w:val="00A7328B"/>
    <w:rsid w:val="00A73419"/>
    <w:rsid w:val="00A735FD"/>
    <w:rsid w:val="00A73A5C"/>
    <w:rsid w:val="00A73F3B"/>
    <w:rsid w:val="00A74091"/>
    <w:rsid w:val="00A7414F"/>
    <w:rsid w:val="00A743F7"/>
    <w:rsid w:val="00A74A6C"/>
    <w:rsid w:val="00A74AE8"/>
    <w:rsid w:val="00A74D48"/>
    <w:rsid w:val="00A75171"/>
    <w:rsid w:val="00A75332"/>
    <w:rsid w:val="00A755D2"/>
    <w:rsid w:val="00A7566E"/>
    <w:rsid w:val="00A75757"/>
    <w:rsid w:val="00A758AB"/>
    <w:rsid w:val="00A759D3"/>
    <w:rsid w:val="00A759E7"/>
    <w:rsid w:val="00A75C42"/>
    <w:rsid w:val="00A75D82"/>
    <w:rsid w:val="00A75DB9"/>
    <w:rsid w:val="00A75E9E"/>
    <w:rsid w:val="00A760B0"/>
    <w:rsid w:val="00A76166"/>
    <w:rsid w:val="00A764F2"/>
    <w:rsid w:val="00A764F5"/>
    <w:rsid w:val="00A76639"/>
    <w:rsid w:val="00A7677A"/>
    <w:rsid w:val="00A7679B"/>
    <w:rsid w:val="00A76A86"/>
    <w:rsid w:val="00A76D64"/>
    <w:rsid w:val="00A7718C"/>
    <w:rsid w:val="00A77389"/>
    <w:rsid w:val="00A773A2"/>
    <w:rsid w:val="00A779DB"/>
    <w:rsid w:val="00A77A0B"/>
    <w:rsid w:val="00A77BA4"/>
    <w:rsid w:val="00A77C2B"/>
    <w:rsid w:val="00A77CFA"/>
    <w:rsid w:val="00A77D9E"/>
    <w:rsid w:val="00A77F4E"/>
    <w:rsid w:val="00A77FD1"/>
    <w:rsid w:val="00A8001E"/>
    <w:rsid w:val="00A80090"/>
    <w:rsid w:val="00A8028A"/>
    <w:rsid w:val="00A80382"/>
    <w:rsid w:val="00A804BD"/>
    <w:rsid w:val="00A8064C"/>
    <w:rsid w:val="00A80814"/>
    <w:rsid w:val="00A809BF"/>
    <w:rsid w:val="00A80A1A"/>
    <w:rsid w:val="00A80A45"/>
    <w:rsid w:val="00A80DB0"/>
    <w:rsid w:val="00A80DFD"/>
    <w:rsid w:val="00A8101F"/>
    <w:rsid w:val="00A8112F"/>
    <w:rsid w:val="00A81153"/>
    <w:rsid w:val="00A8125C"/>
    <w:rsid w:val="00A8164C"/>
    <w:rsid w:val="00A81766"/>
    <w:rsid w:val="00A81927"/>
    <w:rsid w:val="00A81B8E"/>
    <w:rsid w:val="00A81D49"/>
    <w:rsid w:val="00A81DE7"/>
    <w:rsid w:val="00A82020"/>
    <w:rsid w:val="00A82526"/>
    <w:rsid w:val="00A8253A"/>
    <w:rsid w:val="00A825A3"/>
    <w:rsid w:val="00A8260F"/>
    <w:rsid w:val="00A826B3"/>
    <w:rsid w:val="00A826C0"/>
    <w:rsid w:val="00A827ED"/>
    <w:rsid w:val="00A82A62"/>
    <w:rsid w:val="00A82B6C"/>
    <w:rsid w:val="00A82BD5"/>
    <w:rsid w:val="00A82C5E"/>
    <w:rsid w:val="00A82D28"/>
    <w:rsid w:val="00A82D54"/>
    <w:rsid w:val="00A82DDA"/>
    <w:rsid w:val="00A83535"/>
    <w:rsid w:val="00A839B7"/>
    <w:rsid w:val="00A83AE3"/>
    <w:rsid w:val="00A83EC7"/>
    <w:rsid w:val="00A83F2F"/>
    <w:rsid w:val="00A840BA"/>
    <w:rsid w:val="00A84693"/>
    <w:rsid w:val="00A84771"/>
    <w:rsid w:val="00A8490D"/>
    <w:rsid w:val="00A84984"/>
    <w:rsid w:val="00A84FCF"/>
    <w:rsid w:val="00A850E3"/>
    <w:rsid w:val="00A85283"/>
    <w:rsid w:val="00A8528E"/>
    <w:rsid w:val="00A85316"/>
    <w:rsid w:val="00A853C6"/>
    <w:rsid w:val="00A854D7"/>
    <w:rsid w:val="00A85A49"/>
    <w:rsid w:val="00A85AB2"/>
    <w:rsid w:val="00A85B6E"/>
    <w:rsid w:val="00A85CED"/>
    <w:rsid w:val="00A864E1"/>
    <w:rsid w:val="00A8653E"/>
    <w:rsid w:val="00A866E2"/>
    <w:rsid w:val="00A86744"/>
    <w:rsid w:val="00A8687F"/>
    <w:rsid w:val="00A86993"/>
    <w:rsid w:val="00A869FB"/>
    <w:rsid w:val="00A86AA7"/>
    <w:rsid w:val="00A86AE8"/>
    <w:rsid w:val="00A86B1E"/>
    <w:rsid w:val="00A86BA5"/>
    <w:rsid w:val="00A86BBD"/>
    <w:rsid w:val="00A86F4A"/>
    <w:rsid w:val="00A86FF5"/>
    <w:rsid w:val="00A86FFD"/>
    <w:rsid w:val="00A87887"/>
    <w:rsid w:val="00A87952"/>
    <w:rsid w:val="00A879E5"/>
    <w:rsid w:val="00A87CD0"/>
    <w:rsid w:val="00A87D17"/>
    <w:rsid w:val="00A87D50"/>
    <w:rsid w:val="00A90034"/>
    <w:rsid w:val="00A9014A"/>
    <w:rsid w:val="00A904F2"/>
    <w:rsid w:val="00A90787"/>
    <w:rsid w:val="00A90AC3"/>
    <w:rsid w:val="00A90B14"/>
    <w:rsid w:val="00A90D58"/>
    <w:rsid w:val="00A90D5D"/>
    <w:rsid w:val="00A91087"/>
    <w:rsid w:val="00A91122"/>
    <w:rsid w:val="00A9134D"/>
    <w:rsid w:val="00A913DB"/>
    <w:rsid w:val="00A9142F"/>
    <w:rsid w:val="00A914D4"/>
    <w:rsid w:val="00A915C3"/>
    <w:rsid w:val="00A91749"/>
    <w:rsid w:val="00A91F5E"/>
    <w:rsid w:val="00A92021"/>
    <w:rsid w:val="00A921B8"/>
    <w:rsid w:val="00A9223D"/>
    <w:rsid w:val="00A92306"/>
    <w:rsid w:val="00A92403"/>
    <w:rsid w:val="00A92420"/>
    <w:rsid w:val="00A925B8"/>
    <w:rsid w:val="00A925E0"/>
    <w:rsid w:val="00A9285B"/>
    <w:rsid w:val="00A928DE"/>
    <w:rsid w:val="00A928E2"/>
    <w:rsid w:val="00A92988"/>
    <w:rsid w:val="00A92AA1"/>
    <w:rsid w:val="00A92CBF"/>
    <w:rsid w:val="00A92D64"/>
    <w:rsid w:val="00A92E04"/>
    <w:rsid w:val="00A92E44"/>
    <w:rsid w:val="00A92E9E"/>
    <w:rsid w:val="00A92FC7"/>
    <w:rsid w:val="00A92FE7"/>
    <w:rsid w:val="00A9319E"/>
    <w:rsid w:val="00A93216"/>
    <w:rsid w:val="00A937AE"/>
    <w:rsid w:val="00A9385D"/>
    <w:rsid w:val="00A9398E"/>
    <w:rsid w:val="00A93A1C"/>
    <w:rsid w:val="00A93A2E"/>
    <w:rsid w:val="00A93DE9"/>
    <w:rsid w:val="00A941B9"/>
    <w:rsid w:val="00A94473"/>
    <w:rsid w:val="00A944D9"/>
    <w:rsid w:val="00A94644"/>
    <w:rsid w:val="00A9486C"/>
    <w:rsid w:val="00A9495E"/>
    <w:rsid w:val="00A94A44"/>
    <w:rsid w:val="00A94CA4"/>
    <w:rsid w:val="00A94DF2"/>
    <w:rsid w:val="00A94F35"/>
    <w:rsid w:val="00A94FC6"/>
    <w:rsid w:val="00A951AA"/>
    <w:rsid w:val="00A9574F"/>
    <w:rsid w:val="00A95792"/>
    <w:rsid w:val="00A95811"/>
    <w:rsid w:val="00A9584A"/>
    <w:rsid w:val="00A95B4C"/>
    <w:rsid w:val="00A95B55"/>
    <w:rsid w:val="00A95C25"/>
    <w:rsid w:val="00A95D2A"/>
    <w:rsid w:val="00A95FDB"/>
    <w:rsid w:val="00A95FF5"/>
    <w:rsid w:val="00A9662A"/>
    <w:rsid w:val="00A967BF"/>
    <w:rsid w:val="00A968F0"/>
    <w:rsid w:val="00A96925"/>
    <w:rsid w:val="00A96B9C"/>
    <w:rsid w:val="00A971A3"/>
    <w:rsid w:val="00A976FB"/>
    <w:rsid w:val="00A979CF"/>
    <w:rsid w:val="00A97B85"/>
    <w:rsid w:val="00A97F46"/>
    <w:rsid w:val="00AA00E8"/>
    <w:rsid w:val="00AA02A0"/>
    <w:rsid w:val="00AA02F2"/>
    <w:rsid w:val="00AA05FB"/>
    <w:rsid w:val="00AA07F7"/>
    <w:rsid w:val="00AA0BCB"/>
    <w:rsid w:val="00AA0D36"/>
    <w:rsid w:val="00AA1115"/>
    <w:rsid w:val="00AA1208"/>
    <w:rsid w:val="00AA138C"/>
    <w:rsid w:val="00AA145C"/>
    <w:rsid w:val="00AA1594"/>
    <w:rsid w:val="00AA1AAE"/>
    <w:rsid w:val="00AA1B37"/>
    <w:rsid w:val="00AA1B7D"/>
    <w:rsid w:val="00AA1C26"/>
    <w:rsid w:val="00AA1CAB"/>
    <w:rsid w:val="00AA20C6"/>
    <w:rsid w:val="00AA20EA"/>
    <w:rsid w:val="00AA2225"/>
    <w:rsid w:val="00AA22A7"/>
    <w:rsid w:val="00AA25FB"/>
    <w:rsid w:val="00AA274F"/>
    <w:rsid w:val="00AA2865"/>
    <w:rsid w:val="00AA29A2"/>
    <w:rsid w:val="00AA29C3"/>
    <w:rsid w:val="00AA2A72"/>
    <w:rsid w:val="00AA2CBD"/>
    <w:rsid w:val="00AA3096"/>
    <w:rsid w:val="00AA322C"/>
    <w:rsid w:val="00AA39C3"/>
    <w:rsid w:val="00AA3A69"/>
    <w:rsid w:val="00AA4126"/>
    <w:rsid w:val="00AA42B8"/>
    <w:rsid w:val="00AA46FB"/>
    <w:rsid w:val="00AA4E3A"/>
    <w:rsid w:val="00AA4F63"/>
    <w:rsid w:val="00AA5181"/>
    <w:rsid w:val="00AA5252"/>
    <w:rsid w:val="00AA5496"/>
    <w:rsid w:val="00AA5752"/>
    <w:rsid w:val="00AA5B63"/>
    <w:rsid w:val="00AA6156"/>
    <w:rsid w:val="00AA6216"/>
    <w:rsid w:val="00AA6229"/>
    <w:rsid w:val="00AA62B2"/>
    <w:rsid w:val="00AA64C4"/>
    <w:rsid w:val="00AA657D"/>
    <w:rsid w:val="00AA661B"/>
    <w:rsid w:val="00AA6732"/>
    <w:rsid w:val="00AA67BC"/>
    <w:rsid w:val="00AA6836"/>
    <w:rsid w:val="00AA68B7"/>
    <w:rsid w:val="00AA68E9"/>
    <w:rsid w:val="00AA6B3B"/>
    <w:rsid w:val="00AA6C5A"/>
    <w:rsid w:val="00AA6E3C"/>
    <w:rsid w:val="00AA6F0E"/>
    <w:rsid w:val="00AA6FB3"/>
    <w:rsid w:val="00AA733F"/>
    <w:rsid w:val="00AA750B"/>
    <w:rsid w:val="00AA76CA"/>
    <w:rsid w:val="00AA7918"/>
    <w:rsid w:val="00AA7AE4"/>
    <w:rsid w:val="00AA7E22"/>
    <w:rsid w:val="00AB017B"/>
    <w:rsid w:val="00AB031B"/>
    <w:rsid w:val="00AB034F"/>
    <w:rsid w:val="00AB06AE"/>
    <w:rsid w:val="00AB08E0"/>
    <w:rsid w:val="00AB08FD"/>
    <w:rsid w:val="00AB0904"/>
    <w:rsid w:val="00AB0995"/>
    <w:rsid w:val="00AB0A65"/>
    <w:rsid w:val="00AB0A94"/>
    <w:rsid w:val="00AB0BC9"/>
    <w:rsid w:val="00AB0C4F"/>
    <w:rsid w:val="00AB0DBC"/>
    <w:rsid w:val="00AB0F20"/>
    <w:rsid w:val="00AB0FDB"/>
    <w:rsid w:val="00AB1258"/>
    <w:rsid w:val="00AB1574"/>
    <w:rsid w:val="00AB1B74"/>
    <w:rsid w:val="00AB1E9C"/>
    <w:rsid w:val="00AB208E"/>
    <w:rsid w:val="00AB20CE"/>
    <w:rsid w:val="00AB2392"/>
    <w:rsid w:val="00AB262D"/>
    <w:rsid w:val="00AB2DE6"/>
    <w:rsid w:val="00AB2F2F"/>
    <w:rsid w:val="00AB2FD6"/>
    <w:rsid w:val="00AB32D7"/>
    <w:rsid w:val="00AB338A"/>
    <w:rsid w:val="00AB3538"/>
    <w:rsid w:val="00AB390E"/>
    <w:rsid w:val="00AB3CA4"/>
    <w:rsid w:val="00AB3D44"/>
    <w:rsid w:val="00AB3D67"/>
    <w:rsid w:val="00AB3D79"/>
    <w:rsid w:val="00AB3EAD"/>
    <w:rsid w:val="00AB4008"/>
    <w:rsid w:val="00AB409E"/>
    <w:rsid w:val="00AB454D"/>
    <w:rsid w:val="00AB4631"/>
    <w:rsid w:val="00AB46AB"/>
    <w:rsid w:val="00AB4756"/>
    <w:rsid w:val="00AB4969"/>
    <w:rsid w:val="00AB4970"/>
    <w:rsid w:val="00AB49E8"/>
    <w:rsid w:val="00AB4A84"/>
    <w:rsid w:val="00AB4F2D"/>
    <w:rsid w:val="00AB50DD"/>
    <w:rsid w:val="00AB58CD"/>
    <w:rsid w:val="00AB58D6"/>
    <w:rsid w:val="00AB598E"/>
    <w:rsid w:val="00AB5B00"/>
    <w:rsid w:val="00AB5C01"/>
    <w:rsid w:val="00AB625C"/>
    <w:rsid w:val="00AB637D"/>
    <w:rsid w:val="00AB6396"/>
    <w:rsid w:val="00AB66E2"/>
    <w:rsid w:val="00AB684E"/>
    <w:rsid w:val="00AB6A75"/>
    <w:rsid w:val="00AB6C47"/>
    <w:rsid w:val="00AB6CFD"/>
    <w:rsid w:val="00AB6E6B"/>
    <w:rsid w:val="00AB7574"/>
    <w:rsid w:val="00AB76D6"/>
    <w:rsid w:val="00AB77E0"/>
    <w:rsid w:val="00AB79CC"/>
    <w:rsid w:val="00AB7D4A"/>
    <w:rsid w:val="00AC0425"/>
    <w:rsid w:val="00AC05A3"/>
    <w:rsid w:val="00AC0617"/>
    <w:rsid w:val="00AC06BC"/>
    <w:rsid w:val="00AC06CC"/>
    <w:rsid w:val="00AC08F9"/>
    <w:rsid w:val="00AC0B58"/>
    <w:rsid w:val="00AC0BA8"/>
    <w:rsid w:val="00AC0DC4"/>
    <w:rsid w:val="00AC123C"/>
    <w:rsid w:val="00AC14B0"/>
    <w:rsid w:val="00AC15D0"/>
    <w:rsid w:val="00AC184F"/>
    <w:rsid w:val="00AC1DFE"/>
    <w:rsid w:val="00AC1F9C"/>
    <w:rsid w:val="00AC20C5"/>
    <w:rsid w:val="00AC21B3"/>
    <w:rsid w:val="00AC22B6"/>
    <w:rsid w:val="00AC231E"/>
    <w:rsid w:val="00AC2A9F"/>
    <w:rsid w:val="00AC2D75"/>
    <w:rsid w:val="00AC326F"/>
    <w:rsid w:val="00AC3312"/>
    <w:rsid w:val="00AC3594"/>
    <w:rsid w:val="00AC37D9"/>
    <w:rsid w:val="00AC385B"/>
    <w:rsid w:val="00AC3A3A"/>
    <w:rsid w:val="00AC3AB6"/>
    <w:rsid w:val="00AC3B79"/>
    <w:rsid w:val="00AC3E02"/>
    <w:rsid w:val="00AC3E64"/>
    <w:rsid w:val="00AC4076"/>
    <w:rsid w:val="00AC40A8"/>
    <w:rsid w:val="00AC46E3"/>
    <w:rsid w:val="00AC47CC"/>
    <w:rsid w:val="00AC47D0"/>
    <w:rsid w:val="00AC4813"/>
    <w:rsid w:val="00AC4821"/>
    <w:rsid w:val="00AC4A08"/>
    <w:rsid w:val="00AC4C23"/>
    <w:rsid w:val="00AC4C93"/>
    <w:rsid w:val="00AC4C97"/>
    <w:rsid w:val="00AC50BE"/>
    <w:rsid w:val="00AC5364"/>
    <w:rsid w:val="00AC561C"/>
    <w:rsid w:val="00AC56DD"/>
    <w:rsid w:val="00AC576F"/>
    <w:rsid w:val="00AC5992"/>
    <w:rsid w:val="00AC5C4A"/>
    <w:rsid w:val="00AC5D33"/>
    <w:rsid w:val="00AC5F4E"/>
    <w:rsid w:val="00AC60D6"/>
    <w:rsid w:val="00AC637A"/>
    <w:rsid w:val="00AC647E"/>
    <w:rsid w:val="00AC649C"/>
    <w:rsid w:val="00AC6739"/>
    <w:rsid w:val="00AC67B6"/>
    <w:rsid w:val="00AC696F"/>
    <w:rsid w:val="00AC6BF7"/>
    <w:rsid w:val="00AC72F3"/>
    <w:rsid w:val="00AC777D"/>
    <w:rsid w:val="00AC7822"/>
    <w:rsid w:val="00AC78FD"/>
    <w:rsid w:val="00AC79A1"/>
    <w:rsid w:val="00AC7A03"/>
    <w:rsid w:val="00AC7AFC"/>
    <w:rsid w:val="00AC7C6D"/>
    <w:rsid w:val="00AC7DFA"/>
    <w:rsid w:val="00AC7F5E"/>
    <w:rsid w:val="00AD0414"/>
    <w:rsid w:val="00AD060B"/>
    <w:rsid w:val="00AD074E"/>
    <w:rsid w:val="00AD08CC"/>
    <w:rsid w:val="00AD0D93"/>
    <w:rsid w:val="00AD0E99"/>
    <w:rsid w:val="00AD0ECE"/>
    <w:rsid w:val="00AD1013"/>
    <w:rsid w:val="00AD125B"/>
    <w:rsid w:val="00AD13E1"/>
    <w:rsid w:val="00AD149F"/>
    <w:rsid w:val="00AD1786"/>
    <w:rsid w:val="00AD190B"/>
    <w:rsid w:val="00AD1B60"/>
    <w:rsid w:val="00AD1FB6"/>
    <w:rsid w:val="00AD2104"/>
    <w:rsid w:val="00AD27D0"/>
    <w:rsid w:val="00AD2AB9"/>
    <w:rsid w:val="00AD2AE2"/>
    <w:rsid w:val="00AD2AFC"/>
    <w:rsid w:val="00AD2B43"/>
    <w:rsid w:val="00AD2B84"/>
    <w:rsid w:val="00AD2D11"/>
    <w:rsid w:val="00AD33C3"/>
    <w:rsid w:val="00AD36A8"/>
    <w:rsid w:val="00AD3707"/>
    <w:rsid w:val="00AD38C1"/>
    <w:rsid w:val="00AD392B"/>
    <w:rsid w:val="00AD3AAE"/>
    <w:rsid w:val="00AD3D0D"/>
    <w:rsid w:val="00AD422B"/>
    <w:rsid w:val="00AD43AA"/>
    <w:rsid w:val="00AD453A"/>
    <w:rsid w:val="00AD458C"/>
    <w:rsid w:val="00AD45AA"/>
    <w:rsid w:val="00AD4ACC"/>
    <w:rsid w:val="00AD4C79"/>
    <w:rsid w:val="00AD4EC9"/>
    <w:rsid w:val="00AD5039"/>
    <w:rsid w:val="00AD5174"/>
    <w:rsid w:val="00AD51C7"/>
    <w:rsid w:val="00AD53CB"/>
    <w:rsid w:val="00AD5750"/>
    <w:rsid w:val="00AD57BE"/>
    <w:rsid w:val="00AD57FB"/>
    <w:rsid w:val="00AD5B55"/>
    <w:rsid w:val="00AD5F61"/>
    <w:rsid w:val="00AD5FAA"/>
    <w:rsid w:val="00AD6044"/>
    <w:rsid w:val="00AD65EB"/>
    <w:rsid w:val="00AD66BF"/>
    <w:rsid w:val="00AD6797"/>
    <w:rsid w:val="00AD6861"/>
    <w:rsid w:val="00AD6906"/>
    <w:rsid w:val="00AD6949"/>
    <w:rsid w:val="00AD6A35"/>
    <w:rsid w:val="00AD6ABA"/>
    <w:rsid w:val="00AD6BB4"/>
    <w:rsid w:val="00AD6D07"/>
    <w:rsid w:val="00AD6F4C"/>
    <w:rsid w:val="00AD7048"/>
    <w:rsid w:val="00AD70E1"/>
    <w:rsid w:val="00AD7AC1"/>
    <w:rsid w:val="00AD7B6B"/>
    <w:rsid w:val="00AD7BBA"/>
    <w:rsid w:val="00AD7D8A"/>
    <w:rsid w:val="00AD7DF3"/>
    <w:rsid w:val="00AD7FB6"/>
    <w:rsid w:val="00AD7FE9"/>
    <w:rsid w:val="00ADC4D7"/>
    <w:rsid w:val="00AE00EB"/>
    <w:rsid w:val="00AE0314"/>
    <w:rsid w:val="00AE0371"/>
    <w:rsid w:val="00AE08ED"/>
    <w:rsid w:val="00AE09C7"/>
    <w:rsid w:val="00AE0C2F"/>
    <w:rsid w:val="00AE100F"/>
    <w:rsid w:val="00AE1463"/>
    <w:rsid w:val="00AE14FD"/>
    <w:rsid w:val="00AE15FC"/>
    <w:rsid w:val="00AE1888"/>
    <w:rsid w:val="00AE1981"/>
    <w:rsid w:val="00AE1AC5"/>
    <w:rsid w:val="00AE1B53"/>
    <w:rsid w:val="00AE1C1C"/>
    <w:rsid w:val="00AE1C73"/>
    <w:rsid w:val="00AE1C80"/>
    <w:rsid w:val="00AE2068"/>
    <w:rsid w:val="00AE2138"/>
    <w:rsid w:val="00AE2232"/>
    <w:rsid w:val="00AE22AC"/>
    <w:rsid w:val="00AE234C"/>
    <w:rsid w:val="00AE258F"/>
    <w:rsid w:val="00AE29AB"/>
    <w:rsid w:val="00AE2AF6"/>
    <w:rsid w:val="00AE3016"/>
    <w:rsid w:val="00AE322C"/>
    <w:rsid w:val="00AE326F"/>
    <w:rsid w:val="00AE32A7"/>
    <w:rsid w:val="00AE32C9"/>
    <w:rsid w:val="00AE3347"/>
    <w:rsid w:val="00AE33CB"/>
    <w:rsid w:val="00AE363E"/>
    <w:rsid w:val="00AE38DE"/>
    <w:rsid w:val="00AE39E3"/>
    <w:rsid w:val="00AE39E8"/>
    <w:rsid w:val="00AE3B3B"/>
    <w:rsid w:val="00AE3C92"/>
    <w:rsid w:val="00AE3C9A"/>
    <w:rsid w:val="00AE3CFE"/>
    <w:rsid w:val="00AE3F8A"/>
    <w:rsid w:val="00AE400A"/>
    <w:rsid w:val="00AE40D4"/>
    <w:rsid w:val="00AE421B"/>
    <w:rsid w:val="00AE4252"/>
    <w:rsid w:val="00AE4349"/>
    <w:rsid w:val="00AE43C2"/>
    <w:rsid w:val="00AE45DE"/>
    <w:rsid w:val="00AE4CE7"/>
    <w:rsid w:val="00AE4E15"/>
    <w:rsid w:val="00AE4EB9"/>
    <w:rsid w:val="00AE4FC6"/>
    <w:rsid w:val="00AE5021"/>
    <w:rsid w:val="00AE536E"/>
    <w:rsid w:val="00AE53B3"/>
    <w:rsid w:val="00AE5AAD"/>
    <w:rsid w:val="00AE5D33"/>
    <w:rsid w:val="00AE5E13"/>
    <w:rsid w:val="00AE60E8"/>
    <w:rsid w:val="00AE6324"/>
    <w:rsid w:val="00AE6430"/>
    <w:rsid w:val="00AE69F8"/>
    <w:rsid w:val="00AE6A36"/>
    <w:rsid w:val="00AE6DC2"/>
    <w:rsid w:val="00AE7117"/>
    <w:rsid w:val="00AE7477"/>
    <w:rsid w:val="00AE76E5"/>
    <w:rsid w:val="00AE79EF"/>
    <w:rsid w:val="00AE7BC3"/>
    <w:rsid w:val="00AE7C3C"/>
    <w:rsid w:val="00AE7EE9"/>
    <w:rsid w:val="00AF0121"/>
    <w:rsid w:val="00AF0174"/>
    <w:rsid w:val="00AF0234"/>
    <w:rsid w:val="00AF032A"/>
    <w:rsid w:val="00AF0C9D"/>
    <w:rsid w:val="00AF0CAF"/>
    <w:rsid w:val="00AF0EFF"/>
    <w:rsid w:val="00AF132C"/>
    <w:rsid w:val="00AF14E8"/>
    <w:rsid w:val="00AF1999"/>
    <w:rsid w:val="00AF19E2"/>
    <w:rsid w:val="00AF23F2"/>
    <w:rsid w:val="00AF2481"/>
    <w:rsid w:val="00AF24C9"/>
    <w:rsid w:val="00AF253D"/>
    <w:rsid w:val="00AF2B0D"/>
    <w:rsid w:val="00AF306D"/>
    <w:rsid w:val="00AF309D"/>
    <w:rsid w:val="00AF352A"/>
    <w:rsid w:val="00AF368C"/>
    <w:rsid w:val="00AF386A"/>
    <w:rsid w:val="00AF455F"/>
    <w:rsid w:val="00AF46DF"/>
    <w:rsid w:val="00AF4778"/>
    <w:rsid w:val="00AF499F"/>
    <w:rsid w:val="00AF4A50"/>
    <w:rsid w:val="00AF4B69"/>
    <w:rsid w:val="00AF4BB3"/>
    <w:rsid w:val="00AF4C0D"/>
    <w:rsid w:val="00AF4C45"/>
    <w:rsid w:val="00AF4D1C"/>
    <w:rsid w:val="00AF4E24"/>
    <w:rsid w:val="00AF4FB7"/>
    <w:rsid w:val="00AF518E"/>
    <w:rsid w:val="00AF51A5"/>
    <w:rsid w:val="00AF5519"/>
    <w:rsid w:val="00AF559F"/>
    <w:rsid w:val="00AF567E"/>
    <w:rsid w:val="00AF5787"/>
    <w:rsid w:val="00AF5B95"/>
    <w:rsid w:val="00AF5DFC"/>
    <w:rsid w:val="00AF5FD6"/>
    <w:rsid w:val="00AF6343"/>
    <w:rsid w:val="00AF66AE"/>
    <w:rsid w:val="00AF6B1C"/>
    <w:rsid w:val="00AF6DF1"/>
    <w:rsid w:val="00AF6EC0"/>
    <w:rsid w:val="00AF7168"/>
    <w:rsid w:val="00AF74E6"/>
    <w:rsid w:val="00AF7588"/>
    <w:rsid w:val="00AF75FA"/>
    <w:rsid w:val="00AF7855"/>
    <w:rsid w:val="00AF7B88"/>
    <w:rsid w:val="00AF7D54"/>
    <w:rsid w:val="00AF8BAB"/>
    <w:rsid w:val="00AFB899"/>
    <w:rsid w:val="00B0009B"/>
    <w:rsid w:val="00B0021C"/>
    <w:rsid w:val="00B00225"/>
    <w:rsid w:val="00B0052D"/>
    <w:rsid w:val="00B00547"/>
    <w:rsid w:val="00B00554"/>
    <w:rsid w:val="00B0062C"/>
    <w:rsid w:val="00B00763"/>
    <w:rsid w:val="00B008FE"/>
    <w:rsid w:val="00B00ACC"/>
    <w:rsid w:val="00B0160C"/>
    <w:rsid w:val="00B0179B"/>
    <w:rsid w:val="00B01B7F"/>
    <w:rsid w:val="00B01E15"/>
    <w:rsid w:val="00B01E17"/>
    <w:rsid w:val="00B01F24"/>
    <w:rsid w:val="00B020D4"/>
    <w:rsid w:val="00B02401"/>
    <w:rsid w:val="00B0243F"/>
    <w:rsid w:val="00B0247C"/>
    <w:rsid w:val="00B02625"/>
    <w:rsid w:val="00B0263A"/>
    <w:rsid w:val="00B026A2"/>
    <w:rsid w:val="00B02706"/>
    <w:rsid w:val="00B02707"/>
    <w:rsid w:val="00B02E9F"/>
    <w:rsid w:val="00B0337E"/>
    <w:rsid w:val="00B03642"/>
    <w:rsid w:val="00B036A0"/>
    <w:rsid w:val="00B03715"/>
    <w:rsid w:val="00B03754"/>
    <w:rsid w:val="00B037F5"/>
    <w:rsid w:val="00B0383C"/>
    <w:rsid w:val="00B03AB0"/>
    <w:rsid w:val="00B03B9B"/>
    <w:rsid w:val="00B042F5"/>
    <w:rsid w:val="00B0430F"/>
    <w:rsid w:val="00B04467"/>
    <w:rsid w:val="00B045D3"/>
    <w:rsid w:val="00B0464D"/>
    <w:rsid w:val="00B04B7F"/>
    <w:rsid w:val="00B04CA3"/>
    <w:rsid w:val="00B04CE1"/>
    <w:rsid w:val="00B04E1C"/>
    <w:rsid w:val="00B04F65"/>
    <w:rsid w:val="00B0501A"/>
    <w:rsid w:val="00B0503C"/>
    <w:rsid w:val="00B050B0"/>
    <w:rsid w:val="00B05226"/>
    <w:rsid w:val="00B052C7"/>
    <w:rsid w:val="00B055C5"/>
    <w:rsid w:val="00B05908"/>
    <w:rsid w:val="00B05A8D"/>
    <w:rsid w:val="00B05B68"/>
    <w:rsid w:val="00B05C3E"/>
    <w:rsid w:val="00B05DA0"/>
    <w:rsid w:val="00B05F1E"/>
    <w:rsid w:val="00B05F43"/>
    <w:rsid w:val="00B060D3"/>
    <w:rsid w:val="00B06318"/>
    <w:rsid w:val="00B0698C"/>
    <w:rsid w:val="00B06BFD"/>
    <w:rsid w:val="00B07033"/>
    <w:rsid w:val="00B070D5"/>
    <w:rsid w:val="00B07197"/>
    <w:rsid w:val="00B07320"/>
    <w:rsid w:val="00B074C1"/>
    <w:rsid w:val="00B07827"/>
    <w:rsid w:val="00B07A24"/>
    <w:rsid w:val="00B10160"/>
    <w:rsid w:val="00B101FC"/>
    <w:rsid w:val="00B10356"/>
    <w:rsid w:val="00B1038D"/>
    <w:rsid w:val="00B1051E"/>
    <w:rsid w:val="00B1053D"/>
    <w:rsid w:val="00B10689"/>
    <w:rsid w:val="00B1080E"/>
    <w:rsid w:val="00B108B2"/>
    <w:rsid w:val="00B10A1D"/>
    <w:rsid w:val="00B10A55"/>
    <w:rsid w:val="00B10A72"/>
    <w:rsid w:val="00B10B3A"/>
    <w:rsid w:val="00B10C03"/>
    <w:rsid w:val="00B10E79"/>
    <w:rsid w:val="00B10EAA"/>
    <w:rsid w:val="00B1105A"/>
    <w:rsid w:val="00B1132F"/>
    <w:rsid w:val="00B11343"/>
    <w:rsid w:val="00B11493"/>
    <w:rsid w:val="00B11617"/>
    <w:rsid w:val="00B11714"/>
    <w:rsid w:val="00B11739"/>
    <w:rsid w:val="00B1197A"/>
    <w:rsid w:val="00B11BC4"/>
    <w:rsid w:val="00B11BD3"/>
    <w:rsid w:val="00B121F8"/>
    <w:rsid w:val="00B12228"/>
    <w:rsid w:val="00B1256C"/>
    <w:rsid w:val="00B127BB"/>
    <w:rsid w:val="00B127C4"/>
    <w:rsid w:val="00B12844"/>
    <w:rsid w:val="00B12939"/>
    <w:rsid w:val="00B12A85"/>
    <w:rsid w:val="00B12BB8"/>
    <w:rsid w:val="00B12C1A"/>
    <w:rsid w:val="00B12F75"/>
    <w:rsid w:val="00B13041"/>
    <w:rsid w:val="00B134D2"/>
    <w:rsid w:val="00B135F8"/>
    <w:rsid w:val="00B137CF"/>
    <w:rsid w:val="00B1388A"/>
    <w:rsid w:val="00B1388D"/>
    <w:rsid w:val="00B13A75"/>
    <w:rsid w:val="00B13A8B"/>
    <w:rsid w:val="00B13D7F"/>
    <w:rsid w:val="00B13EDD"/>
    <w:rsid w:val="00B13EF5"/>
    <w:rsid w:val="00B142F6"/>
    <w:rsid w:val="00B143CC"/>
    <w:rsid w:val="00B146EB"/>
    <w:rsid w:val="00B1471C"/>
    <w:rsid w:val="00B1472B"/>
    <w:rsid w:val="00B1488F"/>
    <w:rsid w:val="00B14892"/>
    <w:rsid w:val="00B14897"/>
    <w:rsid w:val="00B14AFF"/>
    <w:rsid w:val="00B14E18"/>
    <w:rsid w:val="00B14EEA"/>
    <w:rsid w:val="00B14FA2"/>
    <w:rsid w:val="00B150DA"/>
    <w:rsid w:val="00B1511D"/>
    <w:rsid w:val="00B15355"/>
    <w:rsid w:val="00B1561A"/>
    <w:rsid w:val="00B158FE"/>
    <w:rsid w:val="00B159C9"/>
    <w:rsid w:val="00B160AB"/>
    <w:rsid w:val="00B162DC"/>
    <w:rsid w:val="00B16449"/>
    <w:rsid w:val="00B1645E"/>
    <w:rsid w:val="00B164B7"/>
    <w:rsid w:val="00B1653A"/>
    <w:rsid w:val="00B16593"/>
    <w:rsid w:val="00B16632"/>
    <w:rsid w:val="00B16912"/>
    <w:rsid w:val="00B16ACF"/>
    <w:rsid w:val="00B16BC3"/>
    <w:rsid w:val="00B16E08"/>
    <w:rsid w:val="00B16FB5"/>
    <w:rsid w:val="00B17190"/>
    <w:rsid w:val="00B17228"/>
    <w:rsid w:val="00B1722C"/>
    <w:rsid w:val="00B173C8"/>
    <w:rsid w:val="00B1771C"/>
    <w:rsid w:val="00B17884"/>
    <w:rsid w:val="00B17A00"/>
    <w:rsid w:val="00B17C2D"/>
    <w:rsid w:val="00B17D33"/>
    <w:rsid w:val="00B17DA4"/>
    <w:rsid w:val="00B17E90"/>
    <w:rsid w:val="00B2030D"/>
    <w:rsid w:val="00B20378"/>
    <w:rsid w:val="00B20482"/>
    <w:rsid w:val="00B204CB"/>
    <w:rsid w:val="00B20541"/>
    <w:rsid w:val="00B2073A"/>
    <w:rsid w:val="00B20907"/>
    <w:rsid w:val="00B20AA9"/>
    <w:rsid w:val="00B21081"/>
    <w:rsid w:val="00B2133E"/>
    <w:rsid w:val="00B21504"/>
    <w:rsid w:val="00B216D4"/>
    <w:rsid w:val="00B21824"/>
    <w:rsid w:val="00B218FF"/>
    <w:rsid w:val="00B2198A"/>
    <w:rsid w:val="00B21A90"/>
    <w:rsid w:val="00B21D99"/>
    <w:rsid w:val="00B22006"/>
    <w:rsid w:val="00B22158"/>
    <w:rsid w:val="00B227DC"/>
    <w:rsid w:val="00B22962"/>
    <w:rsid w:val="00B22973"/>
    <w:rsid w:val="00B22A4B"/>
    <w:rsid w:val="00B22A55"/>
    <w:rsid w:val="00B22AA2"/>
    <w:rsid w:val="00B22B7C"/>
    <w:rsid w:val="00B22E8E"/>
    <w:rsid w:val="00B22E9E"/>
    <w:rsid w:val="00B22EE0"/>
    <w:rsid w:val="00B22FD5"/>
    <w:rsid w:val="00B230D2"/>
    <w:rsid w:val="00B236F8"/>
    <w:rsid w:val="00B2372F"/>
    <w:rsid w:val="00B23CBA"/>
    <w:rsid w:val="00B23EC2"/>
    <w:rsid w:val="00B23EE9"/>
    <w:rsid w:val="00B2419B"/>
    <w:rsid w:val="00B24578"/>
    <w:rsid w:val="00B248A1"/>
    <w:rsid w:val="00B24977"/>
    <w:rsid w:val="00B24986"/>
    <w:rsid w:val="00B24A34"/>
    <w:rsid w:val="00B24B84"/>
    <w:rsid w:val="00B24D37"/>
    <w:rsid w:val="00B24DD5"/>
    <w:rsid w:val="00B250C4"/>
    <w:rsid w:val="00B252A0"/>
    <w:rsid w:val="00B25441"/>
    <w:rsid w:val="00B25526"/>
    <w:rsid w:val="00B25591"/>
    <w:rsid w:val="00B25805"/>
    <w:rsid w:val="00B25CD9"/>
    <w:rsid w:val="00B25D78"/>
    <w:rsid w:val="00B25F64"/>
    <w:rsid w:val="00B26075"/>
    <w:rsid w:val="00B2633C"/>
    <w:rsid w:val="00B2639F"/>
    <w:rsid w:val="00B26518"/>
    <w:rsid w:val="00B26717"/>
    <w:rsid w:val="00B2697C"/>
    <w:rsid w:val="00B269B0"/>
    <w:rsid w:val="00B26AE4"/>
    <w:rsid w:val="00B26B9D"/>
    <w:rsid w:val="00B26DF1"/>
    <w:rsid w:val="00B26E5E"/>
    <w:rsid w:val="00B26F7B"/>
    <w:rsid w:val="00B270D2"/>
    <w:rsid w:val="00B271F6"/>
    <w:rsid w:val="00B271FE"/>
    <w:rsid w:val="00B27372"/>
    <w:rsid w:val="00B27375"/>
    <w:rsid w:val="00B27552"/>
    <w:rsid w:val="00B278C5"/>
    <w:rsid w:val="00B27D19"/>
    <w:rsid w:val="00B27ED7"/>
    <w:rsid w:val="00B27F1A"/>
    <w:rsid w:val="00B30027"/>
    <w:rsid w:val="00B3023D"/>
    <w:rsid w:val="00B3039E"/>
    <w:rsid w:val="00B304D4"/>
    <w:rsid w:val="00B306CB"/>
    <w:rsid w:val="00B30858"/>
    <w:rsid w:val="00B30993"/>
    <w:rsid w:val="00B309B7"/>
    <w:rsid w:val="00B30A7B"/>
    <w:rsid w:val="00B30AFC"/>
    <w:rsid w:val="00B30B18"/>
    <w:rsid w:val="00B30CC0"/>
    <w:rsid w:val="00B30D2B"/>
    <w:rsid w:val="00B30D93"/>
    <w:rsid w:val="00B31182"/>
    <w:rsid w:val="00B31384"/>
    <w:rsid w:val="00B31676"/>
    <w:rsid w:val="00B31806"/>
    <w:rsid w:val="00B31BCF"/>
    <w:rsid w:val="00B31E13"/>
    <w:rsid w:val="00B32174"/>
    <w:rsid w:val="00B321BF"/>
    <w:rsid w:val="00B3225C"/>
    <w:rsid w:val="00B322A4"/>
    <w:rsid w:val="00B32645"/>
    <w:rsid w:val="00B326AC"/>
    <w:rsid w:val="00B32743"/>
    <w:rsid w:val="00B328E7"/>
    <w:rsid w:val="00B32A7B"/>
    <w:rsid w:val="00B32BA8"/>
    <w:rsid w:val="00B32D9F"/>
    <w:rsid w:val="00B32F7B"/>
    <w:rsid w:val="00B3301F"/>
    <w:rsid w:val="00B3314E"/>
    <w:rsid w:val="00B33167"/>
    <w:rsid w:val="00B33360"/>
    <w:rsid w:val="00B3337A"/>
    <w:rsid w:val="00B33414"/>
    <w:rsid w:val="00B33612"/>
    <w:rsid w:val="00B3397C"/>
    <w:rsid w:val="00B33B3E"/>
    <w:rsid w:val="00B33BC0"/>
    <w:rsid w:val="00B33C0A"/>
    <w:rsid w:val="00B33C87"/>
    <w:rsid w:val="00B34098"/>
    <w:rsid w:val="00B34544"/>
    <w:rsid w:val="00B34557"/>
    <w:rsid w:val="00B34888"/>
    <w:rsid w:val="00B348BA"/>
    <w:rsid w:val="00B34932"/>
    <w:rsid w:val="00B34AA4"/>
    <w:rsid w:val="00B34D4E"/>
    <w:rsid w:val="00B34E39"/>
    <w:rsid w:val="00B34E61"/>
    <w:rsid w:val="00B34E70"/>
    <w:rsid w:val="00B34E96"/>
    <w:rsid w:val="00B34EAB"/>
    <w:rsid w:val="00B34EAE"/>
    <w:rsid w:val="00B34F62"/>
    <w:rsid w:val="00B3515C"/>
    <w:rsid w:val="00B3546E"/>
    <w:rsid w:val="00B35545"/>
    <w:rsid w:val="00B35A41"/>
    <w:rsid w:val="00B35A9C"/>
    <w:rsid w:val="00B35B0C"/>
    <w:rsid w:val="00B35B59"/>
    <w:rsid w:val="00B363DC"/>
    <w:rsid w:val="00B365E0"/>
    <w:rsid w:val="00B366C2"/>
    <w:rsid w:val="00B36928"/>
    <w:rsid w:val="00B36AAE"/>
    <w:rsid w:val="00B36CC0"/>
    <w:rsid w:val="00B36D76"/>
    <w:rsid w:val="00B36E86"/>
    <w:rsid w:val="00B37024"/>
    <w:rsid w:val="00B3798C"/>
    <w:rsid w:val="00B37DB2"/>
    <w:rsid w:val="00B4015B"/>
    <w:rsid w:val="00B40622"/>
    <w:rsid w:val="00B40646"/>
    <w:rsid w:val="00B40CB1"/>
    <w:rsid w:val="00B410F0"/>
    <w:rsid w:val="00B412B8"/>
    <w:rsid w:val="00B415A2"/>
    <w:rsid w:val="00B4160C"/>
    <w:rsid w:val="00B41632"/>
    <w:rsid w:val="00B4169F"/>
    <w:rsid w:val="00B41829"/>
    <w:rsid w:val="00B41917"/>
    <w:rsid w:val="00B41A68"/>
    <w:rsid w:val="00B41F91"/>
    <w:rsid w:val="00B41FD4"/>
    <w:rsid w:val="00B4211E"/>
    <w:rsid w:val="00B4214E"/>
    <w:rsid w:val="00B42358"/>
    <w:rsid w:val="00B423C0"/>
    <w:rsid w:val="00B42646"/>
    <w:rsid w:val="00B427F5"/>
    <w:rsid w:val="00B428B9"/>
    <w:rsid w:val="00B42BFB"/>
    <w:rsid w:val="00B42CF1"/>
    <w:rsid w:val="00B42DEC"/>
    <w:rsid w:val="00B42FCC"/>
    <w:rsid w:val="00B432AA"/>
    <w:rsid w:val="00B4356A"/>
    <w:rsid w:val="00B436A2"/>
    <w:rsid w:val="00B43B2A"/>
    <w:rsid w:val="00B43C2B"/>
    <w:rsid w:val="00B43CD8"/>
    <w:rsid w:val="00B43D18"/>
    <w:rsid w:val="00B43DC4"/>
    <w:rsid w:val="00B43E8D"/>
    <w:rsid w:val="00B444F3"/>
    <w:rsid w:val="00B447C3"/>
    <w:rsid w:val="00B4506C"/>
    <w:rsid w:val="00B451F6"/>
    <w:rsid w:val="00B45267"/>
    <w:rsid w:val="00B45509"/>
    <w:rsid w:val="00B45666"/>
    <w:rsid w:val="00B457B8"/>
    <w:rsid w:val="00B45A13"/>
    <w:rsid w:val="00B45C41"/>
    <w:rsid w:val="00B46162"/>
    <w:rsid w:val="00B461BA"/>
    <w:rsid w:val="00B46242"/>
    <w:rsid w:val="00B462C8"/>
    <w:rsid w:val="00B46322"/>
    <w:rsid w:val="00B46CBA"/>
    <w:rsid w:val="00B46E95"/>
    <w:rsid w:val="00B46EA2"/>
    <w:rsid w:val="00B4716B"/>
    <w:rsid w:val="00B47332"/>
    <w:rsid w:val="00B477EC"/>
    <w:rsid w:val="00B47CAC"/>
    <w:rsid w:val="00B47D4F"/>
    <w:rsid w:val="00B47E48"/>
    <w:rsid w:val="00B50059"/>
    <w:rsid w:val="00B50143"/>
    <w:rsid w:val="00B50244"/>
    <w:rsid w:val="00B5034E"/>
    <w:rsid w:val="00B50B58"/>
    <w:rsid w:val="00B50BE8"/>
    <w:rsid w:val="00B50DC9"/>
    <w:rsid w:val="00B5116C"/>
    <w:rsid w:val="00B5118A"/>
    <w:rsid w:val="00B51289"/>
    <w:rsid w:val="00B512DE"/>
    <w:rsid w:val="00B515C5"/>
    <w:rsid w:val="00B517A5"/>
    <w:rsid w:val="00B519F2"/>
    <w:rsid w:val="00B51AAB"/>
    <w:rsid w:val="00B51B42"/>
    <w:rsid w:val="00B51CE0"/>
    <w:rsid w:val="00B51F35"/>
    <w:rsid w:val="00B52008"/>
    <w:rsid w:val="00B5217E"/>
    <w:rsid w:val="00B52377"/>
    <w:rsid w:val="00B524DB"/>
    <w:rsid w:val="00B5264A"/>
    <w:rsid w:val="00B52C45"/>
    <w:rsid w:val="00B52CE3"/>
    <w:rsid w:val="00B52DD5"/>
    <w:rsid w:val="00B530E9"/>
    <w:rsid w:val="00B534F1"/>
    <w:rsid w:val="00B53570"/>
    <w:rsid w:val="00B536DB"/>
    <w:rsid w:val="00B53B90"/>
    <w:rsid w:val="00B53C5C"/>
    <w:rsid w:val="00B53D4D"/>
    <w:rsid w:val="00B53D57"/>
    <w:rsid w:val="00B53F3D"/>
    <w:rsid w:val="00B53FA3"/>
    <w:rsid w:val="00B542E4"/>
    <w:rsid w:val="00B54471"/>
    <w:rsid w:val="00B546F8"/>
    <w:rsid w:val="00B548FF"/>
    <w:rsid w:val="00B54B45"/>
    <w:rsid w:val="00B54EDD"/>
    <w:rsid w:val="00B55129"/>
    <w:rsid w:val="00B55213"/>
    <w:rsid w:val="00B553E6"/>
    <w:rsid w:val="00B55895"/>
    <w:rsid w:val="00B558DA"/>
    <w:rsid w:val="00B5592D"/>
    <w:rsid w:val="00B55961"/>
    <w:rsid w:val="00B559F3"/>
    <w:rsid w:val="00B55BDC"/>
    <w:rsid w:val="00B55EC1"/>
    <w:rsid w:val="00B55F73"/>
    <w:rsid w:val="00B560FC"/>
    <w:rsid w:val="00B5646A"/>
    <w:rsid w:val="00B56617"/>
    <w:rsid w:val="00B566CA"/>
    <w:rsid w:val="00B56724"/>
    <w:rsid w:val="00B56790"/>
    <w:rsid w:val="00B5688C"/>
    <w:rsid w:val="00B569AB"/>
    <w:rsid w:val="00B56A9B"/>
    <w:rsid w:val="00B56AAE"/>
    <w:rsid w:val="00B56CB8"/>
    <w:rsid w:val="00B56E76"/>
    <w:rsid w:val="00B56F7C"/>
    <w:rsid w:val="00B573F0"/>
    <w:rsid w:val="00B574A5"/>
    <w:rsid w:val="00B574C5"/>
    <w:rsid w:val="00B575D1"/>
    <w:rsid w:val="00B57A25"/>
    <w:rsid w:val="00B57A9F"/>
    <w:rsid w:val="00B57E7A"/>
    <w:rsid w:val="00B57EEE"/>
    <w:rsid w:val="00B60175"/>
    <w:rsid w:val="00B607F5"/>
    <w:rsid w:val="00B6080C"/>
    <w:rsid w:val="00B608F8"/>
    <w:rsid w:val="00B6092A"/>
    <w:rsid w:val="00B60C12"/>
    <w:rsid w:val="00B60C94"/>
    <w:rsid w:val="00B60D37"/>
    <w:rsid w:val="00B60E89"/>
    <w:rsid w:val="00B60FC8"/>
    <w:rsid w:val="00B61760"/>
    <w:rsid w:val="00B618E7"/>
    <w:rsid w:val="00B61C7F"/>
    <w:rsid w:val="00B61C94"/>
    <w:rsid w:val="00B61D15"/>
    <w:rsid w:val="00B61D56"/>
    <w:rsid w:val="00B61DDB"/>
    <w:rsid w:val="00B62074"/>
    <w:rsid w:val="00B6211F"/>
    <w:rsid w:val="00B62210"/>
    <w:rsid w:val="00B62719"/>
    <w:rsid w:val="00B62A99"/>
    <w:rsid w:val="00B62EED"/>
    <w:rsid w:val="00B63215"/>
    <w:rsid w:val="00B63577"/>
    <w:rsid w:val="00B6386E"/>
    <w:rsid w:val="00B639AE"/>
    <w:rsid w:val="00B639CF"/>
    <w:rsid w:val="00B63A30"/>
    <w:rsid w:val="00B63A31"/>
    <w:rsid w:val="00B63A9E"/>
    <w:rsid w:val="00B63AF0"/>
    <w:rsid w:val="00B63CB3"/>
    <w:rsid w:val="00B64145"/>
    <w:rsid w:val="00B64368"/>
    <w:rsid w:val="00B643AD"/>
    <w:rsid w:val="00B64719"/>
    <w:rsid w:val="00B648D5"/>
    <w:rsid w:val="00B64A62"/>
    <w:rsid w:val="00B64B00"/>
    <w:rsid w:val="00B64B35"/>
    <w:rsid w:val="00B64C0E"/>
    <w:rsid w:val="00B64C34"/>
    <w:rsid w:val="00B64C7B"/>
    <w:rsid w:val="00B64EB9"/>
    <w:rsid w:val="00B64F6B"/>
    <w:rsid w:val="00B6537D"/>
    <w:rsid w:val="00B654AD"/>
    <w:rsid w:val="00B655ED"/>
    <w:rsid w:val="00B65929"/>
    <w:rsid w:val="00B65996"/>
    <w:rsid w:val="00B65A0E"/>
    <w:rsid w:val="00B65AAE"/>
    <w:rsid w:val="00B65CCF"/>
    <w:rsid w:val="00B65D2D"/>
    <w:rsid w:val="00B65EAC"/>
    <w:rsid w:val="00B66243"/>
    <w:rsid w:val="00B66596"/>
    <w:rsid w:val="00B6661E"/>
    <w:rsid w:val="00B666FD"/>
    <w:rsid w:val="00B66E9D"/>
    <w:rsid w:val="00B66FA4"/>
    <w:rsid w:val="00B67089"/>
    <w:rsid w:val="00B670D5"/>
    <w:rsid w:val="00B673DD"/>
    <w:rsid w:val="00B6741D"/>
    <w:rsid w:val="00B67AA3"/>
    <w:rsid w:val="00B67B63"/>
    <w:rsid w:val="00B67C38"/>
    <w:rsid w:val="00B67F69"/>
    <w:rsid w:val="00B690BC"/>
    <w:rsid w:val="00B700E6"/>
    <w:rsid w:val="00B704B8"/>
    <w:rsid w:val="00B704D1"/>
    <w:rsid w:val="00B70799"/>
    <w:rsid w:val="00B70C57"/>
    <w:rsid w:val="00B70CBA"/>
    <w:rsid w:val="00B70EFE"/>
    <w:rsid w:val="00B70F3D"/>
    <w:rsid w:val="00B712E4"/>
    <w:rsid w:val="00B713E3"/>
    <w:rsid w:val="00B71C3B"/>
    <w:rsid w:val="00B71CDB"/>
    <w:rsid w:val="00B71DE2"/>
    <w:rsid w:val="00B71FA3"/>
    <w:rsid w:val="00B7204A"/>
    <w:rsid w:val="00B72071"/>
    <w:rsid w:val="00B72271"/>
    <w:rsid w:val="00B72A55"/>
    <w:rsid w:val="00B73292"/>
    <w:rsid w:val="00B734FB"/>
    <w:rsid w:val="00B739ED"/>
    <w:rsid w:val="00B73A5D"/>
    <w:rsid w:val="00B73BBE"/>
    <w:rsid w:val="00B73C18"/>
    <w:rsid w:val="00B73CB4"/>
    <w:rsid w:val="00B73FDB"/>
    <w:rsid w:val="00B74231"/>
    <w:rsid w:val="00B74367"/>
    <w:rsid w:val="00B744D3"/>
    <w:rsid w:val="00B74716"/>
    <w:rsid w:val="00B747C0"/>
    <w:rsid w:val="00B74D1E"/>
    <w:rsid w:val="00B74E0D"/>
    <w:rsid w:val="00B74E45"/>
    <w:rsid w:val="00B7545C"/>
    <w:rsid w:val="00B75556"/>
    <w:rsid w:val="00B7556C"/>
    <w:rsid w:val="00B757E7"/>
    <w:rsid w:val="00B75932"/>
    <w:rsid w:val="00B76233"/>
    <w:rsid w:val="00B765A5"/>
    <w:rsid w:val="00B76641"/>
    <w:rsid w:val="00B76686"/>
    <w:rsid w:val="00B766CD"/>
    <w:rsid w:val="00B7680F"/>
    <w:rsid w:val="00B76A69"/>
    <w:rsid w:val="00B76AD7"/>
    <w:rsid w:val="00B76B22"/>
    <w:rsid w:val="00B76BD0"/>
    <w:rsid w:val="00B76E5E"/>
    <w:rsid w:val="00B76E72"/>
    <w:rsid w:val="00B76ED7"/>
    <w:rsid w:val="00B77123"/>
    <w:rsid w:val="00B7712D"/>
    <w:rsid w:val="00B7715D"/>
    <w:rsid w:val="00B772E1"/>
    <w:rsid w:val="00B77380"/>
    <w:rsid w:val="00B77429"/>
    <w:rsid w:val="00B7742A"/>
    <w:rsid w:val="00B776C6"/>
    <w:rsid w:val="00B777B8"/>
    <w:rsid w:val="00B779B1"/>
    <w:rsid w:val="00B77AC1"/>
    <w:rsid w:val="00B77D74"/>
    <w:rsid w:val="00B77E13"/>
    <w:rsid w:val="00B77E77"/>
    <w:rsid w:val="00B77EF6"/>
    <w:rsid w:val="00B7A932"/>
    <w:rsid w:val="00B80125"/>
    <w:rsid w:val="00B8054A"/>
    <w:rsid w:val="00B80699"/>
    <w:rsid w:val="00B806A0"/>
    <w:rsid w:val="00B807E3"/>
    <w:rsid w:val="00B80B45"/>
    <w:rsid w:val="00B80B47"/>
    <w:rsid w:val="00B80C3E"/>
    <w:rsid w:val="00B80C45"/>
    <w:rsid w:val="00B8102B"/>
    <w:rsid w:val="00B81291"/>
    <w:rsid w:val="00B8138F"/>
    <w:rsid w:val="00B813A4"/>
    <w:rsid w:val="00B81713"/>
    <w:rsid w:val="00B81808"/>
    <w:rsid w:val="00B81AC6"/>
    <w:rsid w:val="00B81B99"/>
    <w:rsid w:val="00B820C6"/>
    <w:rsid w:val="00B820F5"/>
    <w:rsid w:val="00B82126"/>
    <w:rsid w:val="00B823CD"/>
    <w:rsid w:val="00B82498"/>
    <w:rsid w:val="00B8271C"/>
    <w:rsid w:val="00B82AC1"/>
    <w:rsid w:val="00B82DA5"/>
    <w:rsid w:val="00B82DBB"/>
    <w:rsid w:val="00B833A5"/>
    <w:rsid w:val="00B833B2"/>
    <w:rsid w:val="00B83562"/>
    <w:rsid w:val="00B835BB"/>
    <w:rsid w:val="00B8365D"/>
    <w:rsid w:val="00B8389B"/>
    <w:rsid w:val="00B83A1C"/>
    <w:rsid w:val="00B83A4E"/>
    <w:rsid w:val="00B83AA5"/>
    <w:rsid w:val="00B83C29"/>
    <w:rsid w:val="00B83E25"/>
    <w:rsid w:val="00B84288"/>
    <w:rsid w:val="00B8435B"/>
    <w:rsid w:val="00B843F6"/>
    <w:rsid w:val="00B84464"/>
    <w:rsid w:val="00B845E3"/>
    <w:rsid w:val="00B8465D"/>
    <w:rsid w:val="00B84765"/>
    <w:rsid w:val="00B8492A"/>
    <w:rsid w:val="00B849F4"/>
    <w:rsid w:val="00B84D74"/>
    <w:rsid w:val="00B85065"/>
    <w:rsid w:val="00B85094"/>
    <w:rsid w:val="00B85411"/>
    <w:rsid w:val="00B8589F"/>
    <w:rsid w:val="00B85A39"/>
    <w:rsid w:val="00B85BE9"/>
    <w:rsid w:val="00B85BEA"/>
    <w:rsid w:val="00B85C9F"/>
    <w:rsid w:val="00B86879"/>
    <w:rsid w:val="00B86AA2"/>
    <w:rsid w:val="00B86FCE"/>
    <w:rsid w:val="00B871ED"/>
    <w:rsid w:val="00B87287"/>
    <w:rsid w:val="00B877AE"/>
    <w:rsid w:val="00B87B65"/>
    <w:rsid w:val="00B8BC0F"/>
    <w:rsid w:val="00B90068"/>
    <w:rsid w:val="00B901A9"/>
    <w:rsid w:val="00B901AB"/>
    <w:rsid w:val="00B9045C"/>
    <w:rsid w:val="00B904CE"/>
    <w:rsid w:val="00B908FE"/>
    <w:rsid w:val="00B90AA1"/>
    <w:rsid w:val="00B90C79"/>
    <w:rsid w:val="00B90D5A"/>
    <w:rsid w:val="00B90DEE"/>
    <w:rsid w:val="00B90E2E"/>
    <w:rsid w:val="00B90FF4"/>
    <w:rsid w:val="00B9108E"/>
    <w:rsid w:val="00B91369"/>
    <w:rsid w:val="00B917F4"/>
    <w:rsid w:val="00B91892"/>
    <w:rsid w:val="00B91A43"/>
    <w:rsid w:val="00B91A52"/>
    <w:rsid w:val="00B91B7E"/>
    <w:rsid w:val="00B91C7E"/>
    <w:rsid w:val="00B91E17"/>
    <w:rsid w:val="00B9211F"/>
    <w:rsid w:val="00B925D0"/>
    <w:rsid w:val="00B9285C"/>
    <w:rsid w:val="00B92AE4"/>
    <w:rsid w:val="00B9300B"/>
    <w:rsid w:val="00B9301A"/>
    <w:rsid w:val="00B93442"/>
    <w:rsid w:val="00B9369E"/>
    <w:rsid w:val="00B936AD"/>
    <w:rsid w:val="00B93847"/>
    <w:rsid w:val="00B9384B"/>
    <w:rsid w:val="00B9389F"/>
    <w:rsid w:val="00B939D0"/>
    <w:rsid w:val="00B93C90"/>
    <w:rsid w:val="00B93D20"/>
    <w:rsid w:val="00B93DAA"/>
    <w:rsid w:val="00B93EE8"/>
    <w:rsid w:val="00B94569"/>
    <w:rsid w:val="00B9473C"/>
    <w:rsid w:val="00B94AC4"/>
    <w:rsid w:val="00B94CCB"/>
    <w:rsid w:val="00B94DB8"/>
    <w:rsid w:val="00B94EF9"/>
    <w:rsid w:val="00B94F1C"/>
    <w:rsid w:val="00B952AC"/>
    <w:rsid w:val="00B95533"/>
    <w:rsid w:val="00B956EF"/>
    <w:rsid w:val="00B957CE"/>
    <w:rsid w:val="00B957FA"/>
    <w:rsid w:val="00B95892"/>
    <w:rsid w:val="00B95CDF"/>
    <w:rsid w:val="00B95D65"/>
    <w:rsid w:val="00B9620E"/>
    <w:rsid w:val="00B962F1"/>
    <w:rsid w:val="00B963BA"/>
    <w:rsid w:val="00B964A3"/>
    <w:rsid w:val="00B9680C"/>
    <w:rsid w:val="00B969B0"/>
    <w:rsid w:val="00B96BC8"/>
    <w:rsid w:val="00B96F1E"/>
    <w:rsid w:val="00B96F6D"/>
    <w:rsid w:val="00B97067"/>
    <w:rsid w:val="00B97276"/>
    <w:rsid w:val="00B974EB"/>
    <w:rsid w:val="00B97A91"/>
    <w:rsid w:val="00B97C59"/>
    <w:rsid w:val="00B97D01"/>
    <w:rsid w:val="00B97D7D"/>
    <w:rsid w:val="00B97DD6"/>
    <w:rsid w:val="00BA022A"/>
    <w:rsid w:val="00BA0263"/>
    <w:rsid w:val="00BA02A1"/>
    <w:rsid w:val="00BA0510"/>
    <w:rsid w:val="00BA0592"/>
    <w:rsid w:val="00BA0864"/>
    <w:rsid w:val="00BA0C3A"/>
    <w:rsid w:val="00BA0D3B"/>
    <w:rsid w:val="00BA0EFA"/>
    <w:rsid w:val="00BA0FF4"/>
    <w:rsid w:val="00BA1109"/>
    <w:rsid w:val="00BA1266"/>
    <w:rsid w:val="00BA1284"/>
    <w:rsid w:val="00BA153D"/>
    <w:rsid w:val="00BA1821"/>
    <w:rsid w:val="00BA1A19"/>
    <w:rsid w:val="00BA1C03"/>
    <w:rsid w:val="00BA1C0F"/>
    <w:rsid w:val="00BA217E"/>
    <w:rsid w:val="00BA2238"/>
    <w:rsid w:val="00BA2758"/>
    <w:rsid w:val="00BA28C8"/>
    <w:rsid w:val="00BA2DDC"/>
    <w:rsid w:val="00BA2FDE"/>
    <w:rsid w:val="00BA2FE1"/>
    <w:rsid w:val="00BA3040"/>
    <w:rsid w:val="00BA3215"/>
    <w:rsid w:val="00BA344E"/>
    <w:rsid w:val="00BA34CE"/>
    <w:rsid w:val="00BA34D3"/>
    <w:rsid w:val="00BA37AF"/>
    <w:rsid w:val="00BA3838"/>
    <w:rsid w:val="00BA3C63"/>
    <w:rsid w:val="00BA3CD3"/>
    <w:rsid w:val="00BA3D74"/>
    <w:rsid w:val="00BA3FA9"/>
    <w:rsid w:val="00BA4095"/>
    <w:rsid w:val="00BA4189"/>
    <w:rsid w:val="00BA4266"/>
    <w:rsid w:val="00BA4317"/>
    <w:rsid w:val="00BA4405"/>
    <w:rsid w:val="00BA4453"/>
    <w:rsid w:val="00BA44B4"/>
    <w:rsid w:val="00BA47C4"/>
    <w:rsid w:val="00BA49C0"/>
    <w:rsid w:val="00BA4A70"/>
    <w:rsid w:val="00BA4E98"/>
    <w:rsid w:val="00BA4F0A"/>
    <w:rsid w:val="00BA51B0"/>
    <w:rsid w:val="00BA55BC"/>
    <w:rsid w:val="00BA572E"/>
    <w:rsid w:val="00BA59B2"/>
    <w:rsid w:val="00BA5C03"/>
    <w:rsid w:val="00BA5D88"/>
    <w:rsid w:val="00BA6059"/>
    <w:rsid w:val="00BA66C9"/>
    <w:rsid w:val="00BA676B"/>
    <w:rsid w:val="00BA68A8"/>
    <w:rsid w:val="00BA6A67"/>
    <w:rsid w:val="00BA6F87"/>
    <w:rsid w:val="00BA703E"/>
    <w:rsid w:val="00BA7194"/>
    <w:rsid w:val="00BA743A"/>
    <w:rsid w:val="00BA7583"/>
    <w:rsid w:val="00BA7643"/>
    <w:rsid w:val="00BA7939"/>
    <w:rsid w:val="00BA79B2"/>
    <w:rsid w:val="00BA79D8"/>
    <w:rsid w:val="00BA7ADC"/>
    <w:rsid w:val="00BA7BB2"/>
    <w:rsid w:val="00BA7CA4"/>
    <w:rsid w:val="00BA7DA2"/>
    <w:rsid w:val="00BA7DA4"/>
    <w:rsid w:val="00BA7E21"/>
    <w:rsid w:val="00BAF11C"/>
    <w:rsid w:val="00BB047A"/>
    <w:rsid w:val="00BB0885"/>
    <w:rsid w:val="00BB094E"/>
    <w:rsid w:val="00BB0966"/>
    <w:rsid w:val="00BB0E54"/>
    <w:rsid w:val="00BB0E57"/>
    <w:rsid w:val="00BB0F22"/>
    <w:rsid w:val="00BB10A1"/>
    <w:rsid w:val="00BB1274"/>
    <w:rsid w:val="00BB12E5"/>
    <w:rsid w:val="00BB13AC"/>
    <w:rsid w:val="00BB13D4"/>
    <w:rsid w:val="00BB1588"/>
    <w:rsid w:val="00BB1636"/>
    <w:rsid w:val="00BB172A"/>
    <w:rsid w:val="00BB21A7"/>
    <w:rsid w:val="00BB2648"/>
    <w:rsid w:val="00BB29EB"/>
    <w:rsid w:val="00BB2C13"/>
    <w:rsid w:val="00BB2FB9"/>
    <w:rsid w:val="00BB30A0"/>
    <w:rsid w:val="00BB312B"/>
    <w:rsid w:val="00BB3278"/>
    <w:rsid w:val="00BB32BC"/>
    <w:rsid w:val="00BB335F"/>
    <w:rsid w:val="00BB3362"/>
    <w:rsid w:val="00BB3D88"/>
    <w:rsid w:val="00BB3DE7"/>
    <w:rsid w:val="00BB408D"/>
    <w:rsid w:val="00BB41BA"/>
    <w:rsid w:val="00BB46B2"/>
    <w:rsid w:val="00BB4ADA"/>
    <w:rsid w:val="00BB4D17"/>
    <w:rsid w:val="00BB4E35"/>
    <w:rsid w:val="00BB4E96"/>
    <w:rsid w:val="00BB4F76"/>
    <w:rsid w:val="00BB500E"/>
    <w:rsid w:val="00BB58EC"/>
    <w:rsid w:val="00BB5973"/>
    <w:rsid w:val="00BB5A82"/>
    <w:rsid w:val="00BB5AB2"/>
    <w:rsid w:val="00BB6005"/>
    <w:rsid w:val="00BB6093"/>
    <w:rsid w:val="00BB61FC"/>
    <w:rsid w:val="00BB6373"/>
    <w:rsid w:val="00BB67CD"/>
    <w:rsid w:val="00BB6876"/>
    <w:rsid w:val="00BB6B30"/>
    <w:rsid w:val="00BB6F24"/>
    <w:rsid w:val="00BB7107"/>
    <w:rsid w:val="00BB731A"/>
    <w:rsid w:val="00BB73E1"/>
    <w:rsid w:val="00BB7418"/>
    <w:rsid w:val="00BB7548"/>
    <w:rsid w:val="00BB7573"/>
    <w:rsid w:val="00BB75F0"/>
    <w:rsid w:val="00BB776C"/>
    <w:rsid w:val="00BB781B"/>
    <w:rsid w:val="00BC024E"/>
    <w:rsid w:val="00BC04E5"/>
    <w:rsid w:val="00BC0533"/>
    <w:rsid w:val="00BC07EB"/>
    <w:rsid w:val="00BC0920"/>
    <w:rsid w:val="00BC0974"/>
    <w:rsid w:val="00BC097E"/>
    <w:rsid w:val="00BC0C6B"/>
    <w:rsid w:val="00BC0F2A"/>
    <w:rsid w:val="00BC0F96"/>
    <w:rsid w:val="00BC12DC"/>
    <w:rsid w:val="00BC15B5"/>
    <w:rsid w:val="00BC1860"/>
    <w:rsid w:val="00BC18E8"/>
    <w:rsid w:val="00BC198F"/>
    <w:rsid w:val="00BC19B0"/>
    <w:rsid w:val="00BC1AF9"/>
    <w:rsid w:val="00BC1C16"/>
    <w:rsid w:val="00BC1CDE"/>
    <w:rsid w:val="00BC1E54"/>
    <w:rsid w:val="00BC1EE7"/>
    <w:rsid w:val="00BC2138"/>
    <w:rsid w:val="00BC2204"/>
    <w:rsid w:val="00BC22A0"/>
    <w:rsid w:val="00BC22D5"/>
    <w:rsid w:val="00BC25BC"/>
    <w:rsid w:val="00BC2736"/>
    <w:rsid w:val="00BC2F00"/>
    <w:rsid w:val="00BC303A"/>
    <w:rsid w:val="00BC30A0"/>
    <w:rsid w:val="00BC318E"/>
    <w:rsid w:val="00BC33FE"/>
    <w:rsid w:val="00BC36BC"/>
    <w:rsid w:val="00BC3AA3"/>
    <w:rsid w:val="00BC3B88"/>
    <w:rsid w:val="00BC3F00"/>
    <w:rsid w:val="00BC408B"/>
    <w:rsid w:val="00BC4377"/>
    <w:rsid w:val="00BC4713"/>
    <w:rsid w:val="00BC4832"/>
    <w:rsid w:val="00BC50DD"/>
    <w:rsid w:val="00BC5138"/>
    <w:rsid w:val="00BC5257"/>
    <w:rsid w:val="00BC52A7"/>
    <w:rsid w:val="00BC53B0"/>
    <w:rsid w:val="00BC544B"/>
    <w:rsid w:val="00BC5D8A"/>
    <w:rsid w:val="00BC6135"/>
    <w:rsid w:val="00BC62B6"/>
    <w:rsid w:val="00BC64F6"/>
    <w:rsid w:val="00BC6851"/>
    <w:rsid w:val="00BC68E9"/>
    <w:rsid w:val="00BC6BA2"/>
    <w:rsid w:val="00BC6C50"/>
    <w:rsid w:val="00BC6F23"/>
    <w:rsid w:val="00BC711E"/>
    <w:rsid w:val="00BC76F9"/>
    <w:rsid w:val="00BC7733"/>
    <w:rsid w:val="00BC7824"/>
    <w:rsid w:val="00BC7A72"/>
    <w:rsid w:val="00BC7B52"/>
    <w:rsid w:val="00BCA092"/>
    <w:rsid w:val="00BD02CA"/>
    <w:rsid w:val="00BD06E5"/>
    <w:rsid w:val="00BD0875"/>
    <w:rsid w:val="00BD08BB"/>
    <w:rsid w:val="00BD0C8D"/>
    <w:rsid w:val="00BD0D45"/>
    <w:rsid w:val="00BD0E45"/>
    <w:rsid w:val="00BD1618"/>
    <w:rsid w:val="00BD188F"/>
    <w:rsid w:val="00BD18B1"/>
    <w:rsid w:val="00BD1B37"/>
    <w:rsid w:val="00BD1BD2"/>
    <w:rsid w:val="00BD1D11"/>
    <w:rsid w:val="00BD1F36"/>
    <w:rsid w:val="00BD22BE"/>
    <w:rsid w:val="00BD2338"/>
    <w:rsid w:val="00BD23D3"/>
    <w:rsid w:val="00BD23E3"/>
    <w:rsid w:val="00BD2524"/>
    <w:rsid w:val="00BD25E1"/>
    <w:rsid w:val="00BD289E"/>
    <w:rsid w:val="00BD2F7B"/>
    <w:rsid w:val="00BD30A0"/>
    <w:rsid w:val="00BD33E4"/>
    <w:rsid w:val="00BD33FA"/>
    <w:rsid w:val="00BD362E"/>
    <w:rsid w:val="00BD3718"/>
    <w:rsid w:val="00BD372F"/>
    <w:rsid w:val="00BD39AA"/>
    <w:rsid w:val="00BD3ABF"/>
    <w:rsid w:val="00BD3C3B"/>
    <w:rsid w:val="00BD3C77"/>
    <w:rsid w:val="00BD3DF0"/>
    <w:rsid w:val="00BD428F"/>
    <w:rsid w:val="00BD44E7"/>
    <w:rsid w:val="00BD463A"/>
    <w:rsid w:val="00BD46B0"/>
    <w:rsid w:val="00BD478B"/>
    <w:rsid w:val="00BD47A0"/>
    <w:rsid w:val="00BD4A08"/>
    <w:rsid w:val="00BD4BDF"/>
    <w:rsid w:val="00BD4DEF"/>
    <w:rsid w:val="00BD4E7B"/>
    <w:rsid w:val="00BD5027"/>
    <w:rsid w:val="00BD5217"/>
    <w:rsid w:val="00BD5246"/>
    <w:rsid w:val="00BD541D"/>
    <w:rsid w:val="00BD54F8"/>
    <w:rsid w:val="00BD5831"/>
    <w:rsid w:val="00BD5BCA"/>
    <w:rsid w:val="00BD5DE1"/>
    <w:rsid w:val="00BD5E4A"/>
    <w:rsid w:val="00BD5E5B"/>
    <w:rsid w:val="00BD6132"/>
    <w:rsid w:val="00BD64D7"/>
    <w:rsid w:val="00BD64F0"/>
    <w:rsid w:val="00BD64F5"/>
    <w:rsid w:val="00BD659D"/>
    <w:rsid w:val="00BD65F5"/>
    <w:rsid w:val="00BD66D1"/>
    <w:rsid w:val="00BD6AF5"/>
    <w:rsid w:val="00BD6B60"/>
    <w:rsid w:val="00BD6D0C"/>
    <w:rsid w:val="00BD6E29"/>
    <w:rsid w:val="00BD6EC1"/>
    <w:rsid w:val="00BD71BF"/>
    <w:rsid w:val="00BD71E5"/>
    <w:rsid w:val="00BD75B1"/>
    <w:rsid w:val="00BD7698"/>
    <w:rsid w:val="00BD76D5"/>
    <w:rsid w:val="00BD76DC"/>
    <w:rsid w:val="00BD7764"/>
    <w:rsid w:val="00BD7CB1"/>
    <w:rsid w:val="00BD7CF1"/>
    <w:rsid w:val="00BE0367"/>
    <w:rsid w:val="00BE0467"/>
    <w:rsid w:val="00BE06BF"/>
    <w:rsid w:val="00BE073F"/>
    <w:rsid w:val="00BE0841"/>
    <w:rsid w:val="00BE08D0"/>
    <w:rsid w:val="00BE0B79"/>
    <w:rsid w:val="00BE0BBA"/>
    <w:rsid w:val="00BE0E29"/>
    <w:rsid w:val="00BE0E3F"/>
    <w:rsid w:val="00BE1055"/>
    <w:rsid w:val="00BE10F9"/>
    <w:rsid w:val="00BE11EF"/>
    <w:rsid w:val="00BE1286"/>
    <w:rsid w:val="00BE1361"/>
    <w:rsid w:val="00BE1492"/>
    <w:rsid w:val="00BE175F"/>
    <w:rsid w:val="00BE1BAD"/>
    <w:rsid w:val="00BE1D70"/>
    <w:rsid w:val="00BE1E84"/>
    <w:rsid w:val="00BE2024"/>
    <w:rsid w:val="00BE203B"/>
    <w:rsid w:val="00BE20E7"/>
    <w:rsid w:val="00BE215D"/>
    <w:rsid w:val="00BE2966"/>
    <w:rsid w:val="00BE29CF"/>
    <w:rsid w:val="00BE2AC4"/>
    <w:rsid w:val="00BE2CC1"/>
    <w:rsid w:val="00BE2CE3"/>
    <w:rsid w:val="00BE2DDD"/>
    <w:rsid w:val="00BE2F21"/>
    <w:rsid w:val="00BE313A"/>
    <w:rsid w:val="00BE3671"/>
    <w:rsid w:val="00BE3833"/>
    <w:rsid w:val="00BE385D"/>
    <w:rsid w:val="00BE39EE"/>
    <w:rsid w:val="00BE3B51"/>
    <w:rsid w:val="00BE3BFF"/>
    <w:rsid w:val="00BE3EF6"/>
    <w:rsid w:val="00BE412F"/>
    <w:rsid w:val="00BE4166"/>
    <w:rsid w:val="00BE418F"/>
    <w:rsid w:val="00BE4463"/>
    <w:rsid w:val="00BE44C3"/>
    <w:rsid w:val="00BE45D7"/>
    <w:rsid w:val="00BE4A6A"/>
    <w:rsid w:val="00BE4B5B"/>
    <w:rsid w:val="00BE4B5E"/>
    <w:rsid w:val="00BE4DC2"/>
    <w:rsid w:val="00BE51BA"/>
    <w:rsid w:val="00BE5223"/>
    <w:rsid w:val="00BE547E"/>
    <w:rsid w:val="00BE571F"/>
    <w:rsid w:val="00BE5757"/>
    <w:rsid w:val="00BE57EF"/>
    <w:rsid w:val="00BE5915"/>
    <w:rsid w:val="00BE5A66"/>
    <w:rsid w:val="00BE5B68"/>
    <w:rsid w:val="00BE5B94"/>
    <w:rsid w:val="00BE5C88"/>
    <w:rsid w:val="00BE5FA5"/>
    <w:rsid w:val="00BE6032"/>
    <w:rsid w:val="00BE60C2"/>
    <w:rsid w:val="00BE60F3"/>
    <w:rsid w:val="00BE662C"/>
    <w:rsid w:val="00BE676D"/>
    <w:rsid w:val="00BE6A26"/>
    <w:rsid w:val="00BE6B01"/>
    <w:rsid w:val="00BE6DAB"/>
    <w:rsid w:val="00BE7123"/>
    <w:rsid w:val="00BE71DC"/>
    <w:rsid w:val="00BE74A8"/>
    <w:rsid w:val="00BE74E1"/>
    <w:rsid w:val="00BE7521"/>
    <w:rsid w:val="00BE7731"/>
    <w:rsid w:val="00BE775C"/>
    <w:rsid w:val="00BE77F6"/>
    <w:rsid w:val="00BE78F8"/>
    <w:rsid w:val="00BE7E37"/>
    <w:rsid w:val="00BE7FDF"/>
    <w:rsid w:val="00BF0002"/>
    <w:rsid w:val="00BF0122"/>
    <w:rsid w:val="00BF061E"/>
    <w:rsid w:val="00BF07C6"/>
    <w:rsid w:val="00BF0897"/>
    <w:rsid w:val="00BF0B58"/>
    <w:rsid w:val="00BF0C00"/>
    <w:rsid w:val="00BF0FF3"/>
    <w:rsid w:val="00BF1227"/>
    <w:rsid w:val="00BF160A"/>
    <w:rsid w:val="00BF16E2"/>
    <w:rsid w:val="00BF179F"/>
    <w:rsid w:val="00BF18A9"/>
    <w:rsid w:val="00BF1B31"/>
    <w:rsid w:val="00BF1BBC"/>
    <w:rsid w:val="00BF1C38"/>
    <w:rsid w:val="00BF1C5A"/>
    <w:rsid w:val="00BF1C79"/>
    <w:rsid w:val="00BF2236"/>
    <w:rsid w:val="00BF233E"/>
    <w:rsid w:val="00BF24CE"/>
    <w:rsid w:val="00BF2789"/>
    <w:rsid w:val="00BF2A56"/>
    <w:rsid w:val="00BF2D7F"/>
    <w:rsid w:val="00BF2EE6"/>
    <w:rsid w:val="00BF3049"/>
    <w:rsid w:val="00BF3104"/>
    <w:rsid w:val="00BF314F"/>
    <w:rsid w:val="00BF32FC"/>
    <w:rsid w:val="00BF38F2"/>
    <w:rsid w:val="00BF39A5"/>
    <w:rsid w:val="00BF3BA5"/>
    <w:rsid w:val="00BF4054"/>
    <w:rsid w:val="00BF40B4"/>
    <w:rsid w:val="00BF40E8"/>
    <w:rsid w:val="00BF41DF"/>
    <w:rsid w:val="00BF4249"/>
    <w:rsid w:val="00BF431F"/>
    <w:rsid w:val="00BF4367"/>
    <w:rsid w:val="00BF45F5"/>
    <w:rsid w:val="00BF4795"/>
    <w:rsid w:val="00BF485E"/>
    <w:rsid w:val="00BF4871"/>
    <w:rsid w:val="00BF48A1"/>
    <w:rsid w:val="00BF4D61"/>
    <w:rsid w:val="00BF4E9E"/>
    <w:rsid w:val="00BF5077"/>
    <w:rsid w:val="00BF50F6"/>
    <w:rsid w:val="00BF514D"/>
    <w:rsid w:val="00BF5308"/>
    <w:rsid w:val="00BF53B9"/>
    <w:rsid w:val="00BF5833"/>
    <w:rsid w:val="00BF59AE"/>
    <w:rsid w:val="00BF5B59"/>
    <w:rsid w:val="00BF5D12"/>
    <w:rsid w:val="00BF5EC4"/>
    <w:rsid w:val="00BF5FC4"/>
    <w:rsid w:val="00BF605B"/>
    <w:rsid w:val="00BF612D"/>
    <w:rsid w:val="00BF636C"/>
    <w:rsid w:val="00BF6370"/>
    <w:rsid w:val="00BF666F"/>
    <w:rsid w:val="00BF68A0"/>
    <w:rsid w:val="00BF6954"/>
    <w:rsid w:val="00BF6D24"/>
    <w:rsid w:val="00BF717D"/>
    <w:rsid w:val="00BF73FE"/>
    <w:rsid w:val="00BF74D3"/>
    <w:rsid w:val="00BF754E"/>
    <w:rsid w:val="00BF78F8"/>
    <w:rsid w:val="00BF7FA5"/>
    <w:rsid w:val="00C000ED"/>
    <w:rsid w:val="00C00218"/>
    <w:rsid w:val="00C005A1"/>
    <w:rsid w:val="00C0093F"/>
    <w:rsid w:val="00C00B3D"/>
    <w:rsid w:val="00C00DA8"/>
    <w:rsid w:val="00C00E71"/>
    <w:rsid w:val="00C011A5"/>
    <w:rsid w:val="00C0132D"/>
    <w:rsid w:val="00C013CB"/>
    <w:rsid w:val="00C015C2"/>
    <w:rsid w:val="00C01E4C"/>
    <w:rsid w:val="00C01F4F"/>
    <w:rsid w:val="00C02218"/>
    <w:rsid w:val="00C02273"/>
    <w:rsid w:val="00C023F6"/>
    <w:rsid w:val="00C02553"/>
    <w:rsid w:val="00C0264C"/>
    <w:rsid w:val="00C026D5"/>
    <w:rsid w:val="00C027D9"/>
    <w:rsid w:val="00C028FD"/>
    <w:rsid w:val="00C02AD9"/>
    <w:rsid w:val="00C02B1D"/>
    <w:rsid w:val="00C02C86"/>
    <w:rsid w:val="00C02DCD"/>
    <w:rsid w:val="00C02DF5"/>
    <w:rsid w:val="00C0315D"/>
    <w:rsid w:val="00C032BF"/>
    <w:rsid w:val="00C035AE"/>
    <w:rsid w:val="00C038B9"/>
    <w:rsid w:val="00C038BD"/>
    <w:rsid w:val="00C03993"/>
    <w:rsid w:val="00C039A8"/>
    <w:rsid w:val="00C03D91"/>
    <w:rsid w:val="00C03F28"/>
    <w:rsid w:val="00C042D8"/>
    <w:rsid w:val="00C045B1"/>
    <w:rsid w:val="00C0462A"/>
    <w:rsid w:val="00C048D7"/>
    <w:rsid w:val="00C04941"/>
    <w:rsid w:val="00C04A71"/>
    <w:rsid w:val="00C04BC6"/>
    <w:rsid w:val="00C04CB0"/>
    <w:rsid w:val="00C04CE0"/>
    <w:rsid w:val="00C04F48"/>
    <w:rsid w:val="00C050AD"/>
    <w:rsid w:val="00C050CE"/>
    <w:rsid w:val="00C05350"/>
    <w:rsid w:val="00C0545A"/>
    <w:rsid w:val="00C05533"/>
    <w:rsid w:val="00C056BE"/>
    <w:rsid w:val="00C05771"/>
    <w:rsid w:val="00C0582D"/>
    <w:rsid w:val="00C058E9"/>
    <w:rsid w:val="00C05921"/>
    <w:rsid w:val="00C0597E"/>
    <w:rsid w:val="00C0598D"/>
    <w:rsid w:val="00C05C00"/>
    <w:rsid w:val="00C05DF7"/>
    <w:rsid w:val="00C05E62"/>
    <w:rsid w:val="00C05FC8"/>
    <w:rsid w:val="00C060F2"/>
    <w:rsid w:val="00C061C7"/>
    <w:rsid w:val="00C06392"/>
    <w:rsid w:val="00C0664D"/>
    <w:rsid w:val="00C067D3"/>
    <w:rsid w:val="00C06849"/>
    <w:rsid w:val="00C068BE"/>
    <w:rsid w:val="00C06C69"/>
    <w:rsid w:val="00C06D4C"/>
    <w:rsid w:val="00C06D7D"/>
    <w:rsid w:val="00C06F46"/>
    <w:rsid w:val="00C06FBC"/>
    <w:rsid w:val="00C06FE1"/>
    <w:rsid w:val="00C07449"/>
    <w:rsid w:val="00C07562"/>
    <w:rsid w:val="00C078DC"/>
    <w:rsid w:val="00C079CF"/>
    <w:rsid w:val="00C07D9E"/>
    <w:rsid w:val="00C10028"/>
    <w:rsid w:val="00C1011E"/>
    <w:rsid w:val="00C10200"/>
    <w:rsid w:val="00C102D6"/>
    <w:rsid w:val="00C10307"/>
    <w:rsid w:val="00C1077A"/>
    <w:rsid w:val="00C10780"/>
    <w:rsid w:val="00C1078B"/>
    <w:rsid w:val="00C109F5"/>
    <w:rsid w:val="00C10BDF"/>
    <w:rsid w:val="00C10C3E"/>
    <w:rsid w:val="00C10D3D"/>
    <w:rsid w:val="00C110E5"/>
    <w:rsid w:val="00C11148"/>
    <w:rsid w:val="00C1149F"/>
    <w:rsid w:val="00C11512"/>
    <w:rsid w:val="00C11593"/>
    <w:rsid w:val="00C116CF"/>
    <w:rsid w:val="00C11B2E"/>
    <w:rsid w:val="00C11C41"/>
    <w:rsid w:val="00C11CDC"/>
    <w:rsid w:val="00C11DB0"/>
    <w:rsid w:val="00C11EB2"/>
    <w:rsid w:val="00C11F7E"/>
    <w:rsid w:val="00C120C4"/>
    <w:rsid w:val="00C12341"/>
    <w:rsid w:val="00C1244C"/>
    <w:rsid w:val="00C12838"/>
    <w:rsid w:val="00C12928"/>
    <w:rsid w:val="00C12B0C"/>
    <w:rsid w:val="00C12CBD"/>
    <w:rsid w:val="00C12ED9"/>
    <w:rsid w:val="00C12F44"/>
    <w:rsid w:val="00C1311D"/>
    <w:rsid w:val="00C13192"/>
    <w:rsid w:val="00C131D1"/>
    <w:rsid w:val="00C13230"/>
    <w:rsid w:val="00C13475"/>
    <w:rsid w:val="00C13654"/>
    <w:rsid w:val="00C136B4"/>
    <w:rsid w:val="00C13B72"/>
    <w:rsid w:val="00C13CD3"/>
    <w:rsid w:val="00C14582"/>
    <w:rsid w:val="00C14A03"/>
    <w:rsid w:val="00C14C34"/>
    <w:rsid w:val="00C14D71"/>
    <w:rsid w:val="00C14E0F"/>
    <w:rsid w:val="00C14E71"/>
    <w:rsid w:val="00C15190"/>
    <w:rsid w:val="00C151BD"/>
    <w:rsid w:val="00C15217"/>
    <w:rsid w:val="00C153C5"/>
    <w:rsid w:val="00C153EB"/>
    <w:rsid w:val="00C153EC"/>
    <w:rsid w:val="00C1542D"/>
    <w:rsid w:val="00C15571"/>
    <w:rsid w:val="00C156AA"/>
    <w:rsid w:val="00C1573F"/>
    <w:rsid w:val="00C158F3"/>
    <w:rsid w:val="00C15E26"/>
    <w:rsid w:val="00C162CF"/>
    <w:rsid w:val="00C1635E"/>
    <w:rsid w:val="00C1659B"/>
    <w:rsid w:val="00C165E0"/>
    <w:rsid w:val="00C167A7"/>
    <w:rsid w:val="00C16807"/>
    <w:rsid w:val="00C1693C"/>
    <w:rsid w:val="00C16B33"/>
    <w:rsid w:val="00C16F20"/>
    <w:rsid w:val="00C16F76"/>
    <w:rsid w:val="00C17009"/>
    <w:rsid w:val="00C170B5"/>
    <w:rsid w:val="00C17245"/>
    <w:rsid w:val="00C1738A"/>
    <w:rsid w:val="00C1764D"/>
    <w:rsid w:val="00C177D4"/>
    <w:rsid w:val="00C17824"/>
    <w:rsid w:val="00C179CE"/>
    <w:rsid w:val="00C17ACF"/>
    <w:rsid w:val="00C17B28"/>
    <w:rsid w:val="00C17C04"/>
    <w:rsid w:val="00C17E1F"/>
    <w:rsid w:val="00C20040"/>
    <w:rsid w:val="00C20238"/>
    <w:rsid w:val="00C20414"/>
    <w:rsid w:val="00C20431"/>
    <w:rsid w:val="00C204AD"/>
    <w:rsid w:val="00C20D18"/>
    <w:rsid w:val="00C2117D"/>
    <w:rsid w:val="00C21311"/>
    <w:rsid w:val="00C2184C"/>
    <w:rsid w:val="00C21CDE"/>
    <w:rsid w:val="00C21F96"/>
    <w:rsid w:val="00C220E7"/>
    <w:rsid w:val="00C22119"/>
    <w:rsid w:val="00C2221E"/>
    <w:rsid w:val="00C2290A"/>
    <w:rsid w:val="00C229C4"/>
    <w:rsid w:val="00C22C56"/>
    <w:rsid w:val="00C22D6E"/>
    <w:rsid w:val="00C230E8"/>
    <w:rsid w:val="00C23108"/>
    <w:rsid w:val="00C23506"/>
    <w:rsid w:val="00C23586"/>
    <w:rsid w:val="00C23894"/>
    <w:rsid w:val="00C23B27"/>
    <w:rsid w:val="00C23BE0"/>
    <w:rsid w:val="00C23FB7"/>
    <w:rsid w:val="00C2444E"/>
    <w:rsid w:val="00C244C9"/>
    <w:rsid w:val="00C2482D"/>
    <w:rsid w:val="00C248F1"/>
    <w:rsid w:val="00C24B3A"/>
    <w:rsid w:val="00C24C3E"/>
    <w:rsid w:val="00C24E8A"/>
    <w:rsid w:val="00C25153"/>
    <w:rsid w:val="00C251A0"/>
    <w:rsid w:val="00C251B8"/>
    <w:rsid w:val="00C25387"/>
    <w:rsid w:val="00C2568A"/>
    <w:rsid w:val="00C256C9"/>
    <w:rsid w:val="00C258BA"/>
    <w:rsid w:val="00C25B0C"/>
    <w:rsid w:val="00C25C2E"/>
    <w:rsid w:val="00C25FC0"/>
    <w:rsid w:val="00C26179"/>
    <w:rsid w:val="00C26181"/>
    <w:rsid w:val="00C263D2"/>
    <w:rsid w:val="00C26522"/>
    <w:rsid w:val="00C2676C"/>
    <w:rsid w:val="00C26A3C"/>
    <w:rsid w:val="00C26A63"/>
    <w:rsid w:val="00C26BA5"/>
    <w:rsid w:val="00C26F36"/>
    <w:rsid w:val="00C276D5"/>
    <w:rsid w:val="00C27790"/>
    <w:rsid w:val="00C277A8"/>
    <w:rsid w:val="00C277BC"/>
    <w:rsid w:val="00C27872"/>
    <w:rsid w:val="00C279AD"/>
    <w:rsid w:val="00C27C36"/>
    <w:rsid w:val="00C27F1C"/>
    <w:rsid w:val="00C30089"/>
    <w:rsid w:val="00C30442"/>
    <w:rsid w:val="00C304BE"/>
    <w:rsid w:val="00C305E6"/>
    <w:rsid w:val="00C305ED"/>
    <w:rsid w:val="00C308CE"/>
    <w:rsid w:val="00C30B68"/>
    <w:rsid w:val="00C30CBB"/>
    <w:rsid w:val="00C30D96"/>
    <w:rsid w:val="00C30E5D"/>
    <w:rsid w:val="00C30EBD"/>
    <w:rsid w:val="00C30F93"/>
    <w:rsid w:val="00C310BD"/>
    <w:rsid w:val="00C310F7"/>
    <w:rsid w:val="00C312B0"/>
    <w:rsid w:val="00C313D0"/>
    <w:rsid w:val="00C313EF"/>
    <w:rsid w:val="00C3171C"/>
    <w:rsid w:val="00C31BA8"/>
    <w:rsid w:val="00C31BAB"/>
    <w:rsid w:val="00C31D55"/>
    <w:rsid w:val="00C31DE4"/>
    <w:rsid w:val="00C3202A"/>
    <w:rsid w:val="00C3209F"/>
    <w:rsid w:val="00C322C7"/>
    <w:rsid w:val="00C3237C"/>
    <w:rsid w:val="00C323E3"/>
    <w:rsid w:val="00C3247E"/>
    <w:rsid w:val="00C3277D"/>
    <w:rsid w:val="00C327BD"/>
    <w:rsid w:val="00C32A79"/>
    <w:rsid w:val="00C32B49"/>
    <w:rsid w:val="00C3335B"/>
    <w:rsid w:val="00C3346D"/>
    <w:rsid w:val="00C33700"/>
    <w:rsid w:val="00C33DC4"/>
    <w:rsid w:val="00C341DF"/>
    <w:rsid w:val="00C34252"/>
    <w:rsid w:val="00C345F5"/>
    <w:rsid w:val="00C345FC"/>
    <w:rsid w:val="00C34786"/>
    <w:rsid w:val="00C34D72"/>
    <w:rsid w:val="00C34E7D"/>
    <w:rsid w:val="00C34E8E"/>
    <w:rsid w:val="00C34EF9"/>
    <w:rsid w:val="00C34FC1"/>
    <w:rsid w:val="00C35035"/>
    <w:rsid w:val="00C350A2"/>
    <w:rsid w:val="00C350C7"/>
    <w:rsid w:val="00C350F8"/>
    <w:rsid w:val="00C35187"/>
    <w:rsid w:val="00C35203"/>
    <w:rsid w:val="00C3523E"/>
    <w:rsid w:val="00C3526B"/>
    <w:rsid w:val="00C35295"/>
    <w:rsid w:val="00C3535D"/>
    <w:rsid w:val="00C354D5"/>
    <w:rsid w:val="00C356D3"/>
    <w:rsid w:val="00C35940"/>
    <w:rsid w:val="00C35965"/>
    <w:rsid w:val="00C35AEB"/>
    <w:rsid w:val="00C35B66"/>
    <w:rsid w:val="00C35B7D"/>
    <w:rsid w:val="00C35BF4"/>
    <w:rsid w:val="00C35C60"/>
    <w:rsid w:val="00C35ED6"/>
    <w:rsid w:val="00C36251"/>
    <w:rsid w:val="00C36282"/>
    <w:rsid w:val="00C36B54"/>
    <w:rsid w:val="00C36B67"/>
    <w:rsid w:val="00C36D31"/>
    <w:rsid w:val="00C36E07"/>
    <w:rsid w:val="00C3711B"/>
    <w:rsid w:val="00C371B0"/>
    <w:rsid w:val="00C3759F"/>
    <w:rsid w:val="00C3785D"/>
    <w:rsid w:val="00C3788D"/>
    <w:rsid w:val="00C378E6"/>
    <w:rsid w:val="00C37B2E"/>
    <w:rsid w:val="00C37C5B"/>
    <w:rsid w:val="00C37CDC"/>
    <w:rsid w:val="00C37F26"/>
    <w:rsid w:val="00C3BBD3"/>
    <w:rsid w:val="00C400A7"/>
    <w:rsid w:val="00C40198"/>
    <w:rsid w:val="00C40527"/>
    <w:rsid w:val="00C40760"/>
    <w:rsid w:val="00C408B8"/>
    <w:rsid w:val="00C40BF0"/>
    <w:rsid w:val="00C40C37"/>
    <w:rsid w:val="00C40CB6"/>
    <w:rsid w:val="00C40D24"/>
    <w:rsid w:val="00C40F0A"/>
    <w:rsid w:val="00C413CD"/>
    <w:rsid w:val="00C417AF"/>
    <w:rsid w:val="00C41A84"/>
    <w:rsid w:val="00C41BBA"/>
    <w:rsid w:val="00C41C29"/>
    <w:rsid w:val="00C41CB4"/>
    <w:rsid w:val="00C41FC6"/>
    <w:rsid w:val="00C420F0"/>
    <w:rsid w:val="00C42145"/>
    <w:rsid w:val="00C42432"/>
    <w:rsid w:val="00C4279F"/>
    <w:rsid w:val="00C42951"/>
    <w:rsid w:val="00C42A2D"/>
    <w:rsid w:val="00C42BBA"/>
    <w:rsid w:val="00C42CDD"/>
    <w:rsid w:val="00C42D95"/>
    <w:rsid w:val="00C4304C"/>
    <w:rsid w:val="00C435C6"/>
    <w:rsid w:val="00C43792"/>
    <w:rsid w:val="00C437AC"/>
    <w:rsid w:val="00C4385E"/>
    <w:rsid w:val="00C438F1"/>
    <w:rsid w:val="00C43994"/>
    <w:rsid w:val="00C43A3F"/>
    <w:rsid w:val="00C43E99"/>
    <w:rsid w:val="00C43FFB"/>
    <w:rsid w:val="00C441FC"/>
    <w:rsid w:val="00C44240"/>
    <w:rsid w:val="00C442F5"/>
    <w:rsid w:val="00C4441D"/>
    <w:rsid w:val="00C44628"/>
    <w:rsid w:val="00C447AE"/>
    <w:rsid w:val="00C448E4"/>
    <w:rsid w:val="00C44991"/>
    <w:rsid w:val="00C449CB"/>
    <w:rsid w:val="00C44A9D"/>
    <w:rsid w:val="00C44B55"/>
    <w:rsid w:val="00C44C0C"/>
    <w:rsid w:val="00C44EE5"/>
    <w:rsid w:val="00C45000"/>
    <w:rsid w:val="00C4502B"/>
    <w:rsid w:val="00C45052"/>
    <w:rsid w:val="00C451FC"/>
    <w:rsid w:val="00C45388"/>
    <w:rsid w:val="00C457B6"/>
    <w:rsid w:val="00C458EF"/>
    <w:rsid w:val="00C459FD"/>
    <w:rsid w:val="00C45BBC"/>
    <w:rsid w:val="00C45D25"/>
    <w:rsid w:val="00C4616A"/>
    <w:rsid w:val="00C4617D"/>
    <w:rsid w:val="00C46652"/>
    <w:rsid w:val="00C4665F"/>
    <w:rsid w:val="00C46CF2"/>
    <w:rsid w:val="00C46D26"/>
    <w:rsid w:val="00C46DCA"/>
    <w:rsid w:val="00C46DCE"/>
    <w:rsid w:val="00C46E91"/>
    <w:rsid w:val="00C47220"/>
    <w:rsid w:val="00C474B1"/>
    <w:rsid w:val="00C474B7"/>
    <w:rsid w:val="00C475ED"/>
    <w:rsid w:val="00C47796"/>
    <w:rsid w:val="00C47836"/>
    <w:rsid w:val="00C47ABB"/>
    <w:rsid w:val="00C47CD1"/>
    <w:rsid w:val="00C47DAC"/>
    <w:rsid w:val="00C4EBFE"/>
    <w:rsid w:val="00C50012"/>
    <w:rsid w:val="00C5063F"/>
    <w:rsid w:val="00C50697"/>
    <w:rsid w:val="00C5079B"/>
    <w:rsid w:val="00C5085D"/>
    <w:rsid w:val="00C508ED"/>
    <w:rsid w:val="00C5098B"/>
    <w:rsid w:val="00C50F38"/>
    <w:rsid w:val="00C51450"/>
    <w:rsid w:val="00C5147B"/>
    <w:rsid w:val="00C51498"/>
    <w:rsid w:val="00C514C3"/>
    <w:rsid w:val="00C51571"/>
    <w:rsid w:val="00C5176F"/>
    <w:rsid w:val="00C51865"/>
    <w:rsid w:val="00C51963"/>
    <w:rsid w:val="00C51BD6"/>
    <w:rsid w:val="00C51C49"/>
    <w:rsid w:val="00C52050"/>
    <w:rsid w:val="00C522C9"/>
    <w:rsid w:val="00C5282A"/>
    <w:rsid w:val="00C52ACA"/>
    <w:rsid w:val="00C52AE3"/>
    <w:rsid w:val="00C52DF3"/>
    <w:rsid w:val="00C52E92"/>
    <w:rsid w:val="00C5310E"/>
    <w:rsid w:val="00C531A7"/>
    <w:rsid w:val="00C534AA"/>
    <w:rsid w:val="00C536C7"/>
    <w:rsid w:val="00C53914"/>
    <w:rsid w:val="00C53AA0"/>
    <w:rsid w:val="00C53B42"/>
    <w:rsid w:val="00C54169"/>
    <w:rsid w:val="00C545DE"/>
    <w:rsid w:val="00C547F3"/>
    <w:rsid w:val="00C54836"/>
    <w:rsid w:val="00C54CFC"/>
    <w:rsid w:val="00C54F24"/>
    <w:rsid w:val="00C54FEC"/>
    <w:rsid w:val="00C55032"/>
    <w:rsid w:val="00C551D8"/>
    <w:rsid w:val="00C55237"/>
    <w:rsid w:val="00C553AF"/>
    <w:rsid w:val="00C555EB"/>
    <w:rsid w:val="00C5561C"/>
    <w:rsid w:val="00C55764"/>
    <w:rsid w:val="00C558E6"/>
    <w:rsid w:val="00C55E7B"/>
    <w:rsid w:val="00C55F18"/>
    <w:rsid w:val="00C55F80"/>
    <w:rsid w:val="00C56031"/>
    <w:rsid w:val="00C560EA"/>
    <w:rsid w:val="00C56106"/>
    <w:rsid w:val="00C5619D"/>
    <w:rsid w:val="00C566BB"/>
    <w:rsid w:val="00C569D6"/>
    <w:rsid w:val="00C56C41"/>
    <w:rsid w:val="00C56D11"/>
    <w:rsid w:val="00C56D3F"/>
    <w:rsid w:val="00C56DCA"/>
    <w:rsid w:val="00C570A2"/>
    <w:rsid w:val="00C570A4"/>
    <w:rsid w:val="00C5717A"/>
    <w:rsid w:val="00C5732B"/>
    <w:rsid w:val="00C5762B"/>
    <w:rsid w:val="00C57685"/>
    <w:rsid w:val="00C57695"/>
    <w:rsid w:val="00C57BB9"/>
    <w:rsid w:val="00C57CCC"/>
    <w:rsid w:val="00C5939E"/>
    <w:rsid w:val="00C601C5"/>
    <w:rsid w:val="00C60239"/>
    <w:rsid w:val="00C60572"/>
    <w:rsid w:val="00C605A8"/>
    <w:rsid w:val="00C60642"/>
    <w:rsid w:val="00C6069B"/>
    <w:rsid w:val="00C60765"/>
    <w:rsid w:val="00C60828"/>
    <w:rsid w:val="00C60A83"/>
    <w:rsid w:val="00C60B2A"/>
    <w:rsid w:val="00C60B9C"/>
    <w:rsid w:val="00C60BB0"/>
    <w:rsid w:val="00C60CFD"/>
    <w:rsid w:val="00C60D1A"/>
    <w:rsid w:val="00C60D79"/>
    <w:rsid w:val="00C60DC9"/>
    <w:rsid w:val="00C60F25"/>
    <w:rsid w:val="00C60F76"/>
    <w:rsid w:val="00C612F4"/>
    <w:rsid w:val="00C61654"/>
    <w:rsid w:val="00C61813"/>
    <w:rsid w:val="00C61A7A"/>
    <w:rsid w:val="00C61D10"/>
    <w:rsid w:val="00C61E85"/>
    <w:rsid w:val="00C62428"/>
    <w:rsid w:val="00C63325"/>
    <w:rsid w:val="00C633F6"/>
    <w:rsid w:val="00C6364F"/>
    <w:rsid w:val="00C63981"/>
    <w:rsid w:val="00C63D82"/>
    <w:rsid w:val="00C6444E"/>
    <w:rsid w:val="00C644E8"/>
    <w:rsid w:val="00C645D2"/>
    <w:rsid w:val="00C648ED"/>
    <w:rsid w:val="00C64C12"/>
    <w:rsid w:val="00C64CC0"/>
    <w:rsid w:val="00C64CEE"/>
    <w:rsid w:val="00C64DC7"/>
    <w:rsid w:val="00C64E46"/>
    <w:rsid w:val="00C64F3C"/>
    <w:rsid w:val="00C65237"/>
    <w:rsid w:val="00C6542B"/>
    <w:rsid w:val="00C6578A"/>
    <w:rsid w:val="00C6588D"/>
    <w:rsid w:val="00C65926"/>
    <w:rsid w:val="00C65966"/>
    <w:rsid w:val="00C65BDF"/>
    <w:rsid w:val="00C65EAB"/>
    <w:rsid w:val="00C65FAD"/>
    <w:rsid w:val="00C660A2"/>
    <w:rsid w:val="00C661F3"/>
    <w:rsid w:val="00C666F4"/>
    <w:rsid w:val="00C666FA"/>
    <w:rsid w:val="00C66BB5"/>
    <w:rsid w:val="00C66BEB"/>
    <w:rsid w:val="00C66C38"/>
    <w:rsid w:val="00C66F03"/>
    <w:rsid w:val="00C67245"/>
    <w:rsid w:val="00C67354"/>
    <w:rsid w:val="00C674D7"/>
    <w:rsid w:val="00C67650"/>
    <w:rsid w:val="00C6774E"/>
    <w:rsid w:val="00C6784D"/>
    <w:rsid w:val="00C6790B"/>
    <w:rsid w:val="00C67B8C"/>
    <w:rsid w:val="00C67DD1"/>
    <w:rsid w:val="00C67F25"/>
    <w:rsid w:val="00C6C1BD"/>
    <w:rsid w:val="00C7007D"/>
    <w:rsid w:val="00C70087"/>
    <w:rsid w:val="00C7013F"/>
    <w:rsid w:val="00C701AE"/>
    <w:rsid w:val="00C70261"/>
    <w:rsid w:val="00C70847"/>
    <w:rsid w:val="00C70B2E"/>
    <w:rsid w:val="00C70E92"/>
    <w:rsid w:val="00C70ECD"/>
    <w:rsid w:val="00C7112B"/>
    <w:rsid w:val="00C7142C"/>
    <w:rsid w:val="00C7145C"/>
    <w:rsid w:val="00C714CE"/>
    <w:rsid w:val="00C7157C"/>
    <w:rsid w:val="00C7196C"/>
    <w:rsid w:val="00C71A98"/>
    <w:rsid w:val="00C71C41"/>
    <w:rsid w:val="00C71D78"/>
    <w:rsid w:val="00C71D9B"/>
    <w:rsid w:val="00C72052"/>
    <w:rsid w:val="00C7219D"/>
    <w:rsid w:val="00C72381"/>
    <w:rsid w:val="00C72455"/>
    <w:rsid w:val="00C7256E"/>
    <w:rsid w:val="00C7256F"/>
    <w:rsid w:val="00C725D0"/>
    <w:rsid w:val="00C7275F"/>
    <w:rsid w:val="00C7295E"/>
    <w:rsid w:val="00C73128"/>
    <w:rsid w:val="00C7339F"/>
    <w:rsid w:val="00C73749"/>
    <w:rsid w:val="00C7390C"/>
    <w:rsid w:val="00C73AE3"/>
    <w:rsid w:val="00C73FE4"/>
    <w:rsid w:val="00C7434A"/>
    <w:rsid w:val="00C748AD"/>
    <w:rsid w:val="00C7491E"/>
    <w:rsid w:val="00C7494C"/>
    <w:rsid w:val="00C74A30"/>
    <w:rsid w:val="00C74D80"/>
    <w:rsid w:val="00C74E02"/>
    <w:rsid w:val="00C74FED"/>
    <w:rsid w:val="00C7512B"/>
    <w:rsid w:val="00C75176"/>
    <w:rsid w:val="00C75279"/>
    <w:rsid w:val="00C75B4B"/>
    <w:rsid w:val="00C75C5B"/>
    <w:rsid w:val="00C75CDA"/>
    <w:rsid w:val="00C75F48"/>
    <w:rsid w:val="00C760B0"/>
    <w:rsid w:val="00C7639A"/>
    <w:rsid w:val="00C763C9"/>
    <w:rsid w:val="00C766F7"/>
    <w:rsid w:val="00C76D17"/>
    <w:rsid w:val="00C76DA4"/>
    <w:rsid w:val="00C76EB3"/>
    <w:rsid w:val="00C76EEF"/>
    <w:rsid w:val="00C77040"/>
    <w:rsid w:val="00C7731C"/>
    <w:rsid w:val="00C77724"/>
    <w:rsid w:val="00C77791"/>
    <w:rsid w:val="00C779F1"/>
    <w:rsid w:val="00C77B88"/>
    <w:rsid w:val="00C77BC2"/>
    <w:rsid w:val="00C77CFC"/>
    <w:rsid w:val="00C77D93"/>
    <w:rsid w:val="00C77EBA"/>
    <w:rsid w:val="00C80079"/>
    <w:rsid w:val="00C802ED"/>
    <w:rsid w:val="00C80525"/>
    <w:rsid w:val="00C80AE8"/>
    <w:rsid w:val="00C80BCA"/>
    <w:rsid w:val="00C80ED5"/>
    <w:rsid w:val="00C810FC"/>
    <w:rsid w:val="00C81276"/>
    <w:rsid w:val="00C815E9"/>
    <w:rsid w:val="00C81953"/>
    <w:rsid w:val="00C819AB"/>
    <w:rsid w:val="00C81DB6"/>
    <w:rsid w:val="00C81FAB"/>
    <w:rsid w:val="00C823D7"/>
    <w:rsid w:val="00C8241F"/>
    <w:rsid w:val="00C82717"/>
    <w:rsid w:val="00C8277E"/>
    <w:rsid w:val="00C82907"/>
    <w:rsid w:val="00C82A4E"/>
    <w:rsid w:val="00C82AC9"/>
    <w:rsid w:val="00C831D4"/>
    <w:rsid w:val="00C833AD"/>
    <w:rsid w:val="00C833E4"/>
    <w:rsid w:val="00C8349B"/>
    <w:rsid w:val="00C834D0"/>
    <w:rsid w:val="00C835E9"/>
    <w:rsid w:val="00C8388B"/>
    <w:rsid w:val="00C838E8"/>
    <w:rsid w:val="00C838F7"/>
    <w:rsid w:val="00C83928"/>
    <w:rsid w:val="00C83BAB"/>
    <w:rsid w:val="00C84056"/>
    <w:rsid w:val="00C84119"/>
    <w:rsid w:val="00C843BC"/>
    <w:rsid w:val="00C84497"/>
    <w:rsid w:val="00C84599"/>
    <w:rsid w:val="00C84758"/>
    <w:rsid w:val="00C84899"/>
    <w:rsid w:val="00C84DB5"/>
    <w:rsid w:val="00C84EC1"/>
    <w:rsid w:val="00C84FDD"/>
    <w:rsid w:val="00C85700"/>
    <w:rsid w:val="00C85975"/>
    <w:rsid w:val="00C85E73"/>
    <w:rsid w:val="00C85EC8"/>
    <w:rsid w:val="00C85F0D"/>
    <w:rsid w:val="00C86294"/>
    <w:rsid w:val="00C86707"/>
    <w:rsid w:val="00C86A70"/>
    <w:rsid w:val="00C86A71"/>
    <w:rsid w:val="00C86E7A"/>
    <w:rsid w:val="00C86FB0"/>
    <w:rsid w:val="00C87087"/>
    <w:rsid w:val="00C87132"/>
    <w:rsid w:val="00C871DF"/>
    <w:rsid w:val="00C8746F"/>
    <w:rsid w:val="00C87625"/>
    <w:rsid w:val="00C8789D"/>
    <w:rsid w:val="00C87C78"/>
    <w:rsid w:val="00C87CC7"/>
    <w:rsid w:val="00C87D0B"/>
    <w:rsid w:val="00C87E7E"/>
    <w:rsid w:val="00C87F7A"/>
    <w:rsid w:val="00C90122"/>
    <w:rsid w:val="00C9014C"/>
    <w:rsid w:val="00C9020A"/>
    <w:rsid w:val="00C9057F"/>
    <w:rsid w:val="00C9074B"/>
    <w:rsid w:val="00C907AB"/>
    <w:rsid w:val="00C9092C"/>
    <w:rsid w:val="00C90B3C"/>
    <w:rsid w:val="00C90C8C"/>
    <w:rsid w:val="00C90D66"/>
    <w:rsid w:val="00C90D9A"/>
    <w:rsid w:val="00C90E7F"/>
    <w:rsid w:val="00C90E8A"/>
    <w:rsid w:val="00C90F4B"/>
    <w:rsid w:val="00C91038"/>
    <w:rsid w:val="00C9105E"/>
    <w:rsid w:val="00C91344"/>
    <w:rsid w:val="00C917A7"/>
    <w:rsid w:val="00C919C1"/>
    <w:rsid w:val="00C92281"/>
    <w:rsid w:val="00C925B0"/>
    <w:rsid w:val="00C926F1"/>
    <w:rsid w:val="00C926F7"/>
    <w:rsid w:val="00C92BB8"/>
    <w:rsid w:val="00C92C7F"/>
    <w:rsid w:val="00C92CCE"/>
    <w:rsid w:val="00C92E5D"/>
    <w:rsid w:val="00C92F61"/>
    <w:rsid w:val="00C9329F"/>
    <w:rsid w:val="00C93500"/>
    <w:rsid w:val="00C9366A"/>
    <w:rsid w:val="00C93E8F"/>
    <w:rsid w:val="00C941A9"/>
    <w:rsid w:val="00C942CA"/>
    <w:rsid w:val="00C94AB8"/>
    <w:rsid w:val="00C94B28"/>
    <w:rsid w:val="00C94B4C"/>
    <w:rsid w:val="00C94B71"/>
    <w:rsid w:val="00C94CD6"/>
    <w:rsid w:val="00C94FBF"/>
    <w:rsid w:val="00C94FEE"/>
    <w:rsid w:val="00C95091"/>
    <w:rsid w:val="00C950A3"/>
    <w:rsid w:val="00C95150"/>
    <w:rsid w:val="00C95328"/>
    <w:rsid w:val="00C959DB"/>
    <w:rsid w:val="00C95A21"/>
    <w:rsid w:val="00C95C6C"/>
    <w:rsid w:val="00C95CDE"/>
    <w:rsid w:val="00C960A6"/>
    <w:rsid w:val="00C96750"/>
    <w:rsid w:val="00C96A0A"/>
    <w:rsid w:val="00C96CB3"/>
    <w:rsid w:val="00C96D6B"/>
    <w:rsid w:val="00C96F1D"/>
    <w:rsid w:val="00C97466"/>
    <w:rsid w:val="00C976BB"/>
    <w:rsid w:val="00C97B66"/>
    <w:rsid w:val="00C97C93"/>
    <w:rsid w:val="00C97FC5"/>
    <w:rsid w:val="00CA00F7"/>
    <w:rsid w:val="00CA0109"/>
    <w:rsid w:val="00CA010D"/>
    <w:rsid w:val="00CA02D0"/>
    <w:rsid w:val="00CA0480"/>
    <w:rsid w:val="00CA05D2"/>
    <w:rsid w:val="00CA0824"/>
    <w:rsid w:val="00CA0A10"/>
    <w:rsid w:val="00CA0BA1"/>
    <w:rsid w:val="00CA0D79"/>
    <w:rsid w:val="00CA128E"/>
    <w:rsid w:val="00CA12B9"/>
    <w:rsid w:val="00CA15C3"/>
    <w:rsid w:val="00CA19FA"/>
    <w:rsid w:val="00CA1D0F"/>
    <w:rsid w:val="00CA1E3B"/>
    <w:rsid w:val="00CA1EC6"/>
    <w:rsid w:val="00CA20A6"/>
    <w:rsid w:val="00CA217B"/>
    <w:rsid w:val="00CA244F"/>
    <w:rsid w:val="00CA2649"/>
    <w:rsid w:val="00CA266C"/>
    <w:rsid w:val="00CA26C0"/>
    <w:rsid w:val="00CA2860"/>
    <w:rsid w:val="00CA29B0"/>
    <w:rsid w:val="00CA2B39"/>
    <w:rsid w:val="00CA2D62"/>
    <w:rsid w:val="00CA31DF"/>
    <w:rsid w:val="00CA321A"/>
    <w:rsid w:val="00CA33BF"/>
    <w:rsid w:val="00CA33C8"/>
    <w:rsid w:val="00CA343C"/>
    <w:rsid w:val="00CA381C"/>
    <w:rsid w:val="00CA3AAB"/>
    <w:rsid w:val="00CA3EF7"/>
    <w:rsid w:val="00CA3F88"/>
    <w:rsid w:val="00CA442B"/>
    <w:rsid w:val="00CA447E"/>
    <w:rsid w:val="00CA4480"/>
    <w:rsid w:val="00CA465F"/>
    <w:rsid w:val="00CA46EF"/>
    <w:rsid w:val="00CA4752"/>
    <w:rsid w:val="00CA47DF"/>
    <w:rsid w:val="00CA47E4"/>
    <w:rsid w:val="00CA487E"/>
    <w:rsid w:val="00CA4E57"/>
    <w:rsid w:val="00CA4ED3"/>
    <w:rsid w:val="00CA4F09"/>
    <w:rsid w:val="00CA5123"/>
    <w:rsid w:val="00CA51F9"/>
    <w:rsid w:val="00CA556E"/>
    <w:rsid w:val="00CA557E"/>
    <w:rsid w:val="00CA5927"/>
    <w:rsid w:val="00CA5A61"/>
    <w:rsid w:val="00CA5B2E"/>
    <w:rsid w:val="00CA5C13"/>
    <w:rsid w:val="00CA5C89"/>
    <w:rsid w:val="00CA5D9D"/>
    <w:rsid w:val="00CA5EB1"/>
    <w:rsid w:val="00CA5FC4"/>
    <w:rsid w:val="00CA6294"/>
    <w:rsid w:val="00CA63D7"/>
    <w:rsid w:val="00CA647D"/>
    <w:rsid w:val="00CA65F0"/>
    <w:rsid w:val="00CA663C"/>
    <w:rsid w:val="00CA67AD"/>
    <w:rsid w:val="00CA6872"/>
    <w:rsid w:val="00CA6A09"/>
    <w:rsid w:val="00CA6BA6"/>
    <w:rsid w:val="00CA6DDA"/>
    <w:rsid w:val="00CA7036"/>
    <w:rsid w:val="00CA7043"/>
    <w:rsid w:val="00CA709E"/>
    <w:rsid w:val="00CA73AF"/>
    <w:rsid w:val="00CA748E"/>
    <w:rsid w:val="00CA7535"/>
    <w:rsid w:val="00CA7548"/>
    <w:rsid w:val="00CA7599"/>
    <w:rsid w:val="00CA75F4"/>
    <w:rsid w:val="00CA7805"/>
    <w:rsid w:val="00CA7884"/>
    <w:rsid w:val="00CA7A05"/>
    <w:rsid w:val="00CA7AE5"/>
    <w:rsid w:val="00CA7B54"/>
    <w:rsid w:val="00CA7DDA"/>
    <w:rsid w:val="00CA7F49"/>
    <w:rsid w:val="00CA7F65"/>
    <w:rsid w:val="00CA7F7E"/>
    <w:rsid w:val="00CB00D6"/>
    <w:rsid w:val="00CB07D8"/>
    <w:rsid w:val="00CB0899"/>
    <w:rsid w:val="00CB0A14"/>
    <w:rsid w:val="00CB0A9A"/>
    <w:rsid w:val="00CB0D60"/>
    <w:rsid w:val="00CB1042"/>
    <w:rsid w:val="00CB1983"/>
    <w:rsid w:val="00CB198C"/>
    <w:rsid w:val="00CB1E4D"/>
    <w:rsid w:val="00CB1FB8"/>
    <w:rsid w:val="00CB229D"/>
    <w:rsid w:val="00CB2419"/>
    <w:rsid w:val="00CB2884"/>
    <w:rsid w:val="00CB2A55"/>
    <w:rsid w:val="00CB2B2F"/>
    <w:rsid w:val="00CB2BD8"/>
    <w:rsid w:val="00CB3425"/>
    <w:rsid w:val="00CB342F"/>
    <w:rsid w:val="00CB37A6"/>
    <w:rsid w:val="00CB38AC"/>
    <w:rsid w:val="00CB3AA2"/>
    <w:rsid w:val="00CB3AA5"/>
    <w:rsid w:val="00CB3E62"/>
    <w:rsid w:val="00CB3FC3"/>
    <w:rsid w:val="00CB44F2"/>
    <w:rsid w:val="00CB47C0"/>
    <w:rsid w:val="00CB4AE6"/>
    <w:rsid w:val="00CB4B44"/>
    <w:rsid w:val="00CB4D86"/>
    <w:rsid w:val="00CB4EF4"/>
    <w:rsid w:val="00CB5023"/>
    <w:rsid w:val="00CB5297"/>
    <w:rsid w:val="00CB52ED"/>
    <w:rsid w:val="00CB54C6"/>
    <w:rsid w:val="00CB55E9"/>
    <w:rsid w:val="00CB567D"/>
    <w:rsid w:val="00CB56C1"/>
    <w:rsid w:val="00CB5879"/>
    <w:rsid w:val="00CB59F2"/>
    <w:rsid w:val="00CB5A4E"/>
    <w:rsid w:val="00CB5A89"/>
    <w:rsid w:val="00CB5A9C"/>
    <w:rsid w:val="00CB5CAF"/>
    <w:rsid w:val="00CB5F3E"/>
    <w:rsid w:val="00CB611C"/>
    <w:rsid w:val="00CB626E"/>
    <w:rsid w:val="00CB63C9"/>
    <w:rsid w:val="00CB64BC"/>
    <w:rsid w:val="00CB664F"/>
    <w:rsid w:val="00CB6730"/>
    <w:rsid w:val="00CB68D8"/>
    <w:rsid w:val="00CB69D9"/>
    <w:rsid w:val="00CB6AC6"/>
    <w:rsid w:val="00CB6C71"/>
    <w:rsid w:val="00CB6D9D"/>
    <w:rsid w:val="00CB6DD1"/>
    <w:rsid w:val="00CB6E86"/>
    <w:rsid w:val="00CB7572"/>
    <w:rsid w:val="00CB761E"/>
    <w:rsid w:val="00CB770E"/>
    <w:rsid w:val="00CB7767"/>
    <w:rsid w:val="00CB7A03"/>
    <w:rsid w:val="00CB7B93"/>
    <w:rsid w:val="00CB7C22"/>
    <w:rsid w:val="00CB7CB6"/>
    <w:rsid w:val="00CB7DCE"/>
    <w:rsid w:val="00CB7E64"/>
    <w:rsid w:val="00CB7F01"/>
    <w:rsid w:val="00CC01F7"/>
    <w:rsid w:val="00CC0429"/>
    <w:rsid w:val="00CC08E9"/>
    <w:rsid w:val="00CC09AA"/>
    <w:rsid w:val="00CC09D5"/>
    <w:rsid w:val="00CC0B9E"/>
    <w:rsid w:val="00CC0F70"/>
    <w:rsid w:val="00CC0FA0"/>
    <w:rsid w:val="00CC1086"/>
    <w:rsid w:val="00CC1397"/>
    <w:rsid w:val="00CC13D7"/>
    <w:rsid w:val="00CC1405"/>
    <w:rsid w:val="00CC18E1"/>
    <w:rsid w:val="00CC1BB0"/>
    <w:rsid w:val="00CC1D7A"/>
    <w:rsid w:val="00CC2094"/>
    <w:rsid w:val="00CC22AE"/>
    <w:rsid w:val="00CC2361"/>
    <w:rsid w:val="00CC2395"/>
    <w:rsid w:val="00CC2571"/>
    <w:rsid w:val="00CC287B"/>
    <w:rsid w:val="00CC28E7"/>
    <w:rsid w:val="00CC2AC0"/>
    <w:rsid w:val="00CC2FA7"/>
    <w:rsid w:val="00CC300A"/>
    <w:rsid w:val="00CC32FF"/>
    <w:rsid w:val="00CC3364"/>
    <w:rsid w:val="00CC34C8"/>
    <w:rsid w:val="00CC3974"/>
    <w:rsid w:val="00CC3C6A"/>
    <w:rsid w:val="00CC3CE5"/>
    <w:rsid w:val="00CC4128"/>
    <w:rsid w:val="00CC41EF"/>
    <w:rsid w:val="00CC4244"/>
    <w:rsid w:val="00CC45A6"/>
    <w:rsid w:val="00CC45BC"/>
    <w:rsid w:val="00CC45C2"/>
    <w:rsid w:val="00CC46D4"/>
    <w:rsid w:val="00CC4A03"/>
    <w:rsid w:val="00CC4A45"/>
    <w:rsid w:val="00CC4C2D"/>
    <w:rsid w:val="00CC4C3B"/>
    <w:rsid w:val="00CC4D67"/>
    <w:rsid w:val="00CC4E4C"/>
    <w:rsid w:val="00CC51DC"/>
    <w:rsid w:val="00CC5334"/>
    <w:rsid w:val="00CC53A5"/>
    <w:rsid w:val="00CC551B"/>
    <w:rsid w:val="00CC56FA"/>
    <w:rsid w:val="00CC5955"/>
    <w:rsid w:val="00CC5AC2"/>
    <w:rsid w:val="00CC5DE6"/>
    <w:rsid w:val="00CC5EAC"/>
    <w:rsid w:val="00CC5FE4"/>
    <w:rsid w:val="00CC601B"/>
    <w:rsid w:val="00CC62A9"/>
    <w:rsid w:val="00CC631A"/>
    <w:rsid w:val="00CC637E"/>
    <w:rsid w:val="00CC648C"/>
    <w:rsid w:val="00CC66CB"/>
    <w:rsid w:val="00CC6760"/>
    <w:rsid w:val="00CC6762"/>
    <w:rsid w:val="00CC67D2"/>
    <w:rsid w:val="00CC6A87"/>
    <w:rsid w:val="00CC6AE0"/>
    <w:rsid w:val="00CC6B4F"/>
    <w:rsid w:val="00CC70C5"/>
    <w:rsid w:val="00CC70D0"/>
    <w:rsid w:val="00CC718B"/>
    <w:rsid w:val="00CC73AF"/>
    <w:rsid w:val="00CC73FA"/>
    <w:rsid w:val="00CC7597"/>
    <w:rsid w:val="00CC7A30"/>
    <w:rsid w:val="00CC7BC2"/>
    <w:rsid w:val="00CC7C04"/>
    <w:rsid w:val="00CC7CBD"/>
    <w:rsid w:val="00CC7E55"/>
    <w:rsid w:val="00CC7F83"/>
    <w:rsid w:val="00CD0235"/>
    <w:rsid w:val="00CD0954"/>
    <w:rsid w:val="00CD0C20"/>
    <w:rsid w:val="00CD1056"/>
    <w:rsid w:val="00CD1418"/>
    <w:rsid w:val="00CD16BF"/>
    <w:rsid w:val="00CD1746"/>
    <w:rsid w:val="00CD1C39"/>
    <w:rsid w:val="00CD1D5B"/>
    <w:rsid w:val="00CD1DB0"/>
    <w:rsid w:val="00CD1ED0"/>
    <w:rsid w:val="00CD1F0B"/>
    <w:rsid w:val="00CD2026"/>
    <w:rsid w:val="00CD2132"/>
    <w:rsid w:val="00CD26E0"/>
    <w:rsid w:val="00CD26F8"/>
    <w:rsid w:val="00CD3526"/>
    <w:rsid w:val="00CD35BA"/>
    <w:rsid w:val="00CD35C7"/>
    <w:rsid w:val="00CD35FB"/>
    <w:rsid w:val="00CD3630"/>
    <w:rsid w:val="00CD36EF"/>
    <w:rsid w:val="00CD3888"/>
    <w:rsid w:val="00CD3B79"/>
    <w:rsid w:val="00CD3CDA"/>
    <w:rsid w:val="00CD3F7A"/>
    <w:rsid w:val="00CD4137"/>
    <w:rsid w:val="00CD4970"/>
    <w:rsid w:val="00CD4A3C"/>
    <w:rsid w:val="00CD4A41"/>
    <w:rsid w:val="00CD4AE9"/>
    <w:rsid w:val="00CD4B0D"/>
    <w:rsid w:val="00CD4C6E"/>
    <w:rsid w:val="00CD4E7B"/>
    <w:rsid w:val="00CD51D6"/>
    <w:rsid w:val="00CD5645"/>
    <w:rsid w:val="00CD56E4"/>
    <w:rsid w:val="00CD57C9"/>
    <w:rsid w:val="00CD58BA"/>
    <w:rsid w:val="00CD5910"/>
    <w:rsid w:val="00CD59C7"/>
    <w:rsid w:val="00CD5AF1"/>
    <w:rsid w:val="00CD5C81"/>
    <w:rsid w:val="00CD61C4"/>
    <w:rsid w:val="00CD61F7"/>
    <w:rsid w:val="00CD6371"/>
    <w:rsid w:val="00CD6406"/>
    <w:rsid w:val="00CD67FF"/>
    <w:rsid w:val="00CD6842"/>
    <w:rsid w:val="00CD694F"/>
    <w:rsid w:val="00CD6EA1"/>
    <w:rsid w:val="00CD6FE5"/>
    <w:rsid w:val="00CD739F"/>
    <w:rsid w:val="00CD745A"/>
    <w:rsid w:val="00CD77D3"/>
    <w:rsid w:val="00CD7D12"/>
    <w:rsid w:val="00CDC722"/>
    <w:rsid w:val="00CE01E8"/>
    <w:rsid w:val="00CE0365"/>
    <w:rsid w:val="00CE03BC"/>
    <w:rsid w:val="00CE0732"/>
    <w:rsid w:val="00CE0752"/>
    <w:rsid w:val="00CE0821"/>
    <w:rsid w:val="00CE08C1"/>
    <w:rsid w:val="00CE0937"/>
    <w:rsid w:val="00CE09B5"/>
    <w:rsid w:val="00CE0B4B"/>
    <w:rsid w:val="00CE0DD2"/>
    <w:rsid w:val="00CE1016"/>
    <w:rsid w:val="00CE11AF"/>
    <w:rsid w:val="00CE1871"/>
    <w:rsid w:val="00CE19C0"/>
    <w:rsid w:val="00CE1C8D"/>
    <w:rsid w:val="00CE1CB4"/>
    <w:rsid w:val="00CE1CD1"/>
    <w:rsid w:val="00CE1E3E"/>
    <w:rsid w:val="00CE1E42"/>
    <w:rsid w:val="00CE1E5D"/>
    <w:rsid w:val="00CE1EF5"/>
    <w:rsid w:val="00CE1F19"/>
    <w:rsid w:val="00CE21BF"/>
    <w:rsid w:val="00CE278F"/>
    <w:rsid w:val="00CE2961"/>
    <w:rsid w:val="00CE2A40"/>
    <w:rsid w:val="00CE2F76"/>
    <w:rsid w:val="00CE3210"/>
    <w:rsid w:val="00CE32D6"/>
    <w:rsid w:val="00CE3500"/>
    <w:rsid w:val="00CE385B"/>
    <w:rsid w:val="00CE3B6B"/>
    <w:rsid w:val="00CE3BA8"/>
    <w:rsid w:val="00CE3DA6"/>
    <w:rsid w:val="00CE4493"/>
    <w:rsid w:val="00CE451F"/>
    <w:rsid w:val="00CE454A"/>
    <w:rsid w:val="00CE4613"/>
    <w:rsid w:val="00CE4701"/>
    <w:rsid w:val="00CE4920"/>
    <w:rsid w:val="00CE4B55"/>
    <w:rsid w:val="00CE4CE9"/>
    <w:rsid w:val="00CE4F9E"/>
    <w:rsid w:val="00CE4FEE"/>
    <w:rsid w:val="00CE5010"/>
    <w:rsid w:val="00CE5056"/>
    <w:rsid w:val="00CE535E"/>
    <w:rsid w:val="00CE53F4"/>
    <w:rsid w:val="00CE54CD"/>
    <w:rsid w:val="00CE5702"/>
    <w:rsid w:val="00CE5760"/>
    <w:rsid w:val="00CE5832"/>
    <w:rsid w:val="00CE5B04"/>
    <w:rsid w:val="00CE5CE9"/>
    <w:rsid w:val="00CE5EA5"/>
    <w:rsid w:val="00CE610A"/>
    <w:rsid w:val="00CE618F"/>
    <w:rsid w:val="00CE61C1"/>
    <w:rsid w:val="00CE6273"/>
    <w:rsid w:val="00CE62E2"/>
    <w:rsid w:val="00CE64D8"/>
    <w:rsid w:val="00CE64F9"/>
    <w:rsid w:val="00CE6603"/>
    <w:rsid w:val="00CE6631"/>
    <w:rsid w:val="00CE68B1"/>
    <w:rsid w:val="00CE6EF8"/>
    <w:rsid w:val="00CE70CC"/>
    <w:rsid w:val="00CE7221"/>
    <w:rsid w:val="00CE73BB"/>
    <w:rsid w:val="00CE75DC"/>
    <w:rsid w:val="00CE789D"/>
    <w:rsid w:val="00CE7AD1"/>
    <w:rsid w:val="00CE7B07"/>
    <w:rsid w:val="00CE7D29"/>
    <w:rsid w:val="00CF05D0"/>
    <w:rsid w:val="00CF0663"/>
    <w:rsid w:val="00CF09D6"/>
    <w:rsid w:val="00CF09FE"/>
    <w:rsid w:val="00CF0BCC"/>
    <w:rsid w:val="00CF0BDE"/>
    <w:rsid w:val="00CF0C8E"/>
    <w:rsid w:val="00CF0DF7"/>
    <w:rsid w:val="00CF0EE1"/>
    <w:rsid w:val="00CF108F"/>
    <w:rsid w:val="00CF11C6"/>
    <w:rsid w:val="00CF12A4"/>
    <w:rsid w:val="00CF17A4"/>
    <w:rsid w:val="00CF180C"/>
    <w:rsid w:val="00CF18C7"/>
    <w:rsid w:val="00CF1DF4"/>
    <w:rsid w:val="00CF24D7"/>
    <w:rsid w:val="00CF260A"/>
    <w:rsid w:val="00CF26A6"/>
    <w:rsid w:val="00CF272C"/>
    <w:rsid w:val="00CF2A4A"/>
    <w:rsid w:val="00CF2A9C"/>
    <w:rsid w:val="00CF2F4E"/>
    <w:rsid w:val="00CF3146"/>
    <w:rsid w:val="00CF3452"/>
    <w:rsid w:val="00CF3587"/>
    <w:rsid w:val="00CF3A09"/>
    <w:rsid w:val="00CF3B51"/>
    <w:rsid w:val="00CF3B7A"/>
    <w:rsid w:val="00CF3D62"/>
    <w:rsid w:val="00CF3DCC"/>
    <w:rsid w:val="00CF3DD1"/>
    <w:rsid w:val="00CF3F64"/>
    <w:rsid w:val="00CF411B"/>
    <w:rsid w:val="00CF41EE"/>
    <w:rsid w:val="00CF42DA"/>
    <w:rsid w:val="00CF434A"/>
    <w:rsid w:val="00CF44DC"/>
    <w:rsid w:val="00CF490B"/>
    <w:rsid w:val="00CF4C1D"/>
    <w:rsid w:val="00CF4E69"/>
    <w:rsid w:val="00CF5345"/>
    <w:rsid w:val="00CF53F3"/>
    <w:rsid w:val="00CF56B1"/>
    <w:rsid w:val="00CF58A5"/>
    <w:rsid w:val="00CF5A25"/>
    <w:rsid w:val="00CF5ACA"/>
    <w:rsid w:val="00CF5B75"/>
    <w:rsid w:val="00CF5BA3"/>
    <w:rsid w:val="00CF5CC3"/>
    <w:rsid w:val="00CF5D27"/>
    <w:rsid w:val="00CF5E3D"/>
    <w:rsid w:val="00CF5E59"/>
    <w:rsid w:val="00CF61A4"/>
    <w:rsid w:val="00CF6311"/>
    <w:rsid w:val="00CF659D"/>
    <w:rsid w:val="00CF6912"/>
    <w:rsid w:val="00CF699C"/>
    <w:rsid w:val="00CF6AD7"/>
    <w:rsid w:val="00CF6BB6"/>
    <w:rsid w:val="00CF6F4B"/>
    <w:rsid w:val="00CF6F62"/>
    <w:rsid w:val="00CF70A3"/>
    <w:rsid w:val="00CF7289"/>
    <w:rsid w:val="00CF72BD"/>
    <w:rsid w:val="00CF7582"/>
    <w:rsid w:val="00CF7662"/>
    <w:rsid w:val="00CF79C0"/>
    <w:rsid w:val="00CF7A2B"/>
    <w:rsid w:val="00CF7A5A"/>
    <w:rsid w:val="00CF7A84"/>
    <w:rsid w:val="00D00549"/>
    <w:rsid w:val="00D00C20"/>
    <w:rsid w:val="00D00C2F"/>
    <w:rsid w:val="00D00EDD"/>
    <w:rsid w:val="00D013CB"/>
    <w:rsid w:val="00D015E9"/>
    <w:rsid w:val="00D0164E"/>
    <w:rsid w:val="00D01825"/>
    <w:rsid w:val="00D01ADC"/>
    <w:rsid w:val="00D01AE2"/>
    <w:rsid w:val="00D02054"/>
    <w:rsid w:val="00D022D6"/>
    <w:rsid w:val="00D02324"/>
    <w:rsid w:val="00D02505"/>
    <w:rsid w:val="00D02713"/>
    <w:rsid w:val="00D02763"/>
    <w:rsid w:val="00D02E00"/>
    <w:rsid w:val="00D02E15"/>
    <w:rsid w:val="00D0313A"/>
    <w:rsid w:val="00D03183"/>
    <w:rsid w:val="00D031C9"/>
    <w:rsid w:val="00D031D6"/>
    <w:rsid w:val="00D032FF"/>
    <w:rsid w:val="00D03345"/>
    <w:rsid w:val="00D0334F"/>
    <w:rsid w:val="00D03480"/>
    <w:rsid w:val="00D037A7"/>
    <w:rsid w:val="00D03B66"/>
    <w:rsid w:val="00D03CF5"/>
    <w:rsid w:val="00D03D3E"/>
    <w:rsid w:val="00D03FF4"/>
    <w:rsid w:val="00D04107"/>
    <w:rsid w:val="00D041F9"/>
    <w:rsid w:val="00D044B6"/>
    <w:rsid w:val="00D0468F"/>
    <w:rsid w:val="00D04924"/>
    <w:rsid w:val="00D04934"/>
    <w:rsid w:val="00D04C84"/>
    <w:rsid w:val="00D04D00"/>
    <w:rsid w:val="00D04DD2"/>
    <w:rsid w:val="00D04F4A"/>
    <w:rsid w:val="00D05002"/>
    <w:rsid w:val="00D05114"/>
    <w:rsid w:val="00D051E6"/>
    <w:rsid w:val="00D0561D"/>
    <w:rsid w:val="00D05A2C"/>
    <w:rsid w:val="00D05AD8"/>
    <w:rsid w:val="00D05C63"/>
    <w:rsid w:val="00D05DBF"/>
    <w:rsid w:val="00D0619E"/>
    <w:rsid w:val="00D06422"/>
    <w:rsid w:val="00D06A3A"/>
    <w:rsid w:val="00D06B5A"/>
    <w:rsid w:val="00D06B7E"/>
    <w:rsid w:val="00D06BFC"/>
    <w:rsid w:val="00D06C12"/>
    <w:rsid w:val="00D06CBC"/>
    <w:rsid w:val="00D06EAA"/>
    <w:rsid w:val="00D06F02"/>
    <w:rsid w:val="00D06FD5"/>
    <w:rsid w:val="00D071A7"/>
    <w:rsid w:val="00D071BA"/>
    <w:rsid w:val="00D07332"/>
    <w:rsid w:val="00D07502"/>
    <w:rsid w:val="00D076B6"/>
    <w:rsid w:val="00D076EA"/>
    <w:rsid w:val="00D077C8"/>
    <w:rsid w:val="00D07B5E"/>
    <w:rsid w:val="00D07D01"/>
    <w:rsid w:val="00D07F26"/>
    <w:rsid w:val="00D0A1A2"/>
    <w:rsid w:val="00D1011D"/>
    <w:rsid w:val="00D1012A"/>
    <w:rsid w:val="00D10342"/>
    <w:rsid w:val="00D1037B"/>
    <w:rsid w:val="00D1042E"/>
    <w:rsid w:val="00D105A3"/>
    <w:rsid w:val="00D106E1"/>
    <w:rsid w:val="00D10711"/>
    <w:rsid w:val="00D10808"/>
    <w:rsid w:val="00D10D2E"/>
    <w:rsid w:val="00D11169"/>
    <w:rsid w:val="00D114FD"/>
    <w:rsid w:val="00D1161D"/>
    <w:rsid w:val="00D11773"/>
    <w:rsid w:val="00D117F6"/>
    <w:rsid w:val="00D1181E"/>
    <w:rsid w:val="00D11C78"/>
    <w:rsid w:val="00D11D59"/>
    <w:rsid w:val="00D120FA"/>
    <w:rsid w:val="00D121AB"/>
    <w:rsid w:val="00D12263"/>
    <w:rsid w:val="00D12741"/>
    <w:rsid w:val="00D128DF"/>
    <w:rsid w:val="00D1299F"/>
    <w:rsid w:val="00D129FE"/>
    <w:rsid w:val="00D12A3D"/>
    <w:rsid w:val="00D12A72"/>
    <w:rsid w:val="00D12C1A"/>
    <w:rsid w:val="00D12C1D"/>
    <w:rsid w:val="00D12D2B"/>
    <w:rsid w:val="00D12D91"/>
    <w:rsid w:val="00D12E13"/>
    <w:rsid w:val="00D12FEB"/>
    <w:rsid w:val="00D133AC"/>
    <w:rsid w:val="00D13622"/>
    <w:rsid w:val="00D13A44"/>
    <w:rsid w:val="00D13A6D"/>
    <w:rsid w:val="00D13C6D"/>
    <w:rsid w:val="00D13D50"/>
    <w:rsid w:val="00D13EF0"/>
    <w:rsid w:val="00D13F3D"/>
    <w:rsid w:val="00D14098"/>
    <w:rsid w:val="00D14186"/>
    <w:rsid w:val="00D14263"/>
    <w:rsid w:val="00D14429"/>
    <w:rsid w:val="00D1449C"/>
    <w:rsid w:val="00D1472E"/>
    <w:rsid w:val="00D14864"/>
    <w:rsid w:val="00D149DB"/>
    <w:rsid w:val="00D14B0D"/>
    <w:rsid w:val="00D14CD9"/>
    <w:rsid w:val="00D150AC"/>
    <w:rsid w:val="00D1525C"/>
    <w:rsid w:val="00D155E0"/>
    <w:rsid w:val="00D15733"/>
    <w:rsid w:val="00D157D3"/>
    <w:rsid w:val="00D1597C"/>
    <w:rsid w:val="00D15CF5"/>
    <w:rsid w:val="00D161C3"/>
    <w:rsid w:val="00D1621D"/>
    <w:rsid w:val="00D16626"/>
    <w:rsid w:val="00D16767"/>
    <w:rsid w:val="00D1684A"/>
    <w:rsid w:val="00D16EF3"/>
    <w:rsid w:val="00D170A9"/>
    <w:rsid w:val="00D1712B"/>
    <w:rsid w:val="00D17138"/>
    <w:rsid w:val="00D172A6"/>
    <w:rsid w:val="00D17829"/>
    <w:rsid w:val="00D17A87"/>
    <w:rsid w:val="00D17BD6"/>
    <w:rsid w:val="00D17C0E"/>
    <w:rsid w:val="00D17D3A"/>
    <w:rsid w:val="00D17DD1"/>
    <w:rsid w:val="00D17F2C"/>
    <w:rsid w:val="00D20152"/>
    <w:rsid w:val="00D204A3"/>
    <w:rsid w:val="00D205B8"/>
    <w:rsid w:val="00D2083B"/>
    <w:rsid w:val="00D20E5E"/>
    <w:rsid w:val="00D20FCC"/>
    <w:rsid w:val="00D21007"/>
    <w:rsid w:val="00D21421"/>
    <w:rsid w:val="00D2163C"/>
    <w:rsid w:val="00D21656"/>
    <w:rsid w:val="00D2169D"/>
    <w:rsid w:val="00D216B3"/>
    <w:rsid w:val="00D216E1"/>
    <w:rsid w:val="00D21809"/>
    <w:rsid w:val="00D2196B"/>
    <w:rsid w:val="00D21B21"/>
    <w:rsid w:val="00D21C73"/>
    <w:rsid w:val="00D21F84"/>
    <w:rsid w:val="00D2256D"/>
    <w:rsid w:val="00D2267B"/>
    <w:rsid w:val="00D226C4"/>
    <w:rsid w:val="00D22735"/>
    <w:rsid w:val="00D230B7"/>
    <w:rsid w:val="00D2328C"/>
    <w:rsid w:val="00D2335D"/>
    <w:rsid w:val="00D23369"/>
    <w:rsid w:val="00D23489"/>
    <w:rsid w:val="00D23692"/>
    <w:rsid w:val="00D238F0"/>
    <w:rsid w:val="00D23B9A"/>
    <w:rsid w:val="00D23BF0"/>
    <w:rsid w:val="00D23CE7"/>
    <w:rsid w:val="00D23E72"/>
    <w:rsid w:val="00D23FB4"/>
    <w:rsid w:val="00D24135"/>
    <w:rsid w:val="00D245DA"/>
    <w:rsid w:val="00D246C7"/>
    <w:rsid w:val="00D2486A"/>
    <w:rsid w:val="00D2488F"/>
    <w:rsid w:val="00D24A9B"/>
    <w:rsid w:val="00D24BFE"/>
    <w:rsid w:val="00D2513F"/>
    <w:rsid w:val="00D2527B"/>
    <w:rsid w:val="00D253C5"/>
    <w:rsid w:val="00D254AA"/>
    <w:rsid w:val="00D254F6"/>
    <w:rsid w:val="00D25531"/>
    <w:rsid w:val="00D25628"/>
    <w:rsid w:val="00D25759"/>
    <w:rsid w:val="00D25763"/>
    <w:rsid w:val="00D25AC2"/>
    <w:rsid w:val="00D25B8E"/>
    <w:rsid w:val="00D25D28"/>
    <w:rsid w:val="00D26093"/>
    <w:rsid w:val="00D26455"/>
    <w:rsid w:val="00D26804"/>
    <w:rsid w:val="00D26C6A"/>
    <w:rsid w:val="00D26CB5"/>
    <w:rsid w:val="00D26D2D"/>
    <w:rsid w:val="00D26D4F"/>
    <w:rsid w:val="00D26F9F"/>
    <w:rsid w:val="00D27050"/>
    <w:rsid w:val="00D27093"/>
    <w:rsid w:val="00D274C7"/>
    <w:rsid w:val="00D27948"/>
    <w:rsid w:val="00D279FE"/>
    <w:rsid w:val="00D27A97"/>
    <w:rsid w:val="00D27DA3"/>
    <w:rsid w:val="00D27E03"/>
    <w:rsid w:val="00D30209"/>
    <w:rsid w:val="00D30267"/>
    <w:rsid w:val="00D302C3"/>
    <w:rsid w:val="00D304B1"/>
    <w:rsid w:val="00D3075D"/>
    <w:rsid w:val="00D3083B"/>
    <w:rsid w:val="00D30899"/>
    <w:rsid w:val="00D30BEE"/>
    <w:rsid w:val="00D31137"/>
    <w:rsid w:val="00D31156"/>
    <w:rsid w:val="00D31222"/>
    <w:rsid w:val="00D31237"/>
    <w:rsid w:val="00D31305"/>
    <w:rsid w:val="00D317DB"/>
    <w:rsid w:val="00D3199E"/>
    <w:rsid w:val="00D319FF"/>
    <w:rsid w:val="00D31BE8"/>
    <w:rsid w:val="00D31E11"/>
    <w:rsid w:val="00D32259"/>
    <w:rsid w:val="00D322F7"/>
    <w:rsid w:val="00D3236B"/>
    <w:rsid w:val="00D323B7"/>
    <w:rsid w:val="00D3267A"/>
    <w:rsid w:val="00D32686"/>
    <w:rsid w:val="00D32878"/>
    <w:rsid w:val="00D32CAF"/>
    <w:rsid w:val="00D32CE0"/>
    <w:rsid w:val="00D32D97"/>
    <w:rsid w:val="00D33036"/>
    <w:rsid w:val="00D33114"/>
    <w:rsid w:val="00D334C7"/>
    <w:rsid w:val="00D337B5"/>
    <w:rsid w:val="00D33A45"/>
    <w:rsid w:val="00D33A63"/>
    <w:rsid w:val="00D33CB1"/>
    <w:rsid w:val="00D33D32"/>
    <w:rsid w:val="00D3404A"/>
    <w:rsid w:val="00D3408E"/>
    <w:rsid w:val="00D345CE"/>
    <w:rsid w:val="00D345DE"/>
    <w:rsid w:val="00D3499A"/>
    <w:rsid w:val="00D349FD"/>
    <w:rsid w:val="00D34AEA"/>
    <w:rsid w:val="00D351A9"/>
    <w:rsid w:val="00D355E8"/>
    <w:rsid w:val="00D35990"/>
    <w:rsid w:val="00D35A6E"/>
    <w:rsid w:val="00D35B22"/>
    <w:rsid w:val="00D35C04"/>
    <w:rsid w:val="00D35C66"/>
    <w:rsid w:val="00D35E20"/>
    <w:rsid w:val="00D360D6"/>
    <w:rsid w:val="00D36133"/>
    <w:rsid w:val="00D362A4"/>
    <w:rsid w:val="00D362EF"/>
    <w:rsid w:val="00D36489"/>
    <w:rsid w:val="00D365D2"/>
    <w:rsid w:val="00D36611"/>
    <w:rsid w:val="00D36667"/>
    <w:rsid w:val="00D36688"/>
    <w:rsid w:val="00D366D9"/>
    <w:rsid w:val="00D36EBB"/>
    <w:rsid w:val="00D36FB4"/>
    <w:rsid w:val="00D371AB"/>
    <w:rsid w:val="00D37296"/>
    <w:rsid w:val="00D3731B"/>
    <w:rsid w:val="00D3739D"/>
    <w:rsid w:val="00D373A6"/>
    <w:rsid w:val="00D37469"/>
    <w:rsid w:val="00D3758A"/>
    <w:rsid w:val="00D37705"/>
    <w:rsid w:val="00D3777C"/>
    <w:rsid w:val="00D3791A"/>
    <w:rsid w:val="00D37991"/>
    <w:rsid w:val="00D37B18"/>
    <w:rsid w:val="00D37B29"/>
    <w:rsid w:val="00D37DAB"/>
    <w:rsid w:val="00D37E00"/>
    <w:rsid w:val="00D37F72"/>
    <w:rsid w:val="00D401BE"/>
    <w:rsid w:val="00D40448"/>
    <w:rsid w:val="00D404A5"/>
    <w:rsid w:val="00D4089F"/>
    <w:rsid w:val="00D40985"/>
    <w:rsid w:val="00D40A0A"/>
    <w:rsid w:val="00D40AD9"/>
    <w:rsid w:val="00D40B02"/>
    <w:rsid w:val="00D40FE7"/>
    <w:rsid w:val="00D41041"/>
    <w:rsid w:val="00D4104E"/>
    <w:rsid w:val="00D4107A"/>
    <w:rsid w:val="00D415CC"/>
    <w:rsid w:val="00D41622"/>
    <w:rsid w:val="00D41B26"/>
    <w:rsid w:val="00D41DBB"/>
    <w:rsid w:val="00D42176"/>
    <w:rsid w:val="00D42191"/>
    <w:rsid w:val="00D426BE"/>
    <w:rsid w:val="00D42842"/>
    <w:rsid w:val="00D428AA"/>
    <w:rsid w:val="00D42BB9"/>
    <w:rsid w:val="00D43022"/>
    <w:rsid w:val="00D432E9"/>
    <w:rsid w:val="00D4334E"/>
    <w:rsid w:val="00D4350F"/>
    <w:rsid w:val="00D436C4"/>
    <w:rsid w:val="00D43A3F"/>
    <w:rsid w:val="00D43CDA"/>
    <w:rsid w:val="00D43E9C"/>
    <w:rsid w:val="00D4411A"/>
    <w:rsid w:val="00D441D6"/>
    <w:rsid w:val="00D44327"/>
    <w:rsid w:val="00D44372"/>
    <w:rsid w:val="00D4439C"/>
    <w:rsid w:val="00D446E3"/>
    <w:rsid w:val="00D44815"/>
    <w:rsid w:val="00D448EC"/>
    <w:rsid w:val="00D44C06"/>
    <w:rsid w:val="00D44D34"/>
    <w:rsid w:val="00D44D84"/>
    <w:rsid w:val="00D44DB6"/>
    <w:rsid w:val="00D44FAA"/>
    <w:rsid w:val="00D45051"/>
    <w:rsid w:val="00D45222"/>
    <w:rsid w:val="00D453ED"/>
    <w:rsid w:val="00D45522"/>
    <w:rsid w:val="00D456FA"/>
    <w:rsid w:val="00D459F3"/>
    <w:rsid w:val="00D45B0B"/>
    <w:rsid w:val="00D45F71"/>
    <w:rsid w:val="00D46AB8"/>
    <w:rsid w:val="00D46AEB"/>
    <w:rsid w:val="00D46E66"/>
    <w:rsid w:val="00D470B9"/>
    <w:rsid w:val="00D470F7"/>
    <w:rsid w:val="00D475D2"/>
    <w:rsid w:val="00D47616"/>
    <w:rsid w:val="00D476EC"/>
    <w:rsid w:val="00D477A4"/>
    <w:rsid w:val="00D47B7E"/>
    <w:rsid w:val="00D47C22"/>
    <w:rsid w:val="00D4BDBF"/>
    <w:rsid w:val="00D50211"/>
    <w:rsid w:val="00D5035C"/>
    <w:rsid w:val="00D50503"/>
    <w:rsid w:val="00D50786"/>
    <w:rsid w:val="00D50BF6"/>
    <w:rsid w:val="00D50C8C"/>
    <w:rsid w:val="00D50D65"/>
    <w:rsid w:val="00D50FBE"/>
    <w:rsid w:val="00D5125F"/>
    <w:rsid w:val="00D5146B"/>
    <w:rsid w:val="00D516F8"/>
    <w:rsid w:val="00D51756"/>
    <w:rsid w:val="00D517D1"/>
    <w:rsid w:val="00D519DD"/>
    <w:rsid w:val="00D51DB4"/>
    <w:rsid w:val="00D5228F"/>
    <w:rsid w:val="00D52476"/>
    <w:rsid w:val="00D52506"/>
    <w:rsid w:val="00D525F0"/>
    <w:rsid w:val="00D529AF"/>
    <w:rsid w:val="00D529D6"/>
    <w:rsid w:val="00D52C18"/>
    <w:rsid w:val="00D52FEC"/>
    <w:rsid w:val="00D53009"/>
    <w:rsid w:val="00D53368"/>
    <w:rsid w:val="00D53435"/>
    <w:rsid w:val="00D538CB"/>
    <w:rsid w:val="00D53A4C"/>
    <w:rsid w:val="00D5467B"/>
    <w:rsid w:val="00D546D1"/>
    <w:rsid w:val="00D54CED"/>
    <w:rsid w:val="00D5509C"/>
    <w:rsid w:val="00D55299"/>
    <w:rsid w:val="00D55608"/>
    <w:rsid w:val="00D5575A"/>
    <w:rsid w:val="00D5590B"/>
    <w:rsid w:val="00D55928"/>
    <w:rsid w:val="00D55B1B"/>
    <w:rsid w:val="00D55F11"/>
    <w:rsid w:val="00D55FEC"/>
    <w:rsid w:val="00D55FFB"/>
    <w:rsid w:val="00D5618D"/>
    <w:rsid w:val="00D561B0"/>
    <w:rsid w:val="00D56224"/>
    <w:rsid w:val="00D5629E"/>
    <w:rsid w:val="00D5634B"/>
    <w:rsid w:val="00D56789"/>
    <w:rsid w:val="00D568A6"/>
    <w:rsid w:val="00D568AE"/>
    <w:rsid w:val="00D56A4D"/>
    <w:rsid w:val="00D56D4A"/>
    <w:rsid w:val="00D56D81"/>
    <w:rsid w:val="00D56DFA"/>
    <w:rsid w:val="00D56E46"/>
    <w:rsid w:val="00D57038"/>
    <w:rsid w:val="00D570AB"/>
    <w:rsid w:val="00D570D1"/>
    <w:rsid w:val="00D574A3"/>
    <w:rsid w:val="00D5751A"/>
    <w:rsid w:val="00D57944"/>
    <w:rsid w:val="00D579BC"/>
    <w:rsid w:val="00D579D9"/>
    <w:rsid w:val="00D57A55"/>
    <w:rsid w:val="00D57B9B"/>
    <w:rsid w:val="00D57C02"/>
    <w:rsid w:val="00D57E78"/>
    <w:rsid w:val="00D60184"/>
    <w:rsid w:val="00D60218"/>
    <w:rsid w:val="00D604FB"/>
    <w:rsid w:val="00D605C5"/>
    <w:rsid w:val="00D60CC8"/>
    <w:rsid w:val="00D60CF0"/>
    <w:rsid w:val="00D60F5D"/>
    <w:rsid w:val="00D60F98"/>
    <w:rsid w:val="00D611A5"/>
    <w:rsid w:val="00D6143A"/>
    <w:rsid w:val="00D6143B"/>
    <w:rsid w:val="00D614E6"/>
    <w:rsid w:val="00D615C0"/>
    <w:rsid w:val="00D6161D"/>
    <w:rsid w:val="00D616E8"/>
    <w:rsid w:val="00D61743"/>
    <w:rsid w:val="00D617D2"/>
    <w:rsid w:val="00D618EE"/>
    <w:rsid w:val="00D61D81"/>
    <w:rsid w:val="00D61FA6"/>
    <w:rsid w:val="00D61FDB"/>
    <w:rsid w:val="00D620B8"/>
    <w:rsid w:val="00D621C6"/>
    <w:rsid w:val="00D62288"/>
    <w:rsid w:val="00D62409"/>
    <w:rsid w:val="00D62420"/>
    <w:rsid w:val="00D62456"/>
    <w:rsid w:val="00D62C5A"/>
    <w:rsid w:val="00D62C9C"/>
    <w:rsid w:val="00D62ED6"/>
    <w:rsid w:val="00D63600"/>
    <w:rsid w:val="00D63739"/>
    <w:rsid w:val="00D63745"/>
    <w:rsid w:val="00D63EDA"/>
    <w:rsid w:val="00D63F79"/>
    <w:rsid w:val="00D640E8"/>
    <w:rsid w:val="00D6417E"/>
    <w:rsid w:val="00D642D0"/>
    <w:rsid w:val="00D643E6"/>
    <w:rsid w:val="00D6440E"/>
    <w:rsid w:val="00D647B3"/>
    <w:rsid w:val="00D648D8"/>
    <w:rsid w:val="00D64B3C"/>
    <w:rsid w:val="00D64D45"/>
    <w:rsid w:val="00D65018"/>
    <w:rsid w:val="00D650C8"/>
    <w:rsid w:val="00D6515C"/>
    <w:rsid w:val="00D65382"/>
    <w:rsid w:val="00D6545C"/>
    <w:rsid w:val="00D65E81"/>
    <w:rsid w:val="00D65EC8"/>
    <w:rsid w:val="00D66052"/>
    <w:rsid w:val="00D6606C"/>
    <w:rsid w:val="00D660C9"/>
    <w:rsid w:val="00D6645D"/>
    <w:rsid w:val="00D6689E"/>
    <w:rsid w:val="00D668A1"/>
    <w:rsid w:val="00D67006"/>
    <w:rsid w:val="00D6725A"/>
    <w:rsid w:val="00D672B1"/>
    <w:rsid w:val="00D67372"/>
    <w:rsid w:val="00D6749B"/>
    <w:rsid w:val="00D675E3"/>
    <w:rsid w:val="00D6761A"/>
    <w:rsid w:val="00D67833"/>
    <w:rsid w:val="00D6795B"/>
    <w:rsid w:val="00D67A95"/>
    <w:rsid w:val="00D67C95"/>
    <w:rsid w:val="00D67EC1"/>
    <w:rsid w:val="00D6F987"/>
    <w:rsid w:val="00D70188"/>
    <w:rsid w:val="00D70465"/>
    <w:rsid w:val="00D705FC"/>
    <w:rsid w:val="00D70BEF"/>
    <w:rsid w:val="00D70E34"/>
    <w:rsid w:val="00D70EEA"/>
    <w:rsid w:val="00D71019"/>
    <w:rsid w:val="00D7104C"/>
    <w:rsid w:val="00D71235"/>
    <w:rsid w:val="00D71516"/>
    <w:rsid w:val="00D715AA"/>
    <w:rsid w:val="00D71723"/>
    <w:rsid w:val="00D71D70"/>
    <w:rsid w:val="00D71DAF"/>
    <w:rsid w:val="00D72100"/>
    <w:rsid w:val="00D72190"/>
    <w:rsid w:val="00D7219F"/>
    <w:rsid w:val="00D72438"/>
    <w:rsid w:val="00D72461"/>
    <w:rsid w:val="00D724E3"/>
    <w:rsid w:val="00D725A4"/>
    <w:rsid w:val="00D7260F"/>
    <w:rsid w:val="00D7274E"/>
    <w:rsid w:val="00D72D16"/>
    <w:rsid w:val="00D72E53"/>
    <w:rsid w:val="00D72E6D"/>
    <w:rsid w:val="00D72EB7"/>
    <w:rsid w:val="00D734E3"/>
    <w:rsid w:val="00D73661"/>
    <w:rsid w:val="00D73834"/>
    <w:rsid w:val="00D73C6D"/>
    <w:rsid w:val="00D73E13"/>
    <w:rsid w:val="00D73E55"/>
    <w:rsid w:val="00D73F56"/>
    <w:rsid w:val="00D73F5D"/>
    <w:rsid w:val="00D7407C"/>
    <w:rsid w:val="00D7407F"/>
    <w:rsid w:val="00D7416B"/>
    <w:rsid w:val="00D741F7"/>
    <w:rsid w:val="00D7445A"/>
    <w:rsid w:val="00D74517"/>
    <w:rsid w:val="00D74871"/>
    <w:rsid w:val="00D74909"/>
    <w:rsid w:val="00D74AAC"/>
    <w:rsid w:val="00D74AB6"/>
    <w:rsid w:val="00D74ADE"/>
    <w:rsid w:val="00D74CC8"/>
    <w:rsid w:val="00D75066"/>
    <w:rsid w:val="00D75105"/>
    <w:rsid w:val="00D7537E"/>
    <w:rsid w:val="00D753E1"/>
    <w:rsid w:val="00D7571D"/>
    <w:rsid w:val="00D75A84"/>
    <w:rsid w:val="00D75E27"/>
    <w:rsid w:val="00D76058"/>
    <w:rsid w:val="00D7633A"/>
    <w:rsid w:val="00D763D4"/>
    <w:rsid w:val="00D7648F"/>
    <w:rsid w:val="00D76584"/>
    <w:rsid w:val="00D766BF"/>
    <w:rsid w:val="00D7675B"/>
    <w:rsid w:val="00D7692B"/>
    <w:rsid w:val="00D76B84"/>
    <w:rsid w:val="00D76C5D"/>
    <w:rsid w:val="00D76D37"/>
    <w:rsid w:val="00D76D40"/>
    <w:rsid w:val="00D7708D"/>
    <w:rsid w:val="00D7709E"/>
    <w:rsid w:val="00D77167"/>
    <w:rsid w:val="00D772DA"/>
    <w:rsid w:val="00D7733D"/>
    <w:rsid w:val="00D773A0"/>
    <w:rsid w:val="00D7745B"/>
    <w:rsid w:val="00D77533"/>
    <w:rsid w:val="00D7796C"/>
    <w:rsid w:val="00D77BCD"/>
    <w:rsid w:val="00D77D2A"/>
    <w:rsid w:val="00D77DBC"/>
    <w:rsid w:val="00D77E05"/>
    <w:rsid w:val="00D77EA8"/>
    <w:rsid w:val="00D80071"/>
    <w:rsid w:val="00D80170"/>
    <w:rsid w:val="00D802BC"/>
    <w:rsid w:val="00D80A2A"/>
    <w:rsid w:val="00D80A93"/>
    <w:rsid w:val="00D80AB9"/>
    <w:rsid w:val="00D80AD3"/>
    <w:rsid w:val="00D80BD1"/>
    <w:rsid w:val="00D80DE6"/>
    <w:rsid w:val="00D81608"/>
    <w:rsid w:val="00D81627"/>
    <w:rsid w:val="00D81AD1"/>
    <w:rsid w:val="00D81B80"/>
    <w:rsid w:val="00D81BBF"/>
    <w:rsid w:val="00D81CF5"/>
    <w:rsid w:val="00D81EDD"/>
    <w:rsid w:val="00D81F2E"/>
    <w:rsid w:val="00D81F3A"/>
    <w:rsid w:val="00D81FE9"/>
    <w:rsid w:val="00D82091"/>
    <w:rsid w:val="00D82397"/>
    <w:rsid w:val="00D824A4"/>
    <w:rsid w:val="00D826B3"/>
    <w:rsid w:val="00D82727"/>
    <w:rsid w:val="00D829F2"/>
    <w:rsid w:val="00D82B5A"/>
    <w:rsid w:val="00D82CFC"/>
    <w:rsid w:val="00D82F26"/>
    <w:rsid w:val="00D82FB6"/>
    <w:rsid w:val="00D82FBD"/>
    <w:rsid w:val="00D830F6"/>
    <w:rsid w:val="00D83117"/>
    <w:rsid w:val="00D831D6"/>
    <w:rsid w:val="00D83858"/>
    <w:rsid w:val="00D83A89"/>
    <w:rsid w:val="00D83A9D"/>
    <w:rsid w:val="00D83B0E"/>
    <w:rsid w:val="00D83C53"/>
    <w:rsid w:val="00D83E53"/>
    <w:rsid w:val="00D83E64"/>
    <w:rsid w:val="00D841F4"/>
    <w:rsid w:val="00D84209"/>
    <w:rsid w:val="00D842A9"/>
    <w:rsid w:val="00D84359"/>
    <w:rsid w:val="00D8456D"/>
    <w:rsid w:val="00D84607"/>
    <w:rsid w:val="00D8471A"/>
    <w:rsid w:val="00D84A31"/>
    <w:rsid w:val="00D84A5F"/>
    <w:rsid w:val="00D84B9E"/>
    <w:rsid w:val="00D84BF6"/>
    <w:rsid w:val="00D84DD6"/>
    <w:rsid w:val="00D84F0E"/>
    <w:rsid w:val="00D8507D"/>
    <w:rsid w:val="00D85489"/>
    <w:rsid w:val="00D85B2F"/>
    <w:rsid w:val="00D85DFD"/>
    <w:rsid w:val="00D86016"/>
    <w:rsid w:val="00D8604C"/>
    <w:rsid w:val="00D86631"/>
    <w:rsid w:val="00D866FE"/>
    <w:rsid w:val="00D869EB"/>
    <w:rsid w:val="00D86C17"/>
    <w:rsid w:val="00D86F02"/>
    <w:rsid w:val="00D86F3A"/>
    <w:rsid w:val="00D87036"/>
    <w:rsid w:val="00D870E6"/>
    <w:rsid w:val="00D872CF"/>
    <w:rsid w:val="00D872DD"/>
    <w:rsid w:val="00D87436"/>
    <w:rsid w:val="00D87541"/>
    <w:rsid w:val="00D87895"/>
    <w:rsid w:val="00D87AB6"/>
    <w:rsid w:val="00D87AE4"/>
    <w:rsid w:val="00D87D99"/>
    <w:rsid w:val="00D87DC7"/>
    <w:rsid w:val="00D9000C"/>
    <w:rsid w:val="00D9044D"/>
    <w:rsid w:val="00D904F1"/>
    <w:rsid w:val="00D90522"/>
    <w:rsid w:val="00D90601"/>
    <w:rsid w:val="00D9081A"/>
    <w:rsid w:val="00D90921"/>
    <w:rsid w:val="00D90935"/>
    <w:rsid w:val="00D90A8A"/>
    <w:rsid w:val="00D90ED5"/>
    <w:rsid w:val="00D90EF8"/>
    <w:rsid w:val="00D911C9"/>
    <w:rsid w:val="00D91334"/>
    <w:rsid w:val="00D91416"/>
    <w:rsid w:val="00D91605"/>
    <w:rsid w:val="00D91743"/>
    <w:rsid w:val="00D917CF"/>
    <w:rsid w:val="00D91840"/>
    <w:rsid w:val="00D919FA"/>
    <w:rsid w:val="00D91C0E"/>
    <w:rsid w:val="00D91DE3"/>
    <w:rsid w:val="00D91F8D"/>
    <w:rsid w:val="00D9203D"/>
    <w:rsid w:val="00D92251"/>
    <w:rsid w:val="00D924B7"/>
    <w:rsid w:val="00D9262E"/>
    <w:rsid w:val="00D929CB"/>
    <w:rsid w:val="00D92AE1"/>
    <w:rsid w:val="00D92C96"/>
    <w:rsid w:val="00D93002"/>
    <w:rsid w:val="00D9307B"/>
    <w:rsid w:val="00D9313B"/>
    <w:rsid w:val="00D9316E"/>
    <w:rsid w:val="00D93228"/>
    <w:rsid w:val="00D93327"/>
    <w:rsid w:val="00D939AB"/>
    <w:rsid w:val="00D93A55"/>
    <w:rsid w:val="00D93BF4"/>
    <w:rsid w:val="00D93DFD"/>
    <w:rsid w:val="00D93E8C"/>
    <w:rsid w:val="00D9402C"/>
    <w:rsid w:val="00D94535"/>
    <w:rsid w:val="00D947B5"/>
    <w:rsid w:val="00D948B9"/>
    <w:rsid w:val="00D94D81"/>
    <w:rsid w:val="00D94E54"/>
    <w:rsid w:val="00D955C6"/>
    <w:rsid w:val="00D95600"/>
    <w:rsid w:val="00D95859"/>
    <w:rsid w:val="00D95934"/>
    <w:rsid w:val="00D95D9E"/>
    <w:rsid w:val="00D95E61"/>
    <w:rsid w:val="00D9613A"/>
    <w:rsid w:val="00D9644A"/>
    <w:rsid w:val="00D9666F"/>
    <w:rsid w:val="00D968CF"/>
    <w:rsid w:val="00D969AD"/>
    <w:rsid w:val="00D96B6F"/>
    <w:rsid w:val="00D96B8A"/>
    <w:rsid w:val="00D96CD0"/>
    <w:rsid w:val="00D96D19"/>
    <w:rsid w:val="00D97085"/>
    <w:rsid w:val="00D97666"/>
    <w:rsid w:val="00D9796B"/>
    <w:rsid w:val="00D97A7F"/>
    <w:rsid w:val="00D97AC5"/>
    <w:rsid w:val="00D97AD2"/>
    <w:rsid w:val="00D97B7E"/>
    <w:rsid w:val="00D97DBA"/>
    <w:rsid w:val="00D97E34"/>
    <w:rsid w:val="00D97F2A"/>
    <w:rsid w:val="00D97F61"/>
    <w:rsid w:val="00D97FC2"/>
    <w:rsid w:val="00DA00F7"/>
    <w:rsid w:val="00DA01CC"/>
    <w:rsid w:val="00DA02F9"/>
    <w:rsid w:val="00DA082D"/>
    <w:rsid w:val="00DA09F5"/>
    <w:rsid w:val="00DA0B30"/>
    <w:rsid w:val="00DA0E0B"/>
    <w:rsid w:val="00DA0F67"/>
    <w:rsid w:val="00DA0FD1"/>
    <w:rsid w:val="00DA1057"/>
    <w:rsid w:val="00DA1123"/>
    <w:rsid w:val="00DA1201"/>
    <w:rsid w:val="00DA12AE"/>
    <w:rsid w:val="00DA13BD"/>
    <w:rsid w:val="00DA16BC"/>
    <w:rsid w:val="00DA17B5"/>
    <w:rsid w:val="00DA18BD"/>
    <w:rsid w:val="00DA197F"/>
    <w:rsid w:val="00DA1ABC"/>
    <w:rsid w:val="00DA1CF4"/>
    <w:rsid w:val="00DA1D2A"/>
    <w:rsid w:val="00DA1E2F"/>
    <w:rsid w:val="00DA1E9D"/>
    <w:rsid w:val="00DA21C2"/>
    <w:rsid w:val="00DA22FE"/>
    <w:rsid w:val="00DA236B"/>
    <w:rsid w:val="00DA2376"/>
    <w:rsid w:val="00DA267E"/>
    <w:rsid w:val="00DA26FD"/>
    <w:rsid w:val="00DA2C29"/>
    <w:rsid w:val="00DA3314"/>
    <w:rsid w:val="00DA33CB"/>
    <w:rsid w:val="00DA39F1"/>
    <w:rsid w:val="00DA3A8D"/>
    <w:rsid w:val="00DA3CDC"/>
    <w:rsid w:val="00DA3EB8"/>
    <w:rsid w:val="00DA4451"/>
    <w:rsid w:val="00DA454A"/>
    <w:rsid w:val="00DA45FA"/>
    <w:rsid w:val="00DA46B7"/>
    <w:rsid w:val="00DA4824"/>
    <w:rsid w:val="00DA4D0A"/>
    <w:rsid w:val="00DA522D"/>
    <w:rsid w:val="00DA5245"/>
    <w:rsid w:val="00DA53A8"/>
    <w:rsid w:val="00DA5573"/>
    <w:rsid w:val="00DA582E"/>
    <w:rsid w:val="00DA5A46"/>
    <w:rsid w:val="00DA5C42"/>
    <w:rsid w:val="00DA5CB5"/>
    <w:rsid w:val="00DA60A2"/>
    <w:rsid w:val="00DA60E8"/>
    <w:rsid w:val="00DA61EF"/>
    <w:rsid w:val="00DA61F0"/>
    <w:rsid w:val="00DA644A"/>
    <w:rsid w:val="00DA656F"/>
    <w:rsid w:val="00DA6600"/>
    <w:rsid w:val="00DA6675"/>
    <w:rsid w:val="00DA6818"/>
    <w:rsid w:val="00DA697A"/>
    <w:rsid w:val="00DA6AA7"/>
    <w:rsid w:val="00DA6B33"/>
    <w:rsid w:val="00DA6BC1"/>
    <w:rsid w:val="00DA6C03"/>
    <w:rsid w:val="00DA6C8E"/>
    <w:rsid w:val="00DA700D"/>
    <w:rsid w:val="00DA7010"/>
    <w:rsid w:val="00DA70CF"/>
    <w:rsid w:val="00DA71C0"/>
    <w:rsid w:val="00DA71EE"/>
    <w:rsid w:val="00DA7297"/>
    <w:rsid w:val="00DA754D"/>
    <w:rsid w:val="00DA76F2"/>
    <w:rsid w:val="00DA77E1"/>
    <w:rsid w:val="00DA793E"/>
    <w:rsid w:val="00DB048B"/>
    <w:rsid w:val="00DB0804"/>
    <w:rsid w:val="00DB090E"/>
    <w:rsid w:val="00DB0B77"/>
    <w:rsid w:val="00DB0BBC"/>
    <w:rsid w:val="00DB0C60"/>
    <w:rsid w:val="00DB0F31"/>
    <w:rsid w:val="00DB1183"/>
    <w:rsid w:val="00DB1254"/>
    <w:rsid w:val="00DB1495"/>
    <w:rsid w:val="00DB1571"/>
    <w:rsid w:val="00DB1731"/>
    <w:rsid w:val="00DB193C"/>
    <w:rsid w:val="00DB1B4C"/>
    <w:rsid w:val="00DB1C3B"/>
    <w:rsid w:val="00DB1CAE"/>
    <w:rsid w:val="00DB1D99"/>
    <w:rsid w:val="00DB1E09"/>
    <w:rsid w:val="00DB1F0C"/>
    <w:rsid w:val="00DB2433"/>
    <w:rsid w:val="00DB260F"/>
    <w:rsid w:val="00DB2861"/>
    <w:rsid w:val="00DB2A3A"/>
    <w:rsid w:val="00DB2C3C"/>
    <w:rsid w:val="00DB2C7C"/>
    <w:rsid w:val="00DB30B4"/>
    <w:rsid w:val="00DB31A7"/>
    <w:rsid w:val="00DB3318"/>
    <w:rsid w:val="00DB342C"/>
    <w:rsid w:val="00DB355A"/>
    <w:rsid w:val="00DB355F"/>
    <w:rsid w:val="00DB35BA"/>
    <w:rsid w:val="00DB35C6"/>
    <w:rsid w:val="00DB3603"/>
    <w:rsid w:val="00DB396F"/>
    <w:rsid w:val="00DB39B0"/>
    <w:rsid w:val="00DB41E5"/>
    <w:rsid w:val="00DB423C"/>
    <w:rsid w:val="00DB4265"/>
    <w:rsid w:val="00DB4447"/>
    <w:rsid w:val="00DB4665"/>
    <w:rsid w:val="00DB4760"/>
    <w:rsid w:val="00DB499F"/>
    <w:rsid w:val="00DB49B4"/>
    <w:rsid w:val="00DB4AAE"/>
    <w:rsid w:val="00DB4C58"/>
    <w:rsid w:val="00DB4D9C"/>
    <w:rsid w:val="00DB51E7"/>
    <w:rsid w:val="00DB5664"/>
    <w:rsid w:val="00DB587B"/>
    <w:rsid w:val="00DB58D6"/>
    <w:rsid w:val="00DB5E52"/>
    <w:rsid w:val="00DB5E5E"/>
    <w:rsid w:val="00DB5FA1"/>
    <w:rsid w:val="00DB61B1"/>
    <w:rsid w:val="00DB65E6"/>
    <w:rsid w:val="00DB681A"/>
    <w:rsid w:val="00DB6C36"/>
    <w:rsid w:val="00DB6C68"/>
    <w:rsid w:val="00DB6D06"/>
    <w:rsid w:val="00DB7095"/>
    <w:rsid w:val="00DB709E"/>
    <w:rsid w:val="00DB7145"/>
    <w:rsid w:val="00DB715D"/>
    <w:rsid w:val="00DB728F"/>
    <w:rsid w:val="00DB73C7"/>
    <w:rsid w:val="00DB742A"/>
    <w:rsid w:val="00DB75E7"/>
    <w:rsid w:val="00DB76E8"/>
    <w:rsid w:val="00DB7957"/>
    <w:rsid w:val="00DB79B8"/>
    <w:rsid w:val="00DB7A45"/>
    <w:rsid w:val="00DB7B98"/>
    <w:rsid w:val="00DB7F23"/>
    <w:rsid w:val="00DC0183"/>
    <w:rsid w:val="00DC0637"/>
    <w:rsid w:val="00DC0816"/>
    <w:rsid w:val="00DC098B"/>
    <w:rsid w:val="00DC0B18"/>
    <w:rsid w:val="00DC0B74"/>
    <w:rsid w:val="00DC0BB3"/>
    <w:rsid w:val="00DC0CED"/>
    <w:rsid w:val="00DC1261"/>
    <w:rsid w:val="00DC1340"/>
    <w:rsid w:val="00DC13B2"/>
    <w:rsid w:val="00DC1443"/>
    <w:rsid w:val="00DC14B7"/>
    <w:rsid w:val="00DC16F2"/>
    <w:rsid w:val="00DC181F"/>
    <w:rsid w:val="00DC1981"/>
    <w:rsid w:val="00DC1BF5"/>
    <w:rsid w:val="00DC1D5A"/>
    <w:rsid w:val="00DC2018"/>
    <w:rsid w:val="00DC2260"/>
    <w:rsid w:val="00DC227B"/>
    <w:rsid w:val="00DC2314"/>
    <w:rsid w:val="00DC2600"/>
    <w:rsid w:val="00DC2707"/>
    <w:rsid w:val="00DC2897"/>
    <w:rsid w:val="00DC29AD"/>
    <w:rsid w:val="00DC2B8B"/>
    <w:rsid w:val="00DC2C14"/>
    <w:rsid w:val="00DC2CC6"/>
    <w:rsid w:val="00DC2CDA"/>
    <w:rsid w:val="00DC2CF9"/>
    <w:rsid w:val="00DC2ED1"/>
    <w:rsid w:val="00DC2F51"/>
    <w:rsid w:val="00DC30C8"/>
    <w:rsid w:val="00DC31E8"/>
    <w:rsid w:val="00DC3316"/>
    <w:rsid w:val="00DC3512"/>
    <w:rsid w:val="00DC380E"/>
    <w:rsid w:val="00DC3926"/>
    <w:rsid w:val="00DC3AA5"/>
    <w:rsid w:val="00DC3D23"/>
    <w:rsid w:val="00DC3D29"/>
    <w:rsid w:val="00DC3DA8"/>
    <w:rsid w:val="00DC3FC1"/>
    <w:rsid w:val="00DC400D"/>
    <w:rsid w:val="00DC45C8"/>
    <w:rsid w:val="00DC4677"/>
    <w:rsid w:val="00DC46F9"/>
    <w:rsid w:val="00DC475D"/>
    <w:rsid w:val="00DC4F79"/>
    <w:rsid w:val="00DC4F7C"/>
    <w:rsid w:val="00DC51D4"/>
    <w:rsid w:val="00DC570D"/>
    <w:rsid w:val="00DC5718"/>
    <w:rsid w:val="00DC5D42"/>
    <w:rsid w:val="00DC5D88"/>
    <w:rsid w:val="00DC60F8"/>
    <w:rsid w:val="00DC6509"/>
    <w:rsid w:val="00DC657D"/>
    <w:rsid w:val="00DC65A6"/>
    <w:rsid w:val="00DC6641"/>
    <w:rsid w:val="00DC6CED"/>
    <w:rsid w:val="00DC6D06"/>
    <w:rsid w:val="00DC6E2B"/>
    <w:rsid w:val="00DC6E7A"/>
    <w:rsid w:val="00DC6EDF"/>
    <w:rsid w:val="00DC6F17"/>
    <w:rsid w:val="00DC6F3D"/>
    <w:rsid w:val="00DC6FDC"/>
    <w:rsid w:val="00DC7092"/>
    <w:rsid w:val="00DC70FD"/>
    <w:rsid w:val="00DC73D8"/>
    <w:rsid w:val="00DC78FA"/>
    <w:rsid w:val="00DC7912"/>
    <w:rsid w:val="00DC7FDA"/>
    <w:rsid w:val="00DCBA6F"/>
    <w:rsid w:val="00DD03B9"/>
    <w:rsid w:val="00DD0894"/>
    <w:rsid w:val="00DD08B2"/>
    <w:rsid w:val="00DD08E3"/>
    <w:rsid w:val="00DD090F"/>
    <w:rsid w:val="00DD0979"/>
    <w:rsid w:val="00DD0AA4"/>
    <w:rsid w:val="00DD137B"/>
    <w:rsid w:val="00DD15BC"/>
    <w:rsid w:val="00DD17A5"/>
    <w:rsid w:val="00DD18C0"/>
    <w:rsid w:val="00DD1BC3"/>
    <w:rsid w:val="00DD1D15"/>
    <w:rsid w:val="00DD1D43"/>
    <w:rsid w:val="00DD219B"/>
    <w:rsid w:val="00DD232B"/>
    <w:rsid w:val="00DD234E"/>
    <w:rsid w:val="00DD26F3"/>
    <w:rsid w:val="00DD2B62"/>
    <w:rsid w:val="00DD2BB1"/>
    <w:rsid w:val="00DD2D23"/>
    <w:rsid w:val="00DD2D27"/>
    <w:rsid w:val="00DD2E30"/>
    <w:rsid w:val="00DD2ECF"/>
    <w:rsid w:val="00DD2FF3"/>
    <w:rsid w:val="00DD3231"/>
    <w:rsid w:val="00DD32D6"/>
    <w:rsid w:val="00DD3351"/>
    <w:rsid w:val="00DD3566"/>
    <w:rsid w:val="00DD37CF"/>
    <w:rsid w:val="00DD39B1"/>
    <w:rsid w:val="00DD3A4A"/>
    <w:rsid w:val="00DD3A6F"/>
    <w:rsid w:val="00DD3B8F"/>
    <w:rsid w:val="00DD3C20"/>
    <w:rsid w:val="00DD3C9D"/>
    <w:rsid w:val="00DD3D9A"/>
    <w:rsid w:val="00DD3DD9"/>
    <w:rsid w:val="00DD4092"/>
    <w:rsid w:val="00DD412C"/>
    <w:rsid w:val="00DD4155"/>
    <w:rsid w:val="00DD42E6"/>
    <w:rsid w:val="00DD452D"/>
    <w:rsid w:val="00DD45E8"/>
    <w:rsid w:val="00DD4601"/>
    <w:rsid w:val="00DD463C"/>
    <w:rsid w:val="00DD4A12"/>
    <w:rsid w:val="00DD4B80"/>
    <w:rsid w:val="00DD4BAA"/>
    <w:rsid w:val="00DD4C62"/>
    <w:rsid w:val="00DD4D51"/>
    <w:rsid w:val="00DD5158"/>
    <w:rsid w:val="00DD524E"/>
    <w:rsid w:val="00DD529D"/>
    <w:rsid w:val="00DD5A04"/>
    <w:rsid w:val="00DD5BC2"/>
    <w:rsid w:val="00DD5DD0"/>
    <w:rsid w:val="00DD5FD6"/>
    <w:rsid w:val="00DD62E5"/>
    <w:rsid w:val="00DD649F"/>
    <w:rsid w:val="00DD6547"/>
    <w:rsid w:val="00DD66B4"/>
    <w:rsid w:val="00DD66E5"/>
    <w:rsid w:val="00DD6A94"/>
    <w:rsid w:val="00DD6A97"/>
    <w:rsid w:val="00DD6D69"/>
    <w:rsid w:val="00DD7097"/>
    <w:rsid w:val="00DD74CC"/>
    <w:rsid w:val="00DD7519"/>
    <w:rsid w:val="00DD75B1"/>
    <w:rsid w:val="00DD7696"/>
    <w:rsid w:val="00DD781D"/>
    <w:rsid w:val="00DD7915"/>
    <w:rsid w:val="00DD7948"/>
    <w:rsid w:val="00DD798F"/>
    <w:rsid w:val="00DD7D3D"/>
    <w:rsid w:val="00DE003B"/>
    <w:rsid w:val="00DE005B"/>
    <w:rsid w:val="00DE00BE"/>
    <w:rsid w:val="00DE02E1"/>
    <w:rsid w:val="00DE03C0"/>
    <w:rsid w:val="00DE051D"/>
    <w:rsid w:val="00DE08B4"/>
    <w:rsid w:val="00DE0B32"/>
    <w:rsid w:val="00DE0C0A"/>
    <w:rsid w:val="00DE0D0B"/>
    <w:rsid w:val="00DE0D14"/>
    <w:rsid w:val="00DE0D22"/>
    <w:rsid w:val="00DE11C7"/>
    <w:rsid w:val="00DE161F"/>
    <w:rsid w:val="00DE1839"/>
    <w:rsid w:val="00DE198C"/>
    <w:rsid w:val="00DE1DAF"/>
    <w:rsid w:val="00DE1E18"/>
    <w:rsid w:val="00DE2013"/>
    <w:rsid w:val="00DE20EC"/>
    <w:rsid w:val="00DE2301"/>
    <w:rsid w:val="00DE23CF"/>
    <w:rsid w:val="00DE2459"/>
    <w:rsid w:val="00DE2481"/>
    <w:rsid w:val="00DE26A0"/>
    <w:rsid w:val="00DE29FC"/>
    <w:rsid w:val="00DE2A3A"/>
    <w:rsid w:val="00DE2B3A"/>
    <w:rsid w:val="00DE2C4B"/>
    <w:rsid w:val="00DE2DAA"/>
    <w:rsid w:val="00DE31F8"/>
    <w:rsid w:val="00DE3244"/>
    <w:rsid w:val="00DE32ED"/>
    <w:rsid w:val="00DE3A36"/>
    <w:rsid w:val="00DE3A75"/>
    <w:rsid w:val="00DE3D0A"/>
    <w:rsid w:val="00DE3D53"/>
    <w:rsid w:val="00DE3E8B"/>
    <w:rsid w:val="00DE409B"/>
    <w:rsid w:val="00DE414E"/>
    <w:rsid w:val="00DE42E9"/>
    <w:rsid w:val="00DE4421"/>
    <w:rsid w:val="00DE47A7"/>
    <w:rsid w:val="00DE47C6"/>
    <w:rsid w:val="00DE47E1"/>
    <w:rsid w:val="00DE4894"/>
    <w:rsid w:val="00DE48AF"/>
    <w:rsid w:val="00DE4D03"/>
    <w:rsid w:val="00DE4E38"/>
    <w:rsid w:val="00DE4F1F"/>
    <w:rsid w:val="00DE5489"/>
    <w:rsid w:val="00DE56F8"/>
    <w:rsid w:val="00DE57A5"/>
    <w:rsid w:val="00DE5845"/>
    <w:rsid w:val="00DE5903"/>
    <w:rsid w:val="00DE59EE"/>
    <w:rsid w:val="00DE5ABA"/>
    <w:rsid w:val="00DE5ACD"/>
    <w:rsid w:val="00DE5B0C"/>
    <w:rsid w:val="00DE5CF0"/>
    <w:rsid w:val="00DE5D06"/>
    <w:rsid w:val="00DE5E51"/>
    <w:rsid w:val="00DE62F1"/>
    <w:rsid w:val="00DE63D9"/>
    <w:rsid w:val="00DE6527"/>
    <w:rsid w:val="00DE65C5"/>
    <w:rsid w:val="00DE67BA"/>
    <w:rsid w:val="00DE67F8"/>
    <w:rsid w:val="00DE6B51"/>
    <w:rsid w:val="00DE6E2A"/>
    <w:rsid w:val="00DE6E85"/>
    <w:rsid w:val="00DE76E4"/>
    <w:rsid w:val="00DE77AA"/>
    <w:rsid w:val="00DE79B3"/>
    <w:rsid w:val="00DE7BF0"/>
    <w:rsid w:val="00DE7CA3"/>
    <w:rsid w:val="00DE7ED4"/>
    <w:rsid w:val="00DF00E1"/>
    <w:rsid w:val="00DF0188"/>
    <w:rsid w:val="00DF01BB"/>
    <w:rsid w:val="00DF0200"/>
    <w:rsid w:val="00DF04BE"/>
    <w:rsid w:val="00DF04E1"/>
    <w:rsid w:val="00DF0653"/>
    <w:rsid w:val="00DF0695"/>
    <w:rsid w:val="00DF06C8"/>
    <w:rsid w:val="00DF0966"/>
    <w:rsid w:val="00DF0C15"/>
    <w:rsid w:val="00DF0DC6"/>
    <w:rsid w:val="00DF111F"/>
    <w:rsid w:val="00DF11E0"/>
    <w:rsid w:val="00DF1256"/>
    <w:rsid w:val="00DF1356"/>
    <w:rsid w:val="00DF1559"/>
    <w:rsid w:val="00DF18CB"/>
    <w:rsid w:val="00DF1A10"/>
    <w:rsid w:val="00DF1C49"/>
    <w:rsid w:val="00DF1D1E"/>
    <w:rsid w:val="00DF2085"/>
    <w:rsid w:val="00DF20E3"/>
    <w:rsid w:val="00DF2191"/>
    <w:rsid w:val="00DF23D9"/>
    <w:rsid w:val="00DF250F"/>
    <w:rsid w:val="00DF2915"/>
    <w:rsid w:val="00DF292D"/>
    <w:rsid w:val="00DF2B51"/>
    <w:rsid w:val="00DF2B5F"/>
    <w:rsid w:val="00DF2CDB"/>
    <w:rsid w:val="00DF2D08"/>
    <w:rsid w:val="00DF2D95"/>
    <w:rsid w:val="00DF2F22"/>
    <w:rsid w:val="00DF2F58"/>
    <w:rsid w:val="00DF3051"/>
    <w:rsid w:val="00DF32FC"/>
    <w:rsid w:val="00DF3504"/>
    <w:rsid w:val="00DF3866"/>
    <w:rsid w:val="00DF3973"/>
    <w:rsid w:val="00DF3AED"/>
    <w:rsid w:val="00DF3C53"/>
    <w:rsid w:val="00DF3C8A"/>
    <w:rsid w:val="00DF3CFA"/>
    <w:rsid w:val="00DF3D20"/>
    <w:rsid w:val="00DF3DC9"/>
    <w:rsid w:val="00DF4187"/>
    <w:rsid w:val="00DF4260"/>
    <w:rsid w:val="00DF49C5"/>
    <w:rsid w:val="00DF4D7C"/>
    <w:rsid w:val="00DF4E5D"/>
    <w:rsid w:val="00DF51B0"/>
    <w:rsid w:val="00DF5457"/>
    <w:rsid w:val="00DF5481"/>
    <w:rsid w:val="00DF556C"/>
    <w:rsid w:val="00DF5A1F"/>
    <w:rsid w:val="00DF5AC8"/>
    <w:rsid w:val="00DF5B1B"/>
    <w:rsid w:val="00DF5B3E"/>
    <w:rsid w:val="00DF5DD2"/>
    <w:rsid w:val="00DF5F79"/>
    <w:rsid w:val="00DF632F"/>
    <w:rsid w:val="00DF6737"/>
    <w:rsid w:val="00DF6741"/>
    <w:rsid w:val="00DF674C"/>
    <w:rsid w:val="00DF6BE6"/>
    <w:rsid w:val="00DF6CAE"/>
    <w:rsid w:val="00DF70EE"/>
    <w:rsid w:val="00DF70F2"/>
    <w:rsid w:val="00DF7233"/>
    <w:rsid w:val="00DF7287"/>
    <w:rsid w:val="00DF7559"/>
    <w:rsid w:val="00DF75BD"/>
    <w:rsid w:val="00DF7679"/>
    <w:rsid w:val="00DF76BF"/>
    <w:rsid w:val="00DF7708"/>
    <w:rsid w:val="00DF78D9"/>
    <w:rsid w:val="00DF79CE"/>
    <w:rsid w:val="00DF7A26"/>
    <w:rsid w:val="00DF7A71"/>
    <w:rsid w:val="00DF7A99"/>
    <w:rsid w:val="00DF7B25"/>
    <w:rsid w:val="00DF7B45"/>
    <w:rsid w:val="00DF7BD3"/>
    <w:rsid w:val="00DF7BFB"/>
    <w:rsid w:val="00DF7C1D"/>
    <w:rsid w:val="00DF7E34"/>
    <w:rsid w:val="00DF7EC1"/>
    <w:rsid w:val="00E00081"/>
    <w:rsid w:val="00E000D1"/>
    <w:rsid w:val="00E00167"/>
    <w:rsid w:val="00E001A3"/>
    <w:rsid w:val="00E00294"/>
    <w:rsid w:val="00E00471"/>
    <w:rsid w:val="00E00722"/>
    <w:rsid w:val="00E007CA"/>
    <w:rsid w:val="00E009A9"/>
    <w:rsid w:val="00E00AB2"/>
    <w:rsid w:val="00E00C7A"/>
    <w:rsid w:val="00E00CD6"/>
    <w:rsid w:val="00E00D2A"/>
    <w:rsid w:val="00E00F82"/>
    <w:rsid w:val="00E00FC7"/>
    <w:rsid w:val="00E012DE"/>
    <w:rsid w:val="00E01436"/>
    <w:rsid w:val="00E016DA"/>
    <w:rsid w:val="00E017C9"/>
    <w:rsid w:val="00E017E2"/>
    <w:rsid w:val="00E0198C"/>
    <w:rsid w:val="00E01B71"/>
    <w:rsid w:val="00E01BFB"/>
    <w:rsid w:val="00E01F0B"/>
    <w:rsid w:val="00E01F81"/>
    <w:rsid w:val="00E020E0"/>
    <w:rsid w:val="00E024CC"/>
    <w:rsid w:val="00E025FA"/>
    <w:rsid w:val="00E02630"/>
    <w:rsid w:val="00E027D1"/>
    <w:rsid w:val="00E03226"/>
    <w:rsid w:val="00E036A0"/>
    <w:rsid w:val="00E03898"/>
    <w:rsid w:val="00E03B7D"/>
    <w:rsid w:val="00E03BC0"/>
    <w:rsid w:val="00E03CAB"/>
    <w:rsid w:val="00E03E04"/>
    <w:rsid w:val="00E0405F"/>
    <w:rsid w:val="00E0413F"/>
    <w:rsid w:val="00E0421A"/>
    <w:rsid w:val="00E0436E"/>
    <w:rsid w:val="00E04403"/>
    <w:rsid w:val="00E045AA"/>
    <w:rsid w:val="00E047F9"/>
    <w:rsid w:val="00E049D7"/>
    <w:rsid w:val="00E04C1B"/>
    <w:rsid w:val="00E04D7C"/>
    <w:rsid w:val="00E05073"/>
    <w:rsid w:val="00E051A4"/>
    <w:rsid w:val="00E0526A"/>
    <w:rsid w:val="00E0542E"/>
    <w:rsid w:val="00E0566A"/>
    <w:rsid w:val="00E05858"/>
    <w:rsid w:val="00E058D3"/>
    <w:rsid w:val="00E05E36"/>
    <w:rsid w:val="00E05FCC"/>
    <w:rsid w:val="00E0604E"/>
    <w:rsid w:val="00E06191"/>
    <w:rsid w:val="00E06252"/>
    <w:rsid w:val="00E064EE"/>
    <w:rsid w:val="00E06C9E"/>
    <w:rsid w:val="00E06EF1"/>
    <w:rsid w:val="00E0718B"/>
    <w:rsid w:val="00E0722C"/>
    <w:rsid w:val="00E0724F"/>
    <w:rsid w:val="00E072C6"/>
    <w:rsid w:val="00E07873"/>
    <w:rsid w:val="00E07D59"/>
    <w:rsid w:val="00E07E2C"/>
    <w:rsid w:val="00E07F63"/>
    <w:rsid w:val="00E07F68"/>
    <w:rsid w:val="00E100B0"/>
    <w:rsid w:val="00E100DF"/>
    <w:rsid w:val="00E101A8"/>
    <w:rsid w:val="00E10658"/>
    <w:rsid w:val="00E10A12"/>
    <w:rsid w:val="00E10AFE"/>
    <w:rsid w:val="00E10C29"/>
    <w:rsid w:val="00E10ED7"/>
    <w:rsid w:val="00E11004"/>
    <w:rsid w:val="00E11CCC"/>
    <w:rsid w:val="00E11EF4"/>
    <w:rsid w:val="00E11EFB"/>
    <w:rsid w:val="00E12067"/>
    <w:rsid w:val="00E1217D"/>
    <w:rsid w:val="00E1264B"/>
    <w:rsid w:val="00E12785"/>
    <w:rsid w:val="00E12B42"/>
    <w:rsid w:val="00E12BD5"/>
    <w:rsid w:val="00E12C55"/>
    <w:rsid w:val="00E12E66"/>
    <w:rsid w:val="00E12F7D"/>
    <w:rsid w:val="00E12F91"/>
    <w:rsid w:val="00E1359C"/>
    <w:rsid w:val="00E13714"/>
    <w:rsid w:val="00E13A12"/>
    <w:rsid w:val="00E13AA1"/>
    <w:rsid w:val="00E13D0A"/>
    <w:rsid w:val="00E13D1F"/>
    <w:rsid w:val="00E13D50"/>
    <w:rsid w:val="00E13E8F"/>
    <w:rsid w:val="00E1411E"/>
    <w:rsid w:val="00E1430B"/>
    <w:rsid w:val="00E144C9"/>
    <w:rsid w:val="00E148B3"/>
    <w:rsid w:val="00E14CB7"/>
    <w:rsid w:val="00E14D02"/>
    <w:rsid w:val="00E14D5A"/>
    <w:rsid w:val="00E15079"/>
    <w:rsid w:val="00E150BB"/>
    <w:rsid w:val="00E15135"/>
    <w:rsid w:val="00E1522D"/>
    <w:rsid w:val="00E1534A"/>
    <w:rsid w:val="00E1547A"/>
    <w:rsid w:val="00E154C8"/>
    <w:rsid w:val="00E154EB"/>
    <w:rsid w:val="00E1566B"/>
    <w:rsid w:val="00E15DB4"/>
    <w:rsid w:val="00E15DFB"/>
    <w:rsid w:val="00E1603D"/>
    <w:rsid w:val="00E161AD"/>
    <w:rsid w:val="00E16AD0"/>
    <w:rsid w:val="00E172A6"/>
    <w:rsid w:val="00E1743D"/>
    <w:rsid w:val="00E17459"/>
    <w:rsid w:val="00E17799"/>
    <w:rsid w:val="00E17E99"/>
    <w:rsid w:val="00E17EDD"/>
    <w:rsid w:val="00E17F51"/>
    <w:rsid w:val="00E2000E"/>
    <w:rsid w:val="00E203EC"/>
    <w:rsid w:val="00E2043F"/>
    <w:rsid w:val="00E20452"/>
    <w:rsid w:val="00E204CE"/>
    <w:rsid w:val="00E20501"/>
    <w:rsid w:val="00E20644"/>
    <w:rsid w:val="00E208A1"/>
    <w:rsid w:val="00E209B5"/>
    <w:rsid w:val="00E20D80"/>
    <w:rsid w:val="00E20E9F"/>
    <w:rsid w:val="00E21165"/>
    <w:rsid w:val="00E211FC"/>
    <w:rsid w:val="00E213D8"/>
    <w:rsid w:val="00E215B5"/>
    <w:rsid w:val="00E21845"/>
    <w:rsid w:val="00E21891"/>
    <w:rsid w:val="00E21896"/>
    <w:rsid w:val="00E218B7"/>
    <w:rsid w:val="00E2198F"/>
    <w:rsid w:val="00E21AFF"/>
    <w:rsid w:val="00E21B68"/>
    <w:rsid w:val="00E220C2"/>
    <w:rsid w:val="00E22140"/>
    <w:rsid w:val="00E221D0"/>
    <w:rsid w:val="00E227C2"/>
    <w:rsid w:val="00E22ADB"/>
    <w:rsid w:val="00E22C0D"/>
    <w:rsid w:val="00E22C19"/>
    <w:rsid w:val="00E22CD9"/>
    <w:rsid w:val="00E23077"/>
    <w:rsid w:val="00E232C3"/>
    <w:rsid w:val="00E233E3"/>
    <w:rsid w:val="00E236CC"/>
    <w:rsid w:val="00E23926"/>
    <w:rsid w:val="00E23A22"/>
    <w:rsid w:val="00E23AE7"/>
    <w:rsid w:val="00E23C0F"/>
    <w:rsid w:val="00E23CD0"/>
    <w:rsid w:val="00E23FA6"/>
    <w:rsid w:val="00E24095"/>
    <w:rsid w:val="00E245A4"/>
    <w:rsid w:val="00E2486C"/>
    <w:rsid w:val="00E24A02"/>
    <w:rsid w:val="00E24D95"/>
    <w:rsid w:val="00E24E74"/>
    <w:rsid w:val="00E24FA1"/>
    <w:rsid w:val="00E24FFB"/>
    <w:rsid w:val="00E2512F"/>
    <w:rsid w:val="00E252E6"/>
    <w:rsid w:val="00E25A4A"/>
    <w:rsid w:val="00E25C21"/>
    <w:rsid w:val="00E25CC1"/>
    <w:rsid w:val="00E260A9"/>
    <w:rsid w:val="00E263A5"/>
    <w:rsid w:val="00E266A8"/>
    <w:rsid w:val="00E27284"/>
    <w:rsid w:val="00E273B7"/>
    <w:rsid w:val="00E2748A"/>
    <w:rsid w:val="00E275AC"/>
    <w:rsid w:val="00E2767F"/>
    <w:rsid w:val="00E27945"/>
    <w:rsid w:val="00E27C90"/>
    <w:rsid w:val="00E30296"/>
    <w:rsid w:val="00E3036C"/>
    <w:rsid w:val="00E3036F"/>
    <w:rsid w:val="00E303E3"/>
    <w:rsid w:val="00E3054F"/>
    <w:rsid w:val="00E3098A"/>
    <w:rsid w:val="00E30A16"/>
    <w:rsid w:val="00E30BB6"/>
    <w:rsid w:val="00E30F4F"/>
    <w:rsid w:val="00E31174"/>
    <w:rsid w:val="00E31176"/>
    <w:rsid w:val="00E314B3"/>
    <w:rsid w:val="00E316B5"/>
    <w:rsid w:val="00E316D5"/>
    <w:rsid w:val="00E317EA"/>
    <w:rsid w:val="00E3189E"/>
    <w:rsid w:val="00E31ADE"/>
    <w:rsid w:val="00E31B54"/>
    <w:rsid w:val="00E31F11"/>
    <w:rsid w:val="00E32073"/>
    <w:rsid w:val="00E32243"/>
    <w:rsid w:val="00E32316"/>
    <w:rsid w:val="00E32525"/>
    <w:rsid w:val="00E32937"/>
    <w:rsid w:val="00E32D15"/>
    <w:rsid w:val="00E32D54"/>
    <w:rsid w:val="00E32D7C"/>
    <w:rsid w:val="00E330B5"/>
    <w:rsid w:val="00E331BC"/>
    <w:rsid w:val="00E331CD"/>
    <w:rsid w:val="00E33628"/>
    <w:rsid w:val="00E33716"/>
    <w:rsid w:val="00E33B0F"/>
    <w:rsid w:val="00E3423F"/>
    <w:rsid w:val="00E342EA"/>
    <w:rsid w:val="00E343EB"/>
    <w:rsid w:val="00E34518"/>
    <w:rsid w:val="00E34574"/>
    <w:rsid w:val="00E34C38"/>
    <w:rsid w:val="00E34E41"/>
    <w:rsid w:val="00E34EC3"/>
    <w:rsid w:val="00E34FA8"/>
    <w:rsid w:val="00E35104"/>
    <w:rsid w:val="00E35270"/>
    <w:rsid w:val="00E354FE"/>
    <w:rsid w:val="00E355AA"/>
    <w:rsid w:val="00E35A27"/>
    <w:rsid w:val="00E35A39"/>
    <w:rsid w:val="00E35CC8"/>
    <w:rsid w:val="00E36189"/>
    <w:rsid w:val="00E364BA"/>
    <w:rsid w:val="00E36682"/>
    <w:rsid w:val="00E368F3"/>
    <w:rsid w:val="00E36A76"/>
    <w:rsid w:val="00E36AA3"/>
    <w:rsid w:val="00E36BD9"/>
    <w:rsid w:val="00E36C47"/>
    <w:rsid w:val="00E36C79"/>
    <w:rsid w:val="00E36DDD"/>
    <w:rsid w:val="00E36E34"/>
    <w:rsid w:val="00E3703B"/>
    <w:rsid w:val="00E37250"/>
    <w:rsid w:val="00E372E4"/>
    <w:rsid w:val="00E37522"/>
    <w:rsid w:val="00E3760E"/>
    <w:rsid w:val="00E37616"/>
    <w:rsid w:val="00E3761B"/>
    <w:rsid w:val="00E3777A"/>
    <w:rsid w:val="00E3779E"/>
    <w:rsid w:val="00E378FE"/>
    <w:rsid w:val="00E37A9F"/>
    <w:rsid w:val="00E37C5F"/>
    <w:rsid w:val="00E37CAA"/>
    <w:rsid w:val="00E37D48"/>
    <w:rsid w:val="00E37DAD"/>
    <w:rsid w:val="00E37EF7"/>
    <w:rsid w:val="00E40664"/>
    <w:rsid w:val="00E40C23"/>
    <w:rsid w:val="00E40C5D"/>
    <w:rsid w:val="00E40DDC"/>
    <w:rsid w:val="00E40EDD"/>
    <w:rsid w:val="00E410B2"/>
    <w:rsid w:val="00E413A8"/>
    <w:rsid w:val="00E41514"/>
    <w:rsid w:val="00E41564"/>
    <w:rsid w:val="00E415A2"/>
    <w:rsid w:val="00E41797"/>
    <w:rsid w:val="00E4186F"/>
    <w:rsid w:val="00E41881"/>
    <w:rsid w:val="00E41987"/>
    <w:rsid w:val="00E41A28"/>
    <w:rsid w:val="00E41CC7"/>
    <w:rsid w:val="00E41E70"/>
    <w:rsid w:val="00E41F1F"/>
    <w:rsid w:val="00E4206B"/>
    <w:rsid w:val="00E420E4"/>
    <w:rsid w:val="00E4226F"/>
    <w:rsid w:val="00E42336"/>
    <w:rsid w:val="00E42549"/>
    <w:rsid w:val="00E426B5"/>
    <w:rsid w:val="00E4297F"/>
    <w:rsid w:val="00E42A8F"/>
    <w:rsid w:val="00E42AFD"/>
    <w:rsid w:val="00E42CEB"/>
    <w:rsid w:val="00E433EA"/>
    <w:rsid w:val="00E435F2"/>
    <w:rsid w:val="00E43D51"/>
    <w:rsid w:val="00E43E04"/>
    <w:rsid w:val="00E43F45"/>
    <w:rsid w:val="00E43F69"/>
    <w:rsid w:val="00E440B5"/>
    <w:rsid w:val="00E441B6"/>
    <w:rsid w:val="00E4427B"/>
    <w:rsid w:val="00E442AC"/>
    <w:rsid w:val="00E443CA"/>
    <w:rsid w:val="00E44533"/>
    <w:rsid w:val="00E44660"/>
    <w:rsid w:val="00E449A4"/>
    <w:rsid w:val="00E449A9"/>
    <w:rsid w:val="00E44D43"/>
    <w:rsid w:val="00E44EB3"/>
    <w:rsid w:val="00E45092"/>
    <w:rsid w:val="00E4518D"/>
    <w:rsid w:val="00E45222"/>
    <w:rsid w:val="00E45226"/>
    <w:rsid w:val="00E452A0"/>
    <w:rsid w:val="00E452C6"/>
    <w:rsid w:val="00E45722"/>
    <w:rsid w:val="00E45727"/>
    <w:rsid w:val="00E458DD"/>
    <w:rsid w:val="00E45AC0"/>
    <w:rsid w:val="00E45E28"/>
    <w:rsid w:val="00E45E34"/>
    <w:rsid w:val="00E460AA"/>
    <w:rsid w:val="00E4620E"/>
    <w:rsid w:val="00E4625A"/>
    <w:rsid w:val="00E463BE"/>
    <w:rsid w:val="00E4640F"/>
    <w:rsid w:val="00E465AF"/>
    <w:rsid w:val="00E4685D"/>
    <w:rsid w:val="00E46DEB"/>
    <w:rsid w:val="00E474BF"/>
    <w:rsid w:val="00E47527"/>
    <w:rsid w:val="00E47659"/>
    <w:rsid w:val="00E47B54"/>
    <w:rsid w:val="00E5007D"/>
    <w:rsid w:val="00E5067F"/>
    <w:rsid w:val="00E508F5"/>
    <w:rsid w:val="00E50D85"/>
    <w:rsid w:val="00E50F18"/>
    <w:rsid w:val="00E512AB"/>
    <w:rsid w:val="00E517BD"/>
    <w:rsid w:val="00E51A56"/>
    <w:rsid w:val="00E51B00"/>
    <w:rsid w:val="00E51C9F"/>
    <w:rsid w:val="00E51E2A"/>
    <w:rsid w:val="00E522FE"/>
    <w:rsid w:val="00E5241D"/>
    <w:rsid w:val="00E5259F"/>
    <w:rsid w:val="00E526B7"/>
    <w:rsid w:val="00E5271B"/>
    <w:rsid w:val="00E528F1"/>
    <w:rsid w:val="00E52A05"/>
    <w:rsid w:val="00E52E2D"/>
    <w:rsid w:val="00E52FC9"/>
    <w:rsid w:val="00E531C8"/>
    <w:rsid w:val="00E53258"/>
    <w:rsid w:val="00E53303"/>
    <w:rsid w:val="00E533B4"/>
    <w:rsid w:val="00E53659"/>
    <w:rsid w:val="00E53773"/>
    <w:rsid w:val="00E53880"/>
    <w:rsid w:val="00E539A8"/>
    <w:rsid w:val="00E53AA3"/>
    <w:rsid w:val="00E53B11"/>
    <w:rsid w:val="00E53CD4"/>
    <w:rsid w:val="00E53E9B"/>
    <w:rsid w:val="00E54168"/>
    <w:rsid w:val="00E541E6"/>
    <w:rsid w:val="00E542AE"/>
    <w:rsid w:val="00E5432F"/>
    <w:rsid w:val="00E547FC"/>
    <w:rsid w:val="00E5494B"/>
    <w:rsid w:val="00E54BCB"/>
    <w:rsid w:val="00E54DBD"/>
    <w:rsid w:val="00E54FA1"/>
    <w:rsid w:val="00E55243"/>
    <w:rsid w:val="00E55342"/>
    <w:rsid w:val="00E55347"/>
    <w:rsid w:val="00E5548D"/>
    <w:rsid w:val="00E554DE"/>
    <w:rsid w:val="00E555D2"/>
    <w:rsid w:val="00E55644"/>
    <w:rsid w:val="00E556EB"/>
    <w:rsid w:val="00E55811"/>
    <w:rsid w:val="00E55A3A"/>
    <w:rsid w:val="00E55A41"/>
    <w:rsid w:val="00E55E65"/>
    <w:rsid w:val="00E56695"/>
    <w:rsid w:val="00E56C4F"/>
    <w:rsid w:val="00E57471"/>
    <w:rsid w:val="00E574A1"/>
    <w:rsid w:val="00E57504"/>
    <w:rsid w:val="00E575E2"/>
    <w:rsid w:val="00E576AE"/>
    <w:rsid w:val="00E5789B"/>
    <w:rsid w:val="00E57D80"/>
    <w:rsid w:val="00E57E0A"/>
    <w:rsid w:val="00E57E59"/>
    <w:rsid w:val="00E601A1"/>
    <w:rsid w:val="00E60202"/>
    <w:rsid w:val="00E6074D"/>
    <w:rsid w:val="00E61189"/>
    <w:rsid w:val="00E61430"/>
    <w:rsid w:val="00E61663"/>
    <w:rsid w:val="00E6169C"/>
    <w:rsid w:val="00E618D5"/>
    <w:rsid w:val="00E61903"/>
    <w:rsid w:val="00E61F3F"/>
    <w:rsid w:val="00E62017"/>
    <w:rsid w:val="00E62239"/>
    <w:rsid w:val="00E6231D"/>
    <w:rsid w:val="00E62489"/>
    <w:rsid w:val="00E629C0"/>
    <w:rsid w:val="00E62B8A"/>
    <w:rsid w:val="00E62D89"/>
    <w:rsid w:val="00E62DEB"/>
    <w:rsid w:val="00E62F31"/>
    <w:rsid w:val="00E632AB"/>
    <w:rsid w:val="00E6336F"/>
    <w:rsid w:val="00E63C31"/>
    <w:rsid w:val="00E63F92"/>
    <w:rsid w:val="00E642A6"/>
    <w:rsid w:val="00E64308"/>
    <w:rsid w:val="00E6436C"/>
    <w:rsid w:val="00E64386"/>
    <w:rsid w:val="00E64978"/>
    <w:rsid w:val="00E64BC3"/>
    <w:rsid w:val="00E6513C"/>
    <w:rsid w:val="00E6514B"/>
    <w:rsid w:val="00E652AA"/>
    <w:rsid w:val="00E652D2"/>
    <w:rsid w:val="00E65302"/>
    <w:rsid w:val="00E653F5"/>
    <w:rsid w:val="00E656F9"/>
    <w:rsid w:val="00E6577C"/>
    <w:rsid w:val="00E65B3F"/>
    <w:rsid w:val="00E65E68"/>
    <w:rsid w:val="00E66114"/>
    <w:rsid w:val="00E666D7"/>
    <w:rsid w:val="00E6696F"/>
    <w:rsid w:val="00E66A7A"/>
    <w:rsid w:val="00E66AD5"/>
    <w:rsid w:val="00E66D26"/>
    <w:rsid w:val="00E66D4F"/>
    <w:rsid w:val="00E66F15"/>
    <w:rsid w:val="00E66F1D"/>
    <w:rsid w:val="00E67102"/>
    <w:rsid w:val="00E67127"/>
    <w:rsid w:val="00E67133"/>
    <w:rsid w:val="00E671E2"/>
    <w:rsid w:val="00E675BD"/>
    <w:rsid w:val="00E6774D"/>
    <w:rsid w:val="00E67AE7"/>
    <w:rsid w:val="00E67C53"/>
    <w:rsid w:val="00E67CFB"/>
    <w:rsid w:val="00E67D9A"/>
    <w:rsid w:val="00E67EEF"/>
    <w:rsid w:val="00E67F7F"/>
    <w:rsid w:val="00E7010B"/>
    <w:rsid w:val="00E70190"/>
    <w:rsid w:val="00E701C3"/>
    <w:rsid w:val="00E7036E"/>
    <w:rsid w:val="00E703DA"/>
    <w:rsid w:val="00E705B0"/>
    <w:rsid w:val="00E70618"/>
    <w:rsid w:val="00E70AD9"/>
    <w:rsid w:val="00E70B39"/>
    <w:rsid w:val="00E70C71"/>
    <w:rsid w:val="00E70DA2"/>
    <w:rsid w:val="00E710E6"/>
    <w:rsid w:val="00E71106"/>
    <w:rsid w:val="00E71361"/>
    <w:rsid w:val="00E7136D"/>
    <w:rsid w:val="00E7168B"/>
    <w:rsid w:val="00E719CD"/>
    <w:rsid w:val="00E71AB1"/>
    <w:rsid w:val="00E71CB2"/>
    <w:rsid w:val="00E71D7C"/>
    <w:rsid w:val="00E720B4"/>
    <w:rsid w:val="00E72175"/>
    <w:rsid w:val="00E722CC"/>
    <w:rsid w:val="00E72638"/>
    <w:rsid w:val="00E72733"/>
    <w:rsid w:val="00E72937"/>
    <w:rsid w:val="00E729D9"/>
    <w:rsid w:val="00E72D0E"/>
    <w:rsid w:val="00E72D5D"/>
    <w:rsid w:val="00E72DA1"/>
    <w:rsid w:val="00E72DC5"/>
    <w:rsid w:val="00E730C3"/>
    <w:rsid w:val="00E734D3"/>
    <w:rsid w:val="00E7364F"/>
    <w:rsid w:val="00E73685"/>
    <w:rsid w:val="00E736FF"/>
    <w:rsid w:val="00E7373B"/>
    <w:rsid w:val="00E737F8"/>
    <w:rsid w:val="00E73D24"/>
    <w:rsid w:val="00E73D27"/>
    <w:rsid w:val="00E73F96"/>
    <w:rsid w:val="00E74070"/>
    <w:rsid w:val="00E74238"/>
    <w:rsid w:val="00E747CE"/>
    <w:rsid w:val="00E74946"/>
    <w:rsid w:val="00E74C31"/>
    <w:rsid w:val="00E74E0F"/>
    <w:rsid w:val="00E74EE5"/>
    <w:rsid w:val="00E75205"/>
    <w:rsid w:val="00E7534C"/>
    <w:rsid w:val="00E7554A"/>
    <w:rsid w:val="00E75652"/>
    <w:rsid w:val="00E7574B"/>
    <w:rsid w:val="00E75750"/>
    <w:rsid w:val="00E75751"/>
    <w:rsid w:val="00E7585A"/>
    <w:rsid w:val="00E75B61"/>
    <w:rsid w:val="00E75BBF"/>
    <w:rsid w:val="00E75F38"/>
    <w:rsid w:val="00E76431"/>
    <w:rsid w:val="00E7651C"/>
    <w:rsid w:val="00E7658B"/>
    <w:rsid w:val="00E765D6"/>
    <w:rsid w:val="00E7686F"/>
    <w:rsid w:val="00E768F4"/>
    <w:rsid w:val="00E76917"/>
    <w:rsid w:val="00E76AA0"/>
    <w:rsid w:val="00E76B5F"/>
    <w:rsid w:val="00E76D0A"/>
    <w:rsid w:val="00E76FDA"/>
    <w:rsid w:val="00E77936"/>
    <w:rsid w:val="00E77DF9"/>
    <w:rsid w:val="00E80109"/>
    <w:rsid w:val="00E80140"/>
    <w:rsid w:val="00E80187"/>
    <w:rsid w:val="00E80A4E"/>
    <w:rsid w:val="00E80A4F"/>
    <w:rsid w:val="00E80A5F"/>
    <w:rsid w:val="00E80D12"/>
    <w:rsid w:val="00E80D1A"/>
    <w:rsid w:val="00E8105F"/>
    <w:rsid w:val="00E810B3"/>
    <w:rsid w:val="00E8130A"/>
    <w:rsid w:val="00E8141D"/>
    <w:rsid w:val="00E81B86"/>
    <w:rsid w:val="00E81E4C"/>
    <w:rsid w:val="00E81ECB"/>
    <w:rsid w:val="00E81EF4"/>
    <w:rsid w:val="00E821BF"/>
    <w:rsid w:val="00E8224C"/>
    <w:rsid w:val="00E82311"/>
    <w:rsid w:val="00E82414"/>
    <w:rsid w:val="00E8254B"/>
    <w:rsid w:val="00E825F2"/>
    <w:rsid w:val="00E826BC"/>
    <w:rsid w:val="00E82848"/>
    <w:rsid w:val="00E82950"/>
    <w:rsid w:val="00E82B8A"/>
    <w:rsid w:val="00E82F10"/>
    <w:rsid w:val="00E82F56"/>
    <w:rsid w:val="00E82F75"/>
    <w:rsid w:val="00E830DB"/>
    <w:rsid w:val="00E831AD"/>
    <w:rsid w:val="00E832CE"/>
    <w:rsid w:val="00E838D6"/>
    <w:rsid w:val="00E83906"/>
    <w:rsid w:val="00E83C7A"/>
    <w:rsid w:val="00E83F33"/>
    <w:rsid w:val="00E841A3"/>
    <w:rsid w:val="00E841EF"/>
    <w:rsid w:val="00E844F1"/>
    <w:rsid w:val="00E84509"/>
    <w:rsid w:val="00E846AD"/>
    <w:rsid w:val="00E848CD"/>
    <w:rsid w:val="00E84910"/>
    <w:rsid w:val="00E84915"/>
    <w:rsid w:val="00E84AF1"/>
    <w:rsid w:val="00E84D03"/>
    <w:rsid w:val="00E84D15"/>
    <w:rsid w:val="00E84F90"/>
    <w:rsid w:val="00E85279"/>
    <w:rsid w:val="00E8546A"/>
    <w:rsid w:val="00E85AA7"/>
    <w:rsid w:val="00E85B5A"/>
    <w:rsid w:val="00E860B9"/>
    <w:rsid w:val="00E860C7"/>
    <w:rsid w:val="00E863D4"/>
    <w:rsid w:val="00E8684C"/>
    <w:rsid w:val="00E86A18"/>
    <w:rsid w:val="00E86B17"/>
    <w:rsid w:val="00E86D78"/>
    <w:rsid w:val="00E870C6"/>
    <w:rsid w:val="00E872CF"/>
    <w:rsid w:val="00E8749A"/>
    <w:rsid w:val="00E900E5"/>
    <w:rsid w:val="00E90172"/>
    <w:rsid w:val="00E904B5"/>
    <w:rsid w:val="00E9062A"/>
    <w:rsid w:val="00E90811"/>
    <w:rsid w:val="00E90834"/>
    <w:rsid w:val="00E90A99"/>
    <w:rsid w:val="00E90C36"/>
    <w:rsid w:val="00E90CB5"/>
    <w:rsid w:val="00E90E6B"/>
    <w:rsid w:val="00E91284"/>
    <w:rsid w:val="00E913AA"/>
    <w:rsid w:val="00E91483"/>
    <w:rsid w:val="00E917E7"/>
    <w:rsid w:val="00E918AB"/>
    <w:rsid w:val="00E919CF"/>
    <w:rsid w:val="00E91B51"/>
    <w:rsid w:val="00E91C06"/>
    <w:rsid w:val="00E9206C"/>
    <w:rsid w:val="00E9207E"/>
    <w:rsid w:val="00E920A0"/>
    <w:rsid w:val="00E92773"/>
    <w:rsid w:val="00E928DB"/>
    <w:rsid w:val="00E92A24"/>
    <w:rsid w:val="00E92C57"/>
    <w:rsid w:val="00E92DB5"/>
    <w:rsid w:val="00E92E32"/>
    <w:rsid w:val="00E92E50"/>
    <w:rsid w:val="00E92F54"/>
    <w:rsid w:val="00E9300B"/>
    <w:rsid w:val="00E93801"/>
    <w:rsid w:val="00E938BB"/>
    <w:rsid w:val="00E939E8"/>
    <w:rsid w:val="00E93CF0"/>
    <w:rsid w:val="00E9448D"/>
    <w:rsid w:val="00E946A6"/>
    <w:rsid w:val="00E946B7"/>
    <w:rsid w:val="00E94811"/>
    <w:rsid w:val="00E948E8"/>
    <w:rsid w:val="00E9490A"/>
    <w:rsid w:val="00E94B6A"/>
    <w:rsid w:val="00E94B8B"/>
    <w:rsid w:val="00E951C7"/>
    <w:rsid w:val="00E953D3"/>
    <w:rsid w:val="00E95470"/>
    <w:rsid w:val="00E955DC"/>
    <w:rsid w:val="00E9563B"/>
    <w:rsid w:val="00E957A4"/>
    <w:rsid w:val="00E958C8"/>
    <w:rsid w:val="00E95995"/>
    <w:rsid w:val="00E963FF"/>
    <w:rsid w:val="00E9680E"/>
    <w:rsid w:val="00E969ED"/>
    <w:rsid w:val="00E96C33"/>
    <w:rsid w:val="00E96C6A"/>
    <w:rsid w:val="00E973D5"/>
    <w:rsid w:val="00E97C06"/>
    <w:rsid w:val="00E97C15"/>
    <w:rsid w:val="00E97C9D"/>
    <w:rsid w:val="00EA0061"/>
    <w:rsid w:val="00EA076B"/>
    <w:rsid w:val="00EA07A6"/>
    <w:rsid w:val="00EA08FE"/>
    <w:rsid w:val="00EA0A29"/>
    <w:rsid w:val="00EA0A46"/>
    <w:rsid w:val="00EA0A89"/>
    <w:rsid w:val="00EA0E41"/>
    <w:rsid w:val="00EA104A"/>
    <w:rsid w:val="00EA1053"/>
    <w:rsid w:val="00EA105D"/>
    <w:rsid w:val="00EA114A"/>
    <w:rsid w:val="00EA1259"/>
    <w:rsid w:val="00EA173D"/>
    <w:rsid w:val="00EA17CA"/>
    <w:rsid w:val="00EA194D"/>
    <w:rsid w:val="00EA1A7E"/>
    <w:rsid w:val="00EA1B71"/>
    <w:rsid w:val="00EA1E60"/>
    <w:rsid w:val="00EA1FCB"/>
    <w:rsid w:val="00EA2293"/>
    <w:rsid w:val="00EA24A5"/>
    <w:rsid w:val="00EA2584"/>
    <w:rsid w:val="00EA266D"/>
    <w:rsid w:val="00EA27A4"/>
    <w:rsid w:val="00EA29F3"/>
    <w:rsid w:val="00EA2C41"/>
    <w:rsid w:val="00EA2E96"/>
    <w:rsid w:val="00EA33DA"/>
    <w:rsid w:val="00EA33E2"/>
    <w:rsid w:val="00EA34DA"/>
    <w:rsid w:val="00EA35EC"/>
    <w:rsid w:val="00EA3803"/>
    <w:rsid w:val="00EA3894"/>
    <w:rsid w:val="00EA3AF2"/>
    <w:rsid w:val="00EA3B7A"/>
    <w:rsid w:val="00EA3BA1"/>
    <w:rsid w:val="00EA3BA3"/>
    <w:rsid w:val="00EA41FB"/>
    <w:rsid w:val="00EA45CC"/>
    <w:rsid w:val="00EA4767"/>
    <w:rsid w:val="00EA4926"/>
    <w:rsid w:val="00EA4D10"/>
    <w:rsid w:val="00EA4F5C"/>
    <w:rsid w:val="00EA5097"/>
    <w:rsid w:val="00EA5575"/>
    <w:rsid w:val="00EA5868"/>
    <w:rsid w:val="00EA5AA0"/>
    <w:rsid w:val="00EA5BB4"/>
    <w:rsid w:val="00EA5CC5"/>
    <w:rsid w:val="00EA5FA7"/>
    <w:rsid w:val="00EA5FC8"/>
    <w:rsid w:val="00EA624C"/>
    <w:rsid w:val="00EA62DE"/>
    <w:rsid w:val="00EA6384"/>
    <w:rsid w:val="00EA67BC"/>
    <w:rsid w:val="00EA68C0"/>
    <w:rsid w:val="00EA6BDA"/>
    <w:rsid w:val="00EA6DBB"/>
    <w:rsid w:val="00EA6DBE"/>
    <w:rsid w:val="00EA6EBA"/>
    <w:rsid w:val="00EA7270"/>
    <w:rsid w:val="00EA7549"/>
    <w:rsid w:val="00EA7799"/>
    <w:rsid w:val="00EA7818"/>
    <w:rsid w:val="00EA7D0B"/>
    <w:rsid w:val="00EA7F01"/>
    <w:rsid w:val="00EB00E6"/>
    <w:rsid w:val="00EB015C"/>
    <w:rsid w:val="00EB0546"/>
    <w:rsid w:val="00EB0790"/>
    <w:rsid w:val="00EB0819"/>
    <w:rsid w:val="00EB0C5C"/>
    <w:rsid w:val="00EB0ECC"/>
    <w:rsid w:val="00EB0F53"/>
    <w:rsid w:val="00EB1019"/>
    <w:rsid w:val="00EB104F"/>
    <w:rsid w:val="00EB121D"/>
    <w:rsid w:val="00EB12BB"/>
    <w:rsid w:val="00EB14AA"/>
    <w:rsid w:val="00EB1518"/>
    <w:rsid w:val="00EB1B1C"/>
    <w:rsid w:val="00EB1BD9"/>
    <w:rsid w:val="00EB1CA7"/>
    <w:rsid w:val="00EB1DC5"/>
    <w:rsid w:val="00EB236B"/>
    <w:rsid w:val="00EB24C0"/>
    <w:rsid w:val="00EB25AF"/>
    <w:rsid w:val="00EB287E"/>
    <w:rsid w:val="00EB28C0"/>
    <w:rsid w:val="00EB2A7A"/>
    <w:rsid w:val="00EB2C76"/>
    <w:rsid w:val="00EB33BE"/>
    <w:rsid w:val="00EB376A"/>
    <w:rsid w:val="00EB3B92"/>
    <w:rsid w:val="00EB4127"/>
    <w:rsid w:val="00EB4136"/>
    <w:rsid w:val="00EB418C"/>
    <w:rsid w:val="00EB4505"/>
    <w:rsid w:val="00EB4715"/>
    <w:rsid w:val="00EB4862"/>
    <w:rsid w:val="00EB49CE"/>
    <w:rsid w:val="00EB4DA8"/>
    <w:rsid w:val="00EB4F28"/>
    <w:rsid w:val="00EB50B5"/>
    <w:rsid w:val="00EB50CB"/>
    <w:rsid w:val="00EB5280"/>
    <w:rsid w:val="00EB55DC"/>
    <w:rsid w:val="00EB55EC"/>
    <w:rsid w:val="00EB56CA"/>
    <w:rsid w:val="00EB56F7"/>
    <w:rsid w:val="00EB5743"/>
    <w:rsid w:val="00EB5766"/>
    <w:rsid w:val="00EB5871"/>
    <w:rsid w:val="00EB5C0E"/>
    <w:rsid w:val="00EB5C9E"/>
    <w:rsid w:val="00EB5D8E"/>
    <w:rsid w:val="00EB5E77"/>
    <w:rsid w:val="00EB5EA7"/>
    <w:rsid w:val="00EB5F9C"/>
    <w:rsid w:val="00EB606F"/>
    <w:rsid w:val="00EB6070"/>
    <w:rsid w:val="00EB6246"/>
    <w:rsid w:val="00EB64F5"/>
    <w:rsid w:val="00EB6614"/>
    <w:rsid w:val="00EB6670"/>
    <w:rsid w:val="00EB6851"/>
    <w:rsid w:val="00EB6A65"/>
    <w:rsid w:val="00EB6E79"/>
    <w:rsid w:val="00EB728D"/>
    <w:rsid w:val="00EB72F0"/>
    <w:rsid w:val="00EB77E2"/>
    <w:rsid w:val="00EB7A8E"/>
    <w:rsid w:val="00EB7B81"/>
    <w:rsid w:val="00EC0601"/>
    <w:rsid w:val="00EC063F"/>
    <w:rsid w:val="00EC0F42"/>
    <w:rsid w:val="00EC1080"/>
    <w:rsid w:val="00EC130E"/>
    <w:rsid w:val="00EC1393"/>
    <w:rsid w:val="00EC173C"/>
    <w:rsid w:val="00EC1A31"/>
    <w:rsid w:val="00EC1ABD"/>
    <w:rsid w:val="00EC1B21"/>
    <w:rsid w:val="00EC1BE6"/>
    <w:rsid w:val="00EC1CF7"/>
    <w:rsid w:val="00EC1CFE"/>
    <w:rsid w:val="00EC247A"/>
    <w:rsid w:val="00EC2661"/>
    <w:rsid w:val="00EC294C"/>
    <w:rsid w:val="00EC2AE1"/>
    <w:rsid w:val="00EC2EA2"/>
    <w:rsid w:val="00EC3025"/>
    <w:rsid w:val="00EC30A4"/>
    <w:rsid w:val="00EC341A"/>
    <w:rsid w:val="00EC35B1"/>
    <w:rsid w:val="00EC3B47"/>
    <w:rsid w:val="00EC3DC9"/>
    <w:rsid w:val="00EC4008"/>
    <w:rsid w:val="00EC4035"/>
    <w:rsid w:val="00EC44C9"/>
    <w:rsid w:val="00EC450E"/>
    <w:rsid w:val="00EC466A"/>
    <w:rsid w:val="00EC4B2C"/>
    <w:rsid w:val="00EC5145"/>
    <w:rsid w:val="00EC5178"/>
    <w:rsid w:val="00EC52D2"/>
    <w:rsid w:val="00EC561B"/>
    <w:rsid w:val="00EC56AB"/>
    <w:rsid w:val="00EC5E1F"/>
    <w:rsid w:val="00EC5E23"/>
    <w:rsid w:val="00EC5EA7"/>
    <w:rsid w:val="00EC6097"/>
    <w:rsid w:val="00EC6379"/>
    <w:rsid w:val="00EC641C"/>
    <w:rsid w:val="00EC672B"/>
    <w:rsid w:val="00EC67F4"/>
    <w:rsid w:val="00EC6C83"/>
    <w:rsid w:val="00EC6D68"/>
    <w:rsid w:val="00EC6EA5"/>
    <w:rsid w:val="00EC713C"/>
    <w:rsid w:val="00EC713F"/>
    <w:rsid w:val="00EC735F"/>
    <w:rsid w:val="00EC753C"/>
    <w:rsid w:val="00EC7603"/>
    <w:rsid w:val="00EC7796"/>
    <w:rsid w:val="00EC7988"/>
    <w:rsid w:val="00EC7B4F"/>
    <w:rsid w:val="00EC7C9B"/>
    <w:rsid w:val="00EC7EA1"/>
    <w:rsid w:val="00EC7EED"/>
    <w:rsid w:val="00EC7F7D"/>
    <w:rsid w:val="00ED0052"/>
    <w:rsid w:val="00ED015F"/>
    <w:rsid w:val="00ED0172"/>
    <w:rsid w:val="00ED01A1"/>
    <w:rsid w:val="00ED0227"/>
    <w:rsid w:val="00ED025A"/>
    <w:rsid w:val="00ED036E"/>
    <w:rsid w:val="00ED03E8"/>
    <w:rsid w:val="00ED0803"/>
    <w:rsid w:val="00ED0A9D"/>
    <w:rsid w:val="00ED0C40"/>
    <w:rsid w:val="00ED0C73"/>
    <w:rsid w:val="00ED0E3B"/>
    <w:rsid w:val="00ED0EBF"/>
    <w:rsid w:val="00ED1202"/>
    <w:rsid w:val="00ED138C"/>
    <w:rsid w:val="00ED14E5"/>
    <w:rsid w:val="00ED1668"/>
    <w:rsid w:val="00ED1E7F"/>
    <w:rsid w:val="00ED1E93"/>
    <w:rsid w:val="00ED2228"/>
    <w:rsid w:val="00ED22DE"/>
    <w:rsid w:val="00ED22E7"/>
    <w:rsid w:val="00ED2533"/>
    <w:rsid w:val="00ED2561"/>
    <w:rsid w:val="00ED262B"/>
    <w:rsid w:val="00ED2647"/>
    <w:rsid w:val="00ED2666"/>
    <w:rsid w:val="00ED26F9"/>
    <w:rsid w:val="00ED2828"/>
    <w:rsid w:val="00ED28CF"/>
    <w:rsid w:val="00ED2D21"/>
    <w:rsid w:val="00ED33A2"/>
    <w:rsid w:val="00ED3693"/>
    <w:rsid w:val="00ED3908"/>
    <w:rsid w:val="00ED3E11"/>
    <w:rsid w:val="00ED436D"/>
    <w:rsid w:val="00ED44A4"/>
    <w:rsid w:val="00ED44CC"/>
    <w:rsid w:val="00ED461C"/>
    <w:rsid w:val="00ED461E"/>
    <w:rsid w:val="00ED46FF"/>
    <w:rsid w:val="00ED4763"/>
    <w:rsid w:val="00ED49D2"/>
    <w:rsid w:val="00ED4A5B"/>
    <w:rsid w:val="00ED4ABE"/>
    <w:rsid w:val="00ED4B7C"/>
    <w:rsid w:val="00ED4B99"/>
    <w:rsid w:val="00ED4CAA"/>
    <w:rsid w:val="00ED4DFF"/>
    <w:rsid w:val="00ED5352"/>
    <w:rsid w:val="00ED5404"/>
    <w:rsid w:val="00ED556F"/>
    <w:rsid w:val="00ED55CF"/>
    <w:rsid w:val="00ED5684"/>
    <w:rsid w:val="00ED57B5"/>
    <w:rsid w:val="00ED5992"/>
    <w:rsid w:val="00ED59BE"/>
    <w:rsid w:val="00ED5A13"/>
    <w:rsid w:val="00ED5BFF"/>
    <w:rsid w:val="00ED5D68"/>
    <w:rsid w:val="00ED5ED1"/>
    <w:rsid w:val="00ED601E"/>
    <w:rsid w:val="00ED63EB"/>
    <w:rsid w:val="00ED6502"/>
    <w:rsid w:val="00ED6570"/>
    <w:rsid w:val="00ED65B9"/>
    <w:rsid w:val="00ED69A4"/>
    <w:rsid w:val="00ED6A91"/>
    <w:rsid w:val="00ED6BD3"/>
    <w:rsid w:val="00ED6F8F"/>
    <w:rsid w:val="00ED706F"/>
    <w:rsid w:val="00ED70E5"/>
    <w:rsid w:val="00ED7346"/>
    <w:rsid w:val="00ED7515"/>
    <w:rsid w:val="00ED775C"/>
    <w:rsid w:val="00ED7782"/>
    <w:rsid w:val="00ED7B49"/>
    <w:rsid w:val="00ED7ED7"/>
    <w:rsid w:val="00EE025B"/>
    <w:rsid w:val="00EE062F"/>
    <w:rsid w:val="00EE0931"/>
    <w:rsid w:val="00EE0B8E"/>
    <w:rsid w:val="00EE0EB7"/>
    <w:rsid w:val="00EE0F7F"/>
    <w:rsid w:val="00EE10F9"/>
    <w:rsid w:val="00EE12B1"/>
    <w:rsid w:val="00EE1AF8"/>
    <w:rsid w:val="00EE1BD6"/>
    <w:rsid w:val="00EE1C2F"/>
    <w:rsid w:val="00EE1F86"/>
    <w:rsid w:val="00EE202B"/>
    <w:rsid w:val="00EE2254"/>
    <w:rsid w:val="00EE2583"/>
    <w:rsid w:val="00EE27F2"/>
    <w:rsid w:val="00EE27F7"/>
    <w:rsid w:val="00EE2897"/>
    <w:rsid w:val="00EE28F6"/>
    <w:rsid w:val="00EE2A5D"/>
    <w:rsid w:val="00EE2ADA"/>
    <w:rsid w:val="00EE2E76"/>
    <w:rsid w:val="00EE2F55"/>
    <w:rsid w:val="00EE2F67"/>
    <w:rsid w:val="00EE31EC"/>
    <w:rsid w:val="00EE33C0"/>
    <w:rsid w:val="00EE33CA"/>
    <w:rsid w:val="00EE36F1"/>
    <w:rsid w:val="00EE3721"/>
    <w:rsid w:val="00EE37E9"/>
    <w:rsid w:val="00EE3A41"/>
    <w:rsid w:val="00EE3A94"/>
    <w:rsid w:val="00EE3DE6"/>
    <w:rsid w:val="00EE3EFF"/>
    <w:rsid w:val="00EE40F0"/>
    <w:rsid w:val="00EE41D8"/>
    <w:rsid w:val="00EE4260"/>
    <w:rsid w:val="00EE4467"/>
    <w:rsid w:val="00EE44F7"/>
    <w:rsid w:val="00EE46B1"/>
    <w:rsid w:val="00EE4755"/>
    <w:rsid w:val="00EE494C"/>
    <w:rsid w:val="00EE4AF9"/>
    <w:rsid w:val="00EE4D7A"/>
    <w:rsid w:val="00EE4E46"/>
    <w:rsid w:val="00EE4EAB"/>
    <w:rsid w:val="00EE4F55"/>
    <w:rsid w:val="00EE5324"/>
    <w:rsid w:val="00EE5695"/>
    <w:rsid w:val="00EE56DA"/>
    <w:rsid w:val="00EE5AAB"/>
    <w:rsid w:val="00EE6058"/>
    <w:rsid w:val="00EE6630"/>
    <w:rsid w:val="00EE68F9"/>
    <w:rsid w:val="00EE6A70"/>
    <w:rsid w:val="00EE6B38"/>
    <w:rsid w:val="00EE6C99"/>
    <w:rsid w:val="00EE77C9"/>
    <w:rsid w:val="00EE7842"/>
    <w:rsid w:val="00EE79D0"/>
    <w:rsid w:val="00EE7A34"/>
    <w:rsid w:val="00EE7A81"/>
    <w:rsid w:val="00EE7AAD"/>
    <w:rsid w:val="00EE7AAE"/>
    <w:rsid w:val="00EE7C62"/>
    <w:rsid w:val="00EE7C68"/>
    <w:rsid w:val="00EE7D08"/>
    <w:rsid w:val="00EF0006"/>
    <w:rsid w:val="00EF002B"/>
    <w:rsid w:val="00EF0182"/>
    <w:rsid w:val="00EF0533"/>
    <w:rsid w:val="00EF06F9"/>
    <w:rsid w:val="00EF070E"/>
    <w:rsid w:val="00EF0A0E"/>
    <w:rsid w:val="00EF0DED"/>
    <w:rsid w:val="00EF0E2E"/>
    <w:rsid w:val="00EF0FA8"/>
    <w:rsid w:val="00EF110A"/>
    <w:rsid w:val="00EF1176"/>
    <w:rsid w:val="00EF12E5"/>
    <w:rsid w:val="00EF12E6"/>
    <w:rsid w:val="00EF1463"/>
    <w:rsid w:val="00EF15C8"/>
    <w:rsid w:val="00EF15ED"/>
    <w:rsid w:val="00EF16F5"/>
    <w:rsid w:val="00EF1812"/>
    <w:rsid w:val="00EF1AF2"/>
    <w:rsid w:val="00EF1F4A"/>
    <w:rsid w:val="00EF2539"/>
    <w:rsid w:val="00EF2660"/>
    <w:rsid w:val="00EF271D"/>
    <w:rsid w:val="00EF2891"/>
    <w:rsid w:val="00EF2A3A"/>
    <w:rsid w:val="00EF2DED"/>
    <w:rsid w:val="00EF2EE8"/>
    <w:rsid w:val="00EF2FB2"/>
    <w:rsid w:val="00EF3111"/>
    <w:rsid w:val="00EF313E"/>
    <w:rsid w:val="00EF3246"/>
    <w:rsid w:val="00EF32CA"/>
    <w:rsid w:val="00EF32CF"/>
    <w:rsid w:val="00EF3817"/>
    <w:rsid w:val="00EF3838"/>
    <w:rsid w:val="00EF3953"/>
    <w:rsid w:val="00EF3E79"/>
    <w:rsid w:val="00EF3F96"/>
    <w:rsid w:val="00EF423A"/>
    <w:rsid w:val="00EF44A2"/>
    <w:rsid w:val="00EF451B"/>
    <w:rsid w:val="00EF4549"/>
    <w:rsid w:val="00EF45E0"/>
    <w:rsid w:val="00EF4691"/>
    <w:rsid w:val="00EF46C1"/>
    <w:rsid w:val="00EF47D6"/>
    <w:rsid w:val="00EF48C9"/>
    <w:rsid w:val="00EF4A17"/>
    <w:rsid w:val="00EF4B1C"/>
    <w:rsid w:val="00EF4CDD"/>
    <w:rsid w:val="00EF4DB0"/>
    <w:rsid w:val="00EF4E1C"/>
    <w:rsid w:val="00EF4F8B"/>
    <w:rsid w:val="00EF5056"/>
    <w:rsid w:val="00EF53EA"/>
    <w:rsid w:val="00EF5695"/>
    <w:rsid w:val="00EF598C"/>
    <w:rsid w:val="00EF5A1D"/>
    <w:rsid w:val="00EF5AED"/>
    <w:rsid w:val="00EF5C55"/>
    <w:rsid w:val="00EF5D45"/>
    <w:rsid w:val="00EF5D95"/>
    <w:rsid w:val="00EF610D"/>
    <w:rsid w:val="00EF635E"/>
    <w:rsid w:val="00EF63FC"/>
    <w:rsid w:val="00EF64F6"/>
    <w:rsid w:val="00EF6581"/>
    <w:rsid w:val="00EF669F"/>
    <w:rsid w:val="00EF67BC"/>
    <w:rsid w:val="00EF6888"/>
    <w:rsid w:val="00EF6999"/>
    <w:rsid w:val="00EF69F5"/>
    <w:rsid w:val="00EF6B5F"/>
    <w:rsid w:val="00EF6ED4"/>
    <w:rsid w:val="00EF701C"/>
    <w:rsid w:val="00EF702C"/>
    <w:rsid w:val="00EF7178"/>
    <w:rsid w:val="00EF74EF"/>
    <w:rsid w:val="00EF7656"/>
    <w:rsid w:val="00EF76C8"/>
    <w:rsid w:val="00EF799D"/>
    <w:rsid w:val="00EF7C84"/>
    <w:rsid w:val="00EF7E7D"/>
    <w:rsid w:val="00F00035"/>
    <w:rsid w:val="00F0006C"/>
    <w:rsid w:val="00F003C2"/>
    <w:rsid w:val="00F00811"/>
    <w:rsid w:val="00F008A3"/>
    <w:rsid w:val="00F008C0"/>
    <w:rsid w:val="00F00B4A"/>
    <w:rsid w:val="00F00BBD"/>
    <w:rsid w:val="00F00F63"/>
    <w:rsid w:val="00F01259"/>
    <w:rsid w:val="00F01525"/>
    <w:rsid w:val="00F018C6"/>
    <w:rsid w:val="00F01C7C"/>
    <w:rsid w:val="00F01FD5"/>
    <w:rsid w:val="00F020AC"/>
    <w:rsid w:val="00F02316"/>
    <w:rsid w:val="00F0282C"/>
    <w:rsid w:val="00F028C9"/>
    <w:rsid w:val="00F0292F"/>
    <w:rsid w:val="00F0294B"/>
    <w:rsid w:val="00F02AC8"/>
    <w:rsid w:val="00F03050"/>
    <w:rsid w:val="00F03101"/>
    <w:rsid w:val="00F03256"/>
    <w:rsid w:val="00F03486"/>
    <w:rsid w:val="00F034D7"/>
    <w:rsid w:val="00F0351E"/>
    <w:rsid w:val="00F037B3"/>
    <w:rsid w:val="00F039D3"/>
    <w:rsid w:val="00F03AFB"/>
    <w:rsid w:val="00F03B84"/>
    <w:rsid w:val="00F03CC7"/>
    <w:rsid w:val="00F03D00"/>
    <w:rsid w:val="00F03D0A"/>
    <w:rsid w:val="00F03E6D"/>
    <w:rsid w:val="00F0420E"/>
    <w:rsid w:val="00F0439B"/>
    <w:rsid w:val="00F047BD"/>
    <w:rsid w:val="00F04867"/>
    <w:rsid w:val="00F05197"/>
    <w:rsid w:val="00F0576A"/>
    <w:rsid w:val="00F05870"/>
    <w:rsid w:val="00F058A8"/>
    <w:rsid w:val="00F0590A"/>
    <w:rsid w:val="00F05CC3"/>
    <w:rsid w:val="00F05F72"/>
    <w:rsid w:val="00F0600E"/>
    <w:rsid w:val="00F06065"/>
    <w:rsid w:val="00F06069"/>
    <w:rsid w:val="00F060A0"/>
    <w:rsid w:val="00F0614A"/>
    <w:rsid w:val="00F064D1"/>
    <w:rsid w:val="00F06692"/>
    <w:rsid w:val="00F06AD7"/>
    <w:rsid w:val="00F06D4D"/>
    <w:rsid w:val="00F06DBC"/>
    <w:rsid w:val="00F06F73"/>
    <w:rsid w:val="00F0708A"/>
    <w:rsid w:val="00F070D3"/>
    <w:rsid w:val="00F07247"/>
    <w:rsid w:val="00F072CD"/>
    <w:rsid w:val="00F072F2"/>
    <w:rsid w:val="00F07442"/>
    <w:rsid w:val="00F077E7"/>
    <w:rsid w:val="00F07B17"/>
    <w:rsid w:val="00F07C7A"/>
    <w:rsid w:val="00F07D18"/>
    <w:rsid w:val="00F07E8A"/>
    <w:rsid w:val="00F07FC3"/>
    <w:rsid w:val="00F0ED4C"/>
    <w:rsid w:val="00F0FBA6"/>
    <w:rsid w:val="00F10120"/>
    <w:rsid w:val="00F10242"/>
    <w:rsid w:val="00F1083C"/>
    <w:rsid w:val="00F10ACC"/>
    <w:rsid w:val="00F10C94"/>
    <w:rsid w:val="00F10EA1"/>
    <w:rsid w:val="00F10FA5"/>
    <w:rsid w:val="00F1107E"/>
    <w:rsid w:val="00F110A9"/>
    <w:rsid w:val="00F11260"/>
    <w:rsid w:val="00F1159D"/>
    <w:rsid w:val="00F11662"/>
    <w:rsid w:val="00F11684"/>
    <w:rsid w:val="00F11C85"/>
    <w:rsid w:val="00F11CEC"/>
    <w:rsid w:val="00F11DD4"/>
    <w:rsid w:val="00F120C3"/>
    <w:rsid w:val="00F12603"/>
    <w:rsid w:val="00F12694"/>
    <w:rsid w:val="00F126B8"/>
    <w:rsid w:val="00F12717"/>
    <w:rsid w:val="00F127F1"/>
    <w:rsid w:val="00F1285C"/>
    <w:rsid w:val="00F128CB"/>
    <w:rsid w:val="00F13195"/>
    <w:rsid w:val="00F132D6"/>
    <w:rsid w:val="00F135A4"/>
    <w:rsid w:val="00F135A7"/>
    <w:rsid w:val="00F13797"/>
    <w:rsid w:val="00F13BEA"/>
    <w:rsid w:val="00F13CD1"/>
    <w:rsid w:val="00F13D30"/>
    <w:rsid w:val="00F1413F"/>
    <w:rsid w:val="00F14199"/>
    <w:rsid w:val="00F141DA"/>
    <w:rsid w:val="00F14288"/>
    <w:rsid w:val="00F149F0"/>
    <w:rsid w:val="00F14BC4"/>
    <w:rsid w:val="00F14CBD"/>
    <w:rsid w:val="00F15057"/>
    <w:rsid w:val="00F15402"/>
    <w:rsid w:val="00F15563"/>
    <w:rsid w:val="00F1589A"/>
    <w:rsid w:val="00F158C1"/>
    <w:rsid w:val="00F15A3B"/>
    <w:rsid w:val="00F15C08"/>
    <w:rsid w:val="00F15C1E"/>
    <w:rsid w:val="00F15E3A"/>
    <w:rsid w:val="00F161D3"/>
    <w:rsid w:val="00F16696"/>
    <w:rsid w:val="00F1685F"/>
    <w:rsid w:val="00F168F0"/>
    <w:rsid w:val="00F16910"/>
    <w:rsid w:val="00F16C15"/>
    <w:rsid w:val="00F1755B"/>
    <w:rsid w:val="00F177FC"/>
    <w:rsid w:val="00F17BE1"/>
    <w:rsid w:val="00F17E19"/>
    <w:rsid w:val="00F17EA5"/>
    <w:rsid w:val="00F17FC6"/>
    <w:rsid w:val="00F20193"/>
    <w:rsid w:val="00F20208"/>
    <w:rsid w:val="00F20341"/>
    <w:rsid w:val="00F20373"/>
    <w:rsid w:val="00F20395"/>
    <w:rsid w:val="00F20792"/>
    <w:rsid w:val="00F2090B"/>
    <w:rsid w:val="00F209C6"/>
    <w:rsid w:val="00F20D4A"/>
    <w:rsid w:val="00F20DA6"/>
    <w:rsid w:val="00F20EB5"/>
    <w:rsid w:val="00F212CC"/>
    <w:rsid w:val="00F2132A"/>
    <w:rsid w:val="00F21697"/>
    <w:rsid w:val="00F2191B"/>
    <w:rsid w:val="00F21D79"/>
    <w:rsid w:val="00F21E46"/>
    <w:rsid w:val="00F21F3E"/>
    <w:rsid w:val="00F21FBB"/>
    <w:rsid w:val="00F22056"/>
    <w:rsid w:val="00F2212A"/>
    <w:rsid w:val="00F22182"/>
    <w:rsid w:val="00F22335"/>
    <w:rsid w:val="00F22448"/>
    <w:rsid w:val="00F224BF"/>
    <w:rsid w:val="00F225E7"/>
    <w:rsid w:val="00F22779"/>
    <w:rsid w:val="00F227BF"/>
    <w:rsid w:val="00F22C8A"/>
    <w:rsid w:val="00F22D4D"/>
    <w:rsid w:val="00F233A8"/>
    <w:rsid w:val="00F233CD"/>
    <w:rsid w:val="00F237CF"/>
    <w:rsid w:val="00F23B75"/>
    <w:rsid w:val="00F23F35"/>
    <w:rsid w:val="00F243D0"/>
    <w:rsid w:val="00F24705"/>
    <w:rsid w:val="00F24B9D"/>
    <w:rsid w:val="00F24C72"/>
    <w:rsid w:val="00F24F29"/>
    <w:rsid w:val="00F2520D"/>
    <w:rsid w:val="00F252F3"/>
    <w:rsid w:val="00F253B6"/>
    <w:rsid w:val="00F25475"/>
    <w:rsid w:val="00F259CA"/>
    <w:rsid w:val="00F25BD1"/>
    <w:rsid w:val="00F25FA2"/>
    <w:rsid w:val="00F25FDA"/>
    <w:rsid w:val="00F260BC"/>
    <w:rsid w:val="00F2611C"/>
    <w:rsid w:val="00F26286"/>
    <w:rsid w:val="00F266CA"/>
    <w:rsid w:val="00F26768"/>
    <w:rsid w:val="00F267AE"/>
    <w:rsid w:val="00F267BA"/>
    <w:rsid w:val="00F2694D"/>
    <w:rsid w:val="00F269FD"/>
    <w:rsid w:val="00F26AC4"/>
    <w:rsid w:val="00F26E5D"/>
    <w:rsid w:val="00F2710D"/>
    <w:rsid w:val="00F27148"/>
    <w:rsid w:val="00F27326"/>
    <w:rsid w:val="00F27480"/>
    <w:rsid w:val="00F274CB"/>
    <w:rsid w:val="00F27867"/>
    <w:rsid w:val="00F27CDD"/>
    <w:rsid w:val="00F27EA5"/>
    <w:rsid w:val="00F27FA0"/>
    <w:rsid w:val="00F30012"/>
    <w:rsid w:val="00F3023D"/>
    <w:rsid w:val="00F302BC"/>
    <w:rsid w:val="00F30412"/>
    <w:rsid w:val="00F30450"/>
    <w:rsid w:val="00F30512"/>
    <w:rsid w:val="00F30632"/>
    <w:rsid w:val="00F3066C"/>
    <w:rsid w:val="00F308FF"/>
    <w:rsid w:val="00F30A03"/>
    <w:rsid w:val="00F30B0C"/>
    <w:rsid w:val="00F30D02"/>
    <w:rsid w:val="00F30D54"/>
    <w:rsid w:val="00F30D80"/>
    <w:rsid w:val="00F30DA9"/>
    <w:rsid w:val="00F30FDD"/>
    <w:rsid w:val="00F31081"/>
    <w:rsid w:val="00F3114C"/>
    <w:rsid w:val="00F31319"/>
    <w:rsid w:val="00F313EC"/>
    <w:rsid w:val="00F3143D"/>
    <w:rsid w:val="00F31724"/>
    <w:rsid w:val="00F317EB"/>
    <w:rsid w:val="00F3188B"/>
    <w:rsid w:val="00F31C8D"/>
    <w:rsid w:val="00F323D6"/>
    <w:rsid w:val="00F32711"/>
    <w:rsid w:val="00F32D96"/>
    <w:rsid w:val="00F32E5B"/>
    <w:rsid w:val="00F32F98"/>
    <w:rsid w:val="00F330D6"/>
    <w:rsid w:val="00F33250"/>
    <w:rsid w:val="00F33269"/>
    <w:rsid w:val="00F3374B"/>
    <w:rsid w:val="00F33808"/>
    <w:rsid w:val="00F338EF"/>
    <w:rsid w:val="00F33C65"/>
    <w:rsid w:val="00F33DAE"/>
    <w:rsid w:val="00F33EB5"/>
    <w:rsid w:val="00F33FA5"/>
    <w:rsid w:val="00F341A3"/>
    <w:rsid w:val="00F34590"/>
    <w:rsid w:val="00F34BC7"/>
    <w:rsid w:val="00F34C9C"/>
    <w:rsid w:val="00F355A4"/>
    <w:rsid w:val="00F35A9F"/>
    <w:rsid w:val="00F35ADB"/>
    <w:rsid w:val="00F35EBE"/>
    <w:rsid w:val="00F36001"/>
    <w:rsid w:val="00F3612E"/>
    <w:rsid w:val="00F361B8"/>
    <w:rsid w:val="00F363A0"/>
    <w:rsid w:val="00F36472"/>
    <w:rsid w:val="00F364F1"/>
    <w:rsid w:val="00F3652D"/>
    <w:rsid w:val="00F365A7"/>
    <w:rsid w:val="00F365DA"/>
    <w:rsid w:val="00F36B35"/>
    <w:rsid w:val="00F371D2"/>
    <w:rsid w:val="00F37246"/>
    <w:rsid w:val="00F374A0"/>
    <w:rsid w:val="00F3772A"/>
    <w:rsid w:val="00F3782D"/>
    <w:rsid w:val="00F37AE2"/>
    <w:rsid w:val="00F37CC9"/>
    <w:rsid w:val="00F40134"/>
    <w:rsid w:val="00F4014F"/>
    <w:rsid w:val="00F40190"/>
    <w:rsid w:val="00F40591"/>
    <w:rsid w:val="00F408EA"/>
    <w:rsid w:val="00F40AB0"/>
    <w:rsid w:val="00F40AC8"/>
    <w:rsid w:val="00F40C0B"/>
    <w:rsid w:val="00F40E6D"/>
    <w:rsid w:val="00F412E8"/>
    <w:rsid w:val="00F4146F"/>
    <w:rsid w:val="00F41481"/>
    <w:rsid w:val="00F414C3"/>
    <w:rsid w:val="00F41575"/>
    <w:rsid w:val="00F41807"/>
    <w:rsid w:val="00F4182B"/>
    <w:rsid w:val="00F41B70"/>
    <w:rsid w:val="00F41BBD"/>
    <w:rsid w:val="00F41C01"/>
    <w:rsid w:val="00F41DF1"/>
    <w:rsid w:val="00F41EC2"/>
    <w:rsid w:val="00F41FD0"/>
    <w:rsid w:val="00F4210A"/>
    <w:rsid w:val="00F42305"/>
    <w:rsid w:val="00F42C9E"/>
    <w:rsid w:val="00F42E54"/>
    <w:rsid w:val="00F42E91"/>
    <w:rsid w:val="00F42F50"/>
    <w:rsid w:val="00F42FF6"/>
    <w:rsid w:val="00F4333E"/>
    <w:rsid w:val="00F43766"/>
    <w:rsid w:val="00F43846"/>
    <w:rsid w:val="00F438C5"/>
    <w:rsid w:val="00F438E1"/>
    <w:rsid w:val="00F43912"/>
    <w:rsid w:val="00F43980"/>
    <w:rsid w:val="00F43A15"/>
    <w:rsid w:val="00F43ACA"/>
    <w:rsid w:val="00F44508"/>
    <w:rsid w:val="00F44750"/>
    <w:rsid w:val="00F448AD"/>
    <w:rsid w:val="00F44C43"/>
    <w:rsid w:val="00F44D1C"/>
    <w:rsid w:val="00F4504F"/>
    <w:rsid w:val="00F45159"/>
    <w:rsid w:val="00F4587B"/>
    <w:rsid w:val="00F4593A"/>
    <w:rsid w:val="00F45AE3"/>
    <w:rsid w:val="00F45B47"/>
    <w:rsid w:val="00F46025"/>
    <w:rsid w:val="00F4612C"/>
    <w:rsid w:val="00F46517"/>
    <w:rsid w:val="00F4714D"/>
    <w:rsid w:val="00F4749D"/>
    <w:rsid w:val="00F47602"/>
    <w:rsid w:val="00F478D6"/>
    <w:rsid w:val="00F4792E"/>
    <w:rsid w:val="00F47B40"/>
    <w:rsid w:val="00F47D1C"/>
    <w:rsid w:val="00F47F92"/>
    <w:rsid w:val="00F50054"/>
    <w:rsid w:val="00F5020A"/>
    <w:rsid w:val="00F5033E"/>
    <w:rsid w:val="00F503EB"/>
    <w:rsid w:val="00F5093E"/>
    <w:rsid w:val="00F50A0E"/>
    <w:rsid w:val="00F50C7B"/>
    <w:rsid w:val="00F50DA7"/>
    <w:rsid w:val="00F50F91"/>
    <w:rsid w:val="00F51013"/>
    <w:rsid w:val="00F512A4"/>
    <w:rsid w:val="00F513ED"/>
    <w:rsid w:val="00F514D4"/>
    <w:rsid w:val="00F5159B"/>
    <w:rsid w:val="00F518E3"/>
    <w:rsid w:val="00F5198D"/>
    <w:rsid w:val="00F51A53"/>
    <w:rsid w:val="00F51E82"/>
    <w:rsid w:val="00F520E1"/>
    <w:rsid w:val="00F52159"/>
    <w:rsid w:val="00F5219E"/>
    <w:rsid w:val="00F52526"/>
    <w:rsid w:val="00F525FA"/>
    <w:rsid w:val="00F52716"/>
    <w:rsid w:val="00F52727"/>
    <w:rsid w:val="00F529FC"/>
    <w:rsid w:val="00F52ACD"/>
    <w:rsid w:val="00F52C86"/>
    <w:rsid w:val="00F52C8B"/>
    <w:rsid w:val="00F52D2D"/>
    <w:rsid w:val="00F52D54"/>
    <w:rsid w:val="00F52D83"/>
    <w:rsid w:val="00F53027"/>
    <w:rsid w:val="00F5335E"/>
    <w:rsid w:val="00F53425"/>
    <w:rsid w:val="00F535F0"/>
    <w:rsid w:val="00F53613"/>
    <w:rsid w:val="00F5377F"/>
    <w:rsid w:val="00F538A3"/>
    <w:rsid w:val="00F53CED"/>
    <w:rsid w:val="00F53DA8"/>
    <w:rsid w:val="00F53E40"/>
    <w:rsid w:val="00F53F5C"/>
    <w:rsid w:val="00F53FDA"/>
    <w:rsid w:val="00F53FE9"/>
    <w:rsid w:val="00F544B2"/>
    <w:rsid w:val="00F54580"/>
    <w:rsid w:val="00F545A2"/>
    <w:rsid w:val="00F54909"/>
    <w:rsid w:val="00F54955"/>
    <w:rsid w:val="00F54AD1"/>
    <w:rsid w:val="00F54D34"/>
    <w:rsid w:val="00F54F39"/>
    <w:rsid w:val="00F550CA"/>
    <w:rsid w:val="00F551D7"/>
    <w:rsid w:val="00F553DA"/>
    <w:rsid w:val="00F555CA"/>
    <w:rsid w:val="00F556E1"/>
    <w:rsid w:val="00F558F6"/>
    <w:rsid w:val="00F55CC8"/>
    <w:rsid w:val="00F55E2E"/>
    <w:rsid w:val="00F55E4A"/>
    <w:rsid w:val="00F55F21"/>
    <w:rsid w:val="00F56556"/>
    <w:rsid w:val="00F56848"/>
    <w:rsid w:val="00F56C39"/>
    <w:rsid w:val="00F56FF3"/>
    <w:rsid w:val="00F5706C"/>
    <w:rsid w:val="00F57072"/>
    <w:rsid w:val="00F57271"/>
    <w:rsid w:val="00F5734A"/>
    <w:rsid w:val="00F57A06"/>
    <w:rsid w:val="00F57B85"/>
    <w:rsid w:val="00F57C64"/>
    <w:rsid w:val="00F57CDB"/>
    <w:rsid w:val="00F57D13"/>
    <w:rsid w:val="00F57EAB"/>
    <w:rsid w:val="00F60468"/>
    <w:rsid w:val="00F60891"/>
    <w:rsid w:val="00F608B3"/>
    <w:rsid w:val="00F60933"/>
    <w:rsid w:val="00F60A00"/>
    <w:rsid w:val="00F60D08"/>
    <w:rsid w:val="00F60DED"/>
    <w:rsid w:val="00F60E03"/>
    <w:rsid w:val="00F60FB5"/>
    <w:rsid w:val="00F611F2"/>
    <w:rsid w:val="00F6141B"/>
    <w:rsid w:val="00F614BF"/>
    <w:rsid w:val="00F615C2"/>
    <w:rsid w:val="00F618C0"/>
    <w:rsid w:val="00F6190C"/>
    <w:rsid w:val="00F61BE8"/>
    <w:rsid w:val="00F61C7D"/>
    <w:rsid w:val="00F620D6"/>
    <w:rsid w:val="00F6242E"/>
    <w:rsid w:val="00F62660"/>
    <w:rsid w:val="00F62695"/>
    <w:rsid w:val="00F626C6"/>
    <w:rsid w:val="00F62783"/>
    <w:rsid w:val="00F6278A"/>
    <w:rsid w:val="00F628B3"/>
    <w:rsid w:val="00F62E0A"/>
    <w:rsid w:val="00F62F5A"/>
    <w:rsid w:val="00F6337C"/>
    <w:rsid w:val="00F633A4"/>
    <w:rsid w:val="00F63477"/>
    <w:rsid w:val="00F63A98"/>
    <w:rsid w:val="00F63B02"/>
    <w:rsid w:val="00F63B83"/>
    <w:rsid w:val="00F63C9E"/>
    <w:rsid w:val="00F63D7A"/>
    <w:rsid w:val="00F64170"/>
    <w:rsid w:val="00F6463B"/>
    <w:rsid w:val="00F647A7"/>
    <w:rsid w:val="00F6485B"/>
    <w:rsid w:val="00F6495B"/>
    <w:rsid w:val="00F64988"/>
    <w:rsid w:val="00F64EA9"/>
    <w:rsid w:val="00F64ED3"/>
    <w:rsid w:val="00F65124"/>
    <w:rsid w:val="00F651A3"/>
    <w:rsid w:val="00F65330"/>
    <w:rsid w:val="00F653AD"/>
    <w:rsid w:val="00F657F3"/>
    <w:rsid w:val="00F65851"/>
    <w:rsid w:val="00F65921"/>
    <w:rsid w:val="00F65A72"/>
    <w:rsid w:val="00F65AA8"/>
    <w:rsid w:val="00F65B32"/>
    <w:rsid w:val="00F65D11"/>
    <w:rsid w:val="00F65EFA"/>
    <w:rsid w:val="00F66064"/>
    <w:rsid w:val="00F6607A"/>
    <w:rsid w:val="00F66313"/>
    <w:rsid w:val="00F66444"/>
    <w:rsid w:val="00F66741"/>
    <w:rsid w:val="00F66779"/>
    <w:rsid w:val="00F66785"/>
    <w:rsid w:val="00F66A80"/>
    <w:rsid w:val="00F66B09"/>
    <w:rsid w:val="00F66CEA"/>
    <w:rsid w:val="00F66E69"/>
    <w:rsid w:val="00F66FFF"/>
    <w:rsid w:val="00F6703B"/>
    <w:rsid w:val="00F670D3"/>
    <w:rsid w:val="00F671FC"/>
    <w:rsid w:val="00F67782"/>
    <w:rsid w:val="00F67ECC"/>
    <w:rsid w:val="00F6DE79"/>
    <w:rsid w:val="00F70047"/>
    <w:rsid w:val="00F703DE"/>
    <w:rsid w:val="00F70461"/>
    <w:rsid w:val="00F70526"/>
    <w:rsid w:val="00F70529"/>
    <w:rsid w:val="00F705AC"/>
    <w:rsid w:val="00F7063A"/>
    <w:rsid w:val="00F707B6"/>
    <w:rsid w:val="00F70810"/>
    <w:rsid w:val="00F70A50"/>
    <w:rsid w:val="00F70B9F"/>
    <w:rsid w:val="00F70BC4"/>
    <w:rsid w:val="00F70CAD"/>
    <w:rsid w:val="00F70D9A"/>
    <w:rsid w:val="00F712F7"/>
    <w:rsid w:val="00F7134C"/>
    <w:rsid w:val="00F71395"/>
    <w:rsid w:val="00F715AC"/>
    <w:rsid w:val="00F717E8"/>
    <w:rsid w:val="00F7189D"/>
    <w:rsid w:val="00F71CC4"/>
    <w:rsid w:val="00F72016"/>
    <w:rsid w:val="00F72191"/>
    <w:rsid w:val="00F722A9"/>
    <w:rsid w:val="00F7286F"/>
    <w:rsid w:val="00F72921"/>
    <w:rsid w:val="00F7297F"/>
    <w:rsid w:val="00F729C0"/>
    <w:rsid w:val="00F729C6"/>
    <w:rsid w:val="00F729D0"/>
    <w:rsid w:val="00F72A05"/>
    <w:rsid w:val="00F72BD1"/>
    <w:rsid w:val="00F72C33"/>
    <w:rsid w:val="00F731E0"/>
    <w:rsid w:val="00F734F6"/>
    <w:rsid w:val="00F73729"/>
    <w:rsid w:val="00F7400F"/>
    <w:rsid w:val="00F7434B"/>
    <w:rsid w:val="00F7435B"/>
    <w:rsid w:val="00F7446A"/>
    <w:rsid w:val="00F74B57"/>
    <w:rsid w:val="00F74B7D"/>
    <w:rsid w:val="00F74B88"/>
    <w:rsid w:val="00F74CF1"/>
    <w:rsid w:val="00F74DEA"/>
    <w:rsid w:val="00F75169"/>
    <w:rsid w:val="00F7524B"/>
    <w:rsid w:val="00F752E3"/>
    <w:rsid w:val="00F753D8"/>
    <w:rsid w:val="00F754EB"/>
    <w:rsid w:val="00F7594D"/>
    <w:rsid w:val="00F75967"/>
    <w:rsid w:val="00F7598F"/>
    <w:rsid w:val="00F75A54"/>
    <w:rsid w:val="00F75B7E"/>
    <w:rsid w:val="00F75DC0"/>
    <w:rsid w:val="00F75E2B"/>
    <w:rsid w:val="00F75E5D"/>
    <w:rsid w:val="00F75F11"/>
    <w:rsid w:val="00F76172"/>
    <w:rsid w:val="00F762A5"/>
    <w:rsid w:val="00F76704"/>
    <w:rsid w:val="00F76889"/>
    <w:rsid w:val="00F76ADF"/>
    <w:rsid w:val="00F76D7B"/>
    <w:rsid w:val="00F7724E"/>
    <w:rsid w:val="00F7730D"/>
    <w:rsid w:val="00F77390"/>
    <w:rsid w:val="00F7764D"/>
    <w:rsid w:val="00F77796"/>
    <w:rsid w:val="00F77828"/>
    <w:rsid w:val="00F77C99"/>
    <w:rsid w:val="00F77F5D"/>
    <w:rsid w:val="00F80159"/>
    <w:rsid w:val="00F8023C"/>
    <w:rsid w:val="00F802C1"/>
    <w:rsid w:val="00F804B8"/>
    <w:rsid w:val="00F804E0"/>
    <w:rsid w:val="00F805B4"/>
    <w:rsid w:val="00F80A71"/>
    <w:rsid w:val="00F80B37"/>
    <w:rsid w:val="00F80C95"/>
    <w:rsid w:val="00F80ED7"/>
    <w:rsid w:val="00F8115C"/>
    <w:rsid w:val="00F81161"/>
    <w:rsid w:val="00F81449"/>
    <w:rsid w:val="00F81718"/>
    <w:rsid w:val="00F819DC"/>
    <w:rsid w:val="00F81AAB"/>
    <w:rsid w:val="00F81C04"/>
    <w:rsid w:val="00F81D90"/>
    <w:rsid w:val="00F81F1C"/>
    <w:rsid w:val="00F822BB"/>
    <w:rsid w:val="00F8261D"/>
    <w:rsid w:val="00F826CF"/>
    <w:rsid w:val="00F827A3"/>
    <w:rsid w:val="00F828E9"/>
    <w:rsid w:val="00F82A7B"/>
    <w:rsid w:val="00F82EEC"/>
    <w:rsid w:val="00F82F33"/>
    <w:rsid w:val="00F83194"/>
    <w:rsid w:val="00F83343"/>
    <w:rsid w:val="00F83774"/>
    <w:rsid w:val="00F83C82"/>
    <w:rsid w:val="00F83CC3"/>
    <w:rsid w:val="00F83FF1"/>
    <w:rsid w:val="00F840C5"/>
    <w:rsid w:val="00F84C64"/>
    <w:rsid w:val="00F84DF1"/>
    <w:rsid w:val="00F84E2C"/>
    <w:rsid w:val="00F84E3F"/>
    <w:rsid w:val="00F859E0"/>
    <w:rsid w:val="00F85BE2"/>
    <w:rsid w:val="00F85D05"/>
    <w:rsid w:val="00F85D31"/>
    <w:rsid w:val="00F86089"/>
    <w:rsid w:val="00F8611E"/>
    <w:rsid w:val="00F861A7"/>
    <w:rsid w:val="00F862AD"/>
    <w:rsid w:val="00F863FD"/>
    <w:rsid w:val="00F864A0"/>
    <w:rsid w:val="00F865E2"/>
    <w:rsid w:val="00F86617"/>
    <w:rsid w:val="00F86875"/>
    <w:rsid w:val="00F8695D"/>
    <w:rsid w:val="00F86A5E"/>
    <w:rsid w:val="00F86B50"/>
    <w:rsid w:val="00F87144"/>
    <w:rsid w:val="00F871F7"/>
    <w:rsid w:val="00F87542"/>
    <w:rsid w:val="00F875D2"/>
    <w:rsid w:val="00F8760F"/>
    <w:rsid w:val="00F87754"/>
    <w:rsid w:val="00F87C9E"/>
    <w:rsid w:val="00F87CA3"/>
    <w:rsid w:val="00F87F32"/>
    <w:rsid w:val="00F8CEA0"/>
    <w:rsid w:val="00F9062B"/>
    <w:rsid w:val="00F90638"/>
    <w:rsid w:val="00F90879"/>
    <w:rsid w:val="00F90EDB"/>
    <w:rsid w:val="00F90EFA"/>
    <w:rsid w:val="00F90F4E"/>
    <w:rsid w:val="00F91217"/>
    <w:rsid w:val="00F9134B"/>
    <w:rsid w:val="00F9148D"/>
    <w:rsid w:val="00F914B9"/>
    <w:rsid w:val="00F917EE"/>
    <w:rsid w:val="00F918DD"/>
    <w:rsid w:val="00F91CDE"/>
    <w:rsid w:val="00F91CEB"/>
    <w:rsid w:val="00F91CF1"/>
    <w:rsid w:val="00F91E75"/>
    <w:rsid w:val="00F92132"/>
    <w:rsid w:val="00F92165"/>
    <w:rsid w:val="00F92290"/>
    <w:rsid w:val="00F922C1"/>
    <w:rsid w:val="00F92419"/>
    <w:rsid w:val="00F9261D"/>
    <w:rsid w:val="00F927FC"/>
    <w:rsid w:val="00F9282D"/>
    <w:rsid w:val="00F92A69"/>
    <w:rsid w:val="00F92B35"/>
    <w:rsid w:val="00F92BA7"/>
    <w:rsid w:val="00F92C4D"/>
    <w:rsid w:val="00F92CAC"/>
    <w:rsid w:val="00F9300B"/>
    <w:rsid w:val="00F9315B"/>
    <w:rsid w:val="00F932DE"/>
    <w:rsid w:val="00F93548"/>
    <w:rsid w:val="00F93B1E"/>
    <w:rsid w:val="00F93BE6"/>
    <w:rsid w:val="00F93C19"/>
    <w:rsid w:val="00F93DC7"/>
    <w:rsid w:val="00F93EDD"/>
    <w:rsid w:val="00F9418F"/>
    <w:rsid w:val="00F9432C"/>
    <w:rsid w:val="00F943CD"/>
    <w:rsid w:val="00F94547"/>
    <w:rsid w:val="00F9468E"/>
    <w:rsid w:val="00F94C4C"/>
    <w:rsid w:val="00F94F36"/>
    <w:rsid w:val="00F9553A"/>
    <w:rsid w:val="00F95E24"/>
    <w:rsid w:val="00F95E39"/>
    <w:rsid w:val="00F96036"/>
    <w:rsid w:val="00F9604D"/>
    <w:rsid w:val="00F961B7"/>
    <w:rsid w:val="00F96476"/>
    <w:rsid w:val="00F964D5"/>
    <w:rsid w:val="00F964DC"/>
    <w:rsid w:val="00F96671"/>
    <w:rsid w:val="00F9678D"/>
    <w:rsid w:val="00F96A44"/>
    <w:rsid w:val="00F96A96"/>
    <w:rsid w:val="00F96C46"/>
    <w:rsid w:val="00F96CF3"/>
    <w:rsid w:val="00F96D90"/>
    <w:rsid w:val="00F96DBC"/>
    <w:rsid w:val="00F96F25"/>
    <w:rsid w:val="00F97036"/>
    <w:rsid w:val="00F97237"/>
    <w:rsid w:val="00F97489"/>
    <w:rsid w:val="00F976D1"/>
    <w:rsid w:val="00F979C6"/>
    <w:rsid w:val="00F97A5C"/>
    <w:rsid w:val="00F97D55"/>
    <w:rsid w:val="00F97F24"/>
    <w:rsid w:val="00F97F71"/>
    <w:rsid w:val="00FA033A"/>
    <w:rsid w:val="00FA0375"/>
    <w:rsid w:val="00FA05E1"/>
    <w:rsid w:val="00FA09B8"/>
    <w:rsid w:val="00FA0ABF"/>
    <w:rsid w:val="00FA0BD2"/>
    <w:rsid w:val="00FA0C59"/>
    <w:rsid w:val="00FA0F6A"/>
    <w:rsid w:val="00FA1146"/>
    <w:rsid w:val="00FA1611"/>
    <w:rsid w:val="00FA17EF"/>
    <w:rsid w:val="00FA192B"/>
    <w:rsid w:val="00FA196B"/>
    <w:rsid w:val="00FA1DE8"/>
    <w:rsid w:val="00FA1EE8"/>
    <w:rsid w:val="00FA2005"/>
    <w:rsid w:val="00FA2087"/>
    <w:rsid w:val="00FA2150"/>
    <w:rsid w:val="00FA22D2"/>
    <w:rsid w:val="00FA267D"/>
    <w:rsid w:val="00FA283B"/>
    <w:rsid w:val="00FA2A6B"/>
    <w:rsid w:val="00FA2FF0"/>
    <w:rsid w:val="00FA3204"/>
    <w:rsid w:val="00FA344A"/>
    <w:rsid w:val="00FA3581"/>
    <w:rsid w:val="00FA35B0"/>
    <w:rsid w:val="00FA397B"/>
    <w:rsid w:val="00FA3B80"/>
    <w:rsid w:val="00FA3D28"/>
    <w:rsid w:val="00FA3D79"/>
    <w:rsid w:val="00FA3E6A"/>
    <w:rsid w:val="00FA402C"/>
    <w:rsid w:val="00FA420A"/>
    <w:rsid w:val="00FA44D7"/>
    <w:rsid w:val="00FA4B88"/>
    <w:rsid w:val="00FA51BA"/>
    <w:rsid w:val="00FA52BF"/>
    <w:rsid w:val="00FA532C"/>
    <w:rsid w:val="00FA543C"/>
    <w:rsid w:val="00FA545B"/>
    <w:rsid w:val="00FA5730"/>
    <w:rsid w:val="00FA58CE"/>
    <w:rsid w:val="00FA5CD9"/>
    <w:rsid w:val="00FA5F29"/>
    <w:rsid w:val="00FA5FA8"/>
    <w:rsid w:val="00FA6A61"/>
    <w:rsid w:val="00FA6BB8"/>
    <w:rsid w:val="00FA6F51"/>
    <w:rsid w:val="00FA710A"/>
    <w:rsid w:val="00FA747B"/>
    <w:rsid w:val="00FA75AA"/>
    <w:rsid w:val="00FA76AF"/>
    <w:rsid w:val="00FA76C4"/>
    <w:rsid w:val="00FA7775"/>
    <w:rsid w:val="00FA7839"/>
    <w:rsid w:val="00FA7D2F"/>
    <w:rsid w:val="00FB0041"/>
    <w:rsid w:val="00FB01F6"/>
    <w:rsid w:val="00FB033C"/>
    <w:rsid w:val="00FB0729"/>
    <w:rsid w:val="00FB0A97"/>
    <w:rsid w:val="00FB0AC9"/>
    <w:rsid w:val="00FB0F51"/>
    <w:rsid w:val="00FB0FBF"/>
    <w:rsid w:val="00FB123F"/>
    <w:rsid w:val="00FB1451"/>
    <w:rsid w:val="00FB17D3"/>
    <w:rsid w:val="00FB1859"/>
    <w:rsid w:val="00FB1916"/>
    <w:rsid w:val="00FB1962"/>
    <w:rsid w:val="00FB1AB3"/>
    <w:rsid w:val="00FB1B14"/>
    <w:rsid w:val="00FB1F9F"/>
    <w:rsid w:val="00FB2342"/>
    <w:rsid w:val="00FB236E"/>
    <w:rsid w:val="00FB23DC"/>
    <w:rsid w:val="00FB2728"/>
    <w:rsid w:val="00FB2802"/>
    <w:rsid w:val="00FB2A2C"/>
    <w:rsid w:val="00FB2B9D"/>
    <w:rsid w:val="00FB2C0C"/>
    <w:rsid w:val="00FB2DFF"/>
    <w:rsid w:val="00FB31BC"/>
    <w:rsid w:val="00FB3236"/>
    <w:rsid w:val="00FB3662"/>
    <w:rsid w:val="00FB3AA5"/>
    <w:rsid w:val="00FB3C1A"/>
    <w:rsid w:val="00FB3F60"/>
    <w:rsid w:val="00FB3FBC"/>
    <w:rsid w:val="00FB3FED"/>
    <w:rsid w:val="00FB42FC"/>
    <w:rsid w:val="00FB446F"/>
    <w:rsid w:val="00FB4495"/>
    <w:rsid w:val="00FB44DF"/>
    <w:rsid w:val="00FB4D21"/>
    <w:rsid w:val="00FB4F68"/>
    <w:rsid w:val="00FB52C4"/>
    <w:rsid w:val="00FB53E4"/>
    <w:rsid w:val="00FB54C3"/>
    <w:rsid w:val="00FB56C3"/>
    <w:rsid w:val="00FB5741"/>
    <w:rsid w:val="00FB575F"/>
    <w:rsid w:val="00FB59CA"/>
    <w:rsid w:val="00FB59DC"/>
    <w:rsid w:val="00FB5D72"/>
    <w:rsid w:val="00FB5D9D"/>
    <w:rsid w:val="00FB5E38"/>
    <w:rsid w:val="00FB609B"/>
    <w:rsid w:val="00FB60AE"/>
    <w:rsid w:val="00FB6281"/>
    <w:rsid w:val="00FB63EA"/>
    <w:rsid w:val="00FB6B73"/>
    <w:rsid w:val="00FB6D49"/>
    <w:rsid w:val="00FB6DBD"/>
    <w:rsid w:val="00FB6E8C"/>
    <w:rsid w:val="00FB70D5"/>
    <w:rsid w:val="00FB721A"/>
    <w:rsid w:val="00FB72AE"/>
    <w:rsid w:val="00FB74BC"/>
    <w:rsid w:val="00FB74E5"/>
    <w:rsid w:val="00FB7526"/>
    <w:rsid w:val="00FB76B1"/>
    <w:rsid w:val="00FB76BB"/>
    <w:rsid w:val="00FB77B9"/>
    <w:rsid w:val="00FB78BB"/>
    <w:rsid w:val="00FB7955"/>
    <w:rsid w:val="00FB7DB0"/>
    <w:rsid w:val="00FC00C9"/>
    <w:rsid w:val="00FC01EE"/>
    <w:rsid w:val="00FC023F"/>
    <w:rsid w:val="00FC06BC"/>
    <w:rsid w:val="00FC06C1"/>
    <w:rsid w:val="00FC0837"/>
    <w:rsid w:val="00FC0A99"/>
    <w:rsid w:val="00FC0FDD"/>
    <w:rsid w:val="00FC0FEF"/>
    <w:rsid w:val="00FC1197"/>
    <w:rsid w:val="00FC13B0"/>
    <w:rsid w:val="00FC16AA"/>
    <w:rsid w:val="00FC183F"/>
    <w:rsid w:val="00FC1857"/>
    <w:rsid w:val="00FC1B83"/>
    <w:rsid w:val="00FC1BF5"/>
    <w:rsid w:val="00FC1D87"/>
    <w:rsid w:val="00FC1FF3"/>
    <w:rsid w:val="00FC22CF"/>
    <w:rsid w:val="00FC23DA"/>
    <w:rsid w:val="00FC24CC"/>
    <w:rsid w:val="00FC24F2"/>
    <w:rsid w:val="00FC27AB"/>
    <w:rsid w:val="00FC2C53"/>
    <w:rsid w:val="00FC2F64"/>
    <w:rsid w:val="00FC322C"/>
    <w:rsid w:val="00FC3366"/>
    <w:rsid w:val="00FC39B7"/>
    <w:rsid w:val="00FC41DE"/>
    <w:rsid w:val="00FC448B"/>
    <w:rsid w:val="00FC4736"/>
    <w:rsid w:val="00FC4BD8"/>
    <w:rsid w:val="00FC4CFF"/>
    <w:rsid w:val="00FC5105"/>
    <w:rsid w:val="00FC52E4"/>
    <w:rsid w:val="00FC54A0"/>
    <w:rsid w:val="00FC580F"/>
    <w:rsid w:val="00FC5815"/>
    <w:rsid w:val="00FC5898"/>
    <w:rsid w:val="00FC592F"/>
    <w:rsid w:val="00FC59A5"/>
    <w:rsid w:val="00FC5BCD"/>
    <w:rsid w:val="00FC5C66"/>
    <w:rsid w:val="00FC5F67"/>
    <w:rsid w:val="00FC5F78"/>
    <w:rsid w:val="00FC6131"/>
    <w:rsid w:val="00FC6359"/>
    <w:rsid w:val="00FC6745"/>
    <w:rsid w:val="00FC67FA"/>
    <w:rsid w:val="00FC6EEA"/>
    <w:rsid w:val="00FC724A"/>
    <w:rsid w:val="00FC74F2"/>
    <w:rsid w:val="00FC76AC"/>
    <w:rsid w:val="00FC784A"/>
    <w:rsid w:val="00FC7B0D"/>
    <w:rsid w:val="00FC7FB1"/>
    <w:rsid w:val="00FD0020"/>
    <w:rsid w:val="00FD02A4"/>
    <w:rsid w:val="00FD04A4"/>
    <w:rsid w:val="00FD065C"/>
    <w:rsid w:val="00FD07A2"/>
    <w:rsid w:val="00FD086B"/>
    <w:rsid w:val="00FD0997"/>
    <w:rsid w:val="00FD0DA6"/>
    <w:rsid w:val="00FD0E11"/>
    <w:rsid w:val="00FD11BD"/>
    <w:rsid w:val="00FD11DE"/>
    <w:rsid w:val="00FD13A2"/>
    <w:rsid w:val="00FD165E"/>
    <w:rsid w:val="00FD17F4"/>
    <w:rsid w:val="00FD17FF"/>
    <w:rsid w:val="00FD1F6B"/>
    <w:rsid w:val="00FD22F3"/>
    <w:rsid w:val="00FD29FE"/>
    <w:rsid w:val="00FD2B1B"/>
    <w:rsid w:val="00FD2F21"/>
    <w:rsid w:val="00FD32D8"/>
    <w:rsid w:val="00FD34BC"/>
    <w:rsid w:val="00FD3753"/>
    <w:rsid w:val="00FD3C26"/>
    <w:rsid w:val="00FD3D28"/>
    <w:rsid w:val="00FD3D7F"/>
    <w:rsid w:val="00FD3D8D"/>
    <w:rsid w:val="00FD3E58"/>
    <w:rsid w:val="00FD41D3"/>
    <w:rsid w:val="00FD437E"/>
    <w:rsid w:val="00FD449D"/>
    <w:rsid w:val="00FD4658"/>
    <w:rsid w:val="00FD4F5F"/>
    <w:rsid w:val="00FD4FE6"/>
    <w:rsid w:val="00FD55B8"/>
    <w:rsid w:val="00FD5938"/>
    <w:rsid w:val="00FD5ADD"/>
    <w:rsid w:val="00FD5E92"/>
    <w:rsid w:val="00FD6114"/>
    <w:rsid w:val="00FD6340"/>
    <w:rsid w:val="00FD6514"/>
    <w:rsid w:val="00FD66EA"/>
    <w:rsid w:val="00FD6BA9"/>
    <w:rsid w:val="00FD6DD3"/>
    <w:rsid w:val="00FD6DF7"/>
    <w:rsid w:val="00FD6F85"/>
    <w:rsid w:val="00FD71AD"/>
    <w:rsid w:val="00FD7854"/>
    <w:rsid w:val="00FD79FA"/>
    <w:rsid w:val="00FD7AB9"/>
    <w:rsid w:val="00FD7BB0"/>
    <w:rsid w:val="00FD7E9F"/>
    <w:rsid w:val="00FE0145"/>
    <w:rsid w:val="00FE014B"/>
    <w:rsid w:val="00FE0163"/>
    <w:rsid w:val="00FE0193"/>
    <w:rsid w:val="00FE02CB"/>
    <w:rsid w:val="00FE03A6"/>
    <w:rsid w:val="00FE05B0"/>
    <w:rsid w:val="00FE0678"/>
    <w:rsid w:val="00FE0756"/>
    <w:rsid w:val="00FE0A09"/>
    <w:rsid w:val="00FE0AE9"/>
    <w:rsid w:val="00FE0D61"/>
    <w:rsid w:val="00FE0D80"/>
    <w:rsid w:val="00FE0D8D"/>
    <w:rsid w:val="00FE1248"/>
    <w:rsid w:val="00FE12DA"/>
    <w:rsid w:val="00FE130A"/>
    <w:rsid w:val="00FE1310"/>
    <w:rsid w:val="00FE1525"/>
    <w:rsid w:val="00FE1563"/>
    <w:rsid w:val="00FE17C7"/>
    <w:rsid w:val="00FE17DA"/>
    <w:rsid w:val="00FE19BB"/>
    <w:rsid w:val="00FE1AFB"/>
    <w:rsid w:val="00FE1D6C"/>
    <w:rsid w:val="00FE1E93"/>
    <w:rsid w:val="00FE1EEE"/>
    <w:rsid w:val="00FE2220"/>
    <w:rsid w:val="00FE2287"/>
    <w:rsid w:val="00FE23A8"/>
    <w:rsid w:val="00FE28F7"/>
    <w:rsid w:val="00FE3090"/>
    <w:rsid w:val="00FE3227"/>
    <w:rsid w:val="00FE3551"/>
    <w:rsid w:val="00FE3575"/>
    <w:rsid w:val="00FE3671"/>
    <w:rsid w:val="00FE36CB"/>
    <w:rsid w:val="00FE3768"/>
    <w:rsid w:val="00FE3AC1"/>
    <w:rsid w:val="00FE3BE5"/>
    <w:rsid w:val="00FE3D5B"/>
    <w:rsid w:val="00FE3F9F"/>
    <w:rsid w:val="00FE4018"/>
    <w:rsid w:val="00FE40A0"/>
    <w:rsid w:val="00FE40F6"/>
    <w:rsid w:val="00FE4122"/>
    <w:rsid w:val="00FE4573"/>
    <w:rsid w:val="00FE45DB"/>
    <w:rsid w:val="00FE46D8"/>
    <w:rsid w:val="00FE4B41"/>
    <w:rsid w:val="00FE4B63"/>
    <w:rsid w:val="00FE4BAC"/>
    <w:rsid w:val="00FE4D3B"/>
    <w:rsid w:val="00FE4DEA"/>
    <w:rsid w:val="00FE5132"/>
    <w:rsid w:val="00FE5377"/>
    <w:rsid w:val="00FE57D9"/>
    <w:rsid w:val="00FE5838"/>
    <w:rsid w:val="00FE58D9"/>
    <w:rsid w:val="00FE5953"/>
    <w:rsid w:val="00FE5956"/>
    <w:rsid w:val="00FE5B79"/>
    <w:rsid w:val="00FE5BEE"/>
    <w:rsid w:val="00FE5D84"/>
    <w:rsid w:val="00FE6205"/>
    <w:rsid w:val="00FE6380"/>
    <w:rsid w:val="00FE6500"/>
    <w:rsid w:val="00FE65A4"/>
    <w:rsid w:val="00FE65A7"/>
    <w:rsid w:val="00FE65BE"/>
    <w:rsid w:val="00FE660A"/>
    <w:rsid w:val="00FE674C"/>
    <w:rsid w:val="00FE68CB"/>
    <w:rsid w:val="00FE6BCD"/>
    <w:rsid w:val="00FE6D10"/>
    <w:rsid w:val="00FE6E44"/>
    <w:rsid w:val="00FE7392"/>
    <w:rsid w:val="00FE77DA"/>
    <w:rsid w:val="00FE7A30"/>
    <w:rsid w:val="00FE7AA6"/>
    <w:rsid w:val="00FE7B7A"/>
    <w:rsid w:val="00FE7DDF"/>
    <w:rsid w:val="00FF0054"/>
    <w:rsid w:val="00FF007F"/>
    <w:rsid w:val="00FF0806"/>
    <w:rsid w:val="00FF08CF"/>
    <w:rsid w:val="00FF0907"/>
    <w:rsid w:val="00FF0BF9"/>
    <w:rsid w:val="00FF16C9"/>
    <w:rsid w:val="00FF16FE"/>
    <w:rsid w:val="00FF1803"/>
    <w:rsid w:val="00FF183A"/>
    <w:rsid w:val="00FF19C0"/>
    <w:rsid w:val="00FF1BD7"/>
    <w:rsid w:val="00FF1DE9"/>
    <w:rsid w:val="00FF1E02"/>
    <w:rsid w:val="00FF1E2A"/>
    <w:rsid w:val="00FF1F1A"/>
    <w:rsid w:val="00FF25C3"/>
    <w:rsid w:val="00FF27C9"/>
    <w:rsid w:val="00FF27D1"/>
    <w:rsid w:val="00FF2A63"/>
    <w:rsid w:val="00FF2CEE"/>
    <w:rsid w:val="00FF2CEF"/>
    <w:rsid w:val="00FF2E34"/>
    <w:rsid w:val="00FF2EC3"/>
    <w:rsid w:val="00FF3509"/>
    <w:rsid w:val="00FF3552"/>
    <w:rsid w:val="00FF3CC1"/>
    <w:rsid w:val="00FF41A0"/>
    <w:rsid w:val="00FF42A6"/>
    <w:rsid w:val="00FF4459"/>
    <w:rsid w:val="00FF45A4"/>
    <w:rsid w:val="00FF4710"/>
    <w:rsid w:val="00FF478C"/>
    <w:rsid w:val="00FF49D7"/>
    <w:rsid w:val="00FF4AE3"/>
    <w:rsid w:val="00FF4BCB"/>
    <w:rsid w:val="00FF4E9E"/>
    <w:rsid w:val="00FF5234"/>
    <w:rsid w:val="00FF5262"/>
    <w:rsid w:val="00FF55F1"/>
    <w:rsid w:val="00FF5818"/>
    <w:rsid w:val="00FF5ABA"/>
    <w:rsid w:val="00FF5C15"/>
    <w:rsid w:val="00FF5E07"/>
    <w:rsid w:val="00FF5FC3"/>
    <w:rsid w:val="00FF6041"/>
    <w:rsid w:val="00FF6084"/>
    <w:rsid w:val="00FF6438"/>
    <w:rsid w:val="00FF64AB"/>
    <w:rsid w:val="00FF6542"/>
    <w:rsid w:val="00FF6597"/>
    <w:rsid w:val="00FF67C2"/>
    <w:rsid w:val="00FF689B"/>
    <w:rsid w:val="00FF6AF8"/>
    <w:rsid w:val="00FF6C65"/>
    <w:rsid w:val="00FF6D20"/>
    <w:rsid w:val="00FF6E5A"/>
    <w:rsid w:val="00FF6EE0"/>
    <w:rsid w:val="00FF6F8E"/>
    <w:rsid w:val="00FF6F90"/>
    <w:rsid w:val="00FF6FC2"/>
    <w:rsid w:val="00FF70C9"/>
    <w:rsid w:val="00FF7214"/>
    <w:rsid w:val="00FF73D8"/>
    <w:rsid w:val="00FF7517"/>
    <w:rsid w:val="00FF75C9"/>
    <w:rsid w:val="00FF7A1E"/>
    <w:rsid w:val="00FF7B3C"/>
    <w:rsid w:val="00FF7E0C"/>
    <w:rsid w:val="0101463B"/>
    <w:rsid w:val="01019493"/>
    <w:rsid w:val="010405AA"/>
    <w:rsid w:val="01080089"/>
    <w:rsid w:val="01092CFC"/>
    <w:rsid w:val="01093400"/>
    <w:rsid w:val="010B595D"/>
    <w:rsid w:val="010CA9B6"/>
    <w:rsid w:val="010F0429"/>
    <w:rsid w:val="01118C1C"/>
    <w:rsid w:val="0113F58D"/>
    <w:rsid w:val="011461CA"/>
    <w:rsid w:val="0114A8A4"/>
    <w:rsid w:val="0115B303"/>
    <w:rsid w:val="0115CE55"/>
    <w:rsid w:val="01170D2B"/>
    <w:rsid w:val="0119E038"/>
    <w:rsid w:val="011A9DF5"/>
    <w:rsid w:val="011DAA6A"/>
    <w:rsid w:val="0127489F"/>
    <w:rsid w:val="01288BDF"/>
    <w:rsid w:val="0129DADC"/>
    <w:rsid w:val="012B35A7"/>
    <w:rsid w:val="012D6FD0"/>
    <w:rsid w:val="012DB585"/>
    <w:rsid w:val="013163E6"/>
    <w:rsid w:val="0131E9DE"/>
    <w:rsid w:val="0132382D"/>
    <w:rsid w:val="0134AF57"/>
    <w:rsid w:val="0135F6E4"/>
    <w:rsid w:val="013A1D8D"/>
    <w:rsid w:val="013C5CB0"/>
    <w:rsid w:val="013E5A13"/>
    <w:rsid w:val="014010AE"/>
    <w:rsid w:val="0141B6DD"/>
    <w:rsid w:val="014241F9"/>
    <w:rsid w:val="0143F4B8"/>
    <w:rsid w:val="01468FD2"/>
    <w:rsid w:val="014A4BA0"/>
    <w:rsid w:val="014B1D80"/>
    <w:rsid w:val="014E53EE"/>
    <w:rsid w:val="0150B8E6"/>
    <w:rsid w:val="01525973"/>
    <w:rsid w:val="01534ED2"/>
    <w:rsid w:val="01549171"/>
    <w:rsid w:val="0154D02D"/>
    <w:rsid w:val="01582DE8"/>
    <w:rsid w:val="0158AB3B"/>
    <w:rsid w:val="015F5481"/>
    <w:rsid w:val="015F6531"/>
    <w:rsid w:val="015F948F"/>
    <w:rsid w:val="015FA0B4"/>
    <w:rsid w:val="016085A2"/>
    <w:rsid w:val="01613749"/>
    <w:rsid w:val="01666C5A"/>
    <w:rsid w:val="01698D50"/>
    <w:rsid w:val="016AA6A9"/>
    <w:rsid w:val="016C5CAC"/>
    <w:rsid w:val="016CE872"/>
    <w:rsid w:val="016F19CF"/>
    <w:rsid w:val="0170130A"/>
    <w:rsid w:val="01775EC3"/>
    <w:rsid w:val="01790E8B"/>
    <w:rsid w:val="017CCCDB"/>
    <w:rsid w:val="017F6150"/>
    <w:rsid w:val="017F959F"/>
    <w:rsid w:val="0182E53C"/>
    <w:rsid w:val="0184EDA4"/>
    <w:rsid w:val="0186C825"/>
    <w:rsid w:val="0186D7BF"/>
    <w:rsid w:val="0187508D"/>
    <w:rsid w:val="0187E0B1"/>
    <w:rsid w:val="0189B323"/>
    <w:rsid w:val="018E2D3D"/>
    <w:rsid w:val="01900D28"/>
    <w:rsid w:val="0191D091"/>
    <w:rsid w:val="0194DBA1"/>
    <w:rsid w:val="019514A2"/>
    <w:rsid w:val="0195A941"/>
    <w:rsid w:val="019624B2"/>
    <w:rsid w:val="0197E5BF"/>
    <w:rsid w:val="01983801"/>
    <w:rsid w:val="01994157"/>
    <w:rsid w:val="019AADF2"/>
    <w:rsid w:val="019CECF6"/>
    <w:rsid w:val="019CF5A3"/>
    <w:rsid w:val="019E7BEF"/>
    <w:rsid w:val="01A1E22F"/>
    <w:rsid w:val="01A42BB6"/>
    <w:rsid w:val="01A86C3B"/>
    <w:rsid w:val="01A9FC5C"/>
    <w:rsid w:val="01ACDA59"/>
    <w:rsid w:val="01AD5EED"/>
    <w:rsid w:val="01AF047D"/>
    <w:rsid w:val="01B0BE4F"/>
    <w:rsid w:val="01B25437"/>
    <w:rsid w:val="01B3F387"/>
    <w:rsid w:val="01B55BB5"/>
    <w:rsid w:val="01B661A7"/>
    <w:rsid w:val="01BE20D1"/>
    <w:rsid w:val="01BEAC45"/>
    <w:rsid w:val="01C1D9EF"/>
    <w:rsid w:val="01C3669E"/>
    <w:rsid w:val="01C655D2"/>
    <w:rsid w:val="01C6F450"/>
    <w:rsid w:val="01C70AA0"/>
    <w:rsid w:val="01CB7BB9"/>
    <w:rsid w:val="01CC82C9"/>
    <w:rsid w:val="01CF5A53"/>
    <w:rsid w:val="01CF886F"/>
    <w:rsid w:val="01CF9319"/>
    <w:rsid w:val="01CF9D46"/>
    <w:rsid w:val="01D0E94D"/>
    <w:rsid w:val="01D0F90E"/>
    <w:rsid w:val="01D1C44A"/>
    <w:rsid w:val="01D25157"/>
    <w:rsid w:val="01D5877D"/>
    <w:rsid w:val="01D716C7"/>
    <w:rsid w:val="01D7F8CA"/>
    <w:rsid w:val="01D9B094"/>
    <w:rsid w:val="01DA29D9"/>
    <w:rsid w:val="01DD8F61"/>
    <w:rsid w:val="01DE75B4"/>
    <w:rsid w:val="01E1F127"/>
    <w:rsid w:val="01E34F2B"/>
    <w:rsid w:val="01E5BCD8"/>
    <w:rsid w:val="01E7158E"/>
    <w:rsid w:val="01E73433"/>
    <w:rsid w:val="01E89D71"/>
    <w:rsid w:val="01EC26E1"/>
    <w:rsid w:val="01ED3DE0"/>
    <w:rsid w:val="01EDD8CA"/>
    <w:rsid w:val="01EE725A"/>
    <w:rsid w:val="01EED07B"/>
    <w:rsid w:val="01EEEE88"/>
    <w:rsid w:val="01EF98E4"/>
    <w:rsid w:val="01F3D679"/>
    <w:rsid w:val="01F44C21"/>
    <w:rsid w:val="01F46B8D"/>
    <w:rsid w:val="01F77A4B"/>
    <w:rsid w:val="01F86508"/>
    <w:rsid w:val="01F9098F"/>
    <w:rsid w:val="01F99300"/>
    <w:rsid w:val="01FD6594"/>
    <w:rsid w:val="0200BC9A"/>
    <w:rsid w:val="0205115D"/>
    <w:rsid w:val="0205B750"/>
    <w:rsid w:val="0205D810"/>
    <w:rsid w:val="020A2B90"/>
    <w:rsid w:val="020BF5A0"/>
    <w:rsid w:val="02102CEC"/>
    <w:rsid w:val="021187AF"/>
    <w:rsid w:val="0215FF63"/>
    <w:rsid w:val="0216B837"/>
    <w:rsid w:val="0216BD51"/>
    <w:rsid w:val="0216D9CC"/>
    <w:rsid w:val="0218FAC8"/>
    <w:rsid w:val="021B3989"/>
    <w:rsid w:val="021C0149"/>
    <w:rsid w:val="021DFE46"/>
    <w:rsid w:val="021F8055"/>
    <w:rsid w:val="0220A233"/>
    <w:rsid w:val="02274816"/>
    <w:rsid w:val="022947B4"/>
    <w:rsid w:val="022B7D3B"/>
    <w:rsid w:val="022B807F"/>
    <w:rsid w:val="022BBEDC"/>
    <w:rsid w:val="022CCD1D"/>
    <w:rsid w:val="0233C239"/>
    <w:rsid w:val="02353025"/>
    <w:rsid w:val="0235AEEC"/>
    <w:rsid w:val="0237845B"/>
    <w:rsid w:val="023A04FF"/>
    <w:rsid w:val="023A1E9E"/>
    <w:rsid w:val="023ACFDD"/>
    <w:rsid w:val="023AEC1F"/>
    <w:rsid w:val="023B2603"/>
    <w:rsid w:val="023B6B08"/>
    <w:rsid w:val="023BF34F"/>
    <w:rsid w:val="023EABB7"/>
    <w:rsid w:val="023EE4A7"/>
    <w:rsid w:val="02421C09"/>
    <w:rsid w:val="024307FE"/>
    <w:rsid w:val="02431DC2"/>
    <w:rsid w:val="024574F0"/>
    <w:rsid w:val="0245BB97"/>
    <w:rsid w:val="024660FA"/>
    <w:rsid w:val="024979D2"/>
    <w:rsid w:val="024A4CEA"/>
    <w:rsid w:val="024B6C42"/>
    <w:rsid w:val="024B6FEA"/>
    <w:rsid w:val="024B80BF"/>
    <w:rsid w:val="024E0B81"/>
    <w:rsid w:val="024FB53B"/>
    <w:rsid w:val="0251319B"/>
    <w:rsid w:val="0253306A"/>
    <w:rsid w:val="0256466C"/>
    <w:rsid w:val="0256C7FC"/>
    <w:rsid w:val="02571064"/>
    <w:rsid w:val="025A2B87"/>
    <w:rsid w:val="025C90D8"/>
    <w:rsid w:val="0260FE82"/>
    <w:rsid w:val="0263FE04"/>
    <w:rsid w:val="0265E59C"/>
    <w:rsid w:val="0266C096"/>
    <w:rsid w:val="026A64D3"/>
    <w:rsid w:val="026C8399"/>
    <w:rsid w:val="0270308D"/>
    <w:rsid w:val="0271F34C"/>
    <w:rsid w:val="02746C38"/>
    <w:rsid w:val="02758DE3"/>
    <w:rsid w:val="02787DBE"/>
    <w:rsid w:val="0278B919"/>
    <w:rsid w:val="0279E165"/>
    <w:rsid w:val="027AA7E6"/>
    <w:rsid w:val="027C3FA5"/>
    <w:rsid w:val="027E27CA"/>
    <w:rsid w:val="027EBA26"/>
    <w:rsid w:val="02815A3A"/>
    <w:rsid w:val="0284A46E"/>
    <w:rsid w:val="0287D330"/>
    <w:rsid w:val="02894414"/>
    <w:rsid w:val="028D0016"/>
    <w:rsid w:val="0291C4C0"/>
    <w:rsid w:val="02945F6C"/>
    <w:rsid w:val="02963728"/>
    <w:rsid w:val="0297A685"/>
    <w:rsid w:val="02985F99"/>
    <w:rsid w:val="0298FFA4"/>
    <w:rsid w:val="02997BC7"/>
    <w:rsid w:val="029AC770"/>
    <w:rsid w:val="02A10AB0"/>
    <w:rsid w:val="02A36052"/>
    <w:rsid w:val="02A605E9"/>
    <w:rsid w:val="02A68F9A"/>
    <w:rsid w:val="02A69F86"/>
    <w:rsid w:val="02AB5526"/>
    <w:rsid w:val="02AC6B0A"/>
    <w:rsid w:val="02AE5E6A"/>
    <w:rsid w:val="02B625DC"/>
    <w:rsid w:val="02B72DD5"/>
    <w:rsid w:val="02B7D001"/>
    <w:rsid w:val="02BC4284"/>
    <w:rsid w:val="02BF21A9"/>
    <w:rsid w:val="02C0D9B1"/>
    <w:rsid w:val="02C2611A"/>
    <w:rsid w:val="02C7E9D6"/>
    <w:rsid w:val="02C926DF"/>
    <w:rsid w:val="02C95170"/>
    <w:rsid w:val="02CACDBD"/>
    <w:rsid w:val="02CC5035"/>
    <w:rsid w:val="02CC52BD"/>
    <w:rsid w:val="02CF715B"/>
    <w:rsid w:val="02CF9657"/>
    <w:rsid w:val="02D09427"/>
    <w:rsid w:val="02D16A5A"/>
    <w:rsid w:val="02D317D7"/>
    <w:rsid w:val="02D98103"/>
    <w:rsid w:val="02DD794A"/>
    <w:rsid w:val="02DF0204"/>
    <w:rsid w:val="02DFC9BC"/>
    <w:rsid w:val="02E0B084"/>
    <w:rsid w:val="02E13F43"/>
    <w:rsid w:val="02E1679D"/>
    <w:rsid w:val="02E4F9A7"/>
    <w:rsid w:val="02E74509"/>
    <w:rsid w:val="02E8DF37"/>
    <w:rsid w:val="02E94B92"/>
    <w:rsid w:val="02EC8947"/>
    <w:rsid w:val="02ED9E9A"/>
    <w:rsid w:val="02F01CFD"/>
    <w:rsid w:val="02F4AFCE"/>
    <w:rsid w:val="02F5AB21"/>
    <w:rsid w:val="02F7394B"/>
    <w:rsid w:val="02FB0C02"/>
    <w:rsid w:val="02FD034D"/>
    <w:rsid w:val="02FE99C8"/>
    <w:rsid w:val="0301D51A"/>
    <w:rsid w:val="030459DA"/>
    <w:rsid w:val="030641C5"/>
    <w:rsid w:val="0306D8D8"/>
    <w:rsid w:val="0306FBD0"/>
    <w:rsid w:val="030766AB"/>
    <w:rsid w:val="03084B91"/>
    <w:rsid w:val="03084BF2"/>
    <w:rsid w:val="0311A88D"/>
    <w:rsid w:val="0313713F"/>
    <w:rsid w:val="0313C40F"/>
    <w:rsid w:val="0315B301"/>
    <w:rsid w:val="0316A3EC"/>
    <w:rsid w:val="03171E59"/>
    <w:rsid w:val="031A84BA"/>
    <w:rsid w:val="031BE731"/>
    <w:rsid w:val="031C0484"/>
    <w:rsid w:val="031E2513"/>
    <w:rsid w:val="031F141B"/>
    <w:rsid w:val="031F400B"/>
    <w:rsid w:val="03208535"/>
    <w:rsid w:val="0322741A"/>
    <w:rsid w:val="0328507A"/>
    <w:rsid w:val="0328909D"/>
    <w:rsid w:val="032962A5"/>
    <w:rsid w:val="032EE2B2"/>
    <w:rsid w:val="032EFF4F"/>
    <w:rsid w:val="03323FB2"/>
    <w:rsid w:val="03341269"/>
    <w:rsid w:val="03364BCB"/>
    <w:rsid w:val="0336C048"/>
    <w:rsid w:val="033815F4"/>
    <w:rsid w:val="033B9263"/>
    <w:rsid w:val="033E0274"/>
    <w:rsid w:val="033E478D"/>
    <w:rsid w:val="033F8D32"/>
    <w:rsid w:val="03408906"/>
    <w:rsid w:val="0342A03C"/>
    <w:rsid w:val="03481FC2"/>
    <w:rsid w:val="0349AC26"/>
    <w:rsid w:val="034DDA2F"/>
    <w:rsid w:val="03509ADC"/>
    <w:rsid w:val="03547862"/>
    <w:rsid w:val="0358E9DA"/>
    <w:rsid w:val="035A3473"/>
    <w:rsid w:val="035AC43B"/>
    <w:rsid w:val="035F482B"/>
    <w:rsid w:val="0363CB20"/>
    <w:rsid w:val="03644011"/>
    <w:rsid w:val="0365BFC7"/>
    <w:rsid w:val="0367CBC0"/>
    <w:rsid w:val="036D7897"/>
    <w:rsid w:val="036DA864"/>
    <w:rsid w:val="036DDADF"/>
    <w:rsid w:val="036E91DB"/>
    <w:rsid w:val="0371D100"/>
    <w:rsid w:val="0372B21C"/>
    <w:rsid w:val="037326E2"/>
    <w:rsid w:val="03769587"/>
    <w:rsid w:val="0376D96B"/>
    <w:rsid w:val="037CD4A9"/>
    <w:rsid w:val="0383D836"/>
    <w:rsid w:val="038405B5"/>
    <w:rsid w:val="03887D7A"/>
    <w:rsid w:val="038AA19D"/>
    <w:rsid w:val="038D5471"/>
    <w:rsid w:val="038E37A0"/>
    <w:rsid w:val="0392A053"/>
    <w:rsid w:val="03931590"/>
    <w:rsid w:val="03936DFE"/>
    <w:rsid w:val="0398AA0F"/>
    <w:rsid w:val="0398CA38"/>
    <w:rsid w:val="039A002C"/>
    <w:rsid w:val="039FE096"/>
    <w:rsid w:val="03A00CD0"/>
    <w:rsid w:val="03A3192A"/>
    <w:rsid w:val="03AA740F"/>
    <w:rsid w:val="03AC4FE3"/>
    <w:rsid w:val="03B2B7FD"/>
    <w:rsid w:val="03B462BE"/>
    <w:rsid w:val="03B68A20"/>
    <w:rsid w:val="03B8B46D"/>
    <w:rsid w:val="03B93461"/>
    <w:rsid w:val="03BA2CFD"/>
    <w:rsid w:val="03BCA42C"/>
    <w:rsid w:val="03BE2D21"/>
    <w:rsid w:val="03C07AD3"/>
    <w:rsid w:val="03C09BC2"/>
    <w:rsid w:val="03C15EAE"/>
    <w:rsid w:val="03C59A5F"/>
    <w:rsid w:val="03C5EEF7"/>
    <w:rsid w:val="03C9E72A"/>
    <w:rsid w:val="03CADDB7"/>
    <w:rsid w:val="03CAED01"/>
    <w:rsid w:val="03D1EA84"/>
    <w:rsid w:val="03D54A87"/>
    <w:rsid w:val="03D6F81E"/>
    <w:rsid w:val="03D8FC0C"/>
    <w:rsid w:val="03DAD4EB"/>
    <w:rsid w:val="03DCB95A"/>
    <w:rsid w:val="03DEB3E1"/>
    <w:rsid w:val="03E25261"/>
    <w:rsid w:val="03E4A9FB"/>
    <w:rsid w:val="03E52F09"/>
    <w:rsid w:val="03E91012"/>
    <w:rsid w:val="03EC2F24"/>
    <w:rsid w:val="03EF4E32"/>
    <w:rsid w:val="03EFB63B"/>
    <w:rsid w:val="03F066D6"/>
    <w:rsid w:val="03F177F2"/>
    <w:rsid w:val="03F3B98B"/>
    <w:rsid w:val="03F4456A"/>
    <w:rsid w:val="03F48989"/>
    <w:rsid w:val="03F87DA1"/>
    <w:rsid w:val="03F8D49A"/>
    <w:rsid w:val="03FA4811"/>
    <w:rsid w:val="03FB4A15"/>
    <w:rsid w:val="03FE0D5B"/>
    <w:rsid w:val="0400289D"/>
    <w:rsid w:val="0400B759"/>
    <w:rsid w:val="04013FEA"/>
    <w:rsid w:val="04021AAD"/>
    <w:rsid w:val="0405DF58"/>
    <w:rsid w:val="0407C78F"/>
    <w:rsid w:val="04086F6F"/>
    <w:rsid w:val="040875AE"/>
    <w:rsid w:val="040E003F"/>
    <w:rsid w:val="040F297B"/>
    <w:rsid w:val="040F8BD9"/>
    <w:rsid w:val="0411F6DF"/>
    <w:rsid w:val="04149BFE"/>
    <w:rsid w:val="0414A117"/>
    <w:rsid w:val="0416A4C9"/>
    <w:rsid w:val="041CE2AB"/>
    <w:rsid w:val="041EB4B0"/>
    <w:rsid w:val="04225972"/>
    <w:rsid w:val="0422CF31"/>
    <w:rsid w:val="0423D5B1"/>
    <w:rsid w:val="0426F9D6"/>
    <w:rsid w:val="0428CF95"/>
    <w:rsid w:val="042C17FE"/>
    <w:rsid w:val="0437F502"/>
    <w:rsid w:val="043AEC1E"/>
    <w:rsid w:val="043D4DDE"/>
    <w:rsid w:val="044074B9"/>
    <w:rsid w:val="0442316B"/>
    <w:rsid w:val="0443DBB3"/>
    <w:rsid w:val="0444D12B"/>
    <w:rsid w:val="04458439"/>
    <w:rsid w:val="04459172"/>
    <w:rsid w:val="0447E638"/>
    <w:rsid w:val="04499C63"/>
    <w:rsid w:val="044C4591"/>
    <w:rsid w:val="044F74DF"/>
    <w:rsid w:val="04513D12"/>
    <w:rsid w:val="0451D2B6"/>
    <w:rsid w:val="045438D4"/>
    <w:rsid w:val="04558A3F"/>
    <w:rsid w:val="045842F6"/>
    <w:rsid w:val="045A3ED4"/>
    <w:rsid w:val="045A4A53"/>
    <w:rsid w:val="045C5128"/>
    <w:rsid w:val="045D1170"/>
    <w:rsid w:val="045DB974"/>
    <w:rsid w:val="045EEBBC"/>
    <w:rsid w:val="0465601D"/>
    <w:rsid w:val="046C95D6"/>
    <w:rsid w:val="0473661B"/>
    <w:rsid w:val="04764276"/>
    <w:rsid w:val="04790B13"/>
    <w:rsid w:val="047A7141"/>
    <w:rsid w:val="047B57FA"/>
    <w:rsid w:val="047B5E22"/>
    <w:rsid w:val="047D27D4"/>
    <w:rsid w:val="047DB97F"/>
    <w:rsid w:val="047F0122"/>
    <w:rsid w:val="0481E6C1"/>
    <w:rsid w:val="048678B8"/>
    <w:rsid w:val="0486F586"/>
    <w:rsid w:val="04888FDD"/>
    <w:rsid w:val="048B6192"/>
    <w:rsid w:val="048C46C0"/>
    <w:rsid w:val="048CAAE7"/>
    <w:rsid w:val="048E2CE7"/>
    <w:rsid w:val="048EF4A5"/>
    <w:rsid w:val="048F4085"/>
    <w:rsid w:val="0494B0D1"/>
    <w:rsid w:val="0497E3D0"/>
    <w:rsid w:val="0498382E"/>
    <w:rsid w:val="049A4828"/>
    <w:rsid w:val="049CFAEB"/>
    <w:rsid w:val="04A0A5AE"/>
    <w:rsid w:val="04A3D508"/>
    <w:rsid w:val="04A5863C"/>
    <w:rsid w:val="04A5E171"/>
    <w:rsid w:val="04A7172B"/>
    <w:rsid w:val="04A83FA0"/>
    <w:rsid w:val="04A9B70F"/>
    <w:rsid w:val="04AA3955"/>
    <w:rsid w:val="04AAA5BA"/>
    <w:rsid w:val="04AB2849"/>
    <w:rsid w:val="04AC26A8"/>
    <w:rsid w:val="04B0B3EE"/>
    <w:rsid w:val="04B2CB26"/>
    <w:rsid w:val="04B423E8"/>
    <w:rsid w:val="04B48B4A"/>
    <w:rsid w:val="04B58F83"/>
    <w:rsid w:val="04B60A35"/>
    <w:rsid w:val="04B8FFF8"/>
    <w:rsid w:val="04BB9990"/>
    <w:rsid w:val="04BC0422"/>
    <w:rsid w:val="04BD8B31"/>
    <w:rsid w:val="04BE6AF0"/>
    <w:rsid w:val="04BFD5E6"/>
    <w:rsid w:val="04C290AD"/>
    <w:rsid w:val="04C2EF14"/>
    <w:rsid w:val="04C4D872"/>
    <w:rsid w:val="04C8285B"/>
    <w:rsid w:val="04D3B28E"/>
    <w:rsid w:val="04D9F49C"/>
    <w:rsid w:val="04DB08CB"/>
    <w:rsid w:val="04DC07E2"/>
    <w:rsid w:val="04DC22B3"/>
    <w:rsid w:val="04DEBC09"/>
    <w:rsid w:val="04DEE11D"/>
    <w:rsid w:val="04DFFB1B"/>
    <w:rsid w:val="04E24218"/>
    <w:rsid w:val="04E2840D"/>
    <w:rsid w:val="04E35650"/>
    <w:rsid w:val="04E38B44"/>
    <w:rsid w:val="04E8D725"/>
    <w:rsid w:val="04EE83BE"/>
    <w:rsid w:val="04EF62B3"/>
    <w:rsid w:val="04EFA608"/>
    <w:rsid w:val="04F2ED30"/>
    <w:rsid w:val="04F3A53D"/>
    <w:rsid w:val="04FA0B3E"/>
    <w:rsid w:val="04FA60D4"/>
    <w:rsid w:val="04FD7581"/>
    <w:rsid w:val="04FF02D9"/>
    <w:rsid w:val="05025622"/>
    <w:rsid w:val="05055820"/>
    <w:rsid w:val="0506C281"/>
    <w:rsid w:val="05095522"/>
    <w:rsid w:val="050D67BE"/>
    <w:rsid w:val="050DB617"/>
    <w:rsid w:val="051411E1"/>
    <w:rsid w:val="051845E2"/>
    <w:rsid w:val="051B07A0"/>
    <w:rsid w:val="051D2AE2"/>
    <w:rsid w:val="0520EAB8"/>
    <w:rsid w:val="0525F1FA"/>
    <w:rsid w:val="0527707B"/>
    <w:rsid w:val="05285BF0"/>
    <w:rsid w:val="0529EF34"/>
    <w:rsid w:val="052A1365"/>
    <w:rsid w:val="052F3B4D"/>
    <w:rsid w:val="052F4FB8"/>
    <w:rsid w:val="05310365"/>
    <w:rsid w:val="0533BF69"/>
    <w:rsid w:val="0534FF1D"/>
    <w:rsid w:val="05354559"/>
    <w:rsid w:val="05356E25"/>
    <w:rsid w:val="053BCD27"/>
    <w:rsid w:val="053CB700"/>
    <w:rsid w:val="053E206D"/>
    <w:rsid w:val="0541318C"/>
    <w:rsid w:val="05439FF0"/>
    <w:rsid w:val="0545727E"/>
    <w:rsid w:val="0547B8A4"/>
    <w:rsid w:val="054836C1"/>
    <w:rsid w:val="054B3DA3"/>
    <w:rsid w:val="055039EB"/>
    <w:rsid w:val="05504DF7"/>
    <w:rsid w:val="0551F2DA"/>
    <w:rsid w:val="05533934"/>
    <w:rsid w:val="05557BE7"/>
    <w:rsid w:val="05563C9C"/>
    <w:rsid w:val="055975BF"/>
    <w:rsid w:val="0559BC1D"/>
    <w:rsid w:val="055A3E5D"/>
    <w:rsid w:val="055B88A7"/>
    <w:rsid w:val="055BE4B5"/>
    <w:rsid w:val="055DBC78"/>
    <w:rsid w:val="055E935A"/>
    <w:rsid w:val="0561C0B0"/>
    <w:rsid w:val="0562EE66"/>
    <w:rsid w:val="0564C5EB"/>
    <w:rsid w:val="0565B37A"/>
    <w:rsid w:val="056763F1"/>
    <w:rsid w:val="0567E22C"/>
    <w:rsid w:val="056F53CD"/>
    <w:rsid w:val="057153F1"/>
    <w:rsid w:val="05735022"/>
    <w:rsid w:val="057392CA"/>
    <w:rsid w:val="0573D410"/>
    <w:rsid w:val="0573DA30"/>
    <w:rsid w:val="057AED70"/>
    <w:rsid w:val="057C7C09"/>
    <w:rsid w:val="057D9D3F"/>
    <w:rsid w:val="057EC285"/>
    <w:rsid w:val="0581BFA0"/>
    <w:rsid w:val="0581E7F9"/>
    <w:rsid w:val="0582FF99"/>
    <w:rsid w:val="0584CA5F"/>
    <w:rsid w:val="0586517B"/>
    <w:rsid w:val="05897307"/>
    <w:rsid w:val="058A1A97"/>
    <w:rsid w:val="058DF768"/>
    <w:rsid w:val="058E0113"/>
    <w:rsid w:val="058EF9E2"/>
    <w:rsid w:val="058F35D3"/>
    <w:rsid w:val="05918355"/>
    <w:rsid w:val="05954D3B"/>
    <w:rsid w:val="0597FB6F"/>
    <w:rsid w:val="059BC2DF"/>
    <w:rsid w:val="059CB7A7"/>
    <w:rsid w:val="059D6703"/>
    <w:rsid w:val="059E7921"/>
    <w:rsid w:val="059F3416"/>
    <w:rsid w:val="05A1174A"/>
    <w:rsid w:val="05A1C0BC"/>
    <w:rsid w:val="05A574EB"/>
    <w:rsid w:val="05A5E660"/>
    <w:rsid w:val="05A60794"/>
    <w:rsid w:val="05A70844"/>
    <w:rsid w:val="05AAAA74"/>
    <w:rsid w:val="05AE2E6C"/>
    <w:rsid w:val="05AE8CE8"/>
    <w:rsid w:val="05B151C1"/>
    <w:rsid w:val="05B700FD"/>
    <w:rsid w:val="05B8DD61"/>
    <w:rsid w:val="05BB7B28"/>
    <w:rsid w:val="05BDC962"/>
    <w:rsid w:val="05C2F8E5"/>
    <w:rsid w:val="05C47676"/>
    <w:rsid w:val="05C6FB63"/>
    <w:rsid w:val="05CDFAAD"/>
    <w:rsid w:val="05CE72A8"/>
    <w:rsid w:val="05CE78C1"/>
    <w:rsid w:val="05CEAFAF"/>
    <w:rsid w:val="05CF262A"/>
    <w:rsid w:val="05D051BB"/>
    <w:rsid w:val="05D0E1A1"/>
    <w:rsid w:val="05D1BB44"/>
    <w:rsid w:val="05D1E18E"/>
    <w:rsid w:val="05D59FEC"/>
    <w:rsid w:val="05D781D5"/>
    <w:rsid w:val="05E161D3"/>
    <w:rsid w:val="05E2210F"/>
    <w:rsid w:val="05E237D4"/>
    <w:rsid w:val="05E28455"/>
    <w:rsid w:val="05E5AA86"/>
    <w:rsid w:val="05E688D0"/>
    <w:rsid w:val="05E6EE66"/>
    <w:rsid w:val="05E6FC84"/>
    <w:rsid w:val="05E81E02"/>
    <w:rsid w:val="05E9C692"/>
    <w:rsid w:val="05E9DB6B"/>
    <w:rsid w:val="05ECE31F"/>
    <w:rsid w:val="05ED5816"/>
    <w:rsid w:val="05EE4316"/>
    <w:rsid w:val="05EF3856"/>
    <w:rsid w:val="05F874FF"/>
    <w:rsid w:val="05FA53DC"/>
    <w:rsid w:val="05FC0050"/>
    <w:rsid w:val="05FD7F08"/>
    <w:rsid w:val="0601AFFB"/>
    <w:rsid w:val="0604DFA6"/>
    <w:rsid w:val="0606B278"/>
    <w:rsid w:val="0608AA01"/>
    <w:rsid w:val="060A4AAD"/>
    <w:rsid w:val="060F3071"/>
    <w:rsid w:val="0611074C"/>
    <w:rsid w:val="0612C8F0"/>
    <w:rsid w:val="061461C6"/>
    <w:rsid w:val="06178413"/>
    <w:rsid w:val="06180509"/>
    <w:rsid w:val="061851D9"/>
    <w:rsid w:val="061B065A"/>
    <w:rsid w:val="061B4527"/>
    <w:rsid w:val="061D3509"/>
    <w:rsid w:val="0622134B"/>
    <w:rsid w:val="06226BCC"/>
    <w:rsid w:val="06261A13"/>
    <w:rsid w:val="06271887"/>
    <w:rsid w:val="0627E50E"/>
    <w:rsid w:val="062C180D"/>
    <w:rsid w:val="062DDE75"/>
    <w:rsid w:val="0633F004"/>
    <w:rsid w:val="0636F173"/>
    <w:rsid w:val="0636F9F0"/>
    <w:rsid w:val="0637B3DD"/>
    <w:rsid w:val="0638941D"/>
    <w:rsid w:val="0638D3F4"/>
    <w:rsid w:val="0639BAA6"/>
    <w:rsid w:val="063B3F57"/>
    <w:rsid w:val="063B4C53"/>
    <w:rsid w:val="063C50EF"/>
    <w:rsid w:val="063E2338"/>
    <w:rsid w:val="063FD9C3"/>
    <w:rsid w:val="06445017"/>
    <w:rsid w:val="0644AFC1"/>
    <w:rsid w:val="0644D47C"/>
    <w:rsid w:val="06474E1F"/>
    <w:rsid w:val="064BD37E"/>
    <w:rsid w:val="064BD412"/>
    <w:rsid w:val="064C3C7D"/>
    <w:rsid w:val="064C6CC9"/>
    <w:rsid w:val="064C77B6"/>
    <w:rsid w:val="06519913"/>
    <w:rsid w:val="065286B2"/>
    <w:rsid w:val="06576467"/>
    <w:rsid w:val="065B3864"/>
    <w:rsid w:val="065FC38F"/>
    <w:rsid w:val="0668B93A"/>
    <w:rsid w:val="06699ABE"/>
    <w:rsid w:val="066FFAF3"/>
    <w:rsid w:val="0670188F"/>
    <w:rsid w:val="06712F8F"/>
    <w:rsid w:val="06741E20"/>
    <w:rsid w:val="06786129"/>
    <w:rsid w:val="06797E30"/>
    <w:rsid w:val="067D46B5"/>
    <w:rsid w:val="06808BDD"/>
    <w:rsid w:val="0682E0C2"/>
    <w:rsid w:val="0683C4B6"/>
    <w:rsid w:val="068A0F0C"/>
    <w:rsid w:val="068A9192"/>
    <w:rsid w:val="06905DB7"/>
    <w:rsid w:val="0692EC7F"/>
    <w:rsid w:val="06939940"/>
    <w:rsid w:val="0695764B"/>
    <w:rsid w:val="069731C8"/>
    <w:rsid w:val="069BECBC"/>
    <w:rsid w:val="069C0FC0"/>
    <w:rsid w:val="069D1D75"/>
    <w:rsid w:val="069E22AB"/>
    <w:rsid w:val="069EA7CE"/>
    <w:rsid w:val="06A29D0E"/>
    <w:rsid w:val="06A35C5E"/>
    <w:rsid w:val="06A51B4D"/>
    <w:rsid w:val="06AA89BE"/>
    <w:rsid w:val="06AC55B6"/>
    <w:rsid w:val="06AC8330"/>
    <w:rsid w:val="06AE276B"/>
    <w:rsid w:val="06AFAB8C"/>
    <w:rsid w:val="06B0266E"/>
    <w:rsid w:val="06B481EE"/>
    <w:rsid w:val="06B4F31B"/>
    <w:rsid w:val="06B5ED0B"/>
    <w:rsid w:val="06B6C4FD"/>
    <w:rsid w:val="06B92F83"/>
    <w:rsid w:val="06B9845F"/>
    <w:rsid w:val="06BCC85F"/>
    <w:rsid w:val="06BCD9AD"/>
    <w:rsid w:val="06C036E0"/>
    <w:rsid w:val="06C10452"/>
    <w:rsid w:val="06C164E1"/>
    <w:rsid w:val="06C24827"/>
    <w:rsid w:val="06C35965"/>
    <w:rsid w:val="06C47DC7"/>
    <w:rsid w:val="06C9A3F0"/>
    <w:rsid w:val="06CDB8BD"/>
    <w:rsid w:val="06CFA6A6"/>
    <w:rsid w:val="06CFDB1B"/>
    <w:rsid w:val="06D4B256"/>
    <w:rsid w:val="06D62588"/>
    <w:rsid w:val="06D6453F"/>
    <w:rsid w:val="06D87A20"/>
    <w:rsid w:val="06D8E0D9"/>
    <w:rsid w:val="06D91EA2"/>
    <w:rsid w:val="06DA1E87"/>
    <w:rsid w:val="06DC13C3"/>
    <w:rsid w:val="06DDBAFC"/>
    <w:rsid w:val="06DDF4A4"/>
    <w:rsid w:val="06DEB373"/>
    <w:rsid w:val="06DED8F2"/>
    <w:rsid w:val="06E2D712"/>
    <w:rsid w:val="06E4FE2A"/>
    <w:rsid w:val="06E58EDB"/>
    <w:rsid w:val="06E8A8F6"/>
    <w:rsid w:val="06E8E171"/>
    <w:rsid w:val="06E8F75D"/>
    <w:rsid w:val="06E9FB73"/>
    <w:rsid w:val="06EA98E6"/>
    <w:rsid w:val="06EBC3DE"/>
    <w:rsid w:val="06F0358A"/>
    <w:rsid w:val="06F8E214"/>
    <w:rsid w:val="06FB9A70"/>
    <w:rsid w:val="06FE199A"/>
    <w:rsid w:val="06FE1E7F"/>
    <w:rsid w:val="07009C0D"/>
    <w:rsid w:val="07036511"/>
    <w:rsid w:val="07037521"/>
    <w:rsid w:val="0706841E"/>
    <w:rsid w:val="0708C69A"/>
    <w:rsid w:val="07091FDA"/>
    <w:rsid w:val="070A547C"/>
    <w:rsid w:val="070FE91F"/>
    <w:rsid w:val="07113FFF"/>
    <w:rsid w:val="071556D2"/>
    <w:rsid w:val="07167E56"/>
    <w:rsid w:val="071713B0"/>
    <w:rsid w:val="0717B348"/>
    <w:rsid w:val="0718AEC0"/>
    <w:rsid w:val="07190A5C"/>
    <w:rsid w:val="071CAA70"/>
    <w:rsid w:val="071DB262"/>
    <w:rsid w:val="071E0BE3"/>
    <w:rsid w:val="0722383B"/>
    <w:rsid w:val="0722F1BE"/>
    <w:rsid w:val="0723DA1D"/>
    <w:rsid w:val="07293926"/>
    <w:rsid w:val="072A7EC9"/>
    <w:rsid w:val="072E0789"/>
    <w:rsid w:val="072E31C6"/>
    <w:rsid w:val="072EB52C"/>
    <w:rsid w:val="072F09CC"/>
    <w:rsid w:val="0732601B"/>
    <w:rsid w:val="07351607"/>
    <w:rsid w:val="073677E2"/>
    <w:rsid w:val="0738C4B0"/>
    <w:rsid w:val="0738DC14"/>
    <w:rsid w:val="073C64F4"/>
    <w:rsid w:val="0741C704"/>
    <w:rsid w:val="0742AABD"/>
    <w:rsid w:val="0743A305"/>
    <w:rsid w:val="0746470B"/>
    <w:rsid w:val="0747A9A2"/>
    <w:rsid w:val="074B406E"/>
    <w:rsid w:val="074B6681"/>
    <w:rsid w:val="074D1C39"/>
    <w:rsid w:val="074D382C"/>
    <w:rsid w:val="074D658F"/>
    <w:rsid w:val="074E174C"/>
    <w:rsid w:val="074E5D5D"/>
    <w:rsid w:val="07521533"/>
    <w:rsid w:val="07550667"/>
    <w:rsid w:val="075BA31E"/>
    <w:rsid w:val="075EF5FE"/>
    <w:rsid w:val="075FA577"/>
    <w:rsid w:val="0760DEF8"/>
    <w:rsid w:val="0761EEAF"/>
    <w:rsid w:val="07672B7F"/>
    <w:rsid w:val="076A2924"/>
    <w:rsid w:val="076D553F"/>
    <w:rsid w:val="076E53FF"/>
    <w:rsid w:val="076F198F"/>
    <w:rsid w:val="07705C30"/>
    <w:rsid w:val="0771C8E3"/>
    <w:rsid w:val="07756F5C"/>
    <w:rsid w:val="07767EC2"/>
    <w:rsid w:val="0779A2DF"/>
    <w:rsid w:val="0779D7B5"/>
    <w:rsid w:val="077B9D7B"/>
    <w:rsid w:val="078158AE"/>
    <w:rsid w:val="0786523E"/>
    <w:rsid w:val="078A16BD"/>
    <w:rsid w:val="078A5159"/>
    <w:rsid w:val="078B035B"/>
    <w:rsid w:val="078B6E70"/>
    <w:rsid w:val="078F2756"/>
    <w:rsid w:val="0790A1A9"/>
    <w:rsid w:val="07948225"/>
    <w:rsid w:val="07966559"/>
    <w:rsid w:val="079CC4BF"/>
    <w:rsid w:val="07A3DB01"/>
    <w:rsid w:val="07A5D135"/>
    <w:rsid w:val="07A76FEC"/>
    <w:rsid w:val="07A821DB"/>
    <w:rsid w:val="07AA4F91"/>
    <w:rsid w:val="07AAEED9"/>
    <w:rsid w:val="07B07AD5"/>
    <w:rsid w:val="07B0C81B"/>
    <w:rsid w:val="07B12ABA"/>
    <w:rsid w:val="07B318C4"/>
    <w:rsid w:val="07B38A83"/>
    <w:rsid w:val="07B5AE7B"/>
    <w:rsid w:val="07B9D1EC"/>
    <w:rsid w:val="07BB4E24"/>
    <w:rsid w:val="07BBBA9E"/>
    <w:rsid w:val="07BC30A0"/>
    <w:rsid w:val="07BDEBBE"/>
    <w:rsid w:val="07BE8CD5"/>
    <w:rsid w:val="07C03F41"/>
    <w:rsid w:val="07C223A7"/>
    <w:rsid w:val="07C22801"/>
    <w:rsid w:val="07C33D13"/>
    <w:rsid w:val="07C73C6D"/>
    <w:rsid w:val="07C86C78"/>
    <w:rsid w:val="07CB222B"/>
    <w:rsid w:val="07CD3099"/>
    <w:rsid w:val="07CFEC94"/>
    <w:rsid w:val="07D991C7"/>
    <w:rsid w:val="07DA8EDA"/>
    <w:rsid w:val="07DAE8FA"/>
    <w:rsid w:val="07DE277C"/>
    <w:rsid w:val="07E03952"/>
    <w:rsid w:val="07E2969B"/>
    <w:rsid w:val="07E2D9FC"/>
    <w:rsid w:val="07E2DC5F"/>
    <w:rsid w:val="07E32832"/>
    <w:rsid w:val="07E58B2F"/>
    <w:rsid w:val="07E5A707"/>
    <w:rsid w:val="07E63913"/>
    <w:rsid w:val="07E94788"/>
    <w:rsid w:val="07E949FF"/>
    <w:rsid w:val="07EC27C7"/>
    <w:rsid w:val="07ECBB09"/>
    <w:rsid w:val="07EE1BE8"/>
    <w:rsid w:val="07EFDE01"/>
    <w:rsid w:val="07F12D6E"/>
    <w:rsid w:val="07F218A4"/>
    <w:rsid w:val="07F241AC"/>
    <w:rsid w:val="07F40F0D"/>
    <w:rsid w:val="07F4704F"/>
    <w:rsid w:val="07F50ABF"/>
    <w:rsid w:val="07F7AF21"/>
    <w:rsid w:val="07F81C6C"/>
    <w:rsid w:val="07F9B477"/>
    <w:rsid w:val="07F9FECA"/>
    <w:rsid w:val="07FA2D3C"/>
    <w:rsid w:val="07FB9641"/>
    <w:rsid w:val="07FEBA7A"/>
    <w:rsid w:val="0800C8C4"/>
    <w:rsid w:val="0801EA0C"/>
    <w:rsid w:val="08044D55"/>
    <w:rsid w:val="080465FF"/>
    <w:rsid w:val="08061DCF"/>
    <w:rsid w:val="08075B0C"/>
    <w:rsid w:val="08077601"/>
    <w:rsid w:val="08086A79"/>
    <w:rsid w:val="080B02FB"/>
    <w:rsid w:val="080B15E5"/>
    <w:rsid w:val="080B30F2"/>
    <w:rsid w:val="080E287F"/>
    <w:rsid w:val="080F3ED3"/>
    <w:rsid w:val="08118628"/>
    <w:rsid w:val="08119926"/>
    <w:rsid w:val="0812FAAD"/>
    <w:rsid w:val="08131FD3"/>
    <w:rsid w:val="0814D87A"/>
    <w:rsid w:val="08179854"/>
    <w:rsid w:val="0818AA2A"/>
    <w:rsid w:val="0818D300"/>
    <w:rsid w:val="081919A2"/>
    <w:rsid w:val="0819C38D"/>
    <w:rsid w:val="081A7D09"/>
    <w:rsid w:val="081BC62B"/>
    <w:rsid w:val="081C1AAF"/>
    <w:rsid w:val="081CE239"/>
    <w:rsid w:val="081E0142"/>
    <w:rsid w:val="081EBE75"/>
    <w:rsid w:val="08202C66"/>
    <w:rsid w:val="0821705B"/>
    <w:rsid w:val="0823AD8A"/>
    <w:rsid w:val="082476C7"/>
    <w:rsid w:val="0826E5D0"/>
    <w:rsid w:val="082734FC"/>
    <w:rsid w:val="08283012"/>
    <w:rsid w:val="082B7CC6"/>
    <w:rsid w:val="082D7CF6"/>
    <w:rsid w:val="082FC41D"/>
    <w:rsid w:val="08325B20"/>
    <w:rsid w:val="08351A01"/>
    <w:rsid w:val="0835258C"/>
    <w:rsid w:val="08354030"/>
    <w:rsid w:val="083752DA"/>
    <w:rsid w:val="0839D0CE"/>
    <w:rsid w:val="083F9176"/>
    <w:rsid w:val="083F9711"/>
    <w:rsid w:val="0843DF18"/>
    <w:rsid w:val="084477F5"/>
    <w:rsid w:val="084488F9"/>
    <w:rsid w:val="084757DD"/>
    <w:rsid w:val="084AC645"/>
    <w:rsid w:val="084C73D8"/>
    <w:rsid w:val="084C7E2E"/>
    <w:rsid w:val="084D7327"/>
    <w:rsid w:val="0851B88C"/>
    <w:rsid w:val="08578071"/>
    <w:rsid w:val="0857A004"/>
    <w:rsid w:val="08585F83"/>
    <w:rsid w:val="0858A4B3"/>
    <w:rsid w:val="085B31A1"/>
    <w:rsid w:val="085B424D"/>
    <w:rsid w:val="085DB3DB"/>
    <w:rsid w:val="085E124A"/>
    <w:rsid w:val="085EA14F"/>
    <w:rsid w:val="08629FB7"/>
    <w:rsid w:val="086A5335"/>
    <w:rsid w:val="086E2AE3"/>
    <w:rsid w:val="086F2D9D"/>
    <w:rsid w:val="08705EBB"/>
    <w:rsid w:val="0871F87A"/>
    <w:rsid w:val="0873A62E"/>
    <w:rsid w:val="08741545"/>
    <w:rsid w:val="0876B81F"/>
    <w:rsid w:val="0879A8FE"/>
    <w:rsid w:val="087B88C6"/>
    <w:rsid w:val="087C498A"/>
    <w:rsid w:val="087E9D39"/>
    <w:rsid w:val="087F9A51"/>
    <w:rsid w:val="088682E7"/>
    <w:rsid w:val="08869DD9"/>
    <w:rsid w:val="0886D2E2"/>
    <w:rsid w:val="0886E307"/>
    <w:rsid w:val="088AC570"/>
    <w:rsid w:val="088AEB89"/>
    <w:rsid w:val="088AEED6"/>
    <w:rsid w:val="088EB8D3"/>
    <w:rsid w:val="0891CF65"/>
    <w:rsid w:val="0891F0FF"/>
    <w:rsid w:val="089622FC"/>
    <w:rsid w:val="089689D5"/>
    <w:rsid w:val="089B0766"/>
    <w:rsid w:val="089F1431"/>
    <w:rsid w:val="089F640D"/>
    <w:rsid w:val="08A00A69"/>
    <w:rsid w:val="08A1EE5C"/>
    <w:rsid w:val="08A2AC83"/>
    <w:rsid w:val="08A2FF17"/>
    <w:rsid w:val="08A3C538"/>
    <w:rsid w:val="08A4A6ED"/>
    <w:rsid w:val="08A81303"/>
    <w:rsid w:val="08AE02DA"/>
    <w:rsid w:val="08AFC44D"/>
    <w:rsid w:val="08B049B9"/>
    <w:rsid w:val="08B08A55"/>
    <w:rsid w:val="08B2B668"/>
    <w:rsid w:val="08B5A82D"/>
    <w:rsid w:val="08B70028"/>
    <w:rsid w:val="08B796BF"/>
    <w:rsid w:val="08BBE6B5"/>
    <w:rsid w:val="08BD1CBF"/>
    <w:rsid w:val="08C15DE0"/>
    <w:rsid w:val="08C2D0E4"/>
    <w:rsid w:val="08C3C687"/>
    <w:rsid w:val="08C64469"/>
    <w:rsid w:val="08C6FE29"/>
    <w:rsid w:val="08C81EFF"/>
    <w:rsid w:val="08C8BCCC"/>
    <w:rsid w:val="08C8FE3E"/>
    <w:rsid w:val="08C90E71"/>
    <w:rsid w:val="08CA9A69"/>
    <w:rsid w:val="08CB0075"/>
    <w:rsid w:val="08CB2300"/>
    <w:rsid w:val="08CF0BAE"/>
    <w:rsid w:val="08D11EF7"/>
    <w:rsid w:val="08D2F084"/>
    <w:rsid w:val="08D69DDA"/>
    <w:rsid w:val="08D73D6C"/>
    <w:rsid w:val="08D83BC6"/>
    <w:rsid w:val="08DAF04C"/>
    <w:rsid w:val="08DBF5A2"/>
    <w:rsid w:val="08DD2BDE"/>
    <w:rsid w:val="08DE3363"/>
    <w:rsid w:val="08DE760E"/>
    <w:rsid w:val="08E0485D"/>
    <w:rsid w:val="08E2969E"/>
    <w:rsid w:val="08E310F5"/>
    <w:rsid w:val="08E67382"/>
    <w:rsid w:val="08E68D2B"/>
    <w:rsid w:val="08E83ADA"/>
    <w:rsid w:val="08E9E1A2"/>
    <w:rsid w:val="08EA8D8B"/>
    <w:rsid w:val="08EAA124"/>
    <w:rsid w:val="08F0DBDA"/>
    <w:rsid w:val="08F6DC62"/>
    <w:rsid w:val="08F9BCAC"/>
    <w:rsid w:val="08F9E3BD"/>
    <w:rsid w:val="0901DB6B"/>
    <w:rsid w:val="0903735F"/>
    <w:rsid w:val="0904F1BC"/>
    <w:rsid w:val="090A8110"/>
    <w:rsid w:val="090BA8B6"/>
    <w:rsid w:val="090D206E"/>
    <w:rsid w:val="090DEAFD"/>
    <w:rsid w:val="091170CB"/>
    <w:rsid w:val="09123F03"/>
    <w:rsid w:val="09136A14"/>
    <w:rsid w:val="0914DF7B"/>
    <w:rsid w:val="09171BB0"/>
    <w:rsid w:val="0917B6BD"/>
    <w:rsid w:val="0918D58F"/>
    <w:rsid w:val="091E6D90"/>
    <w:rsid w:val="0921A5D4"/>
    <w:rsid w:val="09259CD7"/>
    <w:rsid w:val="0926E816"/>
    <w:rsid w:val="0927CEEA"/>
    <w:rsid w:val="0928E47B"/>
    <w:rsid w:val="092940E5"/>
    <w:rsid w:val="092A0845"/>
    <w:rsid w:val="092F1A8C"/>
    <w:rsid w:val="0932A138"/>
    <w:rsid w:val="0932CA75"/>
    <w:rsid w:val="0933D536"/>
    <w:rsid w:val="09368524"/>
    <w:rsid w:val="0937A021"/>
    <w:rsid w:val="09383EFF"/>
    <w:rsid w:val="09387906"/>
    <w:rsid w:val="0939365C"/>
    <w:rsid w:val="093965A7"/>
    <w:rsid w:val="093BD9C8"/>
    <w:rsid w:val="093DA124"/>
    <w:rsid w:val="093E3D71"/>
    <w:rsid w:val="093FE164"/>
    <w:rsid w:val="0941E30B"/>
    <w:rsid w:val="0942D040"/>
    <w:rsid w:val="094395F1"/>
    <w:rsid w:val="09446635"/>
    <w:rsid w:val="0947C27C"/>
    <w:rsid w:val="094B0870"/>
    <w:rsid w:val="094C536B"/>
    <w:rsid w:val="09529AE4"/>
    <w:rsid w:val="095530E5"/>
    <w:rsid w:val="09562AA6"/>
    <w:rsid w:val="0956F704"/>
    <w:rsid w:val="0959CAA4"/>
    <w:rsid w:val="095A3C4A"/>
    <w:rsid w:val="095B2EC1"/>
    <w:rsid w:val="095B77E9"/>
    <w:rsid w:val="09623C8B"/>
    <w:rsid w:val="0962412F"/>
    <w:rsid w:val="09658198"/>
    <w:rsid w:val="09666BBC"/>
    <w:rsid w:val="096946A0"/>
    <w:rsid w:val="096A8E32"/>
    <w:rsid w:val="096B0AEB"/>
    <w:rsid w:val="096E35A1"/>
    <w:rsid w:val="096E8BBB"/>
    <w:rsid w:val="096FAF04"/>
    <w:rsid w:val="097041DF"/>
    <w:rsid w:val="097263B9"/>
    <w:rsid w:val="09750250"/>
    <w:rsid w:val="097B2763"/>
    <w:rsid w:val="097B4231"/>
    <w:rsid w:val="097EAD16"/>
    <w:rsid w:val="097F540F"/>
    <w:rsid w:val="0982935B"/>
    <w:rsid w:val="0987D5C4"/>
    <w:rsid w:val="09892E2D"/>
    <w:rsid w:val="098BD3E1"/>
    <w:rsid w:val="098E511C"/>
    <w:rsid w:val="098F5830"/>
    <w:rsid w:val="098FEB47"/>
    <w:rsid w:val="0990C622"/>
    <w:rsid w:val="0995561B"/>
    <w:rsid w:val="099930E4"/>
    <w:rsid w:val="0999D5BD"/>
    <w:rsid w:val="099A2C50"/>
    <w:rsid w:val="099DBA6D"/>
    <w:rsid w:val="099E4CB6"/>
    <w:rsid w:val="099F7F40"/>
    <w:rsid w:val="099FCAD5"/>
    <w:rsid w:val="09A0FDF8"/>
    <w:rsid w:val="09A1FEEC"/>
    <w:rsid w:val="09A2A185"/>
    <w:rsid w:val="09A3FBAD"/>
    <w:rsid w:val="09A4B53A"/>
    <w:rsid w:val="09A658C9"/>
    <w:rsid w:val="09A851FC"/>
    <w:rsid w:val="09AA5C17"/>
    <w:rsid w:val="09AF8BCA"/>
    <w:rsid w:val="09B011BB"/>
    <w:rsid w:val="09B05F95"/>
    <w:rsid w:val="09B0E707"/>
    <w:rsid w:val="09B3E793"/>
    <w:rsid w:val="09B57846"/>
    <w:rsid w:val="09B631D3"/>
    <w:rsid w:val="09B6F64E"/>
    <w:rsid w:val="09B92D71"/>
    <w:rsid w:val="09BB9C82"/>
    <w:rsid w:val="09BDAD47"/>
    <w:rsid w:val="09BDB03C"/>
    <w:rsid w:val="09C09293"/>
    <w:rsid w:val="09C143DA"/>
    <w:rsid w:val="09C35E8F"/>
    <w:rsid w:val="09C6A9D4"/>
    <w:rsid w:val="09C74A78"/>
    <w:rsid w:val="09CBE47B"/>
    <w:rsid w:val="09CCF119"/>
    <w:rsid w:val="09D02DA6"/>
    <w:rsid w:val="09D12EF0"/>
    <w:rsid w:val="09D64004"/>
    <w:rsid w:val="09D6591A"/>
    <w:rsid w:val="09DA2570"/>
    <w:rsid w:val="09DA4352"/>
    <w:rsid w:val="09DB51F1"/>
    <w:rsid w:val="09DFC70B"/>
    <w:rsid w:val="09DFE82A"/>
    <w:rsid w:val="09E0BC3A"/>
    <w:rsid w:val="09E18408"/>
    <w:rsid w:val="09E3AC22"/>
    <w:rsid w:val="09E447FE"/>
    <w:rsid w:val="09E45780"/>
    <w:rsid w:val="09E4F41A"/>
    <w:rsid w:val="09E941D2"/>
    <w:rsid w:val="09EEB86E"/>
    <w:rsid w:val="09EECA4D"/>
    <w:rsid w:val="09EF97ED"/>
    <w:rsid w:val="09F0AB0E"/>
    <w:rsid w:val="09F7BD6A"/>
    <w:rsid w:val="09FB6419"/>
    <w:rsid w:val="0A02D044"/>
    <w:rsid w:val="0A09219D"/>
    <w:rsid w:val="0A0B4F17"/>
    <w:rsid w:val="0A0B6B65"/>
    <w:rsid w:val="0A0EB6AE"/>
    <w:rsid w:val="0A0F47AB"/>
    <w:rsid w:val="0A10538E"/>
    <w:rsid w:val="0A108A3A"/>
    <w:rsid w:val="0A10ECD9"/>
    <w:rsid w:val="0A117A19"/>
    <w:rsid w:val="0A11FCE7"/>
    <w:rsid w:val="0A12DAE4"/>
    <w:rsid w:val="0A18CCFA"/>
    <w:rsid w:val="0A18D2F6"/>
    <w:rsid w:val="0A1DA128"/>
    <w:rsid w:val="0A1DD224"/>
    <w:rsid w:val="0A1FDE99"/>
    <w:rsid w:val="0A21C465"/>
    <w:rsid w:val="0A21E76E"/>
    <w:rsid w:val="0A2494D1"/>
    <w:rsid w:val="0A257174"/>
    <w:rsid w:val="0A25ACE3"/>
    <w:rsid w:val="0A276B22"/>
    <w:rsid w:val="0A27E41C"/>
    <w:rsid w:val="0A2963CC"/>
    <w:rsid w:val="0A2A057B"/>
    <w:rsid w:val="0A2A36BF"/>
    <w:rsid w:val="0A2C576F"/>
    <w:rsid w:val="0A2F7F3E"/>
    <w:rsid w:val="0A317E03"/>
    <w:rsid w:val="0A341889"/>
    <w:rsid w:val="0A34A391"/>
    <w:rsid w:val="0A35DECA"/>
    <w:rsid w:val="0A379AC2"/>
    <w:rsid w:val="0A37DD91"/>
    <w:rsid w:val="0A3956AA"/>
    <w:rsid w:val="0A39DC39"/>
    <w:rsid w:val="0A3BA47E"/>
    <w:rsid w:val="0A3C16D9"/>
    <w:rsid w:val="0A3D0E96"/>
    <w:rsid w:val="0A3E123E"/>
    <w:rsid w:val="0A46784E"/>
    <w:rsid w:val="0A484FBD"/>
    <w:rsid w:val="0A4BC247"/>
    <w:rsid w:val="0A4CDF4F"/>
    <w:rsid w:val="0A4DBB80"/>
    <w:rsid w:val="0A4F8EA0"/>
    <w:rsid w:val="0A507700"/>
    <w:rsid w:val="0A565796"/>
    <w:rsid w:val="0A5A0F40"/>
    <w:rsid w:val="0A5BE6E3"/>
    <w:rsid w:val="0A5DCD49"/>
    <w:rsid w:val="0A5ECB98"/>
    <w:rsid w:val="0A5F00DB"/>
    <w:rsid w:val="0A5F9599"/>
    <w:rsid w:val="0A5F9704"/>
    <w:rsid w:val="0A61CA51"/>
    <w:rsid w:val="0A647379"/>
    <w:rsid w:val="0A68DF75"/>
    <w:rsid w:val="0A6A0BB7"/>
    <w:rsid w:val="0A6E01F7"/>
    <w:rsid w:val="0A6F7A27"/>
    <w:rsid w:val="0A75ACC1"/>
    <w:rsid w:val="0A77D922"/>
    <w:rsid w:val="0A790DF0"/>
    <w:rsid w:val="0A7E463F"/>
    <w:rsid w:val="0A80E138"/>
    <w:rsid w:val="0A81810F"/>
    <w:rsid w:val="0A82EF28"/>
    <w:rsid w:val="0A8502F0"/>
    <w:rsid w:val="0A882168"/>
    <w:rsid w:val="0A884F0B"/>
    <w:rsid w:val="0A88982D"/>
    <w:rsid w:val="0A8E1F84"/>
    <w:rsid w:val="0A8EE03F"/>
    <w:rsid w:val="0A947CAB"/>
    <w:rsid w:val="0A987A47"/>
    <w:rsid w:val="0A98B17D"/>
    <w:rsid w:val="0A99E7B3"/>
    <w:rsid w:val="0A9A0C3E"/>
    <w:rsid w:val="0A9A8790"/>
    <w:rsid w:val="0A9F6BA0"/>
    <w:rsid w:val="0AA0EC5D"/>
    <w:rsid w:val="0AAD1910"/>
    <w:rsid w:val="0AB0E79F"/>
    <w:rsid w:val="0AB21577"/>
    <w:rsid w:val="0AB229D8"/>
    <w:rsid w:val="0AB2D910"/>
    <w:rsid w:val="0AB404B7"/>
    <w:rsid w:val="0AB42C12"/>
    <w:rsid w:val="0AB4EC40"/>
    <w:rsid w:val="0AB50403"/>
    <w:rsid w:val="0ABB5885"/>
    <w:rsid w:val="0ABDB8A4"/>
    <w:rsid w:val="0ABF5162"/>
    <w:rsid w:val="0AC101DE"/>
    <w:rsid w:val="0AC9003F"/>
    <w:rsid w:val="0ACD8ADA"/>
    <w:rsid w:val="0ACE8A4B"/>
    <w:rsid w:val="0ACEA65D"/>
    <w:rsid w:val="0ACEE28D"/>
    <w:rsid w:val="0AD05581"/>
    <w:rsid w:val="0AD23A6F"/>
    <w:rsid w:val="0AD41560"/>
    <w:rsid w:val="0AD6957D"/>
    <w:rsid w:val="0AD81740"/>
    <w:rsid w:val="0AD8457C"/>
    <w:rsid w:val="0ADC73FB"/>
    <w:rsid w:val="0ADF2100"/>
    <w:rsid w:val="0ADF888F"/>
    <w:rsid w:val="0AE02CA2"/>
    <w:rsid w:val="0AE449C3"/>
    <w:rsid w:val="0AE639F1"/>
    <w:rsid w:val="0AE94BDA"/>
    <w:rsid w:val="0AEB9D14"/>
    <w:rsid w:val="0AEFA88B"/>
    <w:rsid w:val="0AEFF600"/>
    <w:rsid w:val="0AF10267"/>
    <w:rsid w:val="0AF4C295"/>
    <w:rsid w:val="0AF62CB9"/>
    <w:rsid w:val="0AFF4326"/>
    <w:rsid w:val="0AFF47C3"/>
    <w:rsid w:val="0B0796BD"/>
    <w:rsid w:val="0B0817B6"/>
    <w:rsid w:val="0B08F6A9"/>
    <w:rsid w:val="0B0ACB69"/>
    <w:rsid w:val="0B0DACEA"/>
    <w:rsid w:val="0B10A4EA"/>
    <w:rsid w:val="0B116887"/>
    <w:rsid w:val="0B11CDD2"/>
    <w:rsid w:val="0B183F5F"/>
    <w:rsid w:val="0B18F896"/>
    <w:rsid w:val="0B1B9E63"/>
    <w:rsid w:val="0B1BBAC6"/>
    <w:rsid w:val="0B1D9B5D"/>
    <w:rsid w:val="0B2056CA"/>
    <w:rsid w:val="0B223CBE"/>
    <w:rsid w:val="0B224E28"/>
    <w:rsid w:val="0B23BC73"/>
    <w:rsid w:val="0B255F77"/>
    <w:rsid w:val="0B2710A6"/>
    <w:rsid w:val="0B2BC3DF"/>
    <w:rsid w:val="0B2D4FB9"/>
    <w:rsid w:val="0B2FDC38"/>
    <w:rsid w:val="0B2FDEB8"/>
    <w:rsid w:val="0B3192F3"/>
    <w:rsid w:val="0B321FE4"/>
    <w:rsid w:val="0B334D71"/>
    <w:rsid w:val="0B343628"/>
    <w:rsid w:val="0B38578B"/>
    <w:rsid w:val="0B39A420"/>
    <w:rsid w:val="0B3A8379"/>
    <w:rsid w:val="0B3BC33A"/>
    <w:rsid w:val="0B3C3B40"/>
    <w:rsid w:val="0B3C94CA"/>
    <w:rsid w:val="0B3D4117"/>
    <w:rsid w:val="0B3D7FB7"/>
    <w:rsid w:val="0B4050E8"/>
    <w:rsid w:val="0B41F87D"/>
    <w:rsid w:val="0B428FC7"/>
    <w:rsid w:val="0B44E0BF"/>
    <w:rsid w:val="0B450F54"/>
    <w:rsid w:val="0B451050"/>
    <w:rsid w:val="0B469CBD"/>
    <w:rsid w:val="0B48C5CD"/>
    <w:rsid w:val="0B4E3D3A"/>
    <w:rsid w:val="0B4ECB9D"/>
    <w:rsid w:val="0B4F10A2"/>
    <w:rsid w:val="0B4F7C63"/>
    <w:rsid w:val="0B4FCFA0"/>
    <w:rsid w:val="0B4FDB18"/>
    <w:rsid w:val="0B500A6B"/>
    <w:rsid w:val="0B5282BA"/>
    <w:rsid w:val="0B533FA5"/>
    <w:rsid w:val="0B5423C2"/>
    <w:rsid w:val="0B542903"/>
    <w:rsid w:val="0B56FDF6"/>
    <w:rsid w:val="0B581C27"/>
    <w:rsid w:val="0B592691"/>
    <w:rsid w:val="0B59EDB9"/>
    <w:rsid w:val="0B5A06BD"/>
    <w:rsid w:val="0B5AFCD0"/>
    <w:rsid w:val="0B5C8944"/>
    <w:rsid w:val="0B5EBFFB"/>
    <w:rsid w:val="0B67A069"/>
    <w:rsid w:val="0B68A23C"/>
    <w:rsid w:val="0B69C2C2"/>
    <w:rsid w:val="0B6BC6F4"/>
    <w:rsid w:val="0B6CB8D6"/>
    <w:rsid w:val="0B6D2CBD"/>
    <w:rsid w:val="0B6DFAEB"/>
    <w:rsid w:val="0B6FE79B"/>
    <w:rsid w:val="0B714160"/>
    <w:rsid w:val="0B762C76"/>
    <w:rsid w:val="0B76D03A"/>
    <w:rsid w:val="0B7D89BB"/>
    <w:rsid w:val="0B7DA467"/>
    <w:rsid w:val="0B81833C"/>
    <w:rsid w:val="0B82B7C5"/>
    <w:rsid w:val="0B855AFE"/>
    <w:rsid w:val="0B862DCE"/>
    <w:rsid w:val="0B884FB1"/>
    <w:rsid w:val="0B892FAB"/>
    <w:rsid w:val="0B8CD8A2"/>
    <w:rsid w:val="0B8E0907"/>
    <w:rsid w:val="0B8ECBEC"/>
    <w:rsid w:val="0B8F4FBA"/>
    <w:rsid w:val="0B949A0A"/>
    <w:rsid w:val="0B94B8F1"/>
    <w:rsid w:val="0B963C84"/>
    <w:rsid w:val="0B969C9B"/>
    <w:rsid w:val="0B979DEE"/>
    <w:rsid w:val="0B98D032"/>
    <w:rsid w:val="0B9B5626"/>
    <w:rsid w:val="0B9BDBEC"/>
    <w:rsid w:val="0BA16CF3"/>
    <w:rsid w:val="0BA1916B"/>
    <w:rsid w:val="0BA1BB24"/>
    <w:rsid w:val="0BA45A37"/>
    <w:rsid w:val="0BA69619"/>
    <w:rsid w:val="0BA69727"/>
    <w:rsid w:val="0BA8E709"/>
    <w:rsid w:val="0BA93EE7"/>
    <w:rsid w:val="0BA944D6"/>
    <w:rsid w:val="0BABA4BC"/>
    <w:rsid w:val="0BAC7797"/>
    <w:rsid w:val="0BAF4F38"/>
    <w:rsid w:val="0BB35A1B"/>
    <w:rsid w:val="0BB3B70F"/>
    <w:rsid w:val="0BB4B76A"/>
    <w:rsid w:val="0BB4C58D"/>
    <w:rsid w:val="0BB50DD7"/>
    <w:rsid w:val="0BB9127D"/>
    <w:rsid w:val="0BBA56CB"/>
    <w:rsid w:val="0BBB31A0"/>
    <w:rsid w:val="0BBBE2CC"/>
    <w:rsid w:val="0BBC84FA"/>
    <w:rsid w:val="0BBD5EB0"/>
    <w:rsid w:val="0BC17A6C"/>
    <w:rsid w:val="0BC3AC6D"/>
    <w:rsid w:val="0BC7739F"/>
    <w:rsid w:val="0BCBB2B2"/>
    <w:rsid w:val="0BCF1CF6"/>
    <w:rsid w:val="0BD1F7CD"/>
    <w:rsid w:val="0BD4E91C"/>
    <w:rsid w:val="0BD8A14D"/>
    <w:rsid w:val="0BD9380D"/>
    <w:rsid w:val="0BD9A335"/>
    <w:rsid w:val="0BD9C926"/>
    <w:rsid w:val="0BDA9287"/>
    <w:rsid w:val="0BDE355B"/>
    <w:rsid w:val="0BDEAEA3"/>
    <w:rsid w:val="0BDF442D"/>
    <w:rsid w:val="0BE1C641"/>
    <w:rsid w:val="0BE79D6E"/>
    <w:rsid w:val="0BE7A9BC"/>
    <w:rsid w:val="0BEA3782"/>
    <w:rsid w:val="0BEAF48B"/>
    <w:rsid w:val="0BEC6213"/>
    <w:rsid w:val="0BECE9A3"/>
    <w:rsid w:val="0BED85D2"/>
    <w:rsid w:val="0BF0C4D6"/>
    <w:rsid w:val="0BF13C64"/>
    <w:rsid w:val="0BFB5044"/>
    <w:rsid w:val="0BFB8549"/>
    <w:rsid w:val="0BFDFA8F"/>
    <w:rsid w:val="0C00EBCE"/>
    <w:rsid w:val="0C0238CD"/>
    <w:rsid w:val="0C02D0E4"/>
    <w:rsid w:val="0C0323AC"/>
    <w:rsid w:val="0C04FDD2"/>
    <w:rsid w:val="0C067F63"/>
    <w:rsid w:val="0C069DC1"/>
    <w:rsid w:val="0C0A3534"/>
    <w:rsid w:val="0C0FE792"/>
    <w:rsid w:val="0C12852D"/>
    <w:rsid w:val="0C13A255"/>
    <w:rsid w:val="0C147EFF"/>
    <w:rsid w:val="0C152629"/>
    <w:rsid w:val="0C15AD01"/>
    <w:rsid w:val="0C17281F"/>
    <w:rsid w:val="0C17C846"/>
    <w:rsid w:val="0C1A90A6"/>
    <w:rsid w:val="0C1BE2D0"/>
    <w:rsid w:val="0C1EA528"/>
    <w:rsid w:val="0C1EF216"/>
    <w:rsid w:val="0C26C5E9"/>
    <w:rsid w:val="0C2AB7D7"/>
    <w:rsid w:val="0C2AD832"/>
    <w:rsid w:val="0C2B3754"/>
    <w:rsid w:val="0C2BBD10"/>
    <w:rsid w:val="0C307235"/>
    <w:rsid w:val="0C3127C7"/>
    <w:rsid w:val="0C31532C"/>
    <w:rsid w:val="0C36E35B"/>
    <w:rsid w:val="0C38FB39"/>
    <w:rsid w:val="0C3A6061"/>
    <w:rsid w:val="0C3A88D9"/>
    <w:rsid w:val="0C3C626F"/>
    <w:rsid w:val="0C3EAD43"/>
    <w:rsid w:val="0C40A6FC"/>
    <w:rsid w:val="0C40F772"/>
    <w:rsid w:val="0C42273F"/>
    <w:rsid w:val="0C425925"/>
    <w:rsid w:val="0C42680D"/>
    <w:rsid w:val="0C446E15"/>
    <w:rsid w:val="0C47568A"/>
    <w:rsid w:val="0C49AC44"/>
    <w:rsid w:val="0C4E9154"/>
    <w:rsid w:val="0C52F97F"/>
    <w:rsid w:val="0C55A9F7"/>
    <w:rsid w:val="0C58E50B"/>
    <w:rsid w:val="0C5984F1"/>
    <w:rsid w:val="0C59A2D1"/>
    <w:rsid w:val="0C5C22A3"/>
    <w:rsid w:val="0C636BE4"/>
    <w:rsid w:val="0C63BE42"/>
    <w:rsid w:val="0C66A7EE"/>
    <w:rsid w:val="0C6B3F09"/>
    <w:rsid w:val="0C718181"/>
    <w:rsid w:val="0C71FAA5"/>
    <w:rsid w:val="0C743BB3"/>
    <w:rsid w:val="0C744FE5"/>
    <w:rsid w:val="0C747AF3"/>
    <w:rsid w:val="0C75B79B"/>
    <w:rsid w:val="0C76CF6C"/>
    <w:rsid w:val="0C7832E0"/>
    <w:rsid w:val="0C7F194C"/>
    <w:rsid w:val="0C7F5236"/>
    <w:rsid w:val="0C7F527B"/>
    <w:rsid w:val="0C7F86BC"/>
    <w:rsid w:val="0C814AC2"/>
    <w:rsid w:val="0C819927"/>
    <w:rsid w:val="0C85732F"/>
    <w:rsid w:val="0C85BFC6"/>
    <w:rsid w:val="0C85EF4E"/>
    <w:rsid w:val="0C86D02B"/>
    <w:rsid w:val="0C888CC9"/>
    <w:rsid w:val="0C88D078"/>
    <w:rsid w:val="0C898C5D"/>
    <w:rsid w:val="0C8A32C3"/>
    <w:rsid w:val="0C8F04C9"/>
    <w:rsid w:val="0C9061F8"/>
    <w:rsid w:val="0C90C25C"/>
    <w:rsid w:val="0C923011"/>
    <w:rsid w:val="0C92E28F"/>
    <w:rsid w:val="0C945409"/>
    <w:rsid w:val="0C94973D"/>
    <w:rsid w:val="0C951E52"/>
    <w:rsid w:val="0C95414F"/>
    <w:rsid w:val="0C95C78B"/>
    <w:rsid w:val="0C992AD5"/>
    <w:rsid w:val="0C99BD7C"/>
    <w:rsid w:val="0C9AF437"/>
    <w:rsid w:val="0C9C2B80"/>
    <w:rsid w:val="0C9FF185"/>
    <w:rsid w:val="0CA025B3"/>
    <w:rsid w:val="0CA156D4"/>
    <w:rsid w:val="0CA18D14"/>
    <w:rsid w:val="0CA50ADB"/>
    <w:rsid w:val="0CAB8DF7"/>
    <w:rsid w:val="0CABD22A"/>
    <w:rsid w:val="0CAC0ED4"/>
    <w:rsid w:val="0CACDFA9"/>
    <w:rsid w:val="0CB0E0A0"/>
    <w:rsid w:val="0CB0EA33"/>
    <w:rsid w:val="0CB53093"/>
    <w:rsid w:val="0CB5D7B6"/>
    <w:rsid w:val="0CB9D643"/>
    <w:rsid w:val="0CBCD0E2"/>
    <w:rsid w:val="0CBEB243"/>
    <w:rsid w:val="0CC11DAF"/>
    <w:rsid w:val="0CC9B742"/>
    <w:rsid w:val="0CCAFE86"/>
    <w:rsid w:val="0CCB753E"/>
    <w:rsid w:val="0CCBFA51"/>
    <w:rsid w:val="0CCEE281"/>
    <w:rsid w:val="0CD0EFDB"/>
    <w:rsid w:val="0CD3E091"/>
    <w:rsid w:val="0CD72002"/>
    <w:rsid w:val="0CD76091"/>
    <w:rsid w:val="0CD85DEA"/>
    <w:rsid w:val="0CD90F37"/>
    <w:rsid w:val="0CDACDFF"/>
    <w:rsid w:val="0CDBCD7D"/>
    <w:rsid w:val="0CDE5E34"/>
    <w:rsid w:val="0CE3118E"/>
    <w:rsid w:val="0CE5A974"/>
    <w:rsid w:val="0CE7409E"/>
    <w:rsid w:val="0CE7D5B2"/>
    <w:rsid w:val="0CE844F1"/>
    <w:rsid w:val="0CE99609"/>
    <w:rsid w:val="0CECD0C7"/>
    <w:rsid w:val="0CED0AAA"/>
    <w:rsid w:val="0CF038F2"/>
    <w:rsid w:val="0CF67BF5"/>
    <w:rsid w:val="0CF885D2"/>
    <w:rsid w:val="0CF8F244"/>
    <w:rsid w:val="0CFAB452"/>
    <w:rsid w:val="0CFB7131"/>
    <w:rsid w:val="0CFE1BBB"/>
    <w:rsid w:val="0D082415"/>
    <w:rsid w:val="0D13188A"/>
    <w:rsid w:val="0D1A233A"/>
    <w:rsid w:val="0D1BB2F7"/>
    <w:rsid w:val="0D1E8826"/>
    <w:rsid w:val="0D2256B7"/>
    <w:rsid w:val="0D242617"/>
    <w:rsid w:val="0D2C6795"/>
    <w:rsid w:val="0D2D23F4"/>
    <w:rsid w:val="0D2E380A"/>
    <w:rsid w:val="0D2E4B5F"/>
    <w:rsid w:val="0D30BD18"/>
    <w:rsid w:val="0D3302E5"/>
    <w:rsid w:val="0D35F754"/>
    <w:rsid w:val="0D36D8B6"/>
    <w:rsid w:val="0D3FF82F"/>
    <w:rsid w:val="0D436D66"/>
    <w:rsid w:val="0D43CE21"/>
    <w:rsid w:val="0D4481F8"/>
    <w:rsid w:val="0D449E9B"/>
    <w:rsid w:val="0D466E09"/>
    <w:rsid w:val="0D4709FD"/>
    <w:rsid w:val="0D47D62F"/>
    <w:rsid w:val="0D482F2C"/>
    <w:rsid w:val="0D4830BC"/>
    <w:rsid w:val="0D4FFC89"/>
    <w:rsid w:val="0D55CEB1"/>
    <w:rsid w:val="0D56A84B"/>
    <w:rsid w:val="0D5A29F6"/>
    <w:rsid w:val="0D5AE354"/>
    <w:rsid w:val="0D5B0A45"/>
    <w:rsid w:val="0D5B11C9"/>
    <w:rsid w:val="0D5D69C5"/>
    <w:rsid w:val="0D5F4C34"/>
    <w:rsid w:val="0D6247F0"/>
    <w:rsid w:val="0D632E81"/>
    <w:rsid w:val="0D637F89"/>
    <w:rsid w:val="0D63A96A"/>
    <w:rsid w:val="0D64F414"/>
    <w:rsid w:val="0D679205"/>
    <w:rsid w:val="0D6C68BA"/>
    <w:rsid w:val="0D6C98D4"/>
    <w:rsid w:val="0D6D730F"/>
    <w:rsid w:val="0D6F6959"/>
    <w:rsid w:val="0D739803"/>
    <w:rsid w:val="0D7B54F0"/>
    <w:rsid w:val="0D7D73E5"/>
    <w:rsid w:val="0D7E00D7"/>
    <w:rsid w:val="0D7F30D9"/>
    <w:rsid w:val="0D81E932"/>
    <w:rsid w:val="0D83CAB3"/>
    <w:rsid w:val="0D866126"/>
    <w:rsid w:val="0D8A6B77"/>
    <w:rsid w:val="0D8DDACD"/>
    <w:rsid w:val="0D8E5919"/>
    <w:rsid w:val="0D920A39"/>
    <w:rsid w:val="0D94809B"/>
    <w:rsid w:val="0D95B549"/>
    <w:rsid w:val="0D989DB5"/>
    <w:rsid w:val="0D98EC63"/>
    <w:rsid w:val="0D9C4365"/>
    <w:rsid w:val="0D9CC641"/>
    <w:rsid w:val="0D9D4F0E"/>
    <w:rsid w:val="0DA02DC2"/>
    <w:rsid w:val="0DA13E04"/>
    <w:rsid w:val="0DA2A41F"/>
    <w:rsid w:val="0DA326D7"/>
    <w:rsid w:val="0DA3B8E1"/>
    <w:rsid w:val="0DA73DB8"/>
    <w:rsid w:val="0DA74F83"/>
    <w:rsid w:val="0DAC7E8D"/>
    <w:rsid w:val="0DAE94CF"/>
    <w:rsid w:val="0DB04724"/>
    <w:rsid w:val="0DB0FEC1"/>
    <w:rsid w:val="0DB13F9C"/>
    <w:rsid w:val="0DB28EAD"/>
    <w:rsid w:val="0DB328E5"/>
    <w:rsid w:val="0DB415E1"/>
    <w:rsid w:val="0DB488D8"/>
    <w:rsid w:val="0DB9E25E"/>
    <w:rsid w:val="0DBB8816"/>
    <w:rsid w:val="0DBBEC07"/>
    <w:rsid w:val="0DBE02FB"/>
    <w:rsid w:val="0DC1A408"/>
    <w:rsid w:val="0DC327A4"/>
    <w:rsid w:val="0DC43FB7"/>
    <w:rsid w:val="0DCA5A20"/>
    <w:rsid w:val="0DCEF407"/>
    <w:rsid w:val="0DD587D7"/>
    <w:rsid w:val="0DD5AA75"/>
    <w:rsid w:val="0DD8DE35"/>
    <w:rsid w:val="0DE18CBB"/>
    <w:rsid w:val="0DE1D500"/>
    <w:rsid w:val="0DEB8278"/>
    <w:rsid w:val="0DED93F1"/>
    <w:rsid w:val="0DF02D43"/>
    <w:rsid w:val="0DF3AD71"/>
    <w:rsid w:val="0DF947D1"/>
    <w:rsid w:val="0DFA1A83"/>
    <w:rsid w:val="0DFB1BF5"/>
    <w:rsid w:val="0DFC8174"/>
    <w:rsid w:val="0DFEFCC5"/>
    <w:rsid w:val="0DFF53E4"/>
    <w:rsid w:val="0E04610F"/>
    <w:rsid w:val="0E0465AA"/>
    <w:rsid w:val="0E07A22F"/>
    <w:rsid w:val="0E0844EB"/>
    <w:rsid w:val="0E08AB20"/>
    <w:rsid w:val="0E12CD75"/>
    <w:rsid w:val="0E16E505"/>
    <w:rsid w:val="0E1AA381"/>
    <w:rsid w:val="0E1ADD7A"/>
    <w:rsid w:val="0E1CB822"/>
    <w:rsid w:val="0E224D3A"/>
    <w:rsid w:val="0E246BFE"/>
    <w:rsid w:val="0E24975D"/>
    <w:rsid w:val="0E277D2C"/>
    <w:rsid w:val="0E278BB4"/>
    <w:rsid w:val="0E29AF8A"/>
    <w:rsid w:val="0E2F5349"/>
    <w:rsid w:val="0E325AD8"/>
    <w:rsid w:val="0E35AE47"/>
    <w:rsid w:val="0E360777"/>
    <w:rsid w:val="0E38A0D2"/>
    <w:rsid w:val="0E38C202"/>
    <w:rsid w:val="0E3EC5B5"/>
    <w:rsid w:val="0E3FD15E"/>
    <w:rsid w:val="0E434098"/>
    <w:rsid w:val="0E437A78"/>
    <w:rsid w:val="0E43DA88"/>
    <w:rsid w:val="0E49CFD3"/>
    <w:rsid w:val="0E4C4B1C"/>
    <w:rsid w:val="0E524CCA"/>
    <w:rsid w:val="0E52929B"/>
    <w:rsid w:val="0E52B971"/>
    <w:rsid w:val="0E53354C"/>
    <w:rsid w:val="0E565493"/>
    <w:rsid w:val="0E59B359"/>
    <w:rsid w:val="0E5F01A6"/>
    <w:rsid w:val="0E5F0F72"/>
    <w:rsid w:val="0E634047"/>
    <w:rsid w:val="0E686A79"/>
    <w:rsid w:val="0E687882"/>
    <w:rsid w:val="0E68A063"/>
    <w:rsid w:val="0E68BC82"/>
    <w:rsid w:val="0E6AF7D4"/>
    <w:rsid w:val="0E714BCA"/>
    <w:rsid w:val="0E719910"/>
    <w:rsid w:val="0E7208EE"/>
    <w:rsid w:val="0E74577A"/>
    <w:rsid w:val="0E749D76"/>
    <w:rsid w:val="0E75700F"/>
    <w:rsid w:val="0E77A064"/>
    <w:rsid w:val="0E78B2D4"/>
    <w:rsid w:val="0E7A1D00"/>
    <w:rsid w:val="0E7C164C"/>
    <w:rsid w:val="0E7C94EC"/>
    <w:rsid w:val="0E7F7B93"/>
    <w:rsid w:val="0E83E851"/>
    <w:rsid w:val="0E866D2F"/>
    <w:rsid w:val="0E875554"/>
    <w:rsid w:val="0E884801"/>
    <w:rsid w:val="0E88E09A"/>
    <w:rsid w:val="0E8FB753"/>
    <w:rsid w:val="0E921C5E"/>
    <w:rsid w:val="0E92698B"/>
    <w:rsid w:val="0E9298DB"/>
    <w:rsid w:val="0E9534BE"/>
    <w:rsid w:val="0E965F4C"/>
    <w:rsid w:val="0E9AFCD7"/>
    <w:rsid w:val="0E9DE91B"/>
    <w:rsid w:val="0EA1530D"/>
    <w:rsid w:val="0EA3C604"/>
    <w:rsid w:val="0EA4080F"/>
    <w:rsid w:val="0EA4B841"/>
    <w:rsid w:val="0EA5BA46"/>
    <w:rsid w:val="0EAA831F"/>
    <w:rsid w:val="0EAB62EE"/>
    <w:rsid w:val="0EAC5682"/>
    <w:rsid w:val="0EAD0F98"/>
    <w:rsid w:val="0EAE8CD9"/>
    <w:rsid w:val="0EB3392E"/>
    <w:rsid w:val="0EB37E22"/>
    <w:rsid w:val="0EB392B0"/>
    <w:rsid w:val="0EB46939"/>
    <w:rsid w:val="0EB4DCB1"/>
    <w:rsid w:val="0EB4E3B6"/>
    <w:rsid w:val="0EB6DD18"/>
    <w:rsid w:val="0EB6F2FA"/>
    <w:rsid w:val="0EB7424F"/>
    <w:rsid w:val="0EB906F2"/>
    <w:rsid w:val="0EBDABAA"/>
    <w:rsid w:val="0EBEB688"/>
    <w:rsid w:val="0EC24D51"/>
    <w:rsid w:val="0EC39046"/>
    <w:rsid w:val="0EC8B9FF"/>
    <w:rsid w:val="0EC8FA59"/>
    <w:rsid w:val="0EC939FB"/>
    <w:rsid w:val="0EC99952"/>
    <w:rsid w:val="0ECBE0A4"/>
    <w:rsid w:val="0ED084DA"/>
    <w:rsid w:val="0ED31DEB"/>
    <w:rsid w:val="0ED4DE43"/>
    <w:rsid w:val="0EDEE7BF"/>
    <w:rsid w:val="0EE1B92D"/>
    <w:rsid w:val="0EE42844"/>
    <w:rsid w:val="0EE48A3B"/>
    <w:rsid w:val="0EE4F60A"/>
    <w:rsid w:val="0EE637F1"/>
    <w:rsid w:val="0EE6964A"/>
    <w:rsid w:val="0EE73628"/>
    <w:rsid w:val="0EEB9FC5"/>
    <w:rsid w:val="0EECE826"/>
    <w:rsid w:val="0EEF1A4D"/>
    <w:rsid w:val="0EF1F4BF"/>
    <w:rsid w:val="0EF3700E"/>
    <w:rsid w:val="0EF5E4BA"/>
    <w:rsid w:val="0EFDF41A"/>
    <w:rsid w:val="0EFFAA1D"/>
    <w:rsid w:val="0F0220F5"/>
    <w:rsid w:val="0F027427"/>
    <w:rsid w:val="0F03D552"/>
    <w:rsid w:val="0F0644BA"/>
    <w:rsid w:val="0F07FE27"/>
    <w:rsid w:val="0F0A058D"/>
    <w:rsid w:val="0F0D03FD"/>
    <w:rsid w:val="0F0DD39F"/>
    <w:rsid w:val="0F0DF6EB"/>
    <w:rsid w:val="0F0E2E1B"/>
    <w:rsid w:val="0F0F2B19"/>
    <w:rsid w:val="0F13BD27"/>
    <w:rsid w:val="0F1438D6"/>
    <w:rsid w:val="0F172CF3"/>
    <w:rsid w:val="0F18625E"/>
    <w:rsid w:val="0F19DD82"/>
    <w:rsid w:val="0F1FC59E"/>
    <w:rsid w:val="0F1FDA2D"/>
    <w:rsid w:val="0F2140EB"/>
    <w:rsid w:val="0F221147"/>
    <w:rsid w:val="0F2567DB"/>
    <w:rsid w:val="0F2596C6"/>
    <w:rsid w:val="0F26A829"/>
    <w:rsid w:val="0F27EA7A"/>
    <w:rsid w:val="0F294C2B"/>
    <w:rsid w:val="0F2A115C"/>
    <w:rsid w:val="0F2E052F"/>
    <w:rsid w:val="0F2FC625"/>
    <w:rsid w:val="0F327010"/>
    <w:rsid w:val="0F3459F2"/>
    <w:rsid w:val="0F367C95"/>
    <w:rsid w:val="0F3CBD6A"/>
    <w:rsid w:val="0F41AB11"/>
    <w:rsid w:val="0F44E0F1"/>
    <w:rsid w:val="0F4896E8"/>
    <w:rsid w:val="0F4B5D49"/>
    <w:rsid w:val="0F4E293B"/>
    <w:rsid w:val="0F4E3E61"/>
    <w:rsid w:val="0F54ABBA"/>
    <w:rsid w:val="0F54CCB1"/>
    <w:rsid w:val="0F55B939"/>
    <w:rsid w:val="0F57E761"/>
    <w:rsid w:val="0F58E686"/>
    <w:rsid w:val="0F5C854E"/>
    <w:rsid w:val="0F5F0F52"/>
    <w:rsid w:val="0F64C608"/>
    <w:rsid w:val="0F655040"/>
    <w:rsid w:val="0F67594E"/>
    <w:rsid w:val="0F6DB0C9"/>
    <w:rsid w:val="0F6DE588"/>
    <w:rsid w:val="0F6E8E15"/>
    <w:rsid w:val="0F718232"/>
    <w:rsid w:val="0F71D1BD"/>
    <w:rsid w:val="0F72EB82"/>
    <w:rsid w:val="0F7382C3"/>
    <w:rsid w:val="0F7396D9"/>
    <w:rsid w:val="0F742C3E"/>
    <w:rsid w:val="0F751D3D"/>
    <w:rsid w:val="0F7A6A08"/>
    <w:rsid w:val="0F7BC6C5"/>
    <w:rsid w:val="0F7C08E6"/>
    <w:rsid w:val="0F7F45A5"/>
    <w:rsid w:val="0F7F54FB"/>
    <w:rsid w:val="0F802015"/>
    <w:rsid w:val="0F8F852E"/>
    <w:rsid w:val="0F906CF6"/>
    <w:rsid w:val="0F984CAF"/>
    <w:rsid w:val="0F99559E"/>
    <w:rsid w:val="0F9A5A20"/>
    <w:rsid w:val="0F9DAEDB"/>
    <w:rsid w:val="0F9ED765"/>
    <w:rsid w:val="0FA26BAE"/>
    <w:rsid w:val="0FA29803"/>
    <w:rsid w:val="0FA337F3"/>
    <w:rsid w:val="0FA61E49"/>
    <w:rsid w:val="0FA6E321"/>
    <w:rsid w:val="0FA73961"/>
    <w:rsid w:val="0FA8666E"/>
    <w:rsid w:val="0FA9BF0E"/>
    <w:rsid w:val="0FAEDE4D"/>
    <w:rsid w:val="0FAF10A9"/>
    <w:rsid w:val="0FB12B44"/>
    <w:rsid w:val="0FB20B9A"/>
    <w:rsid w:val="0FB2774D"/>
    <w:rsid w:val="0FB3B32B"/>
    <w:rsid w:val="0FB562BC"/>
    <w:rsid w:val="0FB5A6DA"/>
    <w:rsid w:val="0FB7C1ED"/>
    <w:rsid w:val="0FB80ED5"/>
    <w:rsid w:val="0FB90F17"/>
    <w:rsid w:val="0FBC5073"/>
    <w:rsid w:val="0FBDE7B9"/>
    <w:rsid w:val="0FBF13C2"/>
    <w:rsid w:val="0FC3A6CC"/>
    <w:rsid w:val="0FC41A5B"/>
    <w:rsid w:val="0FC79C76"/>
    <w:rsid w:val="0FC9B5D6"/>
    <w:rsid w:val="0FC9C076"/>
    <w:rsid w:val="0FCA0BB7"/>
    <w:rsid w:val="0FCA68D1"/>
    <w:rsid w:val="0FCD4005"/>
    <w:rsid w:val="0FD04437"/>
    <w:rsid w:val="0FD0DEC5"/>
    <w:rsid w:val="0FD33601"/>
    <w:rsid w:val="0FD53D7B"/>
    <w:rsid w:val="0FD546A9"/>
    <w:rsid w:val="0FD69201"/>
    <w:rsid w:val="0FD7F669"/>
    <w:rsid w:val="0FDBEE68"/>
    <w:rsid w:val="0FDC005E"/>
    <w:rsid w:val="0FDC879A"/>
    <w:rsid w:val="0FDD0125"/>
    <w:rsid w:val="0FDD4CA1"/>
    <w:rsid w:val="0FDEB102"/>
    <w:rsid w:val="0FE14743"/>
    <w:rsid w:val="0FE1E02B"/>
    <w:rsid w:val="0FE2F394"/>
    <w:rsid w:val="0FE2FF27"/>
    <w:rsid w:val="0FE3AE58"/>
    <w:rsid w:val="0FE3B1DB"/>
    <w:rsid w:val="0FE72070"/>
    <w:rsid w:val="0FE83E8E"/>
    <w:rsid w:val="0FE9DFA1"/>
    <w:rsid w:val="0FEEE20D"/>
    <w:rsid w:val="0FF0B447"/>
    <w:rsid w:val="0FF66870"/>
    <w:rsid w:val="0FF890FF"/>
    <w:rsid w:val="0FF8A537"/>
    <w:rsid w:val="0FF95B75"/>
    <w:rsid w:val="0FF9B416"/>
    <w:rsid w:val="0FFA0E8B"/>
    <w:rsid w:val="0FFB1743"/>
    <w:rsid w:val="0FFB3CBC"/>
    <w:rsid w:val="0FFBABD1"/>
    <w:rsid w:val="0FFE1692"/>
    <w:rsid w:val="0FFE7AC5"/>
    <w:rsid w:val="10025E3B"/>
    <w:rsid w:val="10028C7A"/>
    <w:rsid w:val="1007864E"/>
    <w:rsid w:val="10090F2F"/>
    <w:rsid w:val="10092244"/>
    <w:rsid w:val="100BA795"/>
    <w:rsid w:val="100D9C86"/>
    <w:rsid w:val="10138C78"/>
    <w:rsid w:val="10143FC8"/>
    <w:rsid w:val="101589CC"/>
    <w:rsid w:val="1018D792"/>
    <w:rsid w:val="101A37D9"/>
    <w:rsid w:val="101B71D8"/>
    <w:rsid w:val="101B81A9"/>
    <w:rsid w:val="101DC33A"/>
    <w:rsid w:val="1026D5A3"/>
    <w:rsid w:val="10275609"/>
    <w:rsid w:val="102780DE"/>
    <w:rsid w:val="10287F71"/>
    <w:rsid w:val="102DA4A1"/>
    <w:rsid w:val="10308C36"/>
    <w:rsid w:val="10311900"/>
    <w:rsid w:val="10342F02"/>
    <w:rsid w:val="1035BE1C"/>
    <w:rsid w:val="1036EAB8"/>
    <w:rsid w:val="103A6F8C"/>
    <w:rsid w:val="103ABF48"/>
    <w:rsid w:val="103BC2EF"/>
    <w:rsid w:val="103D1C95"/>
    <w:rsid w:val="10411A33"/>
    <w:rsid w:val="10422489"/>
    <w:rsid w:val="10425CE2"/>
    <w:rsid w:val="10432210"/>
    <w:rsid w:val="10478028"/>
    <w:rsid w:val="10478524"/>
    <w:rsid w:val="10498310"/>
    <w:rsid w:val="104BDC9D"/>
    <w:rsid w:val="104ECEBC"/>
    <w:rsid w:val="10504D7E"/>
    <w:rsid w:val="10534220"/>
    <w:rsid w:val="1053D2B6"/>
    <w:rsid w:val="1054F4C3"/>
    <w:rsid w:val="1057E65D"/>
    <w:rsid w:val="1058918D"/>
    <w:rsid w:val="1058B0EA"/>
    <w:rsid w:val="1059A998"/>
    <w:rsid w:val="105A447E"/>
    <w:rsid w:val="105B66C1"/>
    <w:rsid w:val="105BD705"/>
    <w:rsid w:val="105F4069"/>
    <w:rsid w:val="10604CA3"/>
    <w:rsid w:val="106143BE"/>
    <w:rsid w:val="106351F6"/>
    <w:rsid w:val="106562D2"/>
    <w:rsid w:val="106679AE"/>
    <w:rsid w:val="106789BD"/>
    <w:rsid w:val="1069F9E1"/>
    <w:rsid w:val="106A1B0C"/>
    <w:rsid w:val="106A59A0"/>
    <w:rsid w:val="106AD752"/>
    <w:rsid w:val="106B8E23"/>
    <w:rsid w:val="106DBAB7"/>
    <w:rsid w:val="106F593F"/>
    <w:rsid w:val="107044AD"/>
    <w:rsid w:val="1077945A"/>
    <w:rsid w:val="107B49A3"/>
    <w:rsid w:val="107B8774"/>
    <w:rsid w:val="107D89C9"/>
    <w:rsid w:val="107F1E04"/>
    <w:rsid w:val="1083EE96"/>
    <w:rsid w:val="108523D9"/>
    <w:rsid w:val="1088FBF5"/>
    <w:rsid w:val="108C1997"/>
    <w:rsid w:val="108F4BEB"/>
    <w:rsid w:val="1091A8B2"/>
    <w:rsid w:val="1092B1E2"/>
    <w:rsid w:val="10983F95"/>
    <w:rsid w:val="1098E62A"/>
    <w:rsid w:val="10994D5B"/>
    <w:rsid w:val="109B8C1E"/>
    <w:rsid w:val="109D7A4A"/>
    <w:rsid w:val="109E88A4"/>
    <w:rsid w:val="10A0DA70"/>
    <w:rsid w:val="10A3BAAA"/>
    <w:rsid w:val="10A3D364"/>
    <w:rsid w:val="10A5D3E8"/>
    <w:rsid w:val="10A6131F"/>
    <w:rsid w:val="10A6755A"/>
    <w:rsid w:val="10A8EAD2"/>
    <w:rsid w:val="10A9EBAB"/>
    <w:rsid w:val="10AA1B57"/>
    <w:rsid w:val="10AA23A2"/>
    <w:rsid w:val="10ABF7DC"/>
    <w:rsid w:val="10AC30E0"/>
    <w:rsid w:val="10AF6412"/>
    <w:rsid w:val="10B16C5E"/>
    <w:rsid w:val="10B1CAD5"/>
    <w:rsid w:val="10B2B90A"/>
    <w:rsid w:val="10B2E53A"/>
    <w:rsid w:val="10B3A1C2"/>
    <w:rsid w:val="10BC6F54"/>
    <w:rsid w:val="10C055E9"/>
    <w:rsid w:val="10C082B6"/>
    <w:rsid w:val="10C183A8"/>
    <w:rsid w:val="10C3A98C"/>
    <w:rsid w:val="10C902F6"/>
    <w:rsid w:val="10CB1E88"/>
    <w:rsid w:val="10D0A27D"/>
    <w:rsid w:val="10D10D09"/>
    <w:rsid w:val="10D89324"/>
    <w:rsid w:val="10D899AA"/>
    <w:rsid w:val="10D967D1"/>
    <w:rsid w:val="10DCD9B0"/>
    <w:rsid w:val="10DD2264"/>
    <w:rsid w:val="10DD4819"/>
    <w:rsid w:val="10DE1388"/>
    <w:rsid w:val="10DF0F17"/>
    <w:rsid w:val="10E00CF0"/>
    <w:rsid w:val="10E4390A"/>
    <w:rsid w:val="10E597C2"/>
    <w:rsid w:val="10E6A07A"/>
    <w:rsid w:val="10E8C055"/>
    <w:rsid w:val="10E9E89B"/>
    <w:rsid w:val="10EDCB3A"/>
    <w:rsid w:val="10EF4F71"/>
    <w:rsid w:val="10F185A7"/>
    <w:rsid w:val="10F31CB7"/>
    <w:rsid w:val="10F79B49"/>
    <w:rsid w:val="10F9CE55"/>
    <w:rsid w:val="10FAC403"/>
    <w:rsid w:val="10FC49BF"/>
    <w:rsid w:val="10FE307E"/>
    <w:rsid w:val="10FEFA67"/>
    <w:rsid w:val="10FF7E73"/>
    <w:rsid w:val="10FFC19D"/>
    <w:rsid w:val="11024CAA"/>
    <w:rsid w:val="1104141F"/>
    <w:rsid w:val="1107868C"/>
    <w:rsid w:val="110891EB"/>
    <w:rsid w:val="11091BB6"/>
    <w:rsid w:val="110960C3"/>
    <w:rsid w:val="110C4F01"/>
    <w:rsid w:val="11114DC8"/>
    <w:rsid w:val="1113DC83"/>
    <w:rsid w:val="1117A3EE"/>
    <w:rsid w:val="11193A2D"/>
    <w:rsid w:val="111A3269"/>
    <w:rsid w:val="111C09B7"/>
    <w:rsid w:val="111D4DC5"/>
    <w:rsid w:val="111D7667"/>
    <w:rsid w:val="111FC971"/>
    <w:rsid w:val="112033C2"/>
    <w:rsid w:val="1120D08D"/>
    <w:rsid w:val="112277B1"/>
    <w:rsid w:val="1124CC16"/>
    <w:rsid w:val="1125A5B6"/>
    <w:rsid w:val="112649EB"/>
    <w:rsid w:val="112661F5"/>
    <w:rsid w:val="112B5964"/>
    <w:rsid w:val="112D9727"/>
    <w:rsid w:val="112FB4FA"/>
    <w:rsid w:val="11301270"/>
    <w:rsid w:val="11327675"/>
    <w:rsid w:val="1132A5E0"/>
    <w:rsid w:val="1133103B"/>
    <w:rsid w:val="11355844"/>
    <w:rsid w:val="113734E1"/>
    <w:rsid w:val="11391B73"/>
    <w:rsid w:val="113AFD4C"/>
    <w:rsid w:val="113BCDF4"/>
    <w:rsid w:val="11406FA0"/>
    <w:rsid w:val="11407BDA"/>
    <w:rsid w:val="114263F7"/>
    <w:rsid w:val="114586EF"/>
    <w:rsid w:val="1145AA93"/>
    <w:rsid w:val="1146F90D"/>
    <w:rsid w:val="1149D32B"/>
    <w:rsid w:val="1153A9FA"/>
    <w:rsid w:val="115437F2"/>
    <w:rsid w:val="115A3207"/>
    <w:rsid w:val="115B198A"/>
    <w:rsid w:val="115B28D0"/>
    <w:rsid w:val="115CA9A0"/>
    <w:rsid w:val="115FE6CE"/>
    <w:rsid w:val="1164269F"/>
    <w:rsid w:val="11663A77"/>
    <w:rsid w:val="116677E3"/>
    <w:rsid w:val="11686ABC"/>
    <w:rsid w:val="11694902"/>
    <w:rsid w:val="116B1794"/>
    <w:rsid w:val="116BE25A"/>
    <w:rsid w:val="116C4202"/>
    <w:rsid w:val="116E7C5B"/>
    <w:rsid w:val="116FB864"/>
    <w:rsid w:val="11702E9B"/>
    <w:rsid w:val="117192A7"/>
    <w:rsid w:val="1174090D"/>
    <w:rsid w:val="117772D3"/>
    <w:rsid w:val="117875CA"/>
    <w:rsid w:val="1178CA3A"/>
    <w:rsid w:val="1179DCB1"/>
    <w:rsid w:val="117CD94D"/>
    <w:rsid w:val="117D01C4"/>
    <w:rsid w:val="117D7561"/>
    <w:rsid w:val="117ED4E7"/>
    <w:rsid w:val="117EEF52"/>
    <w:rsid w:val="1180BF7C"/>
    <w:rsid w:val="11811A77"/>
    <w:rsid w:val="1183FE82"/>
    <w:rsid w:val="1185EF40"/>
    <w:rsid w:val="1185FE97"/>
    <w:rsid w:val="11875EBB"/>
    <w:rsid w:val="1189723F"/>
    <w:rsid w:val="118AF71B"/>
    <w:rsid w:val="118D18B5"/>
    <w:rsid w:val="118D82B7"/>
    <w:rsid w:val="118D9889"/>
    <w:rsid w:val="118E09CE"/>
    <w:rsid w:val="1191258A"/>
    <w:rsid w:val="119514D1"/>
    <w:rsid w:val="11953C20"/>
    <w:rsid w:val="1199F62F"/>
    <w:rsid w:val="119B5F78"/>
    <w:rsid w:val="119DE0D5"/>
    <w:rsid w:val="119FD236"/>
    <w:rsid w:val="119FD6AD"/>
    <w:rsid w:val="11A0EED2"/>
    <w:rsid w:val="11A26BB8"/>
    <w:rsid w:val="11A4D860"/>
    <w:rsid w:val="11A50E02"/>
    <w:rsid w:val="11A6049C"/>
    <w:rsid w:val="11A7E372"/>
    <w:rsid w:val="11A9E2F9"/>
    <w:rsid w:val="11AACD3E"/>
    <w:rsid w:val="11ABD89A"/>
    <w:rsid w:val="11AE0F3B"/>
    <w:rsid w:val="11B115B6"/>
    <w:rsid w:val="11B6DED3"/>
    <w:rsid w:val="11B88B2B"/>
    <w:rsid w:val="11BE618A"/>
    <w:rsid w:val="11C1C8F8"/>
    <w:rsid w:val="11C258FA"/>
    <w:rsid w:val="11C298D4"/>
    <w:rsid w:val="11C2A005"/>
    <w:rsid w:val="11C40189"/>
    <w:rsid w:val="11C69E99"/>
    <w:rsid w:val="11C7C1E4"/>
    <w:rsid w:val="11CA6BA3"/>
    <w:rsid w:val="11CAA21C"/>
    <w:rsid w:val="11CBEAEB"/>
    <w:rsid w:val="11D32476"/>
    <w:rsid w:val="11D56D96"/>
    <w:rsid w:val="11D594DD"/>
    <w:rsid w:val="11D61F68"/>
    <w:rsid w:val="11D6737D"/>
    <w:rsid w:val="11D75E4D"/>
    <w:rsid w:val="11D7C013"/>
    <w:rsid w:val="11DC568C"/>
    <w:rsid w:val="11DC7A49"/>
    <w:rsid w:val="11DE270C"/>
    <w:rsid w:val="11DF039D"/>
    <w:rsid w:val="11DF8180"/>
    <w:rsid w:val="11E11355"/>
    <w:rsid w:val="11E16E2F"/>
    <w:rsid w:val="11E62D75"/>
    <w:rsid w:val="11E635B9"/>
    <w:rsid w:val="11EF938E"/>
    <w:rsid w:val="11F0A507"/>
    <w:rsid w:val="11F0C493"/>
    <w:rsid w:val="11F1864B"/>
    <w:rsid w:val="11F18CD1"/>
    <w:rsid w:val="11F2F876"/>
    <w:rsid w:val="11F3F2D7"/>
    <w:rsid w:val="11F43045"/>
    <w:rsid w:val="11F43D2E"/>
    <w:rsid w:val="11F62A9E"/>
    <w:rsid w:val="11F912CE"/>
    <w:rsid w:val="11F99AC5"/>
    <w:rsid w:val="11FA606B"/>
    <w:rsid w:val="11FC7588"/>
    <w:rsid w:val="11FDA1CC"/>
    <w:rsid w:val="11FFEEFD"/>
    <w:rsid w:val="12002BE0"/>
    <w:rsid w:val="12088C55"/>
    <w:rsid w:val="12088E6F"/>
    <w:rsid w:val="120CA528"/>
    <w:rsid w:val="120F427C"/>
    <w:rsid w:val="12121DFF"/>
    <w:rsid w:val="1212D1ED"/>
    <w:rsid w:val="1216070A"/>
    <w:rsid w:val="12164FAF"/>
    <w:rsid w:val="12182837"/>
    <w:rsid w:val="121F99BD"/>
    <w:rsid w:val="12205B5A"/>
    <w:rsid w:val="1220F90B"/>
    <w:rsid w:val="122C2B7C"/>
    <w:rsid w:val="122FCAE3"/>
    <w:rsid w:val="1232ECA5"/>
    <w:rsid w:val="1233DEE7"/>
    <w:rsid w:val="123C4A32"/>
    <w:rsid w:val="123C7915"/>
    <w:rsid w:val="123C9E76"/>
    <w:rsid w:val="123CD9BD"/>
    <w:rsid w:val="123DD0A0"/>
    <w:rsid w:val="123F46D3"/>
    <w:rsid w:val="123F5EA4"/>
    <w:rsid w:val="123F9342"/>
    <w:rsid w:val="124E2AE4"/>
    <w:rsid w:val="125024BF"/>
    <w:rsid w:val="1251012D"/>
    <w:rsid w:val="1251F803"/>
    <w:rsid w:val="1251F9E2"/>
    <w:rsid w:val="125749BB"/>
    <w:rsid w:val="1258DD9D"/>
    <w:rsid w:val="1258FC4C"/>
    <w:rsid w:val="125A12C3"/>
    <w:rsid w:val="125FEC35"/>
    <w:rsid w:val="126084ED"/>
    <w:rsid w:val="12638585"/>
    <w:rsid w:val="12654F06"/>
    <w:rsid w:val="126C4E9E"/>
    <w:rsid w:val="126F664C"/>
    <w:rsid w:val="12705D97"/>
    <w:rsid w:val="1271AD24"/>
    <w:rsid w:val="12720163"/>
    <w:rsid w:val="1272434A"/>
    <w:rsid w:val="127281F5"/>
    <w:rsid w:val="1274D379"/>
    <w:rsid w:val="12756858"/>
    <w:rsid w:val="12797BC1"/>
    <w:rsid w:val="1279EFB1"/>
    <w:rsid w:val="127B3C0B"/>
    <w:rsid w:val="127E8716"/>
    <w:rsid w:val="128041B6"/>
    <w:rsid w:val="1281E0C9"/>
    <w:rsid w:val="1285D528"/>
    <w:rsid w:val="12894A76"/>
    <w:rsid w:val="128CEB06"/>
    <w:rsid w:val="128D877B"/>
    <w:rsid w:val="128EEEA1"/>
    <w:rsid w:val="128EF979"/>
    <w:rsid w:val="12901A67"/>
    <w:rsid w:val="129103C5"/>
    <w:rsid w:val="1291D0BE"/>
    <w:rsid w:val="1292022C"/>
    <w:rsid w:val="12979596"/>
    <w:rsid w:val="129827BD"/>
    <w:rsid w:val="1298781F"/>
    <w:rsid w:val="129ECE64"/>
    <w:rsid w:val="129FEF36"/>
    <w:rsid w:val="12A09B4C"/>
    <w:rsid w:val="12A1CC18"/>
    <w:rsid w:val="12A1CC19"/>
    <w:rsid w:val="12A519DC"/>
    <w:rsid w:val="12A53BD5"/>
    <w:rsid w:val="12A70495"/>
    <w:rsid w:val="12AC8E73"/>
    <w:rsid w:val="12AF1D39"/>
    <w:rsid w:val="12B0A014"/>
    <w:rsid w:val="12B170E9"/>
    <w:rsid w:val="12B7CF65"/>
    <w:rsid w:val="12B9BF39"/>
    <w:rsid w:val="12BAE6E8"/>
    <w:rsid w:val="12BD530A"/>
    <w:rsid w:val="12BD590D"/>
    <w:rsid w:val="12BD6E49"/>
    <w:rsid w:val="12BFBB26"/>
    <w:rsid w:val="12C3250D"/>
    <w:rsid w:val="12C4140D"/>
    <w:rsid w:val="12C93E8B"/>
    <w:rsid w:val="12CEDBF3"/>
    <w:rsid w:val="12D4860B"/>
    <w:rsid w:val="12D7840A"/>
    <w:rsid w:val="12D8B4B0"/>
    <w:rsid w:val="12DC1DD0"/>
    <w:rsid w:val="12DC464C"/>
    <w:rsid w:val="12DF1ABF"/>
    <w:rsid w:val="12E03C6D"/>
    <w:rsid w:val="12E24597"/>
    <w:rsid w:val="12E33BDA"/>
    <w:rsid w:val="12E35F14"/>
    <w:rsid w:val="12E36599"/>
    <w:rsid w:val="12E9163B"/>
    <w:rsid w:val="12EA9A19"/>
    <w:rsid w:val="12EB799E"/>
    <w:rsid w:val="12ECC8CB"/>
    <w:rsid w:val="12ED7734"/>
    <w:rsid w:val="12EEDA9E"/>
    <w:rsid w:val="12EF7F7F"/>
    <w:rsid w:val="12F0F7B1"/>
    <w:rsid w:val="12F33C8D"/>
    <w:rsid w:val="12F45953"/>
    <w:rsid w:val="12F85EE9"/>
    <w:rsid w:val="12F9E245"/>
    <w:rsid w:val="12FB65DB"/>
    <w:rsid w:val="12FCB9CD"/>
    <w:rsid w:val="12FFFA06"/>
    <w:rsid w:val="1300D3A5"/>
    <w:rsid w:val="1301F622"/>
    <w:rsid w:val="1303481A"/>
    <w:rsid w:val="1308425C"/>
    <w:rsid w:val="13097AD7"/>
    <w:rsid w:val="130AABFB"/>
    <w:rsid w:val="130F0DEC"/>
    <w:rsid w:val="130F3BF1"/>
    <w:rsid w:val="130F7345"/>
    <w:rsid w:val="131504DD"/>
    <w:rsid w:val="13179C20"/>
    <w:rsid w:val="1317BD8E"/>
    <w:rsid w:val="1318DF47"/>
    <w:rsid w:val="131B1CED"/>
    <w:rsid w:val="131B29A1"/>
    <w:rsid w:val="131B89A8"/>
    <w:rsid w:val="131C1F9B"/>
    <w:rsid w:val="131E699F"/>
    <w:rsid w:val="13216B2D"/>
    <w:rsid w:val="1321E2D8"/>
    <w:rsid w:val="13227B7F"/>
    <w:rsid w:val="132567CC"/>
    <w:rsid w:val="1325D2BF"/>
    <w:rsid w:val="132977EA"/>
    <w:rsid w:val="132A4337"/>
    <w:rsid w:val="132B2C60"/>
    <w:rsid w:val="132E5975"/>
    <w:rsid w:val="1330178D"/>
    <w:rsid w:val="13354551"/>
    <w:rsid w:val="1337064D"/>
    <w:rsid w:val="133845B6"/>
    <w:rsid w:val="133B22C7"/>
    <w:rsid w:val="13429B08"/>
    <w:rsid w:val="134361DE"/>
    <w:rsid w:val="13476490"/>
    <w:rsid w:val="1348A0EA"/>
    <w:rsid w:val="1348A9D9"/>
    <w:rsid w:val="134911A5"/>
    <w:rsid w:val="13496DD2"/>
    <w:rsid w:val="134B8C51"/>
    <w:rsid w:val="134CBEF3"/>
    <w:rsid w:val="134F88FE"/>
    <w:rsid w:val="1350F3FC"/>
    <w:rsid w:val="13554D34"/>
    <w:rsid w:val="135BA038"/>
    <w:rsid w:val="135BD509"/>
    <w:rsid w:val="135F5288"/>
    <w:rsid w:val="13667147"/>
    <w:rsid w:val="1367BD76"/>
    <w:rsid w:val="136B1AC4"/>
    <w:rsid w:val="136BD395"/>
    <w:rsid w:val="1370697C"/>
    <w:rsid w:val="13729F2A"/>
    <w:rsid w:val="1373EF00"/>
    <w:rsid w:val="13747397"/>
    <w:rsid w:val="13749B47"/>
    <w:rsid w:val="1375D1FA"/>
    <w:rsid w:val="1376BA2A"/>
    <w:rsid w:val="137D31C5"/>
    <w:rsid w:val="137D55DC"/>
    <w:rsid w:val="137E2A2F"/>
    <w:rsid w:val="13836D4D"/>
    <w:rsid w:val="138A92A7"/>
    <w:rsid w:val="138AE7C1"/>
    <w:rsid w:val="138DCDD2"/>
    <w:rsid w:val="138FC298"/>
    <w:rsid w:val="1393EB15"/>
    <w:rsid w:val="13948005"/>
    <w:rsid w:val="13948B7E"/>
    <w:rsid w:val="1394D198"/>
    <w:rsid w:val="1394E47E"/>
    <w:rsid w:val="139525D7"/>
    <w:rsid w:val="1395EC67"/>
    <w:rsid w:val="1398C3EA"/>
    <w:rsid w:val="139C5A19"/>
    <w:rsid w:val="139D671D"/>
    <w:rsid w:val="139E10D2"/>
    <w:rsid w:val="139E3241"/>
    <w:rsid w:val="139E4651"/>
    <w:rsid w:val="139F7F93"/>
    <w:rsid w:val="13A2B320"/>
    <w:rsid w:val="13A311F7"/>
    <w:rsid w:val="13A362B2"/>
    <w:rsid w:val="13A46349"/>
    <w:rsid w:val="13A565FD"/>
    <w:rsid w:val="13A8D8DB"/>
    <w:rsid w:val="13A93122"/>
    <w:rsid w:val="13AB5AB4"/>
    <w:rsid w:val="13AC07AA"/>
    <w:rsid w:val="13ACD8A9"/>
    <w:rsid w:val="13ADDBA1"/>
    <w:rsid w:val="13AE49FE"/>
    <w:rsid w:val="13AF999C"/>
    <w:rsid w:val="13B25213"/>
    <w:rsid w:val="13B3A977"/>
    <w:rsid w:val="13B3CA27"/>
    <w:rsid w:val="13B4D5C3"/>
    <w:rsid w:val="13BA7286"/>
    <w:rsid w:val="13C02E18"/>
    <w:rsid w:val="13C10EBA"/>
    <w:rsid w:val="13C7866D"/>
    <w:rsid w:val="13C9206A"/>
    <w:rsid w:val="13CA7CFE"/>
    <w:rsid w:val="13CBB91B"/>
    <w:rsid w:val="13D1BE77"/>
    <w:rsid w:val="13D25B3D"/>
    <w:rsid w:val="13D5D86C"/>
    <w:rsid w:val="13D97863"/>
    <w:rsid w:val="13DC31F0"/>
    <w:rsid w:val="13DD78EC"/>
    <w:rsid w:val="13DDCB90"/>
    <w:rsid w:val="13E2031C"/>
    <w:rsid w:val="13E312E4"/>
    <w:rsid w:val="13E5980D"/>
    <w:rsid w:val="13E5E8D6"/>
    <w:rsid w:val="13E64B86"/>
    <w:rsid w:val="13E9D19C"/>
    <w:rsid w:val="13EC56E3"/>
    <w:rsid w:val="13EF94C7"/>
    <w:rsid w:val="13F0208C"/>
    <w:rsid w:val="13F5C593"/>
    <w:rsid w:val="13F5EAA2"/>
    <w:rsid w:val="13F7E11D"/>
    <w:rsid w:val="13F8A276"/>
    <w:rsid w:val="13F9D4C2"/>
    <w:rsid w:val="13FF38BA"/>
    <w:rsid w:val="13FF8985"/>
    <w:rsid w:val="1400DFB9"/>
    <w:rsid w:val="1401EEA7"/>
    <w:rsid w:val="14035A25"/>
    <w:rsid w:val="1403B921"/>
    <w:rsid w:val="140A54AA"/>
    <w:rsid w:val="140CC414"/>
    <w:rsid w:val="141445FA"/>
    <w:rsid w:val="14151546"/>
    <w:rsid w:val="14195D44"/>
    <w:rsid w:val="14197FD9"/>
    <w:rsid w:val="1419B835"/>
    <w:rsid w:val="141A8EA9"/>
    <w:rsid w:val="141ACA23"/>
    <w:rsid w:val="141ACFAB"/>
    <w:rsid w:val="141C846C"/>
    <w:rsid w:val="14211C2C"/>
    <w:rsid w:val="1421EA8F"/>
    <w:rsid w:val="1422C9C5"/>
    <w:rsid w:val="14243B4D"/>
    <w:rsid w:val="1424A55D"/>
    <w:rsid w:val="1424CD10"/>
    <w:rsid w:val="1427417A"/>
    <w:rsid w:val="14277CF4"/>
    <w:rsid w:val="1427DCEC"/>
    <w:rsid w:val="142C01FE"/>
    <w:rsid w:val="143134DF"/>
    <w:rsid w:val="1433DCAB"/>
    <w:rsid w:val="1433E63A"/>
    <w:rsid w:val="1435E1B5"/>
    <w:rsid w:val="1436A37C"/>
    <w:rsid w:val="1439E32C"/>
    <w:rsid w:val="143CC3FA"/>
    <w:rsid w:val="143DB42A"/>
    <w:rsid w:val="1440DF65"/>
    <w:rsid w:val="144169AF"/>
    <w:rsid w:val="1441B140"/>
    <w:rsid w:val="1444CA51"/>
    <w:rsid w:val="14464DE6"/>
    <w:rsid w:val="14486FDC"/>
    <w:rsid w:val="14497D1E"/>
    <w:rsid w:val="144E3B69"/>
    <w:rsid w:val="145343FA"/>
    <w:rsid w:val="1453E3A5"/>
    <w:rsid w:val="1454B26F"/>
    <w:rsid w:val="1456D4C7"/>
    <w:rsid w:val="1456E33A"/>
    <w:rsid w:val="145941F9"/>
    <w:rsid w:val="145AEC60"/>
    <w:rsid w:val="145C005B"/>
    <w:rsid w:val="1464156F"/>
    <w:rsid w:val="14675566"/>
    <w:rsid w:val="14688B70"/>
    <w:rsid w:val="14689500"/>
    <w:rsid w:val="146A256A"/>
    <w:rsid w:val="146B4CBA"/>
    <w:rsid w:val="14709991"/>
    <w:rsid w:val="14710A3A"/>
    <w:rsid w:val="1471AFE4"/>
    <w:rsid w:val="1471B37A"/>
    <w:rsid w:val="14796610"/>
    <w:rsid w:val="1479F2C4"/>
    <w:rsid w:val="147D6CED"/>
    <w:rsid w:val="147F36A0"/>
    <w:rsid w:val="147F6B8C"/>
    <w:rsid w:val="14803C06"/>
    <w:rsid w:val="148149FC"/>
    <w:rsid w:val="1486E332"/>
    <w:rsid w:val="148836FB"/>
    <w:rsid w:val="1488A245"/>
    <w:rsid w:val="148966D4"/>
    <w:rsid w:val="148CAC6F"/>
    <w:rsid w:val="148CEB30"/>
    <w:rsid w:val="148D4F3B"/>
    <w:rsid w:val="148F98BF"/>
    <w:rsid w:val="14948371"/>
    <w:rsid w:val="1495FB6C"/>
    <w:rsid w:val="149600DA"/>
    <w:rsid w:val="149BFEEE"/>
    <w:rsid w:val="149CABF8"/>
    <w:rsid w:val="14A355A4"/>
    <w:rsid w:val="14A47846"/>
    <w:rsid w:val="14A588C0"/>
    <w:rsid w:val="14A5A377"/>
    <w:rsid w:val="14A9CA20"/>
    <w:rsid w:val="14ABD2E8"/>
    <w:rsid w:val="14B1CB5E"/>
    <w:rsid w:val="14B26A5D"/>
    <w:rsid w:val="14B349C4"/>
    <w:rsid w:val="14B3F3B3"/>
    <w:rsid w:val="14B4836B"/>
    <w:rsid w:val="14B648AA"/>
    <w:rsid w:val="14BABC21"/>
    <w:rsid w:val="14BACEDB"/>
    <w:rsid w:val="14BB454B"/>
    <w:rsid w:val="14C32EB6"/>
    <w:rsid w:val="14C374FB"/>
    <w:rsid w:val="14C4241F"/>
    <w:rsid w:val="14C4CCD7"/>
    <w:rsid w:val="14C8BE9C"/>
    <w:rsid w:val="14C95681"/>
    <w:rsid w:val="14CBB3E4"/>
    <w:rsid w:val="14CE71F2"/>
    <w:rsid w:val="14CF23D5"/>
    <w:rsid w:val="14CF56ED"/>
    <w:rsid w:val="14CFEA0C"/>
    <w:rsid w:val="14D00D10"/>
    <w:rsid w:val="14D1259A"/>
    <w:rsid w:val="14D1DE3D"/>
    <w:rsid w:val="14D34DCC"/>
    <w:rsid w:val="14D394A7"/>
    <w:rsid w:val="14D55455"/>
    <w:rsid w:val="14D666D6"/>
    <w:rsid w:val="14D86317"/>
    <w:rsid w:val="14DB5F9D"/>
    <w:rsid w:val="14E13B1B"/>
    <w:rsid w:val="14E38422"/>
    <w:rsid w:val="14E5CA85"/>
    <w:rsid w:val="14E81EED"/>
    <w:rsid w:val="14E90580"/>
    <w:rsid w:val="14E94A3C"/>
    <w:rsid w:val="14EB1155"/>
    <w:rsid w:val="14EBB32E"/>
    <w:rsid w:val="14F09077"/>
    <w:rsid w:val="14F29D51"/>
    <w:rsid w:val="14F3C282"/>
    <w:rsid w:val="14F4041D"/>
    <w:rsid w:val="14F404F5"/>
    <w:rsid w:val="14F4A60F"/>
    <w:rsid w:val="14F5EC97"/>
    <w:rsid w:val="14F83F88"/>
    <w:rsid w:val="14FAD9CC"/>
    <w:rsid w:val="14FB3198"/>
    <w:rsid w:val="14FBACC8"/>
    <w:rsid w:val="14FC6B93"/>
    <w:rsid w:val="14FCDBB1"/>
    <w:rsid w:val="14FF696C"/>
    <w:rsid w:val="1501050F"/>
    <w:rsid w:val="150CF558"/>
    <w:rsid w:val="150ED044"/>
    <w:rsid w:val="1511E2CB"/>
    <w:rsid w:val="1515E284"/>
    <w:rsid w:val="1519BE9B"/>
    <w:rsid w:val="151A0B3E"/>
    <w:rsid w:val="151D807B"/>
    <w:rsid w:val="151FE10F"/>
    <w:rsid w:val="152194C6"/>
    <w:rsid w:val="152555FB"/>
    <w:rsid w:val="1526063B"/>
    <w:rsid w:val="152751A9"/>
    <w:rsid w:val="1527B478"/>
    <w:rsid w:val="1527D185"/>
    <w:rsid w:val="152B4E25"/>
    <w:rsid w:val="153267BD"/>
    <w:rsid w:val="1532A351"/>
    <w:rsid w:val="1532EFCB"/>
    <w:rsid w:val="153A1419"/>
    <w:rsid w:val="153A81A5"/>
    <w:rsid w:val="153E38B3"/>
    <w:rsid w:val="153ED960"/>
    <w:rsid w:val="153F7BF8"/>
    <w:rsid w:val="153F9E8C"/>
    <w:rsid w:val="153FE381"/>
    <w:rsid w:val="15400094"/>
    <w:rsid w:val="1541E40F"/>
    <w:rsid w:val="15422FC3"/>
    <w:rsid w:val="15424456"/>
    <w:rsid w:val="15442225"/>
    <w:rsid w:val="1545C054"/>
    <w:rsid w:val="1546901F"/>
    <w:rsid w:val="1546CE13"/>
    <w:rsid w:val="154E2F91"/>
    <w:rsid w:val="154E9BE5"/>
    <w:rsid w:val="15508965"/>
    <w:rsid w:val="15523EBD"/>
    <w:rsid w:val="155EF9DE"/>
    <w:rsid w:val="1562245C"/>
    <w:rsid w:val="1565977E"/>
    <w:rsid w:val="1566AA24"/>
    <w:rsid w:val="156854DA"/>
    <w:rsid w:val="156A1E7C"/>
    <w:rsid w:val="156B0807"/>
    <w:rsid w:val="156DC940"/>
    <w:rsid w:val="156ED213"/>
    <w:rsid w:val="1571F15E"/>
    <w:rsid w:val="157601AA"/>
    <w:rsid w:val="1576B29B"/>
    <w:rsid w:val="15777042"/>
    <w:rsid w:val="15777B9F"/>
    <w:rsid w:val="157DBE7A"/>
    <w:rsid w:val="157E9F71"/>
    <w:rsid w:val="157F98EC"/>
    <w:rsid w:val="1580D56F"/>
    <w:rsid w:val="15817913"/>
    <w:rsid w:val="158834F2"/>
    <w:rsid w:val="158A2CD8"/>
    <w:rsid w:val="158AADCC"/>
    <w:rsid w:val="158AC6DF"/>
    <w:rsid w:val="158F0647"/>
    <w:rsid w:val="158FE027"/>
    <w:rsid w:val="1593631E"/>
    <w:rsid w:val="15946F32"/>
    <w:rsid w:val="1598C65C"/>
    <w:rsid w:val="159D812F"/>
    <w:rsid w:val="159E8A31"/>
    <w:rsid w:val="15A00887"/>
    <w:rsid w:val="15A17A0C"/>
    <w:rsid w:val="15A18512"/>
    <w:rsid w:val="15A2DC42"/>
    <w:rsid w:val="15A7F3BD"/>
    <w:rsid w:val="15A8C1E6"/>
    <w:rsid w:val="15AB2283"/>
    <w:rsid w:val="15B0E575"/>
    <w:rsid w:val="15B139FB"/>
    <w:rsid w:val="15B2CB94"/>
    <w:rsid w:val="15B6B860"/>
    <w:rsid w:val="15B92CDA"/>
    <w:rsid w:val="15BAC351"/>
    <w:rsid w:val="15BC7093"/>
    <w:rsid w:val="15BE2FBB"/>
    <w:rsid w:val="15BE34AB"/>
    <w:rsid w:val="15BFD0EC"/>
    <w:rsid w:val="15C208CF"/>
    <w:rsid w:val="15CAD2AA"/>
    <w:rsid w:val="15CC1C42"/>
    <w:rsid w:val="15D0DD8C"/>
    <w:rsid w:val="15D1E6F9"/>
    <w:rsid w:val="15D259F7"/>
    <w:rsid w:val="15D382BD"/>
    <w:rsid w:val="15D449D8"/>
    <w:rsid w:val="15D4F452"/>
    <w:rsid w:val="15D8E6C3"/>
    <w:rsid w:val="15DA2A70"/>
    <w:rsid w:val="15DF0BC6"/>
    <w:rsid w:val="15E0309E"/>
    <w:rsid w:val="15E0FDF2"/>
    <w:rsid w:val="15E4AD34"/>
    <w:rsid w:val="15E5059A"/>
    <w:rsid w:val="15E5AE66"/>
    <w:rsid w:val="15ECCFE1"/>
    <w:rsid w:val="15EE561B"/>
    <w:rsid w:val="15EF3607"/>
    <w:rsid w:val="15F43399"/>
    <w:rsid w:val="15F6244F"/>
    <w:rsid w:val="15F97BF0"/>
    <w:rsid w:val="15FD29DB"/>
    <w:rsid w:val="160445A6"/>
    <w:rsid w:val="16068B70"/>
    <w:rsid w:val="1608C446"/>
    <w:rsid w:val="1612CFEC"/>
    <w:rsid w:val="1615B793"/>
    <w:rsid w:val="1616DDC4"/>
    <w:rsid w:val="1618BA3C"/>
    <w:rsid w:val="161A44E0"/>
    <w:rsid w:val="161CB7CA"/>
    <w:rsid w:val="161F25B5"/>
    <w:rsid w:val="1620336A"/>
    <w:rsid w:val="1622120F"/>
    <w:rsid w:val="1622BC07"/>
    <w:rsid w:val="16236308"/>
    <w:rsid w:val="16241C8A"/>
    <w:rsid w:val="162739CD"/>
    <w:rsid w:val="1628DE1C"/>
    <w:rsid w:val="162A2BAF"/>
    <w:rsid w:val="162CDC49"/>
    <w:rsid w:val="162D8E64"/>
    <w:rsid w:val="162E7372"/>
    <w:rsid w:val="162EDDE6"/>
    <w:rsid w:val="1630486F"/>
    <w:rsid w:val="1631315D"/>
    <w:rsid w:val="16356E6C"/>
    <w:rsid w:val="1637FD93"/>
    <w:rsid w:val="163A871C"/>
    <w:rsid w:val="163F54F5"/>
    <w:rsid w:val="16499CD9"/>
    <w:rsid w:val="1649C1FF"/>
    <w:rsid w:val="164B9D97"/>
    <w:rsid w:val="164DBA99"/>
    <w:rsid w:val="1650B8F7"/>
    <w:rsid w:val="16517D76"/>
    <w:rsid w:val="165287C0"/>
    <w:rsid w:val="165403D4"/>
    <w:rsid w:val="165B01C5"/>
    <w:rsid w:val="165BBF4B"/>
    <w:rsid w:val="165C3CC5"/>
    <w:rsid w:val="165C9769"/>
    <w:rsid w:val="165DAD38"/>
    <w:rsid w:val="165E75E0"/>
    <w:rsid w:val="166161DD"/>
    <w:rsid w:val="16620A05"/>
    <w:rsid w:val="1664C59F"/>
    <w:rsid w:val="16650B88"/>
    <w:rsid w:val="16650E21"/>
    <w:rsid w:val="16652DA2"/>
    <w:rsid w:val="166624A9"/>
    <w:rsid w:val="1666804D"/>
    <w:rsid w:val="1673DAD4"/>
    <w:rsid w:val="167592D8"/>
    <w:rsid w:val="16760A00"/>
    <w:rsid w:val="1677F0B6"/>
    <w:rsid w:val="16785DC8"/>
    <w:rsid w:val="167B21F3"/>
    <w:rsid w:val="167B3AAB"/>
    <w:rsid w:val="167D100E"/>
    <w:rsid w:val="1680B1CE"/>
    <w:rsid w:val="1680EC39"/>
    <w:rsid w:val="16817B9C"/>
    <w:rsid w:val="1683435F"/>
    <w:rsid w:val="16881D1B"/>
    <w:rsid w:val="1688CB45"/>
    <w:rsid w:val="1689A34B"/>
    <w:rsid w:val="1689C189"/>
    <w:rsid w:val="168C5EC4"/>
    <w:rsid w:val="168F5BBA"/>
    <w:rsid w:val="169019F1"/>
    <w:rsid w:val="1690CC13"/>
    <w:rsid w:val="1690D5F8"/>
    <w:rsid w:val="1695D697"/>
    <w:rsid w:val="1697D0B5"/>
    <w:rsid w:val="16982A8D"/>
    <w:rsid w:val="1698F4B2"/>
    <w:rsid w:val="169941FB"/>
    <w:rsid w:val="169B0835"/>
    <w:rsid w:val="169BA005"/>
    <w:rsid w:val="169F4479"/>
    <w:rsid w:val="169FA80E"/>
    <w:rsid w:val="169FDE5D"/>
    <w:rsid w:val="16A03075"/>
    <w:rsid w:val="16A075B3"/>
    <w:rsid w:val="16A115E6"/>
    <w:rsid w:val="16A12C62"/>
    <w:rsid w:val="16A19864"/>
    <w:rsid w:val="16A387D6"/>
    <w:rsid w:val="16A49508"/>
    <w:rsid w:val="16A57D8D"/>
    <w:rsid w:val="16A6AC38"/>
    <w:rsid w:val="16AA36E9"/>
    <w:rsid w:val="16AA5846"/>
    <w:rsid w:val="16AA99E2"/>
    <w:rsid w:val="16AB4AAE"/>
    <w:rsid w:val="16ABA6BD"/>
    <w:rsid w:val="16ACB1E4"/>
    <w:rsid w:val="16ADFAAB"/>
    <w:rsid w:val="16B0F1D2"/>
    <w:rsid w:val="16B431DA"/>
    <w:rsid w:val="16B6D735"/>
    <w:rsid w:val="16B7AC9C"/>
    <w:rsid w:val="16B9BA9F"/>
    <w:rsid w:val="16BA7B8B"/>
    <w:rsid w:val="16BC905F"/>
    <w:rsid w:val="16BD0E35"/>
    <w:rsid w:val="16BD31D7"/>
    <w:rsid w:val="16BF4591"/>
    <w:rsid w:val="16C13851"/>
    <w:rsid w:val="16C368F9"/>
    <w:rsid w:val="16C45931"/>
    <w:rsid w:val="16C49791"/>
    <w:rsid w:val="16C4CFE9"/>
    <w:rsid w:val="16CF163D"/>
    <w:rsid w:val="16D04B94"/>
    <w:rsid w:val="16D0DAA7"/>
    <w:rsid w:val="16D27206"/>
    <w:rsid w:val="16D4A089"/>
    <w:rsid w:val="16E042C6"/>
    <w:rsid w:val="16E15D10"/>
    <w:rsid w:val="16E602AD"/>
    <w:rsid w:val="16E6EC9A"/>
    <w:rsid w:val="16E85297"/>
    <w:rsid w:val="16E8E77F"/>
    <w:rsid w:val="16E9066D"/>
    <w:rsid w:val="16EA02BA"/>
    <w:rsid w:val="16EBC8F6"/>
    <w:rsid w:val="16ED52A6"/>
    <w:rsid w:val="16EE2DAD"/>
    <w:rsid w:val="16EF54EB"/>
    <w:rsid w:val="16F081DA"/>
    <w:rsid w:val="16F21B9A"/>
    <w:rsid w:val="16F33F01"/>
    <w:rsid w:val="16F3A5EF"/>
    <w:rsid w:val="16F671F6"/>
    <w:rsid w:val="16F9E768"/>
    <w:rsid w:val="16FBE5E7"/>
    <w:rsid w:val="16FCA4E1"/>
    <w:rsid w:val="16FFB0D3"/>
    <w:rsid w:val="170353EA"/>
    <w:rsid w:val="17065370"/>
    <w:rsid w:val="1708719A"/>
    <w:rsid w:val="17096056"/>
    <w:rsid w:val="17096923"/>
    <w:rsid w:val="170B753B"/>
    <w:rsid w:val="170BFE67"/>
    <w:rsid w:val="170C6235"/>
    <w:rsid w:val="1711EF5C"/>
    <w:rsid w:val="1711FBD1"/>
    <w:rsid w:val="1713C3A1"/>
    <w:rsid w:val="17148A80"/>
    <w:rsid w:val="1714A9A9"/>
    <w:rsid w:val="1715444D"/>
    <w:rsid w:val="171BDD56"/>
    <w:rsid w:val="171C4C5E"/>
    <w:rsid w:val="171CA07F"/>
    <w:rsid w:val="171F036A"/>
    <w:rsid w:val="171F07E6"/>
    <w:rsid w:val="171FFA8D"/>
    <w:rsid w:val="172093B0"/>
    <w:rsid w:val="17228FDE"/>
    <w:rsid w:val="17249F58"/>
    <w:rsid w:val="17253489"/>
    <w:rsid w:val="17289804"/>
    <w:rsid w:val="172B9DA5"/>
    <w:rsid w:val="17334102"/>
    <w:rsid w:val="1734AEBE"/>
    <w:rsid w:val="1734F296"/>
    <w:rsid w:val="1736C6DF"/>
    <w:rsid w:val="1737CD2D"/>
    <w:rsid w:val="17392545"/>
    <w:rsid w:val="173998FD"/>
    <w:rsid w:val="173A1F52"/>
    <w:rsid w:val="173D85FB"/>
    <w:rsid w:val="173E8116"/>
    <w:rsid w:val="173EEBC0"/>
    <w:rsid w:val="173F6437"/>
    <w:rsid w:val="173FA1C1"/>
    <w:rsid w:val="1740C8E9"/>
    <w:rsid w:val="174108C7"/>
    <w:rsid w:val="1743235D"/>
    <w:rsid w:val="17438A71"/>
    <w:rsid w:val="17440EDC"/>
    <w:rsid w:val="1744C517"/>
    <w:rsid w:val="1746AC71"/>
    <w:rsid w:val="17470458"/>
    <w:rsid w:val="1747D645"/>
    <w:rsid w:val="174A3105"/>
    <w:rsid w:val="174A605F"/>
    <w:rsid w:val="174B599A"/>
    <w:rsid w:val="174CE240"/>
    <w:rsid w:val="175025C7"/>
    <w:rsid w:val="17506158"/>
    <w:rsid w:val="17522F15"/>
    <w:rsid w:val="1753CA86"/>
    <w:rsid w:val="1758E5CD"/>
    <w:rsid w:val="1759B980"/>
    <w:rsid w:val="175A5ED3"/>
    <w:rsid w:val="175B1BC5"/>
    <w:rsid w:val="175E5912"/>
    <w:rsid w:val="175F4EE8"/>
    <w:rsid w:val="17605A9F"/>
    <w:rsid w:val="17622EED"/>
    <w:rsid w:val="176B3C34"/>
    <w:rsid w:val="176E2D4A"/>
    <w:rsid w:val="176FC1F8"/>
    <w:rsid w:val="17759C1A"/>
    <w:rsid w:val="1776B1EF"/>
    <w:rsid w:val="1776FD60"/>
    <w:rsid w:val="1777FC8A"/>
    <w:rsid w:val="1778D7E6"/>
    <w:rsid w:val="1779B7CC"/>
    <w:rsid w:val="1779CB8E"/>
    <w:rsid w:val="177AAB01"/>
    <w:rsid w:val="177AC65A"/>
    <w:rsid w:val="17846B33"/>
    <w:rsid w:val="17861175"/>
    <w:rsid w:val="1789F9D9"/>
    <w:rsid w:val="178A65F7"/>
    <w:rsid w:val="178AA32E"/>
    <w:rsid w:val="178B7D54"/>
    <w:rsid w:val="178C3657"/>
    <w:rsid w:val="178E7237"/>
    <w:rsid w:val="17926FA3"/>
    <w:rsid w:val="1792C774"/>
    <w:rsid w:val="17949284"/>
    <w:rsid w:val="17957BE8"/>
    <w:rsid w:val="179786A2"/>
    <w:rsid w:val="179B00DC"/>
    <w:rsid w:val="179C52A9"/>
    <w:rsid w:val="179F8C6C"/>
    <w:rsid w:val="17A04ECE"/>
    <w:rsid w:val="17A07784"/>
    <w:rsid w:val="17A27667"/>
    <w:rsid w:val="17A2917D"/>
    <w:rsid w:val="17A3068A"/>
    <w:rsid w:val="17AA7522"/>
    <w:rsid w:val="17AC5CD9"/>
    <w:rsid w:val="17ADA726"/>
    <w:rsid w:val="17AE2C7B"/>
    <w:rsid w:val="17AE414E"/>
    <w:rsid w:val="17B14406"/>
    <w:rsid w:val="17B2B79B"/>
    <w:rsid w:val="17B3D857"/>
    <w:rsid w:val="17B574DC"/>
    <w:rsid w:val="17B77DD8"/>
    <w:rsid w:val="17BDACB8"/>
    <w:rsid w:val="17C15E57"/>
    <w:rsid w:val="17C1F5B4"/>
    <w:rsid w:val="17C5AD94"/>
    <w:rsid w:val="17C76E3E"/>
    <w:rsid w:val="17C80437"/>
    <w:rsid w:val="17CAA44D"/>
    <w:rsid w:val="17CE8878"/>
    <w:rsid w:val="17CED27B"/>
    <w:rsid w:val="17D60D32"/>
    <w:rsid w:val="17D6BF93"/>
    <w:rsid w:val="17D9B7A0"/>
    <w:rsid w:val="17DE8A56"/>
    <w:rsid w:val="17DF2B43"/>
    <w:rsid w:val="17DF7443"/>
    <w:rsid w:val="17E04D14"/>
    <w:rsid w:val="17E3693C"/>
    <w:rsid w:val="17E3FAC2"/>
    <w:rsid w:val="17E5D23B"/>
    <w:rsid w:val="17E6A5F9"/>
    <w:rsid w:val="17E74070"/>
    <w:rsid w:val="17E8C237"/>
    <w:rsid w:val="17E9CFE7"/>
    <w:rsid w:val="17ECED7B"/>
    <w:rsid w:val="17EF188A"/>
    <w:rsid w:val="17F46157"/>
    <w:rsid w:val="17F4A281"/>
    <w:rsid w:val="17F548C9"/>
    <w:rsid w:val="17F63C5A"/>
    <w:rsid w:val="17F77BCA"/>
    <w:rsid w:val="17F7CEB1"/>
    <w:rsid w:val="17FB67BF"/>
    <w:rsid w:val="17FDAEC8"/>
    <w:rsid w:val="17FE3ECD"/>
    <w:rsid w:val="17FE5AD6"/>
    <w:rsid w:val="18000B1D"/>
    <w:rsid w:val="180162F2"/>
    <w:rsid w:val="1801E2F2"/>
    <w:rsid w:val="1802118F"/>
    <w:rsid w:val="18025FF5"/>
    <w:rsid w:val="1803EDE2"/>
    <w:rsid w:val="18062E31"/>
    <w:rsid w:val="1807765E"/>
    <w:rsid w:val="18089056"/>
    <w:rsid w:val="1808E4B0"/>
    <w:rsid w:val="180C043A"/>
    <w:rsid w:val="180C5965"/>
    <w:rsid w:val="180DBEE7"/>
    <w:rsid w:val="180DE4F7"/>
    <w:rsid w:val="180EE03B"/>
    <w:rsid w:val="1810767F"/>
    <w:rsid w:val="1810AE65"/>
    <w:rsid w:val="1810B712"/>
    <w:rsid w:val="1814C71B"/>
    <w:rsid w:val="18153220"/>
    <w:rsid w:val="1815BE34"/>
    <w:rsid w:val="181985A9"/>
    <w:rsid w:val="1819DAB9"/>
    <w:rsid w:val="1819EACA"/>
    <w:rsid w:val="181A3FA3"/>
    <w:rsid w:val="181CFE50"/>
    <w:rsid w:val="181FAA77"/>
    <w:rsid w:val="18200290"/>
    <w:rsid w:val="1823CBE6"/>
    <w:rsid w:val="18283D4D"/>
    <w:rsid w:val="182F140C"/>
    <w:rsid w:val="1830A6AF"/>
    <w:rsid w:val="1832FBE3"/>
    <w:rsid w:val="1833F2D4"/>
    <w:rsid w:val="18369C0B"/>
    <w:rsid w:val="1837AD5C"/>
    <w:rsid w:val="183907A7"/>
    <w:rsid w:val="183A98E0"/>
    <w:rsid w:val="183CD13C"/>
    <w:rsid w:val="183EDDBC"/>
    <w:rsid w:val="183F44DB"/>
    <w:rsid w:val="18417DEE"/>
    <w:rsid w:val="1848658A"/>
    <w:rsid w:val="184AD8D7"/>
    <w:rsid w:val="184D272E"/>
    <w:rsid w:val="18511286"/>
    <w:rsid w:val="18536FC9"/>
    <w:rsid w:val="1853CDEF"/>
    <w:rsid w:val="18580DCA"/>
    <w:rsid w:val="185991EB"/>
    <w:rsid w:val="185C87A6"/>
    <w:rsid w:val="1861E047"/>
    <w:rsid w:val="1863A7C1"/>
    <w:rsid w:val="18667A64"/>
    <w:rsid w:val="18672958"/>
    <w:rsid w:val="1869AA87"/>
    <w:rsid w:val="1869D832"/>
    <w:rsid w:val="186ECA35"/>
    <w:rsid w:val="1872A41B"/>
    <w:rsid w:val="1872F46C"/>
    <w:rsid w:val="187D41A2"/>
    <w:rsid w:val="188203FA"/>
    <w:rsid w:val="1887A5FD"/>
    <w:rsid w:val="188ABA52"/>
    <w:rsid w:val="188D4F37"/>
    <w:rsid w:val="18903912"/>
    <w:rsid w:val="18913491"/>
    <w:rsid w:val="1892457B"/>
    <w:rsid w:val="18954A39"/>
    <w:rsid w:val="1896C5E0"/>
    <w:rsid w:val="189751F5"/>
    <w:rsid w:val="189BF4D6"/>
    <w:rsid w:val="18A059E2"/>
    <w:rsid w:val="18A06C57"/>
    <w:rsid w:val="18A330C7"/>
    <w:rsid w:val="18A6C7A8"/>
    <w:rsid w:val="18A866CE"/>
    <w:rsid w:val="18A8C986"/>
    <w:rsid w:val="18A9E6A7"/>
    <w:rsid w:val="18AD127F"/>
    <w:rsid w:val="18BB869A"/>
    <w:rsid w:val="18BED6CA"/>
    <w:rsid w:val="18C09305"/>
    <w:rsid w:val="18C45780"/>
    <w:rsid w:val="18C459BB"/>
    <w:rsid w:val="18C60A2F"/>
    <w:rsid w:val="18C83D6B"/>
    <w:rsid w:val="18CB16E3"/>
    <w:rsid w:val="18CCCBCE"/>
    <w:rsid w:val="18CE6D0B"/>
    <w:rsid w:val="18CFFED0"/>
    <w:rsid w:val="18D0F3A5"/>
    <w:rsid w:val="18D26156"/>
    <w:rsid w:val="18D261EF"/>
    <w:rsid w:val="18D6ECC2"/>
    <w:rsid w:val="18D73E24"/>
    <w:rsid w:val="18D8B898"/>
    <w:rsid w:val="18D96E10"/>
    <w:rsid w:val="18DC038A"/>
    <w:rsid w:val="18DD0F9C"/>
    <w:rsid w:val="18E428C0"/>
    <w:rsid w:val="18E808DD"/>
    <w:rsid w:val="18E8C40F"/>
    <w:rsid w:val="18EADCA1"/>
    <w:rsid w:val="18EC8511"/>
    <w:rsid w:val="18EDD746"/>
    <w:rsid w:val="18F37AEC"/>
    <w:rsid w:val="18F496F4"/>
    <w:rsid w:val="18F4C4B7"/>
    <w:rsid w:val="18F4D256"/>
    <w:rsid w:val="18F518AB"/>
    <w:rsid w:val="18F7D53D"/>
    <w:rsid w:val="18F83435"/>
    <w:rsid w:val="18FC4EAC"/>
    <w:rsid w:val="18FC7EBC"/>
    <w:rsid w:val="18FDFC30"/>
    <w:rsid w:val="18FE3D45"/>
    <w:rsid w:val="19000E8C"/>
    <w:rsid w:val="19006EE8"/>
    <w:rsid w:val="190778E5"/>
    <w:rsid w:val="1907E573"/>
    <w:rsid w:val="1909A7E2"/>
    <w:rsid w:val="190D959C"/>
    <w:rsid w:val="190F79D8"/>
    <w:rsid w:val="19105632"/>
    <w:rsid w:val="19129251"/>
    <w:rsid w:val="1913F275"/>
    <w:rsid w:val="19155B99"/>
    <w:rsid w:val="1917BCC5"/>
    <w:rsid w:val="19190504"/>
    <w:rsid w:val="191AF325"/>
    <w:rsid w:val="191C5B6B"/>
    <w:rsid w:val="191F05B3"/>
    <w:rsid w:val="1921DC1B"/>
    <w:rsid w:val="19247F45"/>
    <w:rsid w:val="1928932E"/>
    <w:rsid w:val="19382D35"/>
    <w:rsid w:val="1938A648"/>
    <w:rsid w:val="193A0BC0"/>
    <w:rsid w:val="193BBBB0"/>
    <w:rsid w:val="193BF886"/>
    <w:rsid w:val="193EDD2F"/>
    <w:rsid w:val="19465398"/>
    <w:rsid w:val="1948FC2B"/>
    <w:rsid w:val="19494769"/>
    <w:rsid w:val="194C74C3"/>
    <w:rsid w:val="194D753D"/>
    <w:rsid w:val="194E308C"/>
    <w:rsid w:val="194EC7A6"/>
    <w:rsid w:val="194FC0A0"/>
    <w:rsid w:val="194FD1B8"/>
    <w:rsid w:val="19502458"/>
    <w:rsid w:val="19508378"/>
    <w:rsid w:val="1950C7A4"/>
    <w:rsid w:val="195238D8"/>
    <w:rsid w:val="19529559"/>
    <w:rsid w:val="19554388"/>
    <w:rsid w:val="195603DA"/>
    <w:rsid w:val="19571B7D"/>
    <w:rsid w:val="195D4C8F"/>
    <w:rsid w:val="195F5984"/>
    <w:rsid w:val="195F5DBF"/>
    <w:rsid w:val="19618642"/>
    <w:rsid w:val="1963C9EA"/>
    <w:rsid w:val="1963D680"/>
    <w:rsid w:val="19658776"/>
    <w:rsid w:val="19669E4D"/>
    <w:rsid w:val="1968DA45"/>
    <w:rsid w:val="19695A9F"/>
    <w:rsid w:val="19699A8D"/>
    <w:rsid w:val="196A5FAA"/>
    <w:rsid w:val="1970468F"/>
    <w:rsid w:val="19729155"/>
    <w:rsid w:val="1976486D"/>
    <w:rsid w:val="1976B934"/>
    <w:rsid w:val="1976FBB0"/>
    <w:rsid w:val="19770FD6"/>
    <w:rsid w:val="19778A24"/>
    <w:rsid w:val="1977A14F"/>
    <w:rsid w:val="197B0068"/>
    <w:rsid w:val="197D211C"/>
    <w:rsid w:val="197F4A86"/>
    <w:rsid w:val="198F9EF7"/>
    <w:rsid w:val="199413A9"/>
    <w:rsid w:val="1994B334"/>
    <w:rsid w:val="1994FD76"/>
    <w:rsid w:val="19954A27"/>
    <w:rsid w:val="19961222"/>
    <w:rsid w:val="1996E91E"/>
    <w:rsid w:val="199956E6"/>
    <w:rsid w:val="199C96C0"/>
    <w:rsid w:val="199ECD26"/>
    <w:rsid w:val="19A24B34"/>
    <w:rsid w:val="19A28955"/>
    <w:rsid w:val="19A5D2B1"/>
    <w:rsid w:val="19A6766B"/>
    <w:rsid w:val="19AAA938"/>
    <w:rsid w:val="19AE8307"/>
    <w:rsid w:val="19AFDBC9"/>
    <w:rsid w:val="19B0F7B5"/>
    <w:rsid w:val="19B2A036"/>
    <w:rsid w:val="19B4E78F"/>
    <w:rsid w:val="19B81BAF"/>
    <w:rsid w:val="19B8B677"/>
    <w:rsid w:val="19BA33AD"/>
    <w:rsid w:val="19BC3A9C"/>
    <w:rsid w:val="19BF311E"/>
    <w:rsid w:val="19C189A2"/>
    <w:rsid w:val="19C3ACA1"/>
    <w:rsid w:val="19C615B3"/>
    <w:rsid w:val="19CAAF51"/>
    <w:rsid w:val="19CB1CC5"/>
    <w:rsid w:val="19CD4374"/>
    <w:rsid w:val="19CD6AE7"/>
    <w:rsid w:val="19D50FF4"/>
    <w:rsid w:val="19D65FBD"/>
    <w:rsid w:val="19D95ABE"/>
    <w:rsid w:val="19DAAE1D"/>
    <w:rsid w:val="19DBE88A"/>
    <w:rsid w:val="19E1944A"/>
    <w:rsid w:val="19E37C38"/>
    <w:rsid w:val="19E5411A"/>
    <w:rsid w:val="19EA00A1"/>
    <w:rsid w:val="19ED003A"/>
    <w:rsid w:val="19EEE2B0"/>
    <w:rsid w:val="19F08C65"/>
    <w:rsid w:val="19F472AE"/>
    <w:rsid w:val="19F70E40"/>
    <w:rsid w:val="19FB9098"/>
    <w:rsid w:val="19FBF8BD"/>
    <w:rsid w:val="19FE20DD"/>
    <w:rsid w:val="1A083E2E"/>
    <w:rsid w:val="1A09936E"/>
    <w:rsid w:val="1A0B93C0"/>
    <w:rsid w:val="1A0E5B7E"/>
    <w:rsid w:val="1A11F7D9"/>
    <w:rsid w:val="1A1489B6"/>
    <w:rsid w:val="1A15705C"/>
    <w:rsid w:val="1A16115A"/>
    <w:rsid w:val="1A179C6E"/>
    <w:rsid w:val="1A18064F"/>
    <w:rsid w:val="1A20490D"/>
    <w:rsid w:val="1A21E939"/>
    <w:rsid w:val="1A2286E2"/>
    <w:rsid w:val="1A239067"/>
    <w:rsid w:val="1A25E279"/>
    <w:rsid w:val="1A265465"/>
    <w:rsid w:val="1A284BCE"/>
    <w:rsid w:val="1A28797C"/>
    <w:rsid w:val="1A2B8F0E"/>
    <w:rsid w:val="1A2C9ABB"/>
    <w:rsid w:val="1A2CDD5C"/>
    <w:rsid w:val="1A2DE3EC"/>
    <w:rsid w:val="1A305906"/>
    <w:rsid w:val="1A33658A"/>
    <w:rsid w:val="1A3748EA"/>
    <w:rsid w:val="1A3ED192"/>
    <w:rsid w:val="1A41BB2B"/>
    <w:rsid w:val="1A43DB38"/>
    <w:rsid w:val="1A4F19A7"/>
    <w:rsid w:val="1A5243E9"/>
    <w:rsid w:val="1A52F9EC"/>
    <w:rsid w:val="1A5B5CA0"/>
    <w:rsid w:val="1A5C51D5"/>
    <w:rsid w:val="1A5C8928"/>
    <w:rsid w:val="1A622B8E"/>
    <w:rsid w:val="1A633B60"/>
    <w:rsid w:val="1A650F1C"/>
    <w:rsid w:val="1A691880"/>
    <w:rsid w:val="1A6A382A"/>
    <w:rsid w:val="1A6A579B"/>
    <w:rsid w:val="1A6A762A"/>
    <w:rsid w:val="1A6AA524"/>
    <w:rsid w:val="1A6AC6E7"/>
    <w:rsid w:val="1A6D59E9"/>
    <w:rsid w:val="1A6F2EDE"/>
    <w:rsid w:val="1A700CED"/>
    <w:rsid w:val="1A7597F0"/>
    <w:rsid w:val="1A76A429"/>
    <w:rsid w:val="1A779CE0"/>
    <w:rsid w:val="1A77C056"/>
    <w:rsid w:val="1A782424"/>
    <w:rsid w:val="1A7955DB"/>
    <w:rsid w:val="1A796779"/>
    <w:rsid w:val="1A7A3033"/>
    <w:rsid w:val="1A7B9738"/>
    <w:rsid w:val="1A7BEB72"/>
    <w:rsid w:val="1A817033"/>
    <w:rsid w:val="1A825CF8"/>
    <w:rsid w:val="1A82F52D"/>
    <w:rsid w:val="1A839535"/>
    <w:rsid w:val="1A84CF06"/>
    <w:rsid w:val="1A891997"/>
    <w:rsid w:val="1A8A5CAA"/>
    <w:rsid w:val="1A8CEB0E"/>
    <w:rsid w:val="1A8D7E99"/>
    <w:rsid w:val="1A9169EF"/>
    <w:rsid w:val="1A957519"/>
    <w:rsid w:val="1A959F6A"/>
    <w:rsid w:val="1A95E0A0"/>
    <w:rsid w:val="1A996734"/>
    <w:rsid w:val="1A99F46B"/>
    <w:rsid w:val="1A9C7AB0"/>
    <w:rsid w:val="1AA018EA"/>
    <w:rsid w:val="1AA112DA"/>
    <w:rsid w:val="1AA986C5"/>
    <w:rsid w:val="1AAAD323"/>
    <w:rsid w:val="1AACA6DB"/>
    <w:rsid w:val="1AAE1D16"/>
    <w:rsid w:val="1AAF603C"/>
    <w:rsid w:val="1AB054C7"/>
    <w:rsid w:val="1AB3862E"/>
    <w:rsid w:val="1AB4B298"/>
    <w:rsid w:val="1ABA01FF"/>
    <w:rsid w:val="1ABC7BE6"/>
    <w:rsid w:val="1AC33ABF"/>
    <w:rsid w:val="1AC82A73"/>
    <w:rsid w:val="1ACACA9A"/>
    <w:rsid w:val="1ACB5CB8"/>
    <w:rsid w:val="1ACD9587"/>
    <w:rsid w:val="1AD12C82"/>
    <w:rsid w:val="1AD26770"/>
    <w:rsid w:val="1AD33BF5"/>
    <w:rsid w:val="1AD631FA"/>
    <w:rsid w:val="1ADBB95A"/>
    <w:rsid w:val="1ADCECC8"/>
    <w:rsid w:val="1AE00FF7"/>
    <w:rsid w:val="1AE1C4FE"/>
    <w:rsid w:val="1AE2BD19"/>
    <w:rsid w:val="1AE3B872"/>
    <w:rsid w:val="1AE41360"/>
    <w:rsid w:val="1AE458A7"/>
    <w:rsid w:val="1AE6385E"/>
    <w:rsid w:val="1AE74F21"/>
    <w:rsid w:val="1AF2FC31"/>
    <w:rsid w:val="1AF366CE"/>
    <w:rsid w:val="1AF3E55C"/>
    <w:rsid w:val="1AF426E6"/>
    <w:rsid w:val="1AFBB83F"/>
    <w:rsid w:val="1AFCB4E6"/>
    <w:rsid w:val="1AFDF5FC"/>
    <w:rsid w:val="1B001AC6"/>
    <w:rsid w:val="1B0060AA"/>
    <w:rsid w:val="1B0060CE"/>
    <w:rsid w:val="1B0239FB"/>
    <w:rsid w:val="1B0589F5"/>
    <w:rsid w:val="1B077128"/>
    <w:rsid w:val="1B07CACB"/>
    <w:rsid w:val="1B0B1504"/>
    <w:rsid w:val="1B0BC378"/>
    <w:rsid w:val="1B0BF7F3"/>
    <w:rsid w:val="1B0C9E39"/>
    <w:rsid w:val="1B0D1E5F"/>
    <w:rsid w:val="1B0DCF3A"/>
    <w:rsid w:val="1B147801"/>
    <w:rsid w:val="1B14B0DB"/>
    <w:rsid w:val="1B158FFD"/>
    <w:rsid w:val="1B170FAE"/>
    <w:rsid w:val="1B1B693A"/>
    <w:rsid w:val="1B21459C"/>
    <w:rsid w:val="1B22DFB1"/>
    <w:rsid w:val="1B25824E"/>
    <w:rsid w:val="1B27A4DE"/>
    <w:rsid w:val="1B283B83"/>
    <w:rsid w:val="1B29B83A"/>
    <w:rsid w:val="1B2C134F"/>
    <w:rsid w:val="1B2F44D4"/>
    <w:rsid w:val="1B2F8359"/>
    <w:rsid w:val="1B2FDC54"/>
    <w:rsid w:val="1B35AF3D"/>
    <w:rsid w:val="1B3BE468"/>
    <w:rsid w:val="1B3CC1EF"/>
    <w:rsid w:val="1B3E5580"/>
    <w:rsid w:val="1B40781A"/>
    <w:rsid w:val="1B431EC2"/>
    <w:rsid w:val="1B4418A3"/>
    <w:rsid w:val="1B44E8C6"/>
    <w:rsid w:val="1B463265"/>
    <w:rsid w:val="1B464E28"/>
    <w:rsid w:val="1B46860E"/>
    <w:rsid w:val="1B476480"/>
    <w:rsid w:val="1B48905A"/>
    <w:rsid w:val="1B4A7CD8"/>
    <w:rsid w:val="1B4ECBCB"/>
    <w:rsid w:val="1B4EEA0D"/>
    <w:rsid w:val="1B52FC94"/>
    <w:rsid w:val="1B5402B8"/>
    <w:rsid w:val="1B542F5E"/>
    <w:rsid w:val="1B57CE93"/>
    <w:rsid w:val="1B5A47D1"/>
    <w:rsid w:val="1B5ADA24"/>
    <w:rsid w:val="1B5C5793"/>
    <w:rsid w:val="1B5CC4DB"/>
    <w:rsid w:val="1B5CC9F9"/>
    <w:rsid w:val="1B5CE71E"/>
    <w:rsid w:val="1B5DF568"/>
    <w:rsid w:val="1B5FEA7F"/>
    <w:rsid w:val="1B5FEFF5"/>
    <w:rsid w:val="1B651BB6"/>
    <w:rsid w:val="1B65B104"/>
    <w:rsid w:val="1B69A9D0"/>
    <w:rsid w:val="1B6A1DCD"/>
    <w:rsid w:val="1B6AE2BD"/>
    <w:rsid w:val="1B6E8229"/>
    <w:rsid w:val="1B717014"/>
    <w:rsid w:val="1B752CFC"/>
    <w:rsid w:val="1B75E3FF"/>
    <w:rsid w:val="1B76A6B1"/>
    <w:rsid w:val="1B779E73"/>
    <w:rsid w:val="1B7BE420"/>
    <w:rsid w:val="1B7D1DE3"/>
    <w:rsid w:val="1B7E2672"/>
    <w:rsid w:val="1B7F4611"/>
    <w:rsid w:val="1B8490AE"/>
    <w:rsid w:val="1B8BDCDF"/>
    <w:rsid w:val="1B8E71E6"/>
    <w:rsid w:val="1B8EE1AA"/>
    <w:rsid w:val="1B91E063"/>
    <w:rsid w:val="1B92D00B"/>
    <w:rsid w:val="1B9408E3"/>
    <w:rsid w:val="1B94EE6A"/>
    <w:rsid w:val="1B94F115"/>
    <w:rsid w:val="1B976015"/>
    <w:rsid w:val="1B99E996"/>
    <w:rsid w:val="1B9C63CC"/>
    <w:rsid w:val="1B9C97D5"/>
    <w:rsid w:val="1B9D1BE1"/>
    <w:rsid w:val="1BA07517"/>
    <w:rsid w:val="1BA93E5B"/>
    <w:rsid w:val="1BAA0893"/>
    <w:rsid w:val="1BAAA0AB"/>
    <w:rsid w:val="1BABCB1F"/>
    <w:rsid w:val="1BAC8E9C"/>
    <w:rsid w:val="1BACA0F6"/>
    <w:rsid w:val="1BADEF60"/>
    <w:rsid w:val="1BAF33A9"/>
    <w:rsid w:val="1BAFC386"/>
    <w:rsid w:val="1BB11995"/>
    <w:rsid w:val="1BB79B04"/>
    <w:rsid w:val="1BB88F58"/>
    <w:rsid w:val="1BBB0AE7"/>
    <w:rsid w:val="1BBBA0F7"/>
    <w:rsid w:val="1BBE523C"/>
    <w:rsid w:val="1BBE574F"/>
    <w:rsid w:val="1BBE7DF0"/>
    <w:rsid w:val="1BBEA9B8"/>
    <w:rsid w:val="1BBEAC31"/>
    <w:rsid w:val="1BC0D9F5"/>
    <w:rsid w:val="1BC106E5"/>
    <w:rsid w:val="1BC1F5E1"/>
    <w:rsid w:val="1BC4594A"/>
    <w:rsid w:val="1BC70E77"/>
    <w:rsid w:val="1BC9A4FD"/>
    <w:rsid w:val="1BCB8CE4"/>
    <w:rsid w:val="1BCB9A7F"/>
    <w:rsid w:val="1BD0032D"/>
    <w:rsid w:val="1BD0CF71"/>
    <w:rsid w:val="1BD3871D"/>
    <w:rsid w:val="1BD3D023"/>
    <w:rsid w:val="1BD41A9F"/>
    <w:rsid w:val="1BD88B8F"/>
    <w:rsid w:val="1BD8AC43"/>
    <w:rsid w:val="1BD92CDB"/>
    <w:rsid w:val="1BDDA889"/>
    <w:rsid w:val="1BDEB4B4"/>
    <w:rsid w:val="1BDEBE83"/>
    <w:rsid w:val="1BE0E6AA"/>
    <w:rsid w:val="1BE154CA"/>
    <w:rsid w:val="1BE192D3"/>
    <w:rsid w:val="1BE32085"/>
    <w:rsid w:val="1BE4BF13"/>
    <w:rsid w:val="1BE71C6A"/>
    <w:rsid w:val="1BEAA3F2"/>
    <w:rsid w:val="1BEF0E91"/>
    <w:rsid w:val="1BF143BD"/>
    <w:rsid w:val="1BF347B6"/>
    <w:rsid w:val="1BF62E0A"/>
    <w:rsid w:val="1BF99458"/>
    <w:rsid w:val="1BFA2C91"/>
    <w:rsid w:val="1BFA2FB5"/>
    <w:rsid w:val="1C0076C7"/>
    <w:rsid w:val="1C0495F5"/>
    <w:rsid w:val="1C0A1C00"/>
    <w:rsid w:val="1C0B8059"/>
    <w:rsid w:val="1C0BE621"/>
    <w:rsid w:val="1C0EB8E4"/>
    <w:rsid w:val="1C0FB3B0"/>
    <w:rsid w:val="1C10581F"/>
    <w:rsid w:val="1C12A14D"/>
    <w:rsid w:val="1C151D63"/>
    <w:rsid w:val="1C1717A8"/>
    <w:rsid w:val="1C192DAA"/>
    <w:rsid w:val="1C1A256D"/>
    <w:rsid w:val="1C20A769"/>
    <w:rsid w:val="1C23A8F6"/>
    <w:rsid w:val="1C23FC63"/>
    <w:rsid w:val="1C24F49D"/>
    <w:rsid w:val="1C26F98D"/>
    <w:rsid w:val="1C27205F"/>
    <w:rsid w:val="1C2A41F9"/>
    <w:rsid w:val="1C2A6853"/>
    <w:rsid w:val="1C2ADC70"/>
    <w:rsid w:val="1C2AE8D6"/>
    <w:rsid w:val="1C2B91F3"/>
    <w:rsid w:val="1C2BAEEA"/>
    <w:rsid w:val="1C2BE9E7"/>
    <w:rsid w:val="1C2CC820"/>
    <w:rsid w:val="1C2DB28D"/>
    <w:rsid w:val="1C2F90A7"/>
    <w:rsid w:val="1C3306EC"/>
    <w:rsid w:val="1C340E72"/>
    <w:rsid w:val="1C34D7A8"/>
    <w:rsid w:val="1C34EEE7"/>
    <w:rsid w:val="1C37B8FC"/>
    <w:rsid w:val="1C384372"/>
    <w:rsid w:val="1C3A18FE"/>
    <w:rsid w:val="1C3A57C1"/>
    <w:rsid w:val="1C3F806A"/>
    <w:rsid w:val="1C40628A"/>
    <w:rsid w:val="1C42E47B"/>
    <w:rsid w:val="1C433B9D"/>
    <w:rsid w:val="1C453A0F"/>
    <w:rsid w:val="1C48757A"/>
    <w:rsid w:val="1C49A538"/>
    <w:rsid w:val="1C4A496E"/>
    <w:rsid w:val="1C4CFC5B"/>
    <w:rsid w:val="1C4CFD27"/>
    <w:rsid w:val="1C4DC32B"/>
    <w:rsid w:val="1C5284C0"/>
    <w:rsid w:val="1C539BE8"/>
    <w:rsid w:val="1C548739"/>
    <w:rsid w:val="1C56ABC5"/>
    <w:rsid w:val="1C58EEFA"/>
    <w:rsid w:val="1C59D5E3"/>
    <w:rsid w:val="1C5C68BA"/>
    <w:rsid w:val="1C5EF650"/>
    <w:rsid w:val="1C5F435A"/>
    <w:rsid w:val="1C6158C3"/>
    <w:rsid w:val="1C619163"/>
    <w:rsid w:val="1C62B98D"/>
    <w:rsid w:val="1C62D527"/>
    <w:rsid w:val="1C679B66"/>
    <w:rsid w:val="1C68696D"/>
    <w:rsid w:val="1C6888C4"/>
    <w:rsid w:val="1C68F42A"/>
    <w:rsid w:val="1C6BF5A1"/>
    <w:rsid w:val="1C6C18D2"/>
    <w:rsid w:val="1C6C9285"/>
    <w:rsid w:val="1C6ECD30"/>
    <w:rsid w:val="1C746274"/>
    <w:rsid w:val="1C754083"/>
    <w:rsid w:val="1C76707C"/>
    <w:rsid w:val="1C7A8DE4"/>
    <w:rsid w:val="1C7BF920"/>
    <w:rsid w:val="1C7DE32E"/>
    <w:rsid w:val="1C7E00F6"/>
    <w:rsid w:val="1C810421"/>
    <w:rsid w:val="1C8209A1"/>
    <w:rsid w:val="1C833C85"/>
    <w:rsid w:val="1C8771F7"/>
    <w:rsid w:val="1C8CE305"/>
    <w:rsid w:val="1C8E4CBD"/>
    <w:rsid w:val="1C9CC48A"/>
    <w:rsid w:val="1C9DC27B"/>
    <w:rsid w:val="1CA0E67D"/>
    <w:rsid w:val="1CA1E768"/>
    <w:rsid w:val="1CA47039"/>
    <w:rsid w:val="1CA55FCF"/>
    <w:rsid w:val="1CA5A746"/>
    <w:rsid w:val="1CA70725"/>
    <w:rsid w:val="1CA7DCD0"/>
    <w:rsid w:val="1CAB9F52"/>
    <w:rsid w:val="1CAE4FCB"/>
    <w:rsid w:val="1CB0BA8B"/>
    <w:rsid w:val="1CB1E192"/>
    <w:rsid w:val="1CB2C2D8"/>
    <w:rsid w:val="1CB3B7A8"/>
    <w:rsid w:val="1CB45487"/>
    <w:rsid w:val="1CB4F3C6"/>
    <w:rsid w:val="1CB5689D"/>
    <w:rsid w:val="1CBC8132"/>
    <w:rsid w:val="1CBDA0AD"/>
    <w:rsid w:val="1CBED790"/>
    <w:rsid w:val="1CBEEB33"/>
    <w:rsid w:val="1CC42141"/>
    <w:rsid w:val="1CC4B945"/>
    <w:rsid w:val="1CC5BC5A"/>
    <w:rsid w:val="1CC67EFF"/>
    <w:rsid w:val="1CC6EC2A"/>
    <w:rsid w:val="1CCA0EDF"/>
    <w:rsid w:val="1CCAB72A"/>
    <w:rsid w:val="1CCB78EB"/>
    <w:rsid w:val="1CCF3299"/>
    <w:rsid w:val="1CCF3938"/>
    <w:rsid w:val="1CD65281"/>
    <w:rsid w:val="1CD79269"/>
    <w:rsid w:val="1CD8A77C"/>
    <w:rsid w:val="1CE2A2E3"/>
    <w:rsid w:val="1CE36C06"/>
    <w:rsid w:val="1CE469D7"/>
    <w:rsid w:val="1CE74E9A"/>
    <w:rsid w:val="1CECC7D5"/>
    <w:rsid w:val="1CED3A80"/>
    <w:rsid w:val="1CF10895"/>
    <w:rsid w:val="1CF67314"/>
    <w:rsid w:val="1CF84A9A"/>
    <w:rsid w:val="1CF96348"/>
    <w:rsid w:val="1CFA220A"/>
    <w:rsid w:val="1CFD999F"/>
    <w:rsid w:val="1D013418"/>
    <w:rsid w:val="1D025092"/>
    <w:rsid w:val="1D044CF5"/>
    <w:rsid w:val="1D0470BF"/>
    <w:rsid w:val="1D04A522"/>
    <w:rsid w:val="1D06BD02"/>
    <w:rsid w:val="1D0A1862"/>
    <w:rsid w:val="1D0CE2C8"/>
    <w:rsid w:val="1D1109F4"/>
    <w:rsid w:val="1D1132F1"/>
    <w:rsid w:val="1D1183D2"/>
    <w:rsid w:val="1D1209C5"/>
    <w:rsid w:val="1D1785C5"/>
    <w:rsid w:val="1D1891B0"/>
    <w:rsid w:val="1D19C730"/>
    <w:rsid w:val="1D1D20E8"/>
    <w:rsid w:val="1D1DB632"/>
    <w:rsid w:val="1D1E09F8"/>
    <w:rsid w:val="1D22A64D"/>
    <w:rsid w:val="1D23A9E2"/>
    <w:rsid w:val="1D24317D"/>
    <w:rsid w:val="1D27E09D"/>
    <w:rsid w:val="1D2BD7A5"/>
    <w:rsid w:val="1D2CF204"/>
    <w:rsid w:val="1D2D57BD"/>
    <w:rsid w:val="1D2DB2C9"/>
    <w:rsid w:val="1D2EADBE"/>
    <w:rsid w:val="1D31373F"/>
    <w:rsid w:val="1D318640"/>
    <w:rsid w:val="1D320D8D"/>
    <w:rsid w:val="1D324FFA"/>
    <w:rsid w:val="1D335D67"/>
    <w:rsid w:val="1D33B41A"/>
    <w:rsid w:val="1D34F33A"/>
    <w:rsid w:val="1D35A475"/>
    <w:rsid w:val="1D365A28"/>
    <w:rsid w:val="1D36AB08"/>
    <w:rsid w:val="1D3826F9"/>
    <w:rsid w:val="1D3CDAF4"/>
    <w:rsid w:val="1D3DD8F6"/>
    <w:rsid w:val="1D40AFBF"/>
    <w:rsid w:val="1D413886"/>
    <w:rsid w:val="1D44A170"/>
    <w:rsid w:val="1D45A6D9"/>
    <w:rsid w:val="1D48027E"/>
    <w:rsid w:val="1D4A7B01"/>
    <w:rsid w:val="1D4B3980"/>
    <w:rsid w:val="1D4C67B8"/>
    <w:rsid w:val="1D4E851E"/>
    <w:rsid w:val="1D5095D9"/>
    <w:rsid w:val="1D5108B2"/>
    <w:rsid w:val="1D5774B9"/>
    <w:rsid w:val="1D5B2A65"/>
    <w:rsid w:val="1D5D3C0E"/>
    <w:rsid w:val="1D63C652"/>
    <w:rsid w:val="1D64A690"/>
    <w:rsid w:val="1D6CDF13"/>
    <w:rsid w:val="1D6D52A1"/>
    <w:rsid w:val="1D6F3CC9"/>
    <w:rsid w:val="1D7410AE"/>
    <w:rsid w:val="1D74BA3C"/>
    <w:rsid w:val="1D751CCA"/>
    <w:rsid w:val="1D76196B"/>
    <w:rsid w:val="1D76286C"/>
    <w:rsid w:val="1D76FA7C"/>
    <w:rsid w:val="1D793491"/>
    <w:rsid w:val="1D795867"/>
    <w:rsid w:val="1D79AF95"/>
    <w:rsid w:val="1D7C6C67"/>
    <w:rsid w:val="1D7C8073"/>
    <w:rsid w:val="1D7C9156"/>
    <w:rsid w:val="1D7E6163"/>
    <w:rsid w:val="1D7FD413"/>
    <w:rsid w:val="1D825190"/>
    <w:rsid w:val="1D8331E7"/>
    <w:rsid w:val="1D83DEAE"/>
    <w:rsid w:val="1D84808C"/>
    <w:rsid w:val="1D879B77"/>
    <w:rsid w:val="1D888643"/>
    <w:rsid w:val="1D8A3F16"/>
    <w:rsid w:val="1D945E26"/>
    <w:rsid w:val="1D967183"/>
    <w:rsid w:val="1D971CDE"/>
    <w:rsid w:val="1D976D85"/>
    <w:rsid w:val="1D9BDE38"/>
    <w:rsid w:val="1DA5DCBC"/>
    <w:rsid w:val="1DA64313"/>
    <w:rsid w:val="1DA64F98"/>
    <w:rsid w:val="1DA8AB6F"/>
    <w:rsid w:val="1DA8F2F1"/>
    <w:rsid w:val="1DA90FDD"/>
    <w:rsid w:val="1DA99411"/>
    <w:rsid w:val="1DAB7C4F"/>
    <w:rsid w:val="1DACD194"/>
    <w:rsid w:val="1DB3328F"/>
    <w:rsid w:val="1DB4EB08"/>
    <w:rsid w:val="1DB67403"/>
    <w:rsid w:val="1DBC54CB"/>
    <w:rsid w:val="1DC22103"/>
    <w:rsid w:val="1DC34C4D"/>
    <w:rsid w:val="1DC85759"/>
    <w:rsid w:val="1DCBBA9E"/>
    <w:rsid w:val="1DCBF527"/>
    <w:rsid w:val="1DD09B20"/>
    <w:rsid w:val="1DD1458A"/>
    <w:rsid w:val="1DD6D232"/>
    <w:rsid w:val="1DD816C5"/>
    <w:rsid w:val="1DDBF5AB"/>
    <w:rsid w:val="1DDE5D62"/>
    <w:rsid w:val="1DDEF6E8"/>
    <w:rsid w:val="1DE3BC8A"/>
    <w:rsid w:val="1DF02E88"/>
    <w:rsid w:val="1DF1D31B"/>
    <w:rsid w:val="1DF21DF2"/>
    <w:rsid w:val="1DF289B0"/>
    <w:rsid w:val="1DF32367"/>
    <w:rsid w:val="1DF55A1D"/>
    <w:rsid w:val="1DF59E75"/>
    <w:rsid w:val="1DF98A49"/>
    <w:rsid w:val="1DFB126F"/>
    <w:rsid w:val="1DFCA8E7"/>
    <w:rsid w:val="1DFDF73A"/>
    <w:rsid w:val="1DFF638B"/>
    <w:rsid w:val="1E01C6ED"/>
    <w:rsid w:val="1E01CA2E"/>
    <w:rsid w:val="1E01F99F"/>
    <w:rsid w:val="1E023D30"/>
    <w:rsid w:val="1E053F3C"/>
    <w:rsid w:val="1E06657C"/>
    <w:rsid w:val="1E076A70"/>
    <w:rsid w:val="1E07B30D"/>
    <w:rsid w:val="1E0E62DA"/>
    <w:rsid w:val="1E0EF194"/>
    <w:rsid w:val="1E157F4B"/>
    <w:rsid w:val="1E159748"/>
    <w:rsid w:val="1E177C94"/>
    <w:rsid w:val="1E1BD013"/>
    <w:rsid w:val="1E2062C6"/>
    <w:rsid w:val="1E2355B2"/>
    <w:rsid w:val="1E261628"/>
    <w:rsid w:val="1E2A2383"/>
    <w:rsid w:val="1E2A4BE0"/>
    <w:rsid w:val="1E2AA9DF"/>
    <w:rsid w:val="1E2DA6D8"/>
    <w:rsid w:val="1E2E50E2"/>
    <w:rsid w:val="1E30E851"/>
    <w:rsid w:val="1E311262"/>
    <w:rsid w:val="1E31DADB"/>
    <w:rsid w:val="1E33B107"/>
    <w:rsid w:val="1E33CF72"/>
    <w:rsid w:val="1E342112"/>
    <w:rsid w:val="1E349A40"/>
    <w:rsid w:val="1E39A3E5"/>
    <w:rsid w:val="1E39FD4E"/>
    <w:rsid w:val="1E3DC0D7"/>
    <w:rsid w:val="1E420B6E"/>
    <w:rsid w:val="1E461A46"/>
    <w:rsid w:val="1E498E63"/>
    <w:rsid w:val="1E4D7BE6"/>
    <w:rsid w:val="1E4EB570"/>
    <w:rsid w:val="1E4EF536"/>
    <w:rsid w:val="1E5063FE"/>
    <w:rsid w:val="1E554E3B"/>
    <w:rsid w:val="1E569219"/>
    <w:rsid w:val="1E5A8896"/>
    <w:rsid w:val="1E5BB0A4"/>
    <w:rsid w:val="1E5BF346"/>
    <w:rsid w:val="1E5ECA8D"/>
    <w:rsid w:val="1E61040D"/>
    <w:rsid w:val="1E6195FD"/>
    <w:rsid w:val="1E629B13"/>
    <w:rsid w:val="1E6518A4"/>
    <w:rsid w:val="1E677FB3"/>
    <w:rsid w:val="1E699D74"/>
    <w:rsid w:val="1E6D07BD"/>
    <w:rsid w:val="1E6D15EE"/>
    <w:rsid w:val="1E719E5B"/>
    <w:rsid w:val="1E737D09"/>
    <w:rsid w:val="1E75FF3A"/>
    <w:rsid w:val="1E767B5B"/>
    <w:rsid w:val="1E77E712"/>
    <w:rsid w:val="1E7847F8"/>
    <w:rsid w:val="1E78E9D0"/>
    <w:rsid w:val="1E7A99E9"/>
    <w:rsid w:val="1E7B4BD9"/>
    <w:rsid w:val="1E7BB5C7"/>
    <w:rsid w:val="1E7D5BD9"/>
    <w:rsid w:val="1E7DDFD8"/>
    <w:rsid w:val="1E7DFAC9"/>
    <w:rsid w:val="1E7EC222"/>
    <w:rsid w:val="1E7EFE64"/>
    <w:rsid w:val="1E7F2C76"/>
    <w:rsid w:val="1E81AC56"/>
    <w:rsid w:val="1E83C5BC"/>
    <w:rsid w:val="1E897D0A"/>
    <w:rsid w:val="1E8A6AC8"/>
    <w:rsid w:val="1E8C6F69"/>
    <w:rsid w:val="1E8EFB6B"/>
    <w:rsid w:val="1E900BA3"/>
    <w:rsid w:val="1E90239A"/>
    <w:rsid w:val="1E922596"/>
    <w:rsid w:val="1E95541F"/>
    <w:rsid w:val="1E95A0E7"/>
    <w:rsid w:val="1E979F7E"/>
    <w:rsid w:val="1E9ACEE2"/>
    <w:rsid w:val="1E9CD02F"/>
    <w:rsid w:val="1E9DF62A"/>
    <w:rsid w:val="1EA044B6"/>
    <w:rsid w:val="1EA103E7"/>
    <w:rsid w:val="1EA20EB5"/>
    <w:rsid w:val="1EA2D4AB"/>
    <w:rsid w:val="1EA44A94"/>
    <w:rsid w:val="1EAA943A"/>
    <w:rsid w:val="1EAB80D4"/>
    <w:rsid w:val="1EADC676"/>
    <w:rsid w:val="1EAE806C"/>
    <w:rsid w:val="1EB7382F"/>
    <w:rsid w:val="1EC2F94C"/>
    <w:rsid w:val="1EC37009"/>
    <w:rsid w:val="1EC3B0FD"/>
    <w:rsid w:val="1EC43001"/>
    <w:rsid w:val="1EC5250E"/>
    <w:rsid w:val="1EC56EC4"/>
    <w:rsid w:val="1EC59B33"/>
    <w:rsid w:val="1EC7CF9F"/>
    <w:rsid w:val="1EC9F859"/>
    <w:rsid w:val="1ECABCF9"/>
    <w:rsid w:val="1ECC02A8"/>
    <w:rsid w:val="1ECC893B"/>
    <w:rsid w:val="1ECE53E3"/>
    <w:rsid w:val="1ECE8C4E"/>
    <w:rsid w:val="1ECF7F82"/>
    <w:rsid w:val="1ED13621"/>
    <w:rsid w:val="1ED24535"/>
    <w:rsid w:val="1ED2AB8D"/>
    <w:rsid w:val="1ED57DAF"/>
    <w:rsid w:val="1ED5CEE2"/>
    <w:rsid w:val="1ED63AD5"/>
    <w:rsid w:val="1ED6FE00"/>
    <w:rsid w:val="1ED80EBF"/>
    <w:rsid w:val="1ED85743"/>
    <w:rsid w:val="1ED8A6FB"/>
    <w:rsid w:val="1EDB8A28"/>
    <w:rsid w:val="1EDB8CD2"/>
    <w:rsid w:val="1EE07690"/>
    <w:rsid w:val="1EE0B601"/>
    <w:rsid w:val="1EE1A982"/>
    <w:rsid w:val="1EE20226"/>
    <w:rsid w:val="1EE597ED"/>
    <w:rsid w:val="1EE6AEB6"/>
    <w:rsid w:val="1EE78F24"/>
    <w:rsid w:val="1EE8286F"/>
    <w:rsid w:val="1EE85AF3"/>
    <w:rsid w:val="1EE863F6"/>
    <w:rsid w:val="1EE8D2F4"/>
    <w:rsid w:val="1EED16EE"/>
    <w:rsid w:val="1EF01A2F"/>
    <w:rsid w:val="1EF22C61"/>
    <w:rsid w:val="1EF2F707"/>
    <w:rsid w:val="1EF848FA"/>
    <w:rsid w:val="1EFB0F4B"/>
    <w:rsid w:val="1EFCC2BD"/>
    <w:rsid w:val="1EFFF585"/>
    <w:rsid w:val="1F0314C6"/>
    <w:rsid w:val="1F083681"/>
    <w:rsid w:val="1F0B07EC"/>
    <w:rsid w:val="1F12CFAA"/>
    <w:rsid w:val="1F12E448"/>
    <w:rsid w:val="1F133CB7"/>
    <w:rsid w:val="1F179D0B"/>
    <w:rsid w:val="1F189384"/>
    <w:rsid w:val="1F190043"/>
    <w:rsid w:val="1F198C48"/>
    <w:rsid w:val="1F19F293"/>
    <w:rsid w:val="1F1D01DF"/>
    <w:rsid w:val="1F1DC37D"/>
    <w:rsid w:val="1F1EC083"/>
    <w:rsid w:val="1F1EF2C4"/>
    <w:rsid w:val="1F1EFEDC"/>
    <w:rsid w:val="1F20EDC2"/>
    <w:rsid w:val="1F215F7D"/>
    <w:rsid w:val="1F2240EE"/>
    <w:rsid w:val="1F27E49D"/>
    <w:rsid w:val="1F2E2524"/>
    <w:rsid w:val="1F2EBCA8"/>
    <w:rsid w:val="1F305CFF"/>
    <w:rsid w:val="1F33B7D3"/>
    <w:rsid w:val="1F348B31"/>
    <w:rsid w:val="1F3615AE"/>
    <w:rsid w:val="1F369AA3"/>
    <w:rsid w:val="1F3D778B"/>
    <w:rsid w:val="1F400AE2"/>
    <w:rsid w:val="1F41542B"/>
    <w:rsid w:val="1F425352"/>
    <w:rsid w:val="1F431F71"/>
    <w:rsid w:val="1F444CAE"/>
    <w:rsid w:val="1F44FD24"/>
    <w:rsid w:val="1F48018D"/>
    <w:rsid w:val="1F49D051"/>
    <w:rsid w:val="1F506CFC"/>
    <w:rsid w:val="1F564E6F"/>
    <w:rsid w:val="1F592920"/>
    <w:rsid w:val="1F5ED259"/>
    <w:rsid w:val="1F620E1A"/>
    <w:rsid w:val="1F637CD2"/>
    <w:rsid w:val="1F63D267"/>
    <w:rsid w:val="1F65DA58"/>
    <w:rsid w:val="1F68E0CE"/>
    <w:rsid w:val="1F6F3F06"/>
    <w:rsid w:val="1F710358"/>
    <w:rsid w:val="1F7946B6"/>
    <w:rsid w:val="1F7A5B88"/>
    <w:rsid w:val="1F7C4CEC"/>
    <w:rsid w:val="1F7F152D"/>
    <w:rsid w:val="1F8248B0"/>
    <w:rsid w:val="1F82B9C4"/>
    <w:rsid w:val="1F851BF8"/>
    <w:rsid w:val="1F87C1ED"/>
    <w:rsid w:val="1F87CCA1"/>
    <w:rsid w:val="1F8C8961"/>
    <w:rsid w:val="1F8C91A2"/>
    <w:rsid w:val="1F8D77D0"/>
    <w:rsid w:val="1F8E0FAF"/>
    <w:rsid w:val="1F922567"/>
    <w:rsid w:val="1F9302C5"/>
    <w:rsid w:val="1F96C6CE"/>
    <w:rsid w:val="1F96D000"/>
    <w:rsid w:val="1F9D9117"/>
    <w:rsid w:val="1FA11489"/>
    <w:rsid w:val="1FA4F0AE"/>
    <w:rsid w:val="1FA4FD88"/>
    <w:rsid w:val="1FA69356"/>
    <w:rsid w:val="1FA6CB0D"/>
    <w:rsid w:val="1FA80F19"/>
    <w:rsid w:val="1FAEF5CA"/>
    <w:rsid w:val="1FAF826A"/>
    <w:rsid w:val="1FAFAB2C"/>
    <w:rsid w:val="1FB6C316"/>
    <w:rsid w:val="1FB77312"/>
    <w:rsid w:val="1FB8C0D6"/>
    <w:rsid w:val="1FBC4043"/>
    <w:rsid w:val="1FBF870A"/>
    <w:rsid w:val="1FBFB344"/>
    <w:rsid w:val="1FBFB5E6"/>
    <w:rsid w:val="1FC3DEBD"/>
    <w:rsid w:val="1FC531EE"/>
    <w:rsid w:val="1FC57EE0"/>
    <w:rsid w:val="1FC7725F"/>
    <w:rsid w:val="1FCB0303"/>
    <w:rsid w:val="1FCC9C08"/>
    <w:rsid w:val="1FCD47D0"/>
    <w:rsid w:val="1FCF3E76"/>
    <w:rsid w:val="1FCF5796"/>
    <w:rsid w:val="1FCFFEB1"/>
    <w:rsid w:val="1FD071D0"/>
    <w:rsid w:val="1FD1503A"/>
    <w:rsid w:val="1FD8F6E2"/>
    <w:rsid w:val="1FD95374"/>
    <w:rsid w:val="1FD9C436"/>
    <w:rsid w:val="1FDABAAE"/>
    <w:rsid w:val="1FE679EA"/>
    <w:rsid w:val="1FE6FC9C"/>
    <w:rsid w:val="1FE87BE0"/>
    <w:rsid w:val="1FED6DD9"/>
    <w:rsid w:val="1FEF11FD"/>
    <w:rsid w:val="1FF7BF02"/>
    <w:rsid w:val="1FFA564D"/>
    <w:rsid w:val="1FFB0E61"/>
    <w:rsid w:val="1FFB6038"/>
    <w:rsid w:val="1FFB7CA7"/>
    <w:rsid w:val="1FFD646B"/>
    <w:rsid w:val="1FFED382"/>
    <w:rsid w:val="2003D972"/>
    <w:rsid w:val="20042F67"/>
    <w:rsid w:val="200BECE7"/>
    <w:rsid w:val="200CC4E4"/>
    <w:rsid w:val="200E2E64"/>
    <w:rsid w:val="20106778"/>
    <w:rsid w:val="20152303"/>
    <w:rsid w:val="2016356B"/>
    <w:rsid w:val="201697DC"/>
    <w:rsid w:val="201AB406"/>
    <w:rsid w:val="201E14CC"/>
    <w:rsid w:val="201FECFC"/>
    <w:rsid w:val="20209DF6"/>
    <w:rsid w:val="2023052A"/>
    <w:rsid w:val="20239050"/>
    <w:rsid w:val="202474E1"/>
    <w:rsid w:val="20266E46"/>
    <w:rsid w:val="20278D93"/>
    <w:rsid w:val="20297E4A"/>
    <w:rsid w:val="2029DA30"/>
    <w:rsid w:val="202B03B0"/>
    <w:rsid w:val="202E267E"/>
    <w:rsid w:val="202FA85D"/>
    <w:rsid w:val="202FBF27"/>
    <w:rsid w:val="2036776A"/>
    <w:rsid w:val="203774CD"/>
    <w:rsid w:val="2038F2CB"/>
    <w:rsid w:val="203939E2"/>
    <w:rsid w:val="203F95B5"/>
    <w:rsid w:val="2040CE04"/>
    <w:rsid w:val="20459A0C"/>
    <w:rsid w:val="2048620C"/>
    <w:rsid w:val="2049C7B0"/>
    <w:rsid w:val="204D476F"/>
    <w:rsid w:val="20544D3D"/>
    <w:rsid w:val="2056F90B"/>
    <w:rsid w:val="2057A8C7"/>
    <w:rsid w:val="2059D665"/>
    <w:rsid w:val="205A4C91"/>
    <w:rsid w:val="205E4877"/>
    <w:rsid w:val="205F402D"/>
    <w:rsid w:val="206287CA"/>
    <w:rsid w:val="2062D87E"/>
    <w:rsid w:val="2063A970"/>
    <w:rsid w:val="20666B6C"/>
    <w:rsid w:val="20673F12"/>
    <w:rsid w:val="20687825"/>
    <w:rsid w:val="206CEE61"/>
    <w:rsid w:val="206D3D89"/>
    <w:rsid w:val="206DEFA0"/>
    <w:rsid w:val="206FF9F9"/>
    <w:rsid w:val="207082F9"/>
    <w:rsid w:val="2071E90E"/>
    <w:rsid w:val="2073DFA3"/>
    <w:rsid w:val="207493E0"/>
    <w:rsid w:val="20761D39"/>
    <w:rsid w:val="207C0810"/>
    <w:rsid w:val="207E65ED"/>
    <w:rsid w:val="207F2DA2"/>
    <w:rsid w:val="207F5780"/>
    <w:rsid w:val="207F68A6"/>
    <w:rsid w:val="20807329"/>
    <w:rsid w:val="20826938"/>
    <w:rsid w:val="20827EF1"/>
    <w:rsid w:val="20830F8E"/>
    <w:rsid w:val="208B738B"/>
    <w:rsid w:val="208B82A8"/>
    <w:rsid w:val="208CCB31"/>
    <w:rsid w:val="2090C380"/>
    <w:rsid w:val="20934CE9"/>
    <w:rsid w:val="20935856"/>
    <w:rsid w:val="20986794"/>
    <w:rsid w:val="209B7EB8"/>
    <w:rsid w:val="20A1C713"/>
    <w:rsid w:val="20A1EDE1"/>
    <w:rsid w:val="20A23728"/>
    <w:rsid w:val="20A24C2E"/>
    <w:rsid w:val="20A9A038"/>
    <w:rsid w:val="20A9D959"/>
    <w:rsid w:val="20AE072C"/>
    <w:rsid w:val="20AEC6DB"/>
    <w:rsid w:val="20B15696"/>
    <w:rsid w:val="20B45199"/>
    <w:rsid w:val="20B4CC87"/>
    <w:rsid w:val="20B551B1"/>
    <w:rsid w:val="20B6EBD0"/>
    <w:rsid w:val="20B79561"/>
    <w:rsid w:val="20B99992"/>
    <w:rsid w:val="20BA5E54"/>
    <w:rsid w:val="20BB906A"/>
    <w:rsid w:val="20BD0B6F"/>
    <w:rsid w:val="20BF0DBE"/>
    <w:rsid w:val="20C2F776"/>
    <w:rsid w:val="20CBB364"/>
    <w:rsid w:val="20D1BD7A"/>
    <w:rsid w:val="20D3559A"/>
    <w:rsid w:val="20D35E37"/>
    <w:rsid w:val="20D3BD89"/>
    <w:rsid w:val="20DA1C9D"/>
    <w:rsid w:val="20DA214F"/>
    <w:rsid w:val="20E04C25"/>
    <w:rsid w:val="20E09DF9"/>
    <w:rsid w:val="20E0B75C"/>
    <w:rsid w:val="20E788F1"/>
    <w:rsid w:val="20E9B326"/>
    <w:rsid w:val="20EAB73D"/>
    <w:rsid w:val="20EDAC2E"/>
    <w:rsid w:val="20EE593C"/>
    <w:rsid w:val="20F0AC53"/>
    <w:rsid w:val="20F1DCEB"/>
    <w:rsid w:val="20F1FF21"/>
    <w:rsid w:val="20F3037A"/>
    <w:rsid w:val="20F30511"/>
    <w:rsid w:val="20F4A778"/>
    <w:rsid w:val="20F7E249"/>
    <w:rsid w:val="20F802BA"/>
    <w:rsid w:val="20F89B68"/>
    <w:rsid w:val="20F8FC78"/>
    <w:rsid w:val="20FD4463"/>
    <w:rsid w:val="20FEAAB7"/>
    <w:rsid w:val="210233E9"/>
    <w:rsid w:val="2104F9FE"/>
    <w:rsid w:val="2105321B"/>
    <w:rsid w:val="2106F958"/>
    <w:rsid w:val="21075702"/>
    <w:rsid w:val="210F521B"/>
    <w:rsid w:val="210F8E9A"/>
    <w:rsid w:val="21118341"/>
    <w:rsid w:val="21138E65"/>
    <w:rsid w:val="211B6F5B"/>
    <w:rsid w:val="211D9C00"/>
    <w:rsid w:val="21202720"/>
    <w:rsid w:val="21232C2B"/>
    <w:rsid w:val="2123680B"/>
    <w:rsid w:val="2124C5DE"/>
    <w:rsid w:val="21262099"/>
    <w:rsid w:val="2126B5E8"/>
    <w:rsid w:val="2129F83D"/>
    <w:rsid w:val="212A0854"/>
    <w:rsid w:val="212BD660"/>
    <w:rsid w:val="212C2E11"/>
    <w:rsid w:val="212EA1BD"/>
    <w:rsid w:val="21314784"/>
    <w:rsid w:val="2136E8EE"/>
    <w:rsid w:val="21378756"/>
    <w:rsid w:val="213955D3"/>
    <w:rsid w:val="213AD409"/>
    <w:rsid w:val="213BB79C"/>
    <w:rsid w:val="213C86FD"/>
    <w:rsid w:val="213DE75C"/>
    <w:rsid w:val="213FE2B0"/>
    <w:rsid w:val="21408D63"/>
    <w:rsid w:val="2141DA14"/>
    <w:rsid w:val="21429E12"/>
    <w:rsid w:val="21451B84"/>
    <w:rsid w:val="2146A7D0"/>
    <w:rsid w:val="214BDAEB"/>
    <w:rsid w:val="214F8DBC"/>
    <w:rsid w:val="214FB288"/>
    <w:rsid w:val="214FC087"/>
    <w:rsid w:val="214FD5FD"/>
    <w:rsid w:val="21524DBB"/>
    <w:rsid w:val="21528078"/>
    <w:rsid w:val="2153349C"/>
    <w:rsid w:val="2153F615"/>
    <w:rsid w:val="21546BF8"/>
    <w:rsid w:val="215726E2"/>
    <w:rsid w:val="215A2E5F"/>
    <w:rsid w:val="215B7D2D"/>
    <w:rsid w:val="215EF306"/>
    <w:rsid w:val="2161517F"/>
    <w:rsid w:val="2161C685"/>
    <w:rsid w:val="2161D37C"/>
    <w:rsid w:val="2163BC7A"/>
    <w:rsid w:val="216A284E"/>
    <w:rsid w:val="216B9107"/>
    <w:rsid w:val="216BDADF"/>
    <w:rsid w:val="216CF28A"/>
    <w:rsid w:val="216F8DA8"/>
    <w:rsid w:val="2173CE9C"/>
    <w:rsid w:val="21747669"/>
    <w:rsid w:val="21761E50"/>
    <w:rsid w:val="217ADE30"/>
    <w:rsid w:val="217D3656"/>
    <w:rsid w:val="217F67BE"/>
    <w:rsid w:val="2181298C"/>
    <w:rsid w:val="21849520"/>
    <w:rsid w:val="218593A2"/>
    <w:rsid w:val="2185FA3C"/>
    <w:rsid w:val="21873CE1"/>
    <w:rsid w:val="21886227"/>
    <w:rsid w:val="21886B02"/>
    <w:rsid w:val="218AB337"/>
    <w:rsid w:val="218B9890"/>
    <w:rsid w:val="218EBE95"/>
    <w:rsid w:val="219168B5"/>
    <w:rsid w:val="2194240B"/>
    <w:rsid w:val="2195C5BD"/>
    <w:rsid w:val="2196FEDE"/>
    <w:rsid w:val="2197CEAB"/>
    <w:rsid w:val="219B0AAA"/>
    <w:rsid w:val="219B651E"/>
    <w:rsid w:val="219C0BC1"/>
    <w:rsid w:val="219C428A"/>
    <w:rsid w:val="21A010A8"/>
    <w:rsid w:val="21A0AEB7"/>
    <w:rsid w:val="21A0F225"/>
    <w:rsid w:val="21A1024A"/>
    <w:rsid w:val="21A10D96"/>
    <w:rsid w:val="21A1308D"/>
    <w:rsid w:val="21A2ACF8"/>
    <w:rsid w:val="21A3042B"/>
    <w:rsid w:val="21A4475B"/>
    <w:rsid w:val="21A49151"/>
    <w:rsid w:val="21A56523"/>
    <w:rsid w:val="21A6CFBF"/>
    <w:rsid w:val="21AA9DAE"/>
    <w:rsid w:val="21AAD138"/>
    <w:rsid w:val="21AB6057"/>
    <w:rsid w:val="21ADAC32"/>
    <w:rsid w:val="21B0F494"/>
    <w:rsid w:val="21B27993"/>
    <w:rsid w:val="21B4B4EC"/>
    <w:rsid w:val="21B60B14"/>
    <w:rsid w:val="21B861BD"/>
    <w:rsid w:val="21BAAE51"/>
    <w:rsid w:val="21BAE621"/>
    <w:rsid w:val="21BD87F5"/>
    <w:rsid w:val="21BEB4D1"/>
    <w:rsid w:val="21BF6332"/>
    <w:rsid w:val="21BFA811"/>
    <w:rsid w:val="21BFCD20"/>
    <w:rsid w:val="21C262CC"/>
    <w:rsid w:val="21C2B8E7"/>
    <w:rsid w:val="21C398A3"/>
    <w:rsid w:val="21C53521"/>
    <w:rsid w:val="21C795C4"/>
    <w:rsid w:val="21C9947A"/>
    <w:rsid w:val="21CAD0D6"/>
    <w:rsid w:val="21CD1E83"/>
    <w:rsid w:val="21CDF969"/>
    <w:rsid w:val="21CFA75B"/>
    <w:rsid w:val="21D2F435"/>
    <w:rsid w:val="21D31445"/>
    <w:rsid w:val="21D33048"/>
    <w:rsid w:val="21D37370"/>
    <w:rsid w:val="21D48FD1"/>
    <w:rsid w:val="21D4F37A"/>
    <w:rsid w:val="21D6A0B9"/>
    <w:rsid w:val="21DAED49"/>
    <w:rsid w:val="21DD971A"/>
    <w:rsid w:val="21DDDCA9"/>
    <w:rsid w:val="21E2FA68"/>
    <w:rsid w:val="21E63459"/>
    <w:rsid w:val="21E7C40D"/>
    <w:rsid w:val="21E7D951"/>
    <w:rsid w:val="21EA4F85"/>
    <w:rsid w:val="21EBE580"/>
    <w:rsid w:val="21ED0A03"/>
    <w:rsid w:val="21ED98C5"/>
    <w:rsid w:val="21EF0484"/>
    <w:rsid w:val="21EF396E"/>
    <w:rsid w:val="21F173D2"/>
    <w:rsid w:val="21F66380"/>
    <w:rsid w:val="21F6DAB8"/>
    <w:rsid w:val="21F7592D"/>
    <w:rsid w:val="21F87C26"/>
    <w:rsid w:val="2205F4A5"/>
    <w:rsid w:val="220683CA"/>
    <w:rsid w:val="2208938F"/>
    <w:rsid w:val="2208FE03"/>
    <w:rsid w:val="220A7C00"/>
    <w:rsid w:val="220BD3C0"/>
    <w:rsid w:val="220E1D3E"/>
    <w:rsid w:val="22104A10"/>
    <w:rsid w:val="22137B82"/>
    <w:rsid w:val="2214E1A0"/>
    <w:rsid w:val="22158A92"/>
    <w:rsid w:val="22165038"/>
    <w:rsid w:val="22168CCE"/>
    <w:rsid w:val="221E693F"/>
    <w:rsid w:val="221EC26D"/>
    <w:rsid w:val="221F34A9"/>
    <w:rsid w:val="2225CB3E"/>
    <w:rsid w:val="2227D406"/>
    <w:rsid w:val="222EED7F"/>
    <w:rsid w:val="2235FD8D"/>
    <w:rsid w:val="2236ECA1"/>
    <w:rsid w:val="223A3D36"/>
    <w:rsid w:val="223E2A28"/>
    <w:rsid w:val="223FD87F"/>
    <w:rsid w:val="22409138"/>
    <w:rsid w:val="22418888"/>
    <w:rsid w:val="22420BB1"/>
    <w:rsid w:val="2244AFB6"/>
    <w:rsid w:val="22478323"/>
    <w:rsid w:val="224785DE"/>
    <w:rsid w:val="2249FE5B"/>
    <w:rsid w:val="224E5F1F"/>
    <w:rsid w:val="224F2377"/>
    <w:rsid w:val="2251C7AD"/>
    <w:rsid w:val="22524746"/>
    <w:rsid w:val="22524E3C"/>
    <w:rsid w:val="22538006"/>
    <w:rsid w:val="2254347B"/>
    <w:rsid w:val="2256752E"/>
    <w:rsid w:val="22586219"/>
    <w:rsid w:val="225AA20E"/>
    <w:rsid w:val="2261A353"/>
    <w:rsid w:val="22621B84"/>
    <w:rsid w:val="22630403"/>
    <w:rsid w:val="22637C20"/>
    <w:rsid w:val="22660CE5"/>
    <w:rsid w:val="22661FFF"/>
    <w:rsid w:val="22669268"/>
    <w:rsid w:val="226756B3"/>
    <w:rsid w:val="226879B7"/>
    <w:rsid w:val="226B73F8"/>
    <w:rsid w:val="226BEA09"/>
    <w:rsid w:val="226BF9A5"/>
    <w:rsid w:val="226EDECE"/>
    <w:rsid w:val="226F56B5"/>
    <w:rsid w:val="226FAF9B"/>
    <w:rsid w:val="22720AB4"/>
    <w:rsid w:val="2274489E"/>
    <w:rsid w:val="22763701"/>
    <w:rsid w:val="22774246"/>
    <w:rsid w:val="227C0884"/>
    <w:rsid w:val="227E4F1E"/>
    <w:rsid w:val="227FDC26"/>
    <w:rsid w:val="22800492"/>
    <w:rsid w:val="2285166F"/>
    <w:rsid w:val="22858AE2"/>
    <w:rsid w:val="2287BA6D"/>
    <w:rsid w:val="22881164"/>
    <w:rsid w:val="2288BF46"/>
    <w:rsid w:val="2288CDD4"/>
    <w:rsid w:val="228BA5E9"/>
    <w:rsid w:val="228C7B8E"/>
    <w:rsid w:val="22913D9D"/>
    <w:rsid w:val="2291AC5D"/>
    <w:rsid w:val="2291DD1F"/>
    <w:rsid w:val="229389BE"/>
    <w:rsid w:val="22938BA7"/>
    <w:rsid w:val="2299F84F"/>
    <w:rsid w:val="22A4EB57"/>
    <w:rsid w:val="22A5389F"/>
    <w:rsid w:val="22A5F118"/>
    <w:rsid w:val="22A6D7C3"/>
    <w:rsid w:val="22A99870"/>
    <w:rsid w:val="22ABE172"/>
    <w:rsid w:val="22ACD865"/>
    <w:rsid w:val="22ADBA43"/>
    <w:rsid w:val="22ADC00A"/>
    <w:rsid w:val="22B2293C"/>
    <w:rsid w:val="22B30E6D"/>
    <w:rsid w:val="22B3AD4D"/>
    <w:rsid w:val="22B612BD"/>
    <w:rsid w:val="22B63FC6"/>
    <w:rsid w:val="22B924F9"/>
    <w:rsid w:val="22B9C08F"/>
    <w:rsid w:val="22BCECB1"/>
    <w:rsid w:val="22BD7F79"/>
    <w:rsid w:val="22C3C737"/>
    <w:rsid w:val="22C414BC"/>
    <w:rsid w:val="22C4B92E"/>
    <w:rsid w:val="22CBAB06"/>
    <w:rsid w:val="22CC28DD"/>
    <w:rsid w:val="22CDB538"/>
    <w:rsid w:val="22CE32DE"/>
    <w:rsid w:val="22CF3C1C"/>
    <w:rsid w:val="22D4015C"/>
    <w:rsid w:val="22D49B2A"/>
    <w:rsid w:val="22D55159"/>
    <w:rsid w:val="22D6D01E"/>
    <w:rsid w:val="22DAE4A3"/>
    <w:rsid w:val="22DB7D13"/>
    <w:rsid w:val="22DCB3D5"/>
    <w:rsid w:val="22DD29B1"/>
    <w:rsid w:val="22DE55FC"/>
    <w:rsid w:val="22E14845"/>
    <w:rsid w:val="22E6CE35"/>
    <w:rsid w:val="22E7F010"/>
    <w:rsid w:val="22E94897"/>
    <w:rsid w:val="22EAD3A4"/>
    <w:rsid w:val="22EEBFC9"/>
    <w:rsid w:val="22EEEFEC"/>
    <w:rsid w:val="22F46068"/>
    <w:rsid w:val="22F47FB1"/>
    <w:rsid w:val="22F62423"/>
    <w:rsid w:val="22F6AB58"/>
    <w:rsid w:val="22F78C34"/>
    <w:rsid w:val="22F935E8"/>
    <w:rsid w:val="22FE2128"/>
    <w:rsid w:val="2301826D"/>
    <w:rsid w:val="2305D8B8"/>
    <w:rsid w:val="23063470"/>
    <w:rsid w:val="2309EAEB"/>
    <w:rsid w:val="2309F636"/>
    <w:rsid w:val="230B4356"/>
    <w:rsid w:val="230BC62B"/>
    <w:rsid w:val="230C3D10"/>
    <w:rsid w:val="230D9C29"/>
    <w:rsid w:val="230ED03C"/>
    <w:rsid w:val="230ED543"/>
    <w:rsid w:val="231448B2"/>
    <w:rsid w:val="23167FAD"/>
    <w:rsid w:val="2316F7CB"/>
    <w:rsid w:val="23176A2E"/>
    <w:rsid w:val="231D4D4D"/>
    <w:rsid w:val="231F09F7"/>
    <w:rsid w:val="232287BB"/>
    <w:rsid w:val="2322BE7F"/>
    <w:rsid w:val="232677D8"/>
    <w:rsid w:val="23276BCF"/>
    <w:rsid w:val="2327C82B"/>
    <w:rsid w:val="23282D32"/>
    <w:rsid w:val="23285299"/>
    <w:rsid w:val="2328FD85"/>
    <w:rsid w:val="232B15D1"/>
    <w:rsid w:val="232F6C18"/>
    <w:rsid w:val="2332050F"/>
    <w:rsid w:val="2334D7E1"/>
    <w:rsid w:val="23373DAA"/>
    <w:rsid w:val="2339F058"/>
    <w:rsid w:val="233ACF40"/>
    <w:rsid w:val="233C8354"/>
    <w:rsid w:val="233DD180"/>
    <w:rsid w:val="233F7AC4"/>
    <w:rsid w:val="23420ACB"/>
    <w:rsid w:val="2342B465"/>
    <w:rsid w:val="23462A12"/>
    <w:rsid w:val="234CFCF8"/>
    <w:rsid w:val="2356CE6E"/>
    <w:rsid w:val="23583A26"/>
    <w:rsid w:val="23585BF2"/>
    <w:rsid w:val="235D0968"/>
    <w:rsid w:val="235D641D"/>
    <w:rsid w:val="235ECD99"/>
    <w:rsid w:val="23612FF4"/>
    <w:rsid w:val="236219C3"/>
    <w:rsid w:val="2362B4C3"/>
    <w:rsid w:val="23640FD5"/>
    <w:rsid w:val="2364F51A"/>
    <w:rsid w:val="23650BEB"/>
    <w:rsid w:val="2365C30A"/>
    <w:rsid w:val="2365D82B"/>
    <w:rsid w:val="236A0D7B"/>
    <w:rsid w:val="236C6391"/>
    <w:rsid w:val="236F41D5"/>
    <w:rsid w:val="2372AE7E"/>
    <w:rsid w:val="2378A9FE"/>
    <w:rsid w:val="237D32F0"/>
    <w:rsid w:val="237EB4E2"/>
    <w:rsid w:val="238000B3"/>
    <w:rsid w:val="2380D0DC"/>
    <w:rsid w:val="23810EDC"/>
    <w:rsid w:val="23813627"/>
    <w:rsid w:val="23847733"/>
    <w:rsid w:val="23854821"/>
    <w:rsid w:val="2389393D"/>
    <w:rsid w:val="238958A8"/>
    <w:rsid w:val="238F837C"/>
    <w:rsid w:val="238FBFE7"/>
    <w:rsid w:val="23952221"/>
    <w:rsid w:val="239C3265"/>
    <w:rsid w:val="239D0A13"/>
    <w:rsid w:val="23A19FA0"/>
    <w:rsid w:val="23A4CC35"/>
    <w:rsid w:val="23A61635"/>
    <w:rsid w:val="23A767F4"/>
    <w:rsid w:val="23A82F51"/>
    <w:rsid w:val="23A8406E"/>
    <w:rsid w:val="23A9982E"/>
    <w:rsid w:val="23AD650F"/>
    <w:rsid w:val="23B360C3"/>
    <w:rsid w:val="23B43D9E"/>
    <w:rsid w:val="23B578FB"/>
    <w:rsid w:val="23B6BF8A"/>
    <w:rsid w:val="23B7F4AE"/>
    <w:rsid w:val="23BA6122"/>
    <w:rsid w:val="23BB1CDB"/>
    <w:rsid w:val="23BC7BA2"/>
    <w:rsid w:val="23C04732"/>
    <w:rsid w:val="23C0EF38"/>
    <w:rsid w:val="23C95400"/>
    <w:rsid w:val="23C96B3F"/>
    <w:rsid w:val="23C977D5"/>
    <w:rsid w:val="23CC5B7B"/>
    <w:rsid w:val="23CCEBC3"/>
    <w:rsid w:val="23D0FAA5"/>
    <w:rsid w:val="23D29677"/>
    <w:rsid w:val="23D3A52A"/>
    <w:rsid w:val="23D47FBD"/>
    <w:rsid w:val="23D4943F"/>
    <w:rsid w:val="23D60839"/>
    <w:rsid w:val="23D85EA3"/>
    <w:rsid w:val="23D889C8"/>
    <w:rsid w:val="23D90B47"/>
    <w:rsid w:val="23DA7468"/>
    <w:rsid w:val="23DB6663"/>
    <w:rsid w:val="23DC8DF0"/>
    <w:rsid w:val="23E0209F"/>
    <w:rsid w:val="23E315E7"/>
    <w:rsid w:val="23E55F33"/>
    <w:rsid w:val="23E65356"/>
    <w:rsid w:val="23E701F1"/>
    <w:rsid w:val="23F20F64"/>
    <w:rsid w:val="23F5C8F5"/>
    <w:rsid w:val="23F9F144"/>
    <w:rsid w:val="23FA7E25"/>
    <w:rsid w:val="23FD2C3C"/>
    <w:rsid w:val="23FFAAAA"/>
    <w:rsid w:val="240293F6"/>
    <w:rsid w:val="24041736"/>
    <w:rsid w:val="24058828"/>
    <w:rsid w:val="2405E177"/>
    <w:rsid w:val="24084640"/>
    <w:rsid w:val="2408B9F9"/>
    <w:rsid w:val="240D014A"/>
    <w:rsid w:val="240EE9F2"/>
    <w:rsid w:val="240EF52D"/>
    <w:rsid w:val="240F1DE0"/>
    <w:rsid w:val="240F4F8A"/>
    <w:rsid w:val="241004AD"/>
    <w:rsid w:val="241317AB"/>
    <w:rsid w:val="24178ED0"/>
    <w:rsid w:val="24182932"/>
    <w:rsid w:val="24182DDD"/>
    <w:rsid w:val="2419023F"/>
    <w:rsid w:val="241A422A"/>
    <w:rsid w:val="241AD41F"/>
    <w:rsid w:val="241B27FD"/>
    <w:rsid w:val="241CDB3D"/>
    <w:rsid w:val="241E8EEC"/>
    <w:rsid w:val="2420CDDD"/>
    <w:rsid w:val="2420E0AC"/>
    <w:rsid w:val="24213402"/>
    <w:rsid w:val="2422B463"/>
    <w:rsid w:val="24255300"/>
    <w:rsid w:val="2429515D"/>
    <w:rsid w:val="242B43A7"/>
    <w:rsid w:val="242B5201"/>
    <w:rsid w:val="242C37B3"/>
    <w:rsid w:val="242C4CBA"/>
    <w:rsid w:val="242C90F6"/>
    <w:rsid w:val="242D664B"/>
    <w:rsid w:val="242F741E"/>
    <w:rsid w:val="24376FE3"/>
    <w:rsid w:val="2438545B"/>
    <w:rsid w:val="24399F92"/>
    <w:rsid w:val="2439AC81"/>
    <w:rsid w:val="243A1F0A"/>
    <w:rsid w:val="243A76B3"/>
    <w:rsid w:val="243B986B"/>
    <w:rsid w:val="243D4BE7"/>
    <w:rsid w:val="243FE4B9"/>
    <w:rsid w:val="24413CF8"/>
    <w:rsid w:val="24418C25"/>
    <w:rsid w:val="244190F8"/>
    <w:rsid w:val="2442DF67"/>
    <w:rsid w:val="24463C31"/>
    <w:rsid w:val="24471AD5"/>
    <w:rsid w:val="2449F9E7"/>
    <w:rsid w:val="244AA824"/>
    <w:rsid w:val="244C9899"/>
    <w:rsid w:val="2450815A"/>
    <w:rsid w:val="24525492"/>
    <w:rsid w:val="24528CBA"/>
    <w:rsid w:val="2453530B"/>
    <w:rsid w:val="2456C69A"/>
    <w:rsid w:val="2458653E"/>
    <w:rsid w:val="24591593"/>
    <w:rsid w:val="245AEFED"/>
    <w:rsid w:val="245D11D2"/>
    <w:rsid w:val="245D1512"/>
    <w:rsid w:val="245D6414"/>
    <w:rsid w:val="245D952C"/>
    <w:rsid w:val="245E017E"/>
    <w:rsid w:val="245F0A54"/>
    <w:rsid w:val="246A7149"/>
    <w:rsid w:val="246AC721"/>
    <w:rsid w:val="24719F86"/>
    <w:rsid w:val="2471B072"/>
    <w:rsid w:val="247DFC0C"/>
    <w:rsid w:val="248383A9"/>
    <w:rsid w:val="2483EEDD"/>
    <w:rsid w:val="24843E43"/>
    <w:rsid w:val="2484B802"/>
    <w:rsid w:val="2484F6D8"/>
    <w:rsid w:val="24869AFD"/>
    <w:rsid w:val="2487579B"/>
    <w:rsid w:val="248B48AE"/>
    <w:rsid w:val="24946EF4"/>
    <w:rsid w:val="2495CBC7"/>
    <w:rsid w:val="24985991"/>
    <w:rsid w:val="249C4D2A"/>
    <w:rsid w:val="249CB802"/>
    <w:rsid w:val="24A09B72"/>
    <w:rsid w:val="24A1091F"/>
    <w:rsid w:val="24A31EBE"/>
    <w:rsid w:val="24A54CFB"/>
    <w:rsid w:val="24A644FE"/>
    <w:rsid w:val="24A78E7C"/>
    <w:rsid w:val="24A96252"/>
    <w:rsid w:val="24AAA873"/>
    <w:rsid w:val="24B0D6A5"/>
    <w:rsid w:val="24B130B9"/>
    <w:rsid w:val="24B3F53F"/>
    <w:rsid w:val="24B599C2"/>
    <w:rsid w:val="24B6F116"/>
    <w:rsid w:val="24B79AA9"/>
    <w:rsid w:val="24B90C7A"/>
    <w:rsid w:val="24B9BE4A"/>
    <w:rsid w:val="24BAB7D1"/>
    <w:rsid w:val="24BC6AA6"/>
    <w:rsid w:val="24BD6F2E"/>
    <w:rsid w:val="24BE95EB"/>
    <w:rsid w:val="24BF5386"/>
    <w:rsid w:val="24C225C0"/>
    <w:rsid w:val="24C744FF"/>
    <w:rsid w:val="24CC398A"/>
    <w:rsid w:val="24CE7516"/>
    <w:rsid w:val="24D0D141"/>
    <w:rsid w:val="24D5E4E9"/>
    <w:rsid w:val="24D5F63C"/>
    <w:rsid w:val="24D82090"/>
    <w:rsid w:val="24D91EA5"/>
    <w:rsid w:val="24D95E13"/>
    <w:rsid w:val="24E12713"/>
    <w:rsid w:val="24E68F2A"/>
    <w:rsid w:val="24E9B8F9"/>
    <w:rsid w:val="24EC161E"/>
    <w:rsid w:val="24EDF220"/>
    <w:rsid w:val="24EEEB1B"/>
    <w:rsid w:val="24F0469F"/>
    <w:rsid w:val="24F20030"/>
    <w:rsid w:val="24F3DEA7"/>
    <w:rsid w:val="24F61DFE"/>
    <w:rsid w:val="24F92616"/>
    <w:rsid w:val="24F97F5F"/>
    <w:rsid w:val="24FEC5D3"/>
    <w:rsid w:val="2500F818"/>
    <w:rsid w:val="25018CF0"/>
    <w:rsid w:val="2502B704"/>
    <w:rsid w:val="25049FF7"/>
    <w:rsid w:val="2509BD4B"/>
    <w:rsid w:val="2509ECE8"/>
    <w:rsid w:val="250B2BCA"/>
    <w:rsid w:val="25115F65"/>
    <w:rsid w:val="251221D6"/>
    <w:rsid w:val="25122B47"/>
    <w:rsid w:val="251388C7"/>
    <w:rsid w:val="2517E0CF"/>
    <w:rsid w:val="251A9D70"/>
    <w:rsid w:val="251AEF4A"/>
    <w:rsid w:val="251B1C3A"/>
    <w:rsid w:val="251B813C"/>
    <w:rsid w:val="25245DB7"/>
    <w:rsid w:val="25249F44"/>
    <w:rsid w:val="25277AD2"/>
    <w:rsid w:val="252B0383"/>
    <w:rsid w:val="2531A607"/>
    <w:rsid w:val="253212EF"/>
    <w:rsid w:val="25330C01"/>
    <w:rsid w:val="253420C9"/>
    <w:rsid w:val="25376E49"/>
    <w:rsid w:val="253D2D76"/>
    <w:rsid w:val="253D81FE"/>
    <w:rsid w:val="254125DE"/>
    <w:rsid w:val="25429CA3"/>
    <w:rsid w:val="2543440B"/>
    <w:rsid w:val="254FBA6B"/>
    <w:rsid w:val="25501B91"/>
    <w:rsid w:val="2551D076"/>
    <w:rsid w:val="255282BA"/>
    <w:rsid w:val="25585B2D"/>
    <w:rsid w:val="2558979D"/>
    <w:rsid w:val="255CE532"/>
    <w:rsid w:val="255DBD9D"/>
    <w:rsid w:val="255FEFAD"/>
    <w:rsid w:val="25603D31"/>
    <w:rsid w:val="25619510"/>
    <w:rsid w:val="25619B71"/>
    <w:rsid w:val="256249C0"/>
    <w:rsid w:val="2569694C"/>
    <w:rsid w:val="25699402"/>
    <w:rsid w:val="256B6F0E"/>
    <w:rsid w:val="256E2ACA"/>
    <w:rsid w:val="256EDA2E"/>
    <w:rsid w:val="2570307E"/>
    <w:rsid w:val="25709C95"/>
    <w:rsid w:val="2570B941"/>
    <w:rsid w:val="257538E4"/>
    <w:rsid w:val="25769624"/>
    <w:rsid w:val="2578DBDC"/>
    <w:rsid w:val="25792E3D"/>
    <w:rsid w:val="257AA147"/>
    <w:rsid w:val="257D2990"/>
    <w:rsid w:val="257D2D26"/>
    <w:rsid w:val="257EC2BF"/>
    <w:rsid w:val="257F2132"/>
    <w:rsid w:val="257F7AFF"/>
    <w:rsid w:val="257FC16C"/>
    <w:rsid w:val="25817A07"/>
    <w:rsid w:val="25828C59"/>
    <w:rsid w:val="25837005"/>
    <w:rsid w:val="258770F5"/>
    <w:rsid w:val="2589C0BF"/>
    <w:rsid w:val="258A00D0"/>
    <w:rsid w:val="258B5C42"/>
    <w:rsid w:val="258DD744"/>
    <w:rsid w:val="25900B28"/>
    <w:rsid w:val="25907F2E"/>
    <w:rsid w:val="2593FA41"/>
    <w:rsid w:val="25978332"/>
    <w:rsid w:val="259927C8"/>
    <w:rsid w:val="2599F491"/>
    <w:rsid w:val="259A06A5"/>
    <w:rsid w:val="259AFBAC"/>
    <w:rsid w:val="259C000B"/>
    <w:rsid w:val="259CAA2F"/>
    <w:rsid w:val="259CE3C0"/>
    <w:rsid w:val="259E5E27"/>
    <w:rsid w:val="25A06B7A"/>
    <w:rsid w:val="25A379F9"/>
    <w:rsid w:val="25A4D407"/>
    <w:rsid w:val="25A5BC6F"/>
    <w:rsid w:val="25A64302"/>
    <w:rsid w:val="25A937D2"/>
    <w:rsid w:val="25ABE42B"/>
    <w:rsid w:val="25ABFE92"/>
    <w:rsid w:val="25AE13F4"/>
    <w:rsid w:val="25AE28D2"/>
    <w:rsid w:val="25AE857A"/>
    <w:rsid w:val="25B051B6"/>
    <w:rsid w:val="25B1CB4C"/>
    <w:rsid w:val="25B4C764"/>
    <w:rsid w:val="25B79368"/>
    <w:rsid w:val="25BCC2C4"/>
    <w:rsid w:val="25BDD112"/>
    <w:rsid w:val="25BFA870"/>
    <w:rsid w:val="25C27407"/>
    <w:rsid w:val="25C2956F"/>
    <w:rsid w:val="25C35E66"/>
    <w:rsid w:val="25C74407"/>
    <w:rsid w:val="25C7D71F"/>
    <w:rsid w:val="25C87204"/>
    <w:rsid w:val="25C9DBE6"/>
    <w:rsid w:val="25CB0241"/>
    <w:rsid w:val="25CBE69C"/>
    <w:rsid w:val="25CD34A7"/>
    <w:rsid w:val="25D004A7"/>
    <w:rsid w:val="25D234B5"/>
    <w:rsid w:val="25D3B911"/>
    <w:rsid w:val="25D59426"/>
    <w:rsid w:val="25D6676C"/>
    <w:rsid w:val="25D85A44"/>
    <w:rsid w:val="25E28506"/>
    <w:rsid w:val="25E50EC9"/>
    <w:rsid w:val="25E7EF46"/>
    <w:rsid w:val="25E95E9A"/>
    <w:rsid w:val="25EB8646"/>
    <w:rsid w:val="25ECB93C"/>
    <w:rsid w:val="25ED0743"/>
    <w:rsid w:val="25F0FAD0"/>
    <w:rsid w:val="25F16352"/>
    <w:rsid w:val="25F18929"/>
    <w:rsid w:val="25F540E1"/>
    <w:rsid w:val="25F6260B"/>
    <w:rsid w:val="25F69D15"/>
    <w:rsid w:val="25F6FB3F"/>
    <w:rsid w:val="25F8DB75"/>
    <w:rsid w:val="25FB3EC3"/>
    <w:rsid w:val="25FBCF7B"/>
    <w:rsid w:val="25FF70CF"/>
    <w:rsid w:val="2601AA30"/>
    <w:rsid w:val="2603EDB2"/>
    <w:rsid w:val="260556E9"/>
    <w:rsid w:val="26066597"/>
    <w:rsid w:val="2606CE5B"/>
    <w:rsid w:val="26095734"/>
    <w:rsid w:val="26098380"/>
    <w:rsid w:val="260A6878"/>
    <w:rsid w:val="260D6A6C"/>
    <w:rsid w:val="260E5437"/>
    <w:rsid w:val="261479AD"/>
    <w:rsid w:val="2617E48E"/>
    <w:rsid w:val="26196230"/>
    <w:rsid w:val="261A0C34"/>
    <w:rsid w:val="26241918"/>
    <w:rsid w:val="26246979"/>
    <w:rsid w:val="26247703"/>
    <w:rsid w:val="26247CA7"/>
    <w:rsid w:val="26275A42"/>
    <w:rsid w:val="2627A9E0"/>
    <w:rsid w:val="2629794E"/>
    <w:rsid w:val="2629A2E6"/>
    <w:rsid w:val="262F1CEE"/>
    <w:rsid w:val="2630C038"/>
    <w:rsid w:val="26312D29"/>
    <w:rsid w:val="26384076"/>
    <w:rsid w:val="26395C1F"/>
    <w:rsid w:val="263ABEA4"/>
    <w:rsid w:val="263B1020"/>
    <w:rsid w:val="26404156"/>
    <w:rsid w:val="2642FAFC"/>
    <w:rsid w:val="2645804D"/>
    <w:rsid w:val="2647B98A"/>
    <w:rsid w:val="264837A5"/>
    <w:rsid w:val="26491587"/>
    <w:rsid w:val="2649611B"/>
    <w:rsid w:val="264D5C8A"/>
    <w:rsid w:val="265027A1"/>
    <w:rsid w:val="26581A6B"/>
    <w:rsid w:val="2658DECD"/>
    <w:rsid w:val="265AFF25"/>
    <w:rsid w:val="265E1A27"/>
    <w:rsid w:val="265E84B3"/>
    <w:rsid w:val="265EB05B"/>
    <w:rsid w:val="2662378A"/>
    <w:rsid w:val="26624D5A"/>
    <w:rsid w:val="26646556"/>
    <w:rsid w:val="2666626D"/>
    <w:rsid w:val="2669DA42"/>
    <w:rsid w:val="266A817C"/>
    <w:rsid w:val="266C8F60"/>
    <w:rsid w:val="266D6BE6"/>
    <w:rsid w:val="26718029"/>
    <w:rsid w:val="26755F0E"/>
    <w:rsid w:val="26779C1B"/>
    <w:rsid w:val="2679BE35"/>
    <w:rsid w:val="2679E85E"/>
    <w:rsid w:val="2679FCB0"/>
    <w:rsid w:val="267B0337"/>
    <w:rsid w:val="267B774B"/>
    <w:rsid w:val="267D0479"/>
    <w:rsid w:val="267E4E55"/>
    <w:rsid w:val="267E5451"/>
    <w:rsid w:val="26802F1B"/>
    <w:rsid w:val="26867AC9"/>
    <w:rsid w:val="268B64F6"/>
    <w:rsid w:val="268C88C9"/>
    <w:rsid w:val="269053D9"/>
    <w:rsid w:val="2692359D"/>
    <w:rsid w:val="26928C00"/>
    <w:rsid w:val="2694A2F6"/>
    <w:rsid w:val="2696033F"/>
    <w:rsid w:val="26966BA1"/>
    <w:rsid w:val="2699AA28"/>
    <w:rsid w:val="269B1A9B"/>
    <w:rsid w:val="269BC0E7"/>
    <w:rsid w:val="269E1A67"/>
    <w:rsid w:val="269E4BCB"/>
    <w:rsid w:val="26A13034"/>
    <w:rsid w:val="26A18651"/>
    <w:rsid w:val="26A57576"/>
    <w:rsid w:val="26A59A9F"/>
    <w:rsid w:val="26B0BE88"/>
    <w:rsid w:val="26B23923"/>
    <w:rsid w:val="26B23E03"/>
    <w:rsid w:val="26B2AFE5"/>
    <w:rsid w:val="26B4F34A"/>
    <w:rsid w:val="26B5F1FD"/>
    <w:rsid w:val="26B87A7E"/>
    <w:rsid w:val="26B911F4"/>
    <w:rsid w:val="26B9A9A1"/>
    <w:rsid w:val="26BA139E"/>
    <w:rsid w:val="26BC0ADD"/>
    <w:rsid w:val="26BF86C4"/>
    <w:rsid w:val="26BFDF40"/>
    <w:rsid w:val="26C4922D"/>
    <w:rsid w:val="26C515FE"/>
    <w:rsid w:val="26C5DD69"/>
    <w:rsid w:val="26C62AFA"/>
    <w:rsid w:val="26C8111B"/>
    <w:rsid w:val="26C84C6A"/>
    <w:rsid w:val="26CB02C4"/>
    <w:rsid w:val="26CB5F2B"/>
    <w:rsid w:val="26CC1A1A"/>
    <w:rsid w:val="26D0671D"/>
    <w:rsid w:val="26D2BA96"/>
    <w:rsid w:val="26D3A6AA"/>
    <w:rsid w:val="26D3A8EE"/>
    <w:rsid w:val="26D3EDE5"/>
    <w:rsid w:val="26D8D851"/>
    <w:rsid w:val="26DB7C2E"/>
    <w:rsid w:val="26DFAE81"/>
    <w:rsid w:val="26E048D3"/>
    <w:rsid w:val="26E0F7F6"/>
    <w:rsid w:val="26E3904B"/>
    <w:rsid w:val="26E40169"/>
    <w:rsid w:val="26E4CCA0"/>
    <w:rsid w:val="26E66C42"/>
    <w:rsid w:val="26E8A54A"/>
    <w:rsid w:val="26E95AED"/>
    <w:rsid w:val="26EF7C6A"/>
    <w:rsid w:val="26F321F3"/>
    <w:rsid w:val="26F58C6A"/>
    <w:rsid w:val="26F9A378"/>
    <w:rsid w:val="26FA235B"/>
    <w:rsid w:val="26FA3803"/>
    <w:rsid w:val="26FC3D08"/>
    <w:rsid w:val="26FEBA0F"/>
    <w:rsid w:val="26FFE5C0"/>
    <w:rsid w:val="270062F6"/>
    <w:rsid w:val="27009BBC"/>
    <w:rsid w:val="2702EBF8"/>
    <w:rsid w:val="27036F9C"/>
    <w:rsid w:val="2704E978"/>
    <w:rsid w:val="27052E26"/>
    <w:rsid w:val="27066ACE"/>
    <w:rsid w:val="27086B8E"/>
    <w:rsid w:val="2709DB98"/>
    <w:rsid w:val="270C89A2"/>
    <w:rsid w:val="270FC8E2"/>
    <w:rsid w:val="271024CB"/>
    <w:rsid w:val="2710993B"/>
    <w:rsid w:val="27117C6A"/>
    <w:rsid w:val="2712682A"/>
    <w:rsid w:val="27132D75"/>
    <w:rsid w:val="27136C92"/>
    <w:rsid w:val="2715DB9B"/>
    <w:rsid w:val="2716BD9C"/>
    <w:rsid w:val="2717E3B6"/>
    <w:rsid w:val="2718648E"/>
    <w:rsid w:val="271B6100"/>
    <w:rsid w:val="271B6673"/>
    <w:rsid w:val="271DC6AF"/>
    <w:rsid w:val="271EBCF6"/>
    <w:rsid w:val="271FBE67"/>
    <w:rsid w:val="2723CB9A"/>
    <w:rsid w:val="272443D6"/>
    <w:rsid w:val="27258A09"/>
    <w:rsid w:val="2727F2BC"/>
    <w:rsid w:val="272C9C2E"/>
    <w:rsid w:val="27341333"/>
    <w:rsid w:val="2734DD88"/>
    <w:rsid w:val="27366878"/>
    <w:rsid w:val="27388F2B"/>
    <w:rsid w:val="273E9012"/>
    <w:rsid w:val="2740542C"/>
    <w:rsid w:val="2747DD23"/>
    <w:rsid w:val="27481444"/>
    <w:rsid w:val="274C8710"/>
    <w:rsid w:val="274DC8A5"/>
    <w:rsid w:val="274F997F"/>
    <w:rsid w:val="274FB515"/>
    <w:rsid w:val="2750EECB"/>
    <w:rsid w:val="2751C4B8"/>
    <w:rsid w:val="2751E188"/>
    <w:rsid w:val="2752E812"/>
    <w:rsid w:val="2753B93B"/>
    <w:rsid w:val="27578257"/>
    <w:rsid w:val="2758762C"/>
    <w:rsid w:val="275B3325"/>
    <w:rsid w:val="27645384"/>
    <w:rsid w:val="276640C9"/>
    <w:rsid w:val="276A761D"/>
    <w:rsid w:val="276E0A7E"/>
    <w:rsid w:val="27723F26"/>
    <w:rsid w:val="27746FE4"/>
    <w:rsid w:val="277761F4"/>
    <w:rsid w:val="27778A7A"/>
    <w:rsid w:val="27798DDC"/>
    <w:rsid w:val="2779EB07"/>
    <w:rsid w:val="277ACE38"/>
    <w:rsid w:val="277B13FE"/>
    <w:rsid w:val="277B2697"/>
    <w:rsid w:val="277DCFA4"/>
    <w:rsid w:val="277EE122"/>
    <w:rsid w:val="2789B2FD"/>
    <w:rsid w:val="2791CB87"/>
    <w:rsid w:val="2793651A"/>
    <w:rsid w:val="2794A048"/>
    <w:rsid w:val="27954855"/>
    <w:rsid w:val="279C4C43"/>
    <w:rsid w:val="279CEA26"/>
    <w:rsid w:val="279F0892"/>
    <w:rsid w:val="27A3EC11"/>
    <w:rsid w:val="27A4D4BC"/>
    <w:rsid w:val="27A8406D"/>
    <w:rsid w:val="27AB20C6"/>
    <w:rsid w:val="27AB9137"/>
    <w:rsid w:val="27ACA941"/>
    <w:rsid w:val="27AEF113"/>
    <w:rsid w:val="27B09EB2"/>
    <w:rsid w:val="27B37BF4"/>
    <w:rsid w:val="27B6D99B"/>
    <w:rsid w:val="27B729EA"/>
    <w:rsid w:val="27BDD4B6"/>
    <w:rsid w:val="27C003A0"/>
    <w:rsid w:val="27C02D51"/>
    <w:rsid w:val="27C054D1"/>
    <w:rsid w:val="27C228E3"/>
    <w:rsid w:val="27CC7553"/>
    <w:rsid w:val="27CE01D1"/>
    <w:rsid w:val="27D14496"/>
    <w:rsid w:val="27D1D1B8"/>
    <w:rsid w:val="27D1D99F"/>
    <w:rsid w:val="27D77857"/>
    <w:rsid w:val="27D807FD"/>
    <w:rsid w:val="27DC4F7A"/>
    <w:rsid w:val="27DE6352"/>
    <w:rsid w:val="27DEC0DE"/>
    <w:rsid w:val="27DFBF32"/>
    <w:rsid w:val="27E37961"/>
    <w:rsid w:val="27E469B2"/>
    <w:rsid w:val="27E50EEE"/>
    <w:rsid w:val="27E550F0"/>
    <w:rsid w:val="27E75717"/>
    <w:rsid w:val="27E75A70"/>
    <w:rsid w:val="27E7B849"/>
    <w:rsid w:val="27E95750"/>
    <w:rsid w:val="27E9AE39"/>
    <w:rsid w:val="27EE5E0A"/>
    <w:rsid w:val="27F0598F"/>
    <w:rsid w:val="27F07783"/>
    <w:rsid w:val="27F1F2EE"/>
    <w:rsid w:val="27F2C36B"/>
    <w:rsid w:val="27F35B59"/>
    <w:rsid w:val="27F5BF44"/>
    <w:rsid w:val="27F86BD1"/>
    <w:rsid w:val="27FC8C51"/>
    <w:rsid w:val="27FD4F46"/>
    <w:rsid w:val="27FD61EE"/>
    <w:rsid w:val="27FE4434"/>
    <w:rsid w:val="2801746A"/>
    <w:rsid w:val="280391D4"/>
    <w:rsid w:val="28040B31"/>
    <w:rsid w:val="2804F2F1"/>
    <w:rsid w:val="2805FCBB"/>
    <w:rsid w:val="28062CE6"/>
    <w:rsid w:val="280C4E8B"/>
    <w:rsid w:val="280C7FCE"/>
    <w:rsid w:val="280D0891"/>
    <w:rsid w:val="280DFF4A"/>
    <w:rsid w:val="28108642"/>
    <w:rsid w:val="2812396C"/>
    <w:rsid w:val="28136EBE"/>
    <w:rsid w:val="28149856"/>
    <w:rsid w:val="2814B073"/>
    <w:rsid w:val="2814E231"/>
    <w:rsid w:val="281529D4"/>
    <w:rsid w:val="2815BA50"/>
    <w:rsid w:val="2816E5A5"/>
    <w:rsid w:val="28173B6C"/>
    <w:rsid w:val="281774ED"/>
    <w:rsid w:val="2818E567"/>
    <w:rsid w:val="2818FBDE"/>
    <w:rsid w:val="281C4D52"/>
    <w:rsid w:val="28221B2A"/>
    <w:rsid w:val="2822C3D2"/>
    <w:rsid w:val="282926F0"/>
    <w:rsid w:val="282C7DCC"/>
    <w:rsid w:val="2833B235"/>
    <w:rsid w:val="2833BD96"/>
    <w:rsid w:val="2837B7BC"/>
    <w:rsid w:val="2838905E"/>
    <w:rsid w:val="28393EDE"/>
    <w:rsid w:val="283E158B"/>
    <w:rsid w:val="283EAECA"/>
    <w:rsid w:val="28401F6F"/>
    <w:rsid w:val="284253DE"/>
    <w:rsid w:val="28434E49"/>
    <w:rsid w:val="28457C43"/>
    <w:rsid w:val="284B994E"/>
    <w:rsid w:val="284CF2C7"/>
    <w:rsid w:val="284E9E5C"/>
    <w:rsid w:val="284EE813"/>
    <w:rsid w:val="28508E6E"/>
    <w:rsid w:val="2850A413"/>
    <w:rsid w:val="2850EE99"/>
    <w:rsid w:val="2852CDCD"/>
    <w:rsid w:val="285B6460"/>
    <w:rsid w:val="285BB2BF"/>
    <w:rsid w:val="285F0083"/>
    <w:rsid w:val="285F0367"/>
    <w:rsid w:val="28614937"/>
    <w:rsid w:val="28637148"/>
    <w:rsid w:val="286881CA"/>
    <w:rsid w:val="286AAB98"/>
    <w:rsid w:val="286B4D9D"/>
    <w:rsid w:val="286BFE7B"/>
    <w:rsid w:val="286DDE9A"/>
    <w:rsid w:val="28706C96"/>
    <w:rsid w:val="28722DF8"/>
    <w:rsid w:val="2874C4FC"/>
    <w:rsid w:val="28751D7B"/>
    <w:rsid w:val="28798074"/>
    <w:rsid w:val="287F5B88"/>
    <w:rsid w:val="2884CF81"/>
    <w:rsid w:val="2884EC28"/>
    <w:rsid w:val="288B255E"/>
    <w:rsid w:val="288B9544"/>
    <w:rsid w:val="288F0906"/>
    <w:rsid w:val="289200EB"/>
    <w:rsid w:val="2894CB3E"/>
    <w:rsid w:val="289642B7"/>
    <w:rsid w:val="2897DC0A"/>
    <w:rsid w:val="289978EC"/>
    <w:rsid w:val="289BCB61"/>
    <w:rsid w:val="289CE3A2"/>
    <w:rsid w:val="289DB1E6"/>
    <w:rsid w:val="28A08EBE"/>
    <w:rsid w:val="28A1F947"/>
    <w:rsid w:val="28A2F7EC"/>
    <w:rsid w:val="28A50DC5"/>
    <w:rsid w:val="28A996DC"/>
    <w:rsid w:val="28AA861E"/>
    <w:rsid w:val="28AB3D3E"/>
    <w:rsid w:val="28AE8581"/>
    <w:rsid w:val="28AFA8A0"/>
    <w:rsid w:val="28B01522"/>
    <w:rsid w:val="28B124D9"/>
    <w:rsid w:val="28B1B386"/>
    <w:rsid w:val="28B300C2"/>
    <w:rsid w:val="28B4F26F"/>
    <w:rsid w:val="28B54D33"/>
    <w:rsid w:val="28B68FCF"/>
    <w:rsid w:val="28BA8050"/>
    <w:rsid w:val="28BBAF16"/>
    <w:rsid w:val="28BBDED4"/>
    <w:rsid w:val="28BC036E"/>
    <w:rsid w:val="28BC5902"/>
    <w:rsid w:val="28BE6F20"/>
    <w:rsid w:val="28BEEFAD"/>
    <w:rsid w:val="28C1759E"/>
    <w:rsid w:val="28C69328"/>
    <w:rsid w:val="28C862CA"/>
    <w:rsid w:val="28CB1F4C"/>
    <w:rsid w:val="28CB85C2"/>
    <w:rsid w:val="28CC42CF"/>
    <w:rsid w:val="28CD5605"/>
    <w:rsid w:val="28D0ADFA"/>
    <w:rsid w:val="28D0EA2F"/>
    <w:rsid w:val="28D102AC"/>
    <w:rsid w:val="28D15307"/>
    <w:rsid w:val="28D21DDD"/>
    <w:rsid w:val="28D5379E"/>
    <w:rsid w:val="28D87081"/>
    <w:rsid w:val="28DA0275"/>
    <w:rsid w:val="28DC6C5C"/>
    <w:rsid w:val="28DE7AE6"/>
    <w:rsid w:val="28E2EE52"/>
    <w:rsid w:val="28E5D2A2"/>
    <w:rsid w:val="28E606DF"/>
    <w:rsid w:val="28E74014"/>
    <w:rsid w:val="28EA49C7"/>
    <w:rsid w:val="28ECB09A"/>
    <w:rsid w:val="28EE219E"/>
    <w:rsid w:val="28F53AC6"/>
    <w:rsid w:val="28F7280F"/>
    <w:rsid w:val="28F92F61"/>
    <w:rsid w:val="28FA0FB2"/>
    <w:rsid w:val="28FA7525"/>
    <w:rsid w:val="28FAE827"/>
    <w:rsid w:val="28FBEE97"/>
    <w:rsid w:val="28FD23A2"/>
    <w:rsid w:val="28FDF467"/>
    <w:rsid w:val="2901372C"/>
    <w:rsid w:val="29050E2C"/>
    <w:rsid w:val="2906A4D2"/>
    <w:rsid w:val="29070D16"/>
    <w:rsid w:val="29076A1E"/>
    <w:rsid w:val="29090F80"/>
    <w:rsid w:val="290BF224"/>
    <w:rsid w:val="290C2DC2"/>
    <w:rsid w:val="290E248A"/>
    <w:rsid w:val="290E2F16"/>
    <w:rsid w:val="290E68D4"/>
    <w:rsid w:val="291162E6"/>
    <w:rsid w:val="2915828B"/>
    <w:rsid w:val="29180D93"/>
    <w:rsid w:val="2918C95D"/>
    <w:rsid w:val="291948FD"/>
    <w:rsid w:val="291AE2EF"/>
    <w:rsid w:val="291B5F18"/>
    <w:rsid w:val="291D611F"/>
    <w:rsid w:val="291D6B0A"/>
    <w:rsid w:val="291F1021"/>
    <w:rsid w:val="29210369"/>
    <w:rsid w:val="29217EE7"/>
    <w:rsid w:val="2924A0D0"/>
    <w:rsid w:val="29257D57"/>
    <w:rsid w:val="2925AED3"/>
    <w:rsid w:val="2929B729"/>
    <w:rsid w:val="2929C7A8"/>
    <w:rsid w:val="292DABA0"/>
    <w:rsid w:val="292E2877"/>
    <w:rsid w:val="29318D3A"/>
    <w:rsid w:val="29323D01"/>
    <w:rsid w:val="2932C3E8"/>
    <w:rsid w:val="2932E40F"/>
    <w:rsid w:val="2933A9ED"/>
    <w:rsid w:val="29352E17"/>
    <w:rsid w:val="2936971E"/>
    <w:rsid w:val="293817D8"/>
    <w:rsid w:val="293830E9"/>
    <w:rsid w:val="2939C282"/>
    <w:rsid w:val="2939C356"/>
    <w:rsid w:val="293ACABF"/>
    <w:rsid w:val="293CBBD1"/>
    <w:rsid w:val="2940CB0F"/>
    <w:rsid w:val="29412A3A"/>
    <w:rsid w:val="2941BEC0"/>
    <w:rsid w:val="29423181"/>
    <w:rsid w:val="2942403B"/>
    <w:rsid w:val="2942CF1D"/>
    <w:rsid w:val="29446757"/>
    <w:rsid w:val="2946D407"/>
    <w:rsid w:val="2947BC73"/>
    <w:rsid w:val="294AB082"/>
    <w:rsid w:val="294BB4F7"/>
    <w:rsid w:val="294E0E36"/>
    <w:rsid w:val="2951A3E0"/>
    <w:rsid w:val="29538CC4"/>
    <w:rsid w:val="2954BC19"/>
    <w:rsid w:val="295EA917"/>
    <w:rsid w:val="295FE201"/>
    <w:rsid w:val="29603FA0"/>
    <w:rsid w:val="2962A5AA"/>
    <w:rsid w:val="29638934"/>
    <w:rsid w:val="2966544A"/>
    <w:rsid w:val="296912E6"/>
    <w:rsid w:val="296E985C"/>
    <w:rsid w:val="296F9236"/>
    <w:rsid w:val="296FF6E5"/>
    <w:rsid w:val="2972F791"/>
    <w:rsid w:val="297382A9"/>
    <w:rsid w:val="2974774A"/>
    <w:rsid w:val="2974AF5A"/>
    <w:rsid w:val="297574D0"/>
    <w:rsid w:val="2975E12D"/>
    <w:rsid w:val="2975FF37"/>
    <w:rsid w:val="2979E5F2"/>
    <w:rsid w:val="297C7976"/>
    <w:rsid w:val="297CB945"/>
    <w:rsid w:val="297CD578"/>
    <w:rsid w:val="297D1A21"/>
    <w:rsid w:val="29853831"/>
    <w:rsid w:val="298A04A3"/>
    <w:rsid w:val="298C13D0"/>
    <w:rsid w:val="298D7DD6"/>
    <w:rsid w:val="298E383D"/>
    <w:rsid w:val="29927AA3"/>
    <w:rsid w:val="299317BF"/>
    <w:rsid w:val="2994BDA1"/>
    <w:rsid w:val="2995E00F"/>
    <w:rsid w:val="29983494"/>
    <w:rsid w:val="299F7B7F"/>
    <w:rsid w:val="29A42E8D"/>
    <w:rsid w:val="29A498D5"/>
    <w:rsid w:val="29A4E361"/>
    <w:rsid w:val="29A55461"/>
    <w:rsid w:val="29A90B98"/>
    <w:rsid w:val="29A9F877"/>
    <w:rsid w:val="29AB2FF3"/>
    <w:rsid w:val="29ABE215"/>
    <w:rsid w:val="29AC9349"/>
    <w:rsid w:val="29AD48C1"/>
    <w:rsid w:val="29ADB10D"/>
    <w:rsid w:val="29B008FA"/>
    <w:rsid w:val="29B0E2CF"/>
    <w:rsid w:val="29B29273"/>
    <w:rsid w:val="29B3B16C"/>
    <w:rsid w:val="29B408CD"/>
    <w:rsid w:val="29B846D1"/>
    <w:rsid w:val="29BDAABC"/>
    <w:rsid w:val="29C032BE"/>
    <w:rsid w:val="29C0354C"/>
    <w:rsid w:val="29C035C8"/>
    <w:rsid w:val="29C2D96E"/>
    <w:rsid w:val="29C3652B"/>
    <w:rsid w:val="29C45A90"/>
    <w:rsid w:val="29C8E2F3"/>
    <w:rsid w:val="29CC55EA"/>
    <w:rsid w:val="29CDB3F0"/>
    <w:rsid w:val="29CEF36E"/>
    <w:rsid w:val="29D14E01"/>
    <w:rsid w:val="29D22F19"/>
    <w:rsid w:val="29D2CC06"/>
    <w:rsid w:val="29D8182D"/>
    <w:rsid w:val="29D8D717"/>
    <w:rsid w:val="29DA38D1"/>
    <w:rsid w:val="29DB8707"/>
    <w:rsid w:val="29DC0AF3"/>
    <w:rsid w:val="29DEE524"/>
    <w:rsid w:val="29E195CE"/>
    <w:rsid w:val="29E81437"/>
    <w:rsid w:val="29EAF0B6"/>
    <w:rsid w:val="29EE0728"/>
    <w:rsid w:val="29EFB668"/>
    <w:rsid w:val="29F05D20"/>
    <w:rsid w:val="29F164D9"/>
    <w:rsid w:val="29F3ABEB"/>
    <w:rsid w:val="29F3DDD7"/>
    <w:rsid w:val="29F75CD4"/>
    <w:rsid w:val="29F8083E"/>
    <w:rsid w:val="29F96BC2"/>
    <w:rsid w:val="29F9BA6B"/>
    <w:rsid w:val="2A00F948"/>
    <w:rsid w:val="2A06E726"/>
    <w:rsid w:val="2A0A38E3"/>
    <w:rsid w:val="2A105CEE"/>
    <w:rsid w:val="2A110254"/>
    <w:rsid w:val="2A11990E"/>
    <w:rsid w:val="2A11FB4B"/>
    <w:rsid w:val="2A13E7CB"/>
    <w:rsid w:val="2A169901"/>
    <w:rsid w:val="2A174DA2"/>
    <w:rsid w:val="2A181AB9"/>
    <w:rsid w:val="2A18B429"/>
    <w:rsid w:val="2A1A1848"/>
    <w:rsid w:val="2A1F8259"/>
    <w:rsid w:val="2A21F77B"/>
    <w:rsid w:val="2A228EEA"/>
    <w:rsid w:val="2A23D756"/>
    <w:rsid w:val="2A247912"/>
    <w:rsid w:val="2A26C9A2"/>
    <w:rsid w:val="2A3287CB"/>
    <w:rsid w:val="2A342D06"/>
    <w:rsid w:val="2A34B41A"/>
    <w:rsid w:val="2A390999"/>
    <w:rsid w:val="2A39DD15"/>
    <w:rsid w:val="2A3AFA24"/>
    <w:rsid w:val="2A3CE592"/>
    <w:rsid w:val="2A3D26F1"/>
    <w:rsid w:val="2A3D33EB"/>
    <w:rsid w:val="2A405989"/>
    <w:rsid w:val="2A49420A"/>
    <w:rsid w:val="2A4AC99F"/>
    <w:rsid w:val="2A4C8F20"/>
    <w:rsid w:val="2A4F16DB"/>
    <w:rsid w:val="2A509D2E"/>
    <w:rsid w:val="2A51FE21"/>
    <w:rsid w:val="2A52F089"/>
    <w:rsid w:val="2A533C44"/>
    <w:rsid w:val="2A54B3B5"/>
    <w:rsid w:val="2A56D5D4"/>
    <w:rsid w:val="2A5B142C"/>
    <w:rsid w:val="2A5F0897"/>
    <w:rsid w:val="2A6033D7"/>
    <w:rsid w:val="2A6192CA"/>
    <w:rsid w:val="2A6269F4"/>
    <w:rsid w:val="2A6371AE"/>
    <w:rsid w:val="2A6373D6"/>
    <w:rsid w:val="2A6CE96F"/>
    <w:rsid w:val="2A7031F8"/>
    <w:rsid w:val="2A716480"/>
    <w:rsid w:val="2A734A9E"/>
    <w:rsid w:val="2A7387E9"/>
    <w:rsid w:val="2A7555C1"/>
    <w:rsid w:val="2A7830DD"/>
    <w:rsid w:val="2A79418D"/>
    <w:rsid w:val="2A7D7BBD"/>
    <w:rsid w:val="2A81DB78"/>
    <w:rsid w:val="2A8A519E"/>
    <w:rsid w:val="2A90355C"/>
    <w:rsid w:val="2A921685"/>
    <w:rsid w:val="2A952AB8"/>
    <w:rsid w:val="2A95DB93"/>
    <w:rsid w:val="2A9A3466"/>
    <w:rsid w:val="2A9CB925"/>
    <w:rsid w:val="2A9DBBB8"/>
    <w:rsid w:val="2AA0905C"/>
    <w:rsid w:val="2AA1E87B"/>
    <w:rsid w:val="2AA1F4AE"/>
    <w:rsid w:val="2AA26689"/>
    <w:rsid w:val="2AA67B69"/>
    <w:rsid w:val="2AA9B8DC"/>
    <w:rsid w:val="2AAA6745"/>
    <w:rsid w:val="2AB45506"/>
    <w:rsid w:val="2AB4DCE6"/>
    <w:rsid w:val="2AB6E942"/>
    <w:rsid w:val="2AB7E7DB"/>
    <w:rsid w:val="2AB818A6"/>
    <w:rsid w:val="2ABAF37B"/>
    <w:rsid w:val="2ABEADD3"/>
    <w:rsid w:val="2AC02208"/>
    <w:rsid w:val="2AC09B16"/>
    <w:rsid w:val="2AC20872"/>
    <w:rsid w:val="2ACA0FE6"/>
    <w:rsid w:val="2ACBE73E"/>
    <w:rsid w:val="2AD31F08"/>
    <w:rsid w:val="2AD63057"/>
    <w:rsid w:val="2AD98DE6"/>
    <w:rsid w:val="2ADDAFD2"/>
    <w:rsid w:val="2AE4FA96"/>
    <w:rsid w:val="2AE8C8E6"/>
    <w:rsid w:val="2AEDA609"/>
    <w:rsid w:val="2AEFAF50"/>
    <w:rsid w:val="2AF3B9E0"/>
    <w:rsid w:val="2AF48900"/>
    <w:rsid w:val="2AF53F03"/>
    <w:rsid w:val="2AF9EE71"/>
    <w:rsid w:val="2AFDBFD8"/>
    <w:rsid w:val="2B03DA01"/>
    <w:rsid w:val="2B043485"/>
    <w:rsid w:val="2B049292"/>
    <w:rsid w:val="2B08B824"/>
    <w:rsid w:val="2B09E06F"/>
    <w:rsid w:val="2B0A4139"/>
    <w:rsid w:val="2B0AC725"/>
    <w:rsid w:val="2B0DC396"/>
    <w:rsid w:val="2B0ECFA8"/>
    <w:rsid w:val="2B103D3A"/>
    <w:rsid w:val="2B167BBF"/>
    <w:rsid w:val="2B174109"/>
    <w:rsid w:val="2B17A5A0"/>
    <w:rsid w:val="2B19B66B"/>
    <w:rsid w:val="2B1AEE22"/>
    <w:rsid w:val="2B1CF671"/>
    <w:rsid w:val="2B1F6508"/>
    <w:rsid w:val="2B1F6F42"/>
    <w:rsid w:val="2B1FFA7B"/>
    <w:rsid w:val="2B20F6FB"/>
    <w:rsid w:val="2B216744"/>
    <w:rsid w:val="2B22835D"/>
    <w:rsid w:val="2B241383"/>
    <w:rsid w:val="2B244C8D"/>
    <w:rsid w:val="2B2971F1"/>
    <w:rsid w:val="2B2D47A4"/>
    <w:rsid w:val="2B2EAFF4"/>
    <w:rsid w:val="2B2F0A97"/>
    <w:rsid w:val="2B30FBF0"/>
    <w:rsid w:val="2B32509F"/>
    <w:rsid w:val="2B34700E"/>
    <w:rsid w:val="2B355F8C"/>
    <w:rsid w:val="2B36FE6E"/>
    <w:rsid w:val="2B3990CD"/>
    <w:rsid w:val="2B3A2070"/>
    <w:rsid w:val="2B41CF7A"/>
    <w:rsid w:val="2B427A8F"/>
    <w:rsid w:val="2B43C1B4"/>
    <w:rsid w:val="2B468B27"/>
    <w:rsid w:val="2B509D84"/>
    <w:rsid w:val="2B589A6B"/>
    <w:rsid w:val="2B590163"/>
    <w:rsid w:val="2B5A0198"/>
    <w:rsid w:val="2B5B1A55"/>
    <w:rsid w:val="2B5B3DC9"/>
    <w:rsid w:val="2B5BBA80"/>
    <w:rsid w:val="2B5D5B41"/>
    <w:rsid w:val="2B5DD407"/>
    <w:rsid w:val="2B613AE2"/>
    <w:rsid w:val="2B635AEC"/>
    <w:rsid w:val="2B63B661"/>
    <w:rsid w:val="2B659298"/>
    <w:rsid w:val="2B672E4A"/>
    <w:rsid w:val="2B699A24"/>
    <w:rsid w:val="2B69D2CE"/>
    <w:rsid w:val="2B6AADBA"/>
    <w:rsid w:val="2B6B497F"/>
    <w:rsid w:val="2B6C2ACF"/>
    <w:rsid w:val="2B6C3F94"/>
    <w:rsid w:val="2B6C9E3A"/>
    <w:rsid w:val="2B7133B7"/>
    <w:rsid w:val="2B72F766"/>
    <w:rsid w:val="2B7C4A03"/>
    <w:rsid w:val="2B7C9F51"/>
    <w:rsid w:val="2B7E1F63"/>
    <w:rsid w:val="2B7E965B"/>
    <w:rsid w:val="2B7EAC20"/>
    <w:rsid w:val="2B81719E"/>
    <w:rsid w:val="2B84CF91"/>
    <w:rsid w:val="2B86AA31"/>
    <w:rsid w:val="2B8926EF"/>
    <w:rsid w:val="2B8BC9F0"/>
    <w:rsid w:val="2B8C26C3"/>
    <w:rsid w:val="2B8C53CD"/>
    <w:rsid w:val="2B916BC7"/>
    <w:rsid w:val="2B92AE7C"/>
    <w:rsid w:val="2B93CFE2"/>
    <w:rsid w:val="2B9541C0"/>
    <w:rsid w:val="2B974522"/>
    <w:rsid w:val="2B982E65"/>
    <w:rsid w:val="2B991EF5"/>
    <w:rsid w:val="2B99B003"/>
    <w:rsid w:val="2B9B664B"/>
    <w:rsid w:val="2B9CD72C"/>
    <w:rsid w:val="2B9E5EDE"/>
    <w:rsid w:val="2B9F2EF3"/>
    <w:rsid w:val="2BA08002"/>
    <w:rsid w:val="2BA2162A"/>
    <w:rsid w:val="2BA3901D"/>
    <w:rsid w:val="2BA52AC0"/>
    <w:rsid w:val="2BA5489A"/>
    <w:rsid w:val="2BA752EB"/>
    <w:rsid w:val="2BA8FD8E"/>
    <w:rsid w:val="2BAAD335"/>
    <w:rsid w:val="2BAC02E6"/>
    <w:rsid w:val="2BAD9283"/>
    <w:rsid w:val="2BAFF997"/>
    <w:rsid w:val="2BB039F4"/>
    <w:rsid w:val="2BB18C04"/>
    <w:rsid w:val="2BB42831"/>
    <w:rsid w:val="2BBB57DE"/>
    <w:rsid w:val="2BBEE393"/>
    <w:rsid w:val="2BC14287"/>
    <w:rsid w:val="2BC1DAC0"/>
    <w:rsid w:val="2BC5CC77"/>
    <w:rsid w:val="2BC8300C"/>
    <w:rsid w:val="2BC8EB10"/>
    <w:rsid w:val="2BC9C080"/>
    <w:rsid w:val="2BCD4F40"/>
    <w:rsid w:val="2BCE5B26"/>
    <w:rsid w:val="2BCFC527"/>
    <w:rsid w:val="2BD4ABB3"/>
    <w:rsid w:val="2BD5AE26"/>
    <w:rsid w:val="2BD60E6E"/>
    <w:rsid w:val="2BD79DDE"/>
    <w:rsid w:val="2BD98138"/>
    <w:rsid w:val="2BDA38D4"/>
    <w:rsid w:val="2BDB9E45"/>
    <w:rsid w:val="2BDC0977"/>
    <w:rsid w:val="2BDC118C"/>
    <w:rsid w:val="2BDDFA94"/>
    <w:rsid w:val="2BE00550"/>
    <w:rsid w:val="2BE1684A"/>
    <w:rsid w:val="2BE18719"/>
    <w:rsid w:val="2BE20E4A"/>
    <w:rsid w:val="2BE31216"/>
    <w:rsid w:val="2BE37A21"/>
    <w:rsid w:val="2BE7C92E"/>
    <w:rsid w:val="2BE9182E"/>
    <w:rsid w:val="2BE96EC1"/>
    <w:rsid w:val="2BEACA83"/>
    <w:rsid w:val="2BEC453F"/>
    <w:rsid w:val="2BEDD601"/>
    <w:rsid w:val="2BEECA98"/>
    <w:rsid w:val="2BF322F9"/>
    <w:rsid w:val="2BF39E24"/>
    <w:rsid w:val="2BF8DD14"/>
    <w:rsid w:val="2BFA8393"/>
    <w:rsid w:val="2BFA8CE8"/>
    <w:rsid w:val="2BFCD7CA"/>
    <w:rsid w:val="2BFDB015"/>
    <w:rsid w:val="2BFDCD95"/>
    <w:rsid w:val="2BFDD7AE"/>
    <w:rsid w:val="2BFFA8BB"/>
    <w:rsid w:val="2C008786"/>
    <w:rsid w:val="2C0190FF"/>
    <w:rsid w:val="2C029A25"/>
    <w:rsid w:val="2C02D509"/>
    <w:rsid w:val="2C0843E0"/>
    <w:rsid w:val="2C08B1F5"/>
    <w:rsid w:val="2C094D2B"/>
    <w:rsid w:val="2C0BDF02"/>
    <w:rsid w:val="2C1114D2"/>
    <w:rsid w:val="2C120AD6"/>
    <w:rsid w:val="2C12CC15"/>
    <w:rsid w:val="2C144FD1"/>
    <w:rsid w:val="2C14E77E"/>
    <w:rsid w:val="2C1500C2"/>
    <w:rsid w:val="2C159363"/>
    <w:rsid w:val="2C161DB9"/>
    <w:rsid w:val="2C1652C0"/>
    <w:rsid w:val="2C16FFB1"/>
    <w:rsid w:val="2C1A2517"/>
    <w:rsid w:val="2C1D3E3A"/>
    <w:rsid w:val="2C21E9D4"/>
    <w:rsid w:val="2C22C7D4"/>
    <w:rsid w:val="2C2871BB"/>
    <w:rsid w:val="2C29AD95"/>
    <w:rsid w:val="2C2D0F78"/>
    <w:rsid w:val="2C2FF0D7"/>
    <w:rsid w:val="2C3B5376"/>
    <w:rsid w:val="2C3D130C"/>
    <w:rsid w:val="2C40DEC1"/>
    <w:rsid w:val="2C425439"/>
    <w:rsid w:val="2C4281C8"/>
    <w:rsid w:val="2C42F309"/>
    <w:rsid w:val="2C4354A2"/>
    <w:rsid w:val="2C43C3CD"/>
    <w:rsid w:val="2C4F6AFA"/>
    <w:rsid w:val="2C536C1C"/>
    <w:rsid w:val="2C56DCCC"/>
    <w:rsid w:val="2C61902B"/>
    <w:rsid w:val="2C630071"/>
    <w:rsid w:val="2C63D297"/>
    <w:rsid w:val="2C65783D"/>
    <w:rsid w:val="2C66F356"/>
    <w:rsid w:val="2C690233"/>
    <w:rsid w:val="2C6C29C4"/>
    <w:rsid w:val="2C6D9DEA"/>
    <w:rsid w:val="2C70478B"/>
    <w:rsid w:val="2C70CD85"/>
    <w:rsid w:val="2C72B1AF"/>
    <w:rsid w:val="2C752A58"/>
    <w:rsid w:val="2C75A9FA"/>
    <w:rsid w:val="2C761D7C"/>
    <w:rsid w:val="2C7924A8"/>
    <w:rsid w:val="2C7A099F"/>
    <w:rsid w:val="2C7D4462"/>
    <w:rsid w:val="2C83EAAB"/>
    <w:rsid w:val="2C856205"/>
    <w:rsid w:val="2C87FDB9"/>
    <w:rsid w:val="2C8A1615"/>
    <w:rsid w:val="2C8A750B"/>
    <w:rsid w:val="2C8D8AB3"/>
    <w:rsid w:val="2C8F818C"/>
    <w:rsid w:val="2C910721"/>
    <w:rsid w:val="2C933D21"/>
    <w:rsid w:val="2C961CD1"/>
    <w:rsid w:val="2C96AC2E"/>
    <w:rsid w:val="2C994059"/>
    <w:rsid w:val="2C9B07EF"/>
    <w:rsid w:val="2C9B2700"/>
    <w:rsid w:val="2C9B4096"/>
    <w:rsid w:val="2C9DC26C"/>
    <w:rsid w:val="2C9F1BD3"/>
    <w:rsid w:val="2CA18329"/>
    <w:rsid w:val="2CA2FB3C"/>
    <w:rsid w:val="2CA3A267"/>
    <w:rsid w:val="2CA9B7B7"/>
    <w:rsid w:val="2CAA59A0"/>
    <w:rsid w:val="2CAF2FFC"/>
    <w:rsid w:val="2CB24DDA"/>
    <w:rsid w:val="2CB25776"/>
    <w:rsid w:val="2CB42775"/>
    <w:rsid w:val="2CB4C15E"/>
    <w:rsid w:val="2CB7318A"/>
    <w:rsid w:val="2CB770E1"/>
    <w:rsid w:val="2CB85F18"/>
    <w:rsid w:val="2CB882F1"/>
    <w:rsid w:val="2CBB1EBF"/>
    <w:rsid w:val="2CBD5A12"/>
    <w:rsid w:val="2CBDE4CE"/>
    <w:rsid w:val="2CC0768C"/>
    <w:rsid w:val="2CC2A646"/>
    <w:rsid w:val="2CC51238"/>
    <w:rsid w:val="2CC69D0B"/>
    <w:rsid w:val="2CCBD416"/>
    <w:rsid w:val="2CCC2D9A"/>
    <w:rsid w:val="2CCC9EDB"/>
    <w:rsid w:val="2CD00E0A"/>
    <w:rsid w:val="2CD0C371"/>
    <w:rsid w:val="2CD2AB58"/>
    <w:rsid w:val="2CD47395"/>
    <w:rsid w:val="2CD9A8F5"/>
    <w:rsid w:val="2CD9C857"/>
    <w:rsid w:val="2CDB737A"/>
    <w:rsid w:val="2CDD7264"/>
    <w:rsid w:val="2CDD9067"/>
    <w:rsid w:val="2CDE507F"/>
    <w:rsid w:val="2CDF17CC"/>
    <w:rsid w:val="2CDF3803"/>
    <w:rsid w:val="2CDFA2D7"/>
    <w:rsid w:val="2CE5CAAD"/>
    <w:rsid w:val="2CE5D64B"/>
    <w:rsid w:val="2CE9359E"/>
    <w:rsid w:val="2CEBD977"/>
    <w:rsid w:val="2CED0816"/>
    <w:rsid w:val="2CEE6D93"/>
    <w:rsid w:val="2CF0407C"/>
    <w:rsid w:val="2CF11576"/>
    <w:rsid w:val="2CFB1C42"/>
    <w:rsid w:val="2CFB9FCF"/>
    <w:rsid w:val="2CFDEEF1"/>
    <w:rsid w:val="2D015256"/>
    <w:rsid w:val="2D0368B7"/>
    <w:rsid w:val="2D054EB5"/>
    <w:rsid w:val="2D064D22"/>
    <w:rsid w:val="2D07993B"/>
    <w:rsid w:val="2D0BAD67"/>
    <w:rsid w:val="2D0E13A5"/>
    <w:rsid w:val="2D0F868A"/>
    <w:rsid w:val="2D1210ED"/>
    <w:rsid w:val="2D13D0AD"/>
    <w:rsid w:val="2D15CE98"/>
    <w:rsid w:val="2D1A6AC9"/>
    <w:rsid w:val="2D1AFCC5"/>
    <w:rsid w:val="2D1C9142"/>
    <w:rsid w:val="2D1E7935"/>
    <w:rsid w:val="2D1EC22D"/>
    <w:rsid w:val="2D1EF458"/>
    <w:rsid w:val="2D2236E4"/>
    <w:rsid w:val="2D23EFAB"/>
    <w:rsid w:val="2D256A95"/>
    <w:rsid w:val="2D266F6F"/>
    <w:rsid w:val="2D2C0D6A"/>
    <w:rsid w:val="2D2E7F9F"/>
    <w:rsid w:val="2D2FD8D0"/>
    <w:rsid w:val="2D2FE84E"/>
    <w:rsid w:val="2D32DA20"/>
    <w:rsid w:val="2D353515"/>
    <w:rsid w:val="2D35E26A"/>
    <w:rsid w:val="2D39078C"/>
    <w:rsid w:val="2D392312"/>
    <w:rsid w:val="2D3A4EEE"/>
    <w:rsid w:val="2D3AD8DC"/>
    <w:rsid w:val="2D3AF257"/>
    <w:rsid w:val="2D3B06AE"/>
    <w:rsid w:val="2D3B2AC3"/>
    <w:rsid w:val="2D3BB329"/>
    <w:rsid w:val="2D3CEE30"/>
    <w:rsid w:val="2D3E3B2E"/>
    <w:rsid w:val="2D431561"/>
    <w:rsid w:val="2D44E7B0"/>
    <w:rsid w:val="2D4687B7"/>
    <w:rsid w:val="2D481EBE"/>
    <w:rsid w:val="2D4927EC"/>
    <w:rsid w:val="2D493BF0"/>
    <w:rsid w:val="2D4979CF"/>
    <w:rsid w:val="2D4A64B2"/>
    <w:rsid w:val="2D4BAE0D"/>
    <w:rsid w:val="2D4DB5B5"/>
    <w:rsid w:val="2D51ADEF"/>
    <w:rsid w:val="2D54B9A0"/>
    <w:rsid w:val="2D571086"/>
    <w:rsid w:val="2D5A4524"/>
    <w:rsid w:val="2D5D9FDE"/>
    <w:rsid w:val="2D65A233"/>
    <w:rsid w:val="2D65C520"/>
    <w:rsid w:val="2D69C5B7"/>
    <w:rsid w:val="2D6B7FBB"/>
    <w:rsid w:val="2D71C578"/>
    <w:rsid w:val="2D727E42"/>
    <w:rsid w:val="2D72B8AC"/>
    <w:rsid w:val="2D733C56"/>
    <w:rsid w:val="2D79CAC9"/>
    <w:rsid w:val="2D7A272B"/>
    <w:rsid w:val="2D7AE52F"/>
    <w:rsid w:val="2D7EF88C"/>
    <w:rsid w:val="2D842535"/>
    <w:rsid w:val="2D85042F"/>
    <w:rsid w:val="2D8509D6"/>
    <w:rsid w:val="2D86C252"/>
    <w:rsid w:val="2D86C8CA"/>
    <w:rsid w:val="2D8C076F"/>
    <w:rsid w:val="2D8EE6FE"/>
    <w:rsid w:val="2D8F1225"/>
    <w:rsid w:val="2D907254"/>
    <w:rsid w:val="2D9073A8"/>
    <w:rsid w:val="2D91780F"/>
    <w:rsid w:val="2D91ED82"/>
    <w:rsid w:val="2D9324AC"/>
    <w:rsid w:val="2D93BF9F"/>
    <w:rsid w:val="2D9414A4"/>
    <w:rsid w:val="2D97911F"/>
    <w:rsid w:val="2D97D6B4"/>
    <w:rsid w:val="2D9A9BF0"/>
    <w:rsid w:val="2D9EC969"/>
    <w:rsid w:val="2DA00956"/>
    <w:rsid w:val="2DA01DCD"/>
    <w:rsid w:val="2DA2E013"/>
    <w:rsid w:val="2DA439B0"/>
    <w:rsid w:val="2DA4B684"/>
    <w:rsid w:val="2DA60156"/>
    <w:rsid w:val="2DA81A39"/>
    <w:rsid w:val="2DA86C0B"/>
    <w:rsid w:val="2DA8D5C2"/>
    <w:rsid w:val="2DAA1900"/>
    <w:rsid w:val="2DAA4DDC"/>
    <w:rsid w:val="2DAADB8C"/>
    <w:rsid w:val="2DAB0A65"/>
    <w:rsid w:val="2DAB8F59"/>
    <w:rsid w:val="2DABD3B6"/>
    <w:rsid w:val="2DB004DB"/>
    <w:rsid w:val="2DB079FE"/>
    <w:rsid w:val="2DB22D19"/>
    <w:rsid w:val="2DB2D762"/>
    <w:rsid w:val="2DB545BF"/>
    <w:rsid w:val="2DB6CA2C"/>
    <w:rsid w:val="2DB6D012"/>
    <w:rsid w:val="2DBC2166"/>
    <w:rsid w:val="2DC1138E"/>
    <w:rsid w:val="2DC5420F"/>
    <w:rsid w:val="2DC5A847"/>
    <w:rsid w:val="2DC77330"/>
    <w:rsid w:val="2DC8E6F6"/>
    <w:rsid w:val="2DC938AF"/>
    <w:rsid w:val="2DCDF430"/>
    <w:rsid w:val="2DD009ED"/>
    <w:rsid w:val="2DD53A20"/>
    <w:rsid w:val="2DD6AAD3"/>
    <w:rsid w:val="2DD8B768"/>
    <w:rsid w:val="2DD9040F"/>
    <w:rsid w:val="2DD984D0"/>
    <w:rsid w:val="2DDC73FE"/>
    <w:rsid w:val="2DE00967"/>
    <w:rsid w:val="2DE42F18"/>
    <w:rsid w:val="2DE4E3FA"/>
    <w:rsid w:val="2DE6317B"/>
    <w:rsid w:val="2DE8E8E6"/>
    <w:rsid w:val="2DE93B8E"/>
    <w:rsid w:val="2DEBB035"/>
    <w:rsid w:val="2DEBB65D"/>
    <w:rsid w:val="2DEE0B02"/>
    <w:rsid w:val="2DEF0088"/>
    <w:rsid w:val="2DF0C1B7"/>
    <w:rsid w:val="2DF13C22"/>
    <w:rsid w:val="2DF2AD2D"/>
    <w:rsid w:val="2DF7B0CA"/>
    <w:rsid w:val="2DF916D8"/>
    <w:rsid w:val="2DFCAB63"/>
    <w:rsid w:val="2DFDC659"/>
    <w:rsid w:val="2DFEA624"/>
    <w:rsid w:val="2E01090E"/>
    <w:rsid w:val="2E019386"/>
    <w:rsid w:val="2E07C5D8"/>
    <w:rsid w:val="2E087780"/>
    <w:rsid w:val="2E0D03B5"/>
    <w:rsid w:val="2E16BB9B"/>
    <w:rsid w:val="2E16EDE0"/>
    <w:rsid w:val="2E1A4902"/>
    <w:rsid w:val="2E1DAB10"/>
    <w:rsid w:val="2E1F77B4"/>
    <w:rsid w:val="2E1F99A3"/>
    <w:rsid w:val="2E20A935"/>
    <w:rsid w:val="2E227A2C"/>
    <w:rsid w:val="2E228A2B"/>
    <w:rsid w:val="2E242AA5"/>
    <w:rsid w:val="2E251787"/>
    <w:rsid w:val="2E25BAAB"/>
    <w:rsid w:val="2E25D0A5"/>
    <w:rsid w:val="2E2A5F4B"/>
    <w:rsid w:val="2E2D3415"/>
    <w:rsid w:val="2E2E0360"/>
    <w:rsid w:val="2E2E1190"/>
    <w:rsid w:val="2E332383"/>
    <w:rsid w:val="2E373E7A"/>
    <w:rsid w:val="2E3932DE"/>
    <w:rsid w:val="2E3A9B5D"/>
    <w:rsid w:val="2E3B3452"/>
    <w:rsid w:val="2E3BCF39"/>
    <w:rsid w:val="2E3E65D9"/>
    <w:rsid w:val="2E3FB9E7"/>
    <w:rsid w:val="2E3FC11A"/>
    <w:rsid w:val="2E448C1A"/>
    <w:rsid w:val="2E4504DD"/>
    <w:rsid w:val="2E45554A"/>
    <w:rsid w:val="2E46E647"/>
    <w:rsid w:val="2E4BB000"/>
    <w:rsid w:val="2E4E57D9"/>
    <w:rsid w:val="2E4E808B"/>
    <w:rsid w:val="2E50F74B"/>
    <w:rsid w:val="2E596E41"/>
    <w:rsid w:val="2E5988AA"/>
    <w:rsid w:val="2E60EBFF"/>
    <w:rsid w:val="2E610FB8"/>
    <w:rsid w:val="2E650DF9"/>
    <w:rsid w:val="2E698A96"/>
    <w:rsid w:val="2E6B0EE0"/>
    <w:rsid w:val="2E6D5420"/>
    <w:rsid w:val="2E741DF0"/>
    <w:rsid w:val="2E771DF4"/>
    <w:rsid w:val="2E7871FA"/>
    <w:rsid w:val="2E7A2219"/>
    <w:rsid w:val="2E7A55AC"/>
    <w:rsid w:val="2E80046C"/>
    <w:rsid w:val="2E811A7A"/>
    <w:rsid w:val="2E823B1A"/>
    <w:rsid w:val="2E826AB6"/>
    <w:rsid w:val="2E83A20C"/>
    <w:rsid w:val="2E846C37"/>
    <w:rsid w:val="2E857248"/>
    <w:rsid w:val="2E85D82F"/>
    <w:rsid w:val="2E875E52"/>
    <w:rsid w:val="2E87865E"/>
    <w:rsid w:val="2E8ACAE8"/>
    <w:rsid w:val="2E8C65DA"/>
    <w:rsid w:val="2E8CB571"/>
    <w:rsid w:val="2E8D294A"/>
    <w:rsid w:val="2E8E64F0"/>
    <w:rsid w:val="2E910751"/>
    <w:rsid w:val="2E9ADFBB"/>
    <w:rsid w:val="2E9D0BB7"/>
    <w:rsid w:val="2E9EB984"/>
    <w:rsid w:val="2E9F60F4"/>
    <w:rsid w:val="2EA12B5C"/>
    <w:rsid w:val="2EA13885"/>
    <w:rsid w:val="2EA46A00"/>
    <w:rsid w:val="2EA9EE0D"/>
    <w:rsid w:val="2EAA8807"/>
    <w:rsid w:val="2EAB3735"/>
    <w:rsid w:val="2EAC1C46"/>
    <w:rsid w:val="2EAE1A45"/>
    <w:rsid w:val="2EAE2F36"/>
    <w:rsid w:val="2EAFFFDB"/>
    <w:rsid w:val="2EB195A5"/>
    <w:rsid w:val="2EB31234"/>
    <w:rsid w:val="2EB5A025"/>
    <w:rsid w:val="2EB6101B"/>
    <w:rsid w:val="2EB6666B"/>
    <w:rsid w:val="2EB9AE79"/>
    <w:rsid w:val="2EB9E6AA"/>
    <w:rsid w:val="2EBD110D"/>
    <w:rsid w:val="2EC16BAC"/>
    <w:rsid w:val="2EC68900"/>
    <w:rsid w:val="2EC739BD"/>
    <w:rsid w:val="2EC9A705"/>
    <w:rsid w:val="2ECAFDC0"/>
    <w:rsid w:val="2ED30C76"/>
    <w:rsid w:val="2ED467A9"/>
    <w:rsid w:val="2ED4BE10"/>
    <w:rsid w:val="2ED7C593"/>
    <w:rsid w:val="2ED8F84F"/>
    <w:rsid w:val="2EDA0D1E"/>
    <w:rsid w:val="2EDA93D7"/>
    <w:rsid w:val="2EDC7372"/>
    <w:rsid w:val="2EDD1E71"/>
    <w:rsid w:val="2EDDBD90"/>
    <w:rsid w:val="2EE27DC7"/>
    <w:rsid w:val="2EE7D40A"/>
    <w:rsid w:val="2EE87838"/>
    <w:rsid w:val="2EEB3376"/>
    <w:rsid w:val="2EF5A23A"/>
    <w:rsid w:val="2EF5AEB5"/>
    <w:rsid w:val="2EF5CE83"/>
    <w:rsid w:val="2EF995B9"/>
    <w:rsid w:val="2EFD92AD"/>
    <w:rsid w:val="2F03F32F"/>
    <w:rsid w:val="2F05F5F8"/>
    <w:rsid w:val="2F0CDCDD"/>
    <w:rsid w:val="2F0E1355"/>
    <w:rsid w:val="2F11E831"/>
    <w:rsid w:val="2F12945E"/>
    <w:rsid w:val="2F16A286"/>
    <w:rsid w:val="2F1CEEC8"/>
    <w:rsid w:val="2F1F8CA4"/>
    <w:rsid w:val="2F2110A6"/>
    <w:rsid w:val="2F224BBE"/>
    <w:rsid w:val="2F228AE6"/>
    <w:rsid w:val="2F22B14B"/>
    <w:rsid w:val="2F233A1D"/>
    <w:rsid w:val="2F23CB07"/>
    <w:rsid w:val="2F24C5D0"/>
    <w:rsid w:val="2F271D5E"/>
    <w:rsid w:val="2F2773BD"/>
    <w:rsid w:val="2F333BC1"/>
    <w:rsid w:val="2F345B69"/>
    <w:rsid w:val="2F36266B"/>
    <w:rsid w:val="2F370F24"/>
    <w:rsid w:val="2F37E184"/>
    <w:rsid w:val="2F37E7EA"/>
    <w:rsid w:val="2F386B79"/>
    <w:rsid w:val="2F397EFC"/>
    <w:rsid w:val="2F3A7191"/>
    <w:rsid w:val="2F3CBF3C"/>
    <w:rsid w:val="2F3CF561"/>
    <w:rsid w:val="2F3F04BD"/>
    <w:rsid w:val="2F3F1DB6"/>
    <w:rsid w:val="2F419C89"/>
    <w:rsid w:val="2F41FEB0"/>
    <w:rsid w:val="2F4818B2"/>
    <w:rsid w:val="2F4BD682"/>
    <w:rsid w:val="2F4C5970"/>
    <w:rsid w:val="2F4C7EAC"/>
    <w:rsid w:val="2F4F9141"/>
    <w:rsid w:val="2F509D40"/>
    <w:rsid w:val="2F52C8E7"/>
    <w:rsid w:val="2F53F12C"/>
    <w:rsid w:val="2F545B73"/>
    <w:rsid w:val="2F593103"/>
    <w:rsid w:val="2F5A2D7B"/>
    <w:rsid w:val="2F5B3D20"/>
    <w:rsid w:val="2F5ECBF4"/>
    <w:rsid w:val="2F5F33C5"/>
    <w:rsid w:val="2F623135"/>
    <w:rsid w:val="2F62DDEE"/>
    <w:rsid w:val="2F6AEC93"/>
    <w:rsid w:val="2F719252"/>
    <w:rsid w:val="2F71C82E"/>
    <w:rsid w:val="2F7281E9"/>
    <w:rsid w:val="2F72E820"/>
    <w:rsid w:val="2F7452A6"/>
    <w:rsid w:val="2F75459A"/>
    <w:rsid w:val="2F7699BE"/>
    <w:rsid w:val="2F76E440"/>
    <w:rsid w:val="2F7D0376"/>
    <w:rsid w:val="2F7F4E5F"/>
    <w:rsid w:val="2F832B44"/>
    <w:rsid w:val="2F840F7E"/>
    <w:rsid w:val="2F85DE61"/>
    <w:rsid w:val="2F86CFCC"/>
    <w:rsid w:val="2F89CFBF"/>
    <w:rsid w:val="2F8E1AC1"/>
    <w:rsid w:val="2F968B54"/>
    <w:rsid w:val="2F968BFD"/>
    <w:rsid w:val="2F9768B3"/>
    <w:rsid w:val="2F995F1B"/>
    <w:rsid w:val="2F996D4C"/>
    <w:rsid w:val="2F99DABC"/>
    <w:rsid w:val="2F9AFEB5"/>
    <w:rsid w:val="2F9BA036"/>
    <w:rsid w:val="2F9D0469"/>
    <w:rsid w:val="2F9DC80E"/>
    <w:rsid w:val="2FA3BC6A"/>
    <w:rsid w:val="2FA4B608"/>
    <w:rsid w:val="2FA90EE2"/>
    <w:rsid w:val="2FAB3211"/>
    <w:rsid w:val="2FAB8D51"/>
    <w:rsid w:val="2FAC1A57"/>
    <w:rsid w:val="2FAC35D1"/>
    <w:rsid w:val="2FAE0A67"/>
    <w:rsid w:val="2FAFFAEB"/>
    <w:rsid w:val="2FB1383C"/>
    <w:rsid w:val="2FB7AC9B"/>
    <w:rsid w:val="2FB978D7"/>
    <w:rsid w:val="2FBAE78B"/>
    <w:rsid w:val="2FC166A1"/>
    <w:rsid w:val="2FC58948"/>
    <w:rsid w:val="2FC81AEF"/>
    <w:rsid w:val="2FC9E13B"/>
    <w:rsid w:val="2FCA1E48"/>
    <w:rsid w:val="2FCD8BD1"/>
    <w:rsid w:val="2FCFAFDF"/>
    <w:rsid w:val="2FD083AD"/>
    <w:rsid w:val="2FD084F2"/>
    <w:rsid w:val="2FD21977"/>
    <w:rsid w:val="2FD520D1"/>
    <w:rsid w:val="2FD63D32"/>
    <w:rsid w:val="2FD6CE20"/>
    <w:rsid w:val="2FD86175"/>
    <w:rsid w:val="2FDB64E6"/>
    <w:rsid w:val="2FDCADD4"/>
    <w:rsid w:val="2FE182AE"/>
    <w:rsid w:val="2FE6BDBA"/>
    <w:rsid w:val="2FE6DCA8"/>
    <w:rsid w:val="2FE811CA"/>
    <w:rsid w:val="2FE9E746"/>
    <w:rsid w:val="2FEA4B00"/>
    <w:rsid w:val="2FEB8FC3"/>
    <w:rsid w:val="2FECAF75"/>
    <w:rsid w:val="2FEE1A70"/>
    <w:rsid w:val="2FEEE819"/>
    <w:rsid w:val="2FF0832E"/>
    <w:rsid w:val="2FF7E3F8"/>
    <w:rsid w:val="2FF8565A"/>
    <w:rsid w:val="2FFD46E5"/>
    <w:rsid w:val="2FFE729E"/>
    <w:rsid w:val="2FFEF2BF"/>
    <w:rsid w:val="2FFF0031"/>
    <w:rsid w:val="3002D312"/>
    <w:rsid w:val="30057E8D"/>
    <w:rsid w:val="300811C4"/>
    <w:rsid w:val="300C3C47"/>
    <w:rsid w:val="300E32D9"/>
    <w:rsid w:val="300EECD1"/>
    <w:rsid w:val="301BD4CD"/>
    <w:rsid w:val="301E8517"/>
    <w:rsid w:val="301FC5DF"/>
    <w:rsid w:val="301FD215"/>
    <w:rsid w:val="3020E65D"/>
    <w:rsid w:val="3021EA20"/>
    <w:rsid w:val="30242014"/>
    <w:rsid w:val="30257E66"/>
    <w:rsid w:val="3027A821"/>
    <w:rsid w:val="302D422E"/>
    <w:rsid w:val="302F906E"/>
    <w:rsid w:val="30302DB2"/>
    <w:rsid w:val="30324B49"/>
    <w:rsid w:val="3034BBC7"/>
    <w:rsid w:val="3035B2AB"/>
    <w:rsid w:val="3036876A"/>
    <w:rsid w:val="303767A3"/>
    <w:rsid w:val="3039C92B"/>
    <w:rsid w:val="3039D29D"/>
    <w:rsid w:val="303B9D38"/>
    <w:rsid w:val="30406ECC"/>
    <w:rsid w:val="3046E3B0"/>
    <w:rsid w:val="3048E96B"/>
    <w:rsid w:val="3048F374"/>
    <w:rsid w:val="30542E28"/>
    <w:rsid w:val="305687CF"/>
    <w:rsid w:val="3056E3E5"/>
    <w:rsid w:val="3056FCEF"/>
    <w:rsid w:val="305A5BD4"/>
    <w:rsid w:val="305D8E20"/>
    <w:rsid w:val="30605545"/>
    <w:rsid w:val="30608CDC"/>
    <w:rsid w:val="3061B9DE"/>
    <w:rsid w:val="306238E7"/>
    <w:rsid w:val="30639C89"/>
    <w:rsid w:val="3065E592"/>
    <w:rsid w:val="30660346"/>
    <w:rsid w:val="30666C8F"/>
    <w:rsid w:val="3068E7CA"/>
    <w:rsid w:val="30698AE3"/>
    <w:rsid w:val="306A604D"/>
    <w:rsid w:val="306BD5AC"/>
    <w:rsid w:val="306CA7E9"/>
    <w:rsid w:val="306CEE41"/>
    <w:rsid w:val="306EE39E"/>
    <w:rsid w:val="306F1BCA"/>
    <w:rsid w:val="306F3042"/>
    <w:rsid w:val="3070CEA3"/>
    <w:rsid w:val="30710952"/>
    <w:rsid w:val="3073A997"/>
    <w:rsid w:val="307553AE"/>
    <w:rsid w:val="30765D80"/>
    <w:rsid w:val="3076E4DB"/>
    <w:rsid w:val="30772F01"/>
    <w:rsid w:val="30788AD1"/>
    <w:rsid w:val="3078F4D3"/>
    <w:rsid w:val="30796FBA"/>
    <w:rsid w:val="3079F2F7"/>
    <w:rsid w:val="30804541"/>
    <w:rsid w:val="30899B16"/>
    <w:rsid w:val="308AB558"/>
    <w:rsid w:val="308D3087"/>
    <w:rsid w:val="308D94CE"/>
    <w:rsid w:val="30915DA0"/>
    <w:rsid w:val="30917787"/>
    <w:rsid w:val="30919BBF"/>
    <w:rsid w:val="3091BA2F"/>
    <w:rsid w:val="3092BE60"/>
    <w:rsid w:val="30985D08"/>
    <w:rsid w:val="3098A82C"/>
    <w:rsid w:val="3098BB19"/>
    <w:rsid w:val="3098CE7A"/>
    <w:rsid w:val="309BBB87"/>
    <w:rsid w:val="30A0384A"/>
    <w:rsid w:val="30A137B2"/>
    <w:rsid w:val="30A1EC48"/>
    <w:rsid w:val="30A5A5EF"/>
    <w:rsid w:val="30A737A9"/>
    <w:rsid w:val="30A7609E"/>
    <w:rsid w:val="30ABE711"/>
    <w:rsid w:val="30AC087A"/>
    <w:rsid w:val="30AC0967"/>
    <w:rsid w:val="30B00F7C"/>
    <w:rsid w:val="30B278DA"/>
    <w:rsid w:val="30B43E95"/>
    <w:rsid w:val="30B524BF"/>
    <w:rsid w:val="30B61D3A"/>
    <w:rsid w:val="30BA57F1"/>
    <w:rsid w:val="30BBB551"/>
    <w:rsid w:val="30BF1CC1"/>
    <w:rsid w:val="30C02BA3"/>
    <w:rsid w:val="30C0B94F"/>
    <w:rsid w:val="30C15ECE"/>
    <w:rsid w:val="30C20F94"/>
    <w:rsid w:val="30C3F383"/>
    <w:rsid w:val="30C82550"/>
    <w:rsid w:val="30CA45A1"/>
    <w:rsid w:val="30CB5F60"/>
    <w:rsid w:val="30D0FFAF"/>
    <w:rsid w:val="30D34709"/>
    <w:rsid w:val="30D58C40"/>
    <w:rsid w:val="30D97170"/>
    <w:rsid w:val="30D9BD91"/>
    <w:rsid w:val="30DC677C"/>
    <w:rsid w:val="30DFEC28"/>
    <w:rsid w:val="30E09F6A"/>
    <w:rsid w:val="30E3122F"/>
    <w:rsid w:val="30ECC0BF"/>
    <w:rsid w:val="30EEF240"/>
    <w:rsid w:val="30F036CC"/>
    <w:rsid w:val="30F254C3"/>
    <w:rsid w:val="30F34EE2"/>
    <w:rsid w:val="30F38035"/>
    <w:rsid w:val="30F3B23A"/>
    <w:rsid w:val="30F3E4F5"/>
    <w:rsid w:val="30F5A30A"/>
    <w:rsid w:val="30F897E4"/>
    <w:rsid w:val="30F99AAE"/>
    <w:rsid w:val="30FB7C77"/>
    <w:rsid w:val="30FBDB0A"/>
    <w:rsid w:val="30FF128A"/>
    <w:rsid w:val="31008514"/>
    <w:rsid w:val="3100A030"/>
    <w:rsid w:val="31012E23"/>
    <w:rsid w:val="3102A616"/>
    <w:rsid w:val="31047159"/>
    <w:rsid w:val="3108BB21"/>
    <w:rsid w:val="310B6020"/>
    <w:rsid w:val="310BEEC0"/>
    <w:rsid w:val="310D022D"/>
    <w:rsid w:val="310FB1F9"/>
    <w:rsid w:val="310FEC38"/>
    <w:rsid w:val="3110B36F"/>
    <w:rsid w:val="31141AA5"/>
    <w:rsid w:val="3118983E"/>
    <w:rsid w:val="3119C900"/>
    <w:rsid w:val="311ABAA5"/>
    <w:rsid w:val="311C4A40"/>
    <w:rsid w:val="311ECD9C"/>
    <w:rsid w:val="311FB516"/>
    <w:rsid w:val="312020D9"/>
    <w:rsid w:val="31232FD8"/>
    <w:rsid w:val="3127BFB6"/>
    <w:rsid w:val="312A379D"/>
    <w:rsid w:val="312AC09C"/>
    <w:rsid w:val="312B39EE"/>
    <w:rsid w:val="312BC54D"/>
    <w:rsid w:val="312BC8CE"/>
    <w:rsid w:val="312BF688"/>
    <w:rsid w:val="312C42D2"/>
    <w:rsid w:val="312D142A"/>
    <w:rsid w:val="312DE39E"/>
    <w:rsid w:val="3132DD53"/>
    <w:rsid w:val="31331D23"/>
    <w:rsid w:val="31341546"/>
    <w:rsid w:val="31367126"/>
    <w:rsid w:val="31375E92"/>
    <w:rsid w:val="313B1BA7"/>
    <w:rsid w:val="313C0CDF"/>
    <w:rsid w:val="314471CC"/>
    <w:rsid w:val="3146C3E9"/>
    <w:rsid w:val="31472465"/>
    <w:rsid w:val="31482D05"/>
    <w:rsid w:val="314854A4"/>
    <w:rsid w:val="314A2D69"/>
    <w:rsid w:val="314A3103"/>
    <w:rsid w:val="314B2A00"/>
    <w:rsid w:val="314B4159"/>
    <w:rsid w:val="31533613"/>
    <w:rsid w:val="31545BDE"/>
    <w:rsid w:val="3155101C"/>
    <w:rsid w:val="31551BDC"/>
    <w:rsid w:val="31552311"/>
    <w:rsid w:val="31556DBB"/>
    <w:rsid w:val="3155F52A"/>
    <w:rsid w:val="31591F76"/>
    <w:rsid w:val="3159F909"/>
    <w:rsid w:val="315C8BE3"/>
    <w:rsid w:val="315E40DC"/>
    <w:rsid w:val="315E89EF"/>
    <w:rsid w:val="315F3A19"/>
    <w:rsid w:val="315F4B83"/>
    <w:rsid w:val="3161F79F"/>
    <w:rsid w:val="31634C8D"/>
    <w:rsid w:val="3163A2F3"/>
    <w:rsid w:val="31665A43"/>
    <w:rsid w:val="31679D43"/>
    <w:rsid w:val="3169B38A"/>
    <w:rsid w:val="316A23B0"/>
    <w:rsid w:val="3170F375"/>
    <w:rsid w:val="317265FB"/>
    <w:rsid w:val="3174A4B1"/>
    <w:rsid w:val="3175B512"/>
    <w:rsid w:val="3178F3AC"/>
    <w:rsid w:val="317E1F0A"/>
    <w:rsid w:val="317E6CD0"/>
    <w:rsid w:val="317F306F"/>
    <w:rsid w:val="3184646D"/>
    <w:rsid w:val="3189C106"/>
    <w:rsid w:val="318EC8D9"/>
    <w:rsid w:val="318F0323"/>
    <w:rsid w:val="319325D6"/>
    <w:rsid w:val="3195C616"/>
    <w:rsid w:val="31977709"/>
    <w:rsid w:val="319EBDDD"/>
    <w:rsid w:val="319F2941"/>
    <w:rsid w:val="31A1F363"/>
    <w:rsid w:val="31A2108C"/>
    <w:rsid w:val="31A32DA0"/>
    <w:rsid w:val="31A56E56"/>
    <w:rsid w:val="31A78869"/>
    <w:rsid w:val="31AA1817"/>
    <w:rsid w:val="31AB9384"/>
    <w:rsid w:val="31AE69BF"/>
    <w:rsid w:val="31B75E10"/>
    <w:rsid w:val="31B8EFE7"/>
    <w:rsid w:val="31B95DD4"/>
    <w:rsid w:val="31B9DF2B"/>
    <w:rsid w:val="31BB97F2"/>
    <w:rsid w:val="31BD844F"/>
    <w:rsid w:val="31BF15CC"/>
    <w:rsid w:val="31BFF4BA"/>
    <w:rsid w:val="31C1A5D5"/>
    <w:rsid w:val="31C1FB43"/>
    <w:rsid w:val="31C278C5"/>
    <w:rsid w:val="31C313A9"/>
    <w:rsid w:val="31C55627"/>
    <w:rsid w:val="31C636BD"/>
    <w:rsid w:val="31C6D9A2"/>
    <w:rsid w:val="31C7CED8"/>
    <w:rsid w:val="31CE001D"/>
    <w:rsid w:val="31CECEBE"/>
    <w:rsid w:val="31D061BC"/>
    <w:rsid w:val="31D164F0"/>
    <w:rsid w:val="31D2C0C4"/>
    <w:rsid w:val="31D3DE2F"/>
    <w:rsid w:val="31D4AF66"/>
    <w:rsid w:val="31D88C58"/>
    <w:rsid w:val="31DA065F"/>
    <w:rsid w:val="31DA698D"/>
    <w:rsid w:val="31DAD578"/>
    <w:rsid w:val="31DC677D"/>
    <w:rsid w:val="31DCCD3D"/>
    <w:rsid w:val="31DDABEE"/>
    <w:rsid w:val="31DDD1CD"/>
    <w:rsid w:val="31DEBA3A"/>
    <w:rsid w:val="31E051E0"/>
    <w:rsid w:val="31EA9DD4"/>
    <w:rsid w:val="31EAD482"/>
    <w:rsid w:val="31EDC938"/>
    <w:rsid w:val="31EDD525"/>
    <w:rsid w:val="31EDF9CC"/>
    <w:rsid w:val="31EE0738"/>
    <w:rsid w:val="31EEFAF6"/>
    <w:rsid w:val="31F04BFE"/>
    <w:rsid w:val="31F4C8E1"/>
    <w:rsid w:val="31F56880"/>
    <w:rsid w:val="31F574AC"/>
    <w:rsid w:val="31FDD49C"/>
    <w:rsid w:val="32043A56"/>
    <w:rsid w:val="32049B09"/>
    <w:rsid w:val="32083090"/>
    <w:rsid w:val="320B4A97"/>
    <w:rsid w:val="320C9A2E"/>
    <w:rsid w:val="321585C2"/>
    <w:rsid w:val="32247EA5"/>
    <w:rsid w:val="3228E130"/>
    <w:rsid w:val="32303961"/>
    <w:rsid w:val="32328917"/>
    <w:rsid w:val="32370113"/>
    <w:rsid w:val="323DAC57"/>
    <w:rsid w:val="32400484"/>
    <w:rsid w:val="3241EF24"/>
    <w:rsid w:val="3243D6FE"/>
    <w:rsid w:val="32445D60"/>
    <w:rsid w:val="3245DBD8"/>
    <w:rsid w:val="32473C77"/>
    <w:rsid w:val="324A4661"/>
    <w:rsid w:val="324AA521"/>
    <w:rsid w:val="324B68DD"/>
    <w:rsid w:val="324BEC24"/>
    <w:rsid w:val="324D02F5"/>
    <w:rsid w:val="324EA180"/>
    <w:rsid w:val="32504AA0"/>
    <w:rsid w:val="3250E9C0"/>
    <w:rsid w:val="32519D81"/>
    <w:rsid w:val="3253EB92"/>
    <w:rsid w:val="3257F9AE"/>
    <w:rsid w:val="32580AFB"/>
    <w:rsid w:val="325CD37C"/>
    <w:rsid w:val="325DFDFF"/>
    <w:rsid w:val="32601EC0"/>
    <w:rsid w:val="32613A0C"/>
    <w:rsid w:val="32627E23"/>
    <w:rsid w:val="3263BC29"/>
    <w:rsid w:val="32684AA8"/>
    <w:rsid w:val="326A7E1B"/>
    <w:rsid w:val="326B30DC"/>
    <w:rsid w:val="326C8C96"/>
    <w:rsid w:val="327274EE"/>
    <w:rsid w:val="32733803"/>
    <w:rsid w:val="32734C22"/>
    <w:rsid w:val="3275762D"/>
    <w:rsid w:val="3275B095"/>
    <w:rsid w:val="32769B87"/>
    <w:rsid w:val="3276A670"/>
    <w:rsid w:val="3277B986"/>
    <w:rsid w:val="3277E231"/>
    <w:rsid w:val="3278708E"/>
    <w:rsid w:val="327E0827"/>
    <w:rsid w:val="32830285"/>
    <w:rsid w:val="32855520"/>
    <w:rsid w:val="32860180"/>
    <w:rsid w:val="328609D0"/>
    <w:rsid w:val="3288D223"/>
    <w:rsid w:val="328999F5"/>
    <w:rsid w:val="328B811D"/>
    <w:rsid w:val="328C22AC"/>
    <w:rsid w:val="3291B82D"/>
    <w:rsid w:val="3293D391"/>
    <w:rsid w:val="3294CF0C"/>
    <w:rsid w:val="329AC333"/>
    <w:rsid w:val="329CA7D4"/>
    <w:rsid w:val="329FA48D"/>
    <w:rsid w:val="32A4B35E"/>
    <w:rsid w:val="32A58771"/>
    <w:rsid w:val="32A8F369"/>
    <w:rsid w:val="32A980DE"/>
    <w:rsid w:val="32AA4C62"/>
    <w:rsid w:val="32AD1DB4"/>
    <w:rsid w:val="32B46E1C"/>
    <w:rsid w:val="32B787CD"/>
    <w:rsid w:val="32BA1742"/>
    <w:rsid w:val="32BCD9E9"/>
    <w:rsid w:val="32BD0F6F"/>
    <w:rsid w:val="32BD12DC"/>
    <w:rsid w:val="32BD31E0"/>
    <w:rsid w:val="32BE58EA"/>
    <w:rsid w:val="32BF4A71"/>
    <w:rsid w:val="32C4A938"/>
    <w:rsid w:val="32C7A01C"/>
    <w:rsid w:val="32C9AE67"/>
    <w:rsid w:val="32D04270"/>
    <w:rsid w:val="32D17606"/>
    <w:rsid w:val="32D319F3"/>
    <w:rsid w:val="32D37E57"/>
    <w:rsid w:val="32D4C11B"/>
    <w:rsid w:val="32D5C46B"/>
    <w:rsid w:val="32D6ED29"/>
    <w:rsid w:val="32D7B51F"/>
    <w:rsid w:val="32D7C92C"/>
    <w:rsid w:val="32DBF832"/>
    <w:rsid w:val="32E2EFC2"/>
    <w:rsid w:val="32E66E1B"/>
    <w:rsid w:val="32E84A25"/>
    <w:rsid w:val="32E946F4"/>
    <w:rsid w:val="32E9A0D6"/>
    <w:rsid w:val="32EAD863"/>
    <w:rsid w:val="32EF0980"/>
    <w:rsid w:val="32F193F3"/>
    <w:rsid w:val="32F5F02B"/>
    <w:rsid w:val="32F96FAB"/>
    <w:rsid w:val="32FA1A3D"/>
    <w:rsid w:val="32FD8F1A"/>
    <w:rsid w:val="33044ABC"/>
    <w:rsid w:val="330668BE"/>
    <w:rsid w:val="330A4270"/>
    <w:rsid w:val="330A54CA"/>
    <w:rsid w:val="330C5559"/>
    <w:rsid w:val="330DEC2A"/>
    <w:rsid w:val="330E2DF6"/>
    <w:rsid w:val="330FDC98"/>
    <w:rsid w:val="33148228"/>
    <w:rsid w:val="3315F308"/>
    <w:rsid w:val="33162CD2"/>
    <w:rsid w:val="3316F919"/>
    <w:rsid w:val="331A9902"/>
    <w:rsid w:val="331B531C"/>
    <w:rsid w:val="331B9FDF"/>
    <w:rsid w:val="331D09CA"/>
    <w:rsid w:val="33216623"/>
    <w:rsid w:val="33252E4A"/>
    <w:rsid w:val="33260009"/>
    <w:rsid w:val="3326E93D"/>
    <w:rsid w:val="332AD39A"/>
    <w:rsid w:val="332B823B"/>
    <w:rsid w:val="332C1B80"/>
    <w:rsid w:val="332EFA0E"/>
    <w:rsid w:val="332F5547"/>
    <w:rsid w:val="33336C44"/>
    <w:rsid w:val="333489A7"/>
    <w:rsid w:val="333596E1"/>
    <w:rsid w:val="33361F0F"/>
    <w:rsid w:val="33374723"/>
    <w:rsid w:val="3337B2A5"/>
    <w:rsid w:val="33389329"/>
    <w:rsid w:val="3339BC91"/>
    <w:rsid w:val="333C13F2"/>
    <w:rsid w:val="333DDD99"/>
    <w:rsid w:val="333F5A08"/>
    <w:rsid w:val="33410EE8"/>
    <w:rsid w:val="334966CE"/>
    <w:rsid w:val="334C74DD"/>
    <w:rsid w:val="334DCF6C"/>
    <w:rsid w:val="334F13F2"/>
    <w:rsid w:val="33513018"/>
    <w:rsid w:val="335226C4"/>
    <w:rsid w:val="3352C5F8"/>
    <w:rsid w:val="3354E9E9"/>
    <w:rsid w:val="33599B8B"/>
    <w:rsid w:val="335BB7F9"/>
    <w:rsid w:val="335BFA61"/>
    <w:rsid w:val="335D11F7"/>
    <w:rsid w:val="3360015A"/>
    <w:rsid w:val="336036CA"/>
    <w:rsid w:val="336174F4"/>
    <w:rsid w:val="3363387A"/>
    <w:rsid w:val="3363A10C"/>
    <w:rsid w:val="3365A2BC"/>
    <w:rsid w:val="3366FF4E"/>
    <w:rsid w:val="33672041"/>
    <w:rsid w:val="33691FED"/>
    <w:rsid w:val="336BB7FD"/>
    <w:rsid w:val="336BE519"/>
    <w:rsid w:val="336D5580"/>
    <w:rsid w:val="336D5E34"/>
    <w:rsid w:val="336F54EA"/>
    <w:rsid w:val="336F7539"/>
    <w:rsid w:val="336FBB78"/>
    <w:rsid w:val="33735703"/>
    <w:rsid w:val="3374F78D"/>
    <w:rsid w:val="3376DD93"/>
    <w:rsid w:val="337927F2"/>
    <w:rsid w:val="337AA446"/>
    <w:rsid w:val="337CAD34"/>
    <w:rsid w:val="33833EDF"/>
    <w:rsid w:val="3386F091"/>
    <w:rsid w:val="3387BBE6"/>
    <w:rsid w:val="3388D6EB"/>
    <w:rsid w:val="338CFB41"/>
    <w:rsid w:val="338D272D"/>
    <w:rsid w:val="338EA31D"/>
    <w:rsid w:val="339095DD"/>
    <w:rsid w:val="3390FD50"/>
    <w:rsid w:val="339207C7"/>
    <w:rsid w:val="339228BD"/>
    <w:rsid w:val="33997F51"/>
    <w:rsid w:val="339F121E"/>
    <w:rsid w:val="33A0DBC1"/>
    <w:rsid w:val="33A69708"/>
    <w:rsid w:val="33A77C06"/>
    <w:rsid w:val="33A8DB23"/>
    <w:rsid w:val="33A8FF53"/>
    <w:rsid w:val="33A981A1"/>
    <w:rsid w:val="33AD2182"/>
    <w:rsid w:val="33B0205C"/>
    <w:rsid w:val="33B206B2"/>
    <w:rsid w:val="33B2EEC8"/>
    <w:rsid w:val="33B5BAC9"/>
    <w:rsid w:val="33B7C66D"/>
    <w:rsid w:val="33B7F3F1"/>
    <w:rsid w:val="33BAFEBF"/>
    <w:rsid w:val="33BDDBCE"/>
    <w:rsid w:val="33BDDF3B"/>
    <w:rsid w:val="33BE0702"/>
    <w:rsid w:val="33BE2EFD"/>
    <w:rsid w:val="33BFBFA8"/>
    <w:rsid w:val="33BFC818"/>
    <w:rsid w:val="33C0604B"/>
    <w:rsid w:val="33C375AF"/>
    <w:rsid w:val="33CA5D1F"/>
    <w:rsid w:val="33CFE04E"/>
    <w:rsid w:val="33D004B7"/>
    <w:rsid w:val="33D09688"/>
    <w:rsid w:val="33D2EE7B"/>
    <w:rsid w:val="33D46317"/>
    <w:rsid w:val="33D79F7D"/>
    <w:rsid w:val="33D7AA9D"/>
    <w:rsid w:val="33DA11FC"/>
    <w:rsid w:val="33DCF20A"/>
    <w:rsid w:val="33DD4241"/>
    <w:rsid w:val="33DF3FEA"/>
    <w:rsid w:val="33E1C1F5"/>
    <w:rsid w:val="33E1EAF7"/>
    <w:rsid w:val="33E288EA"/>
    <w:rsid w:val="33E3DBD8"/>
    <w:rsid w:val="33E44098"/>
    <w:rsid w:val="33E6FFEA"/>
    <w:rsid w:val="33E95854"/>
    <w:rsid w:val="33E9DC14"/>
    <w:rsid w:val="33EAAEB3"/>
    <w:rsid w:val="33EB3DA0"/>
    <w:rsid w:val="33ED5A24"/>
    <w:rsid w:val="33EE7792"/>
    <w:rsid w:val="33F931C0"/>
    <w:rsid w:val="33FA0B1A"/>
    <w:rsid w:val="33FE4239"/>
    <w:rsid w:val="33FE474A"/>
    <w:rsid w:val="3400BF00"/>
    <w:rsid w:val="3403DEB9"/>
    <w:rsid w:val="3404815E"/>
    <w:rsid w:val="34058B11"/>
    <w:rsid w:val="340C0E4B"/>
    <w:rsid w:val="340DDECE"/>
    <w:rsid w:val="340F1C83"/>
    <w:rsid w:val="340FF753"/>
    <w:rsid w:val="3412B7A2"/>
    <w:rsid w:val="3413336F"/>
    <w:rsid w:val="3413377A"/>
    <w:rsid w:val="34135964"/>
    <w:rsid w:val="3414AF4E"/>
    <w:rsid w:val="3418DB76"/>
    <w:rsid w:val="3419BBB5"/>
    <w:rsid w:val="3419FCD8"/>
    <w:rsid w:val="341ABD1E"/>
    <w:rsid w:val="341C92CF"/>
    <w:rsid w:val="341EB819"/>
    <w:rsid w:val="341F44B6"/>
    <w:rsid w:val="34234DD2"/>
    <w:rsid w:val="3424F377"/>
    <w:rsid w:val="3424FBB8"/>
    <w:rsid w:val="34272952"/>
    <w:rsid w:val="342B6FCC"/>
    <w:rsid w:val="342F0840"/>
    <w:rsid w:val="34313710"/>
    <w:rsid w:val="3432433E"/>
    <w:rsid w:val="343754A9"/>
    <w:rsid w:val="343A4406"/>
    <w:rsid w:val="343CF468"/>
    <w:rsid w:val="344274D3"/>
    <w:rsid w:val="344835C9"/>
    <w:rsid w:val="3448A684"/>
    <w:rsid w:val="3448C78F"/>
    <w:rsid w:val="344F908B"/>
    <w:rsid w:val="3458ED3C"/>
    <w:rsid w:val="345932DF"/>
    <w:rsid w:val="345A7B49"/>
    <w:rsid w:val="345A8D29"/>
    <w:rsid w:val="345C6F9E"/>
    <w:rsid w:val="345CF40C"/>
    <w:rsid w:val="34609162"/>
    <w:rsid w:val="3461C056"/>
    <w:rsid w:val="34635A13"/>
    <w:rsid w:val="3463E2BA"/>
    <w:rsid w:val="3464C0FD"/>
    <w:rsid w:val="346D0875"/>
    <w:rsid w:val="346D2CEB"/>
    <w:rsid w:val="346F0CEE"/>
    <w:rsid w:val="346F30D0"/>
    <w:rsid w:val="34700852"/>
    <w:rsid w:val="3472B0F1"/>
    <w:rsid w:val="3475BF05"/>
    <w:rsid w:val="3475F57F"/>
    <w:rsid w:val="34775350"/>
    <w:rsid w:val="3479EB29"/>
    <w:rsid w:val="347C1C9D"/>
    <w:rsid w:val="347CC5CA"/>
    <w:rsid w:val="34808440"/>
    <w:rsid w:val="348644DA"/>
    <w:rsid w:val="3486ECEE"/>
    <w:rsid w:val="348716DA"/>
    <w:rsid w:val="3487985B"/>
    <w:rsid w:val="348C3F3D"/>
    <w:rsid w:val="348D0611"/>
    <w:rsid w:val="3490866E"/>
    <w:rsid w:val="3490B223"/>
    <w:rsid w:val="3494B8DF"/>
    <w:rsid w:val="34964801"/>
    <w:rsid w:val="3498D927"/>
    <w:rsid w:val="3499F5CA"/>
    <w:rsid w:val="349AFB66"/>
    <w:rsid w:val="349C5AE9"/>
    <w:rsid w:val="349DA351"/>
    <w:rsid w:val="349F0AEC"/>
    <w:rsid w:val="349F9A43"/>
    <w:rsid w:val="34A23BC1"/>
    <w:rsid w:val="34A7EF45"/>
    <w:rsid w:val="34A85D06"/>
    <w:rsid w:val="34A8D720"/>
    <w:rsid w:val="34A96693"/>
    <w:rsid w:val="34AB9E47"/>
    <w:rsid w:val="34ABEFED"/>
    <w:rsid w:val="34ADD82A"/>
    <w:rsid w:val="34AEB1D5"/>
    <w:rsid w:val="34B14CF5"/>
    <w:rsid w:val="34B254EC"/>
    <w:rsid w:val="34B4ECC0"/>
    <w:rsid w:val="34B76A35"/>
    <w:rsid w:val="34B7DF4A"/>
    <w:rsid w:val="34B80A76"/>
    <w:rsid w:val="34BAC3B7"/>
    <w:rsid w:val="34BB78B7"/>
    <w:rsid w:val="34BBFEFE"/>
    <w:rsid w:val="34BEB068"/>
    <w:rsid w:val="34C0577A"/>
    <w:rsid w:val="34C09CDC"/>
    <w:rsid w:val="34C1CFDB"/>
    <w:rsid w:val="34C32404"/>
    <w:rsid w:val="34C65C1D"/>
    <w:rsid w:val="34C709E0"/>
    <w:rsid w:val="34CAC64C"/>
    <w:rsid w:val="34CAE381"/>
    <w:rsid w:val="34CB4F7A"/>
    <w:rsid w:val="34CDF590"/>
    <w:rsid w:val="34CEB0C8"/>
    <w:rsid w:val="34D1A05D"/>
    <w:rsid w:val="34D4B870"/>
    <w:rsid w:val="34D5C6FA"/>
    <w:rsid w:val="34DAC402"/>
    <w:rsid w:val="34DEACB1"/>
    <w:rsid w:val="34E38817"/>
    <w:rsid w:val="34E8F9FE"/>
    <w:rsid w:val="34EA5174"/>
    <w:rsid w:val="34ECD749"/>
    <w:rsid w:val="34ED1AB7"/>
    <w:rsid w:val="34EED222"/>
    <w:rsid w:val="34F30D5C"/>
    <w:rsid w:val="34F505A4"/>
    <w:rsid w:val="34F50BF8"/>
    <w:rsid w:val="34F58BF9"/>
    <w:rsid w:val="34F5E7A0"/>
    <w:rsid w:val="34F66BED"/>
    <w:rsid w:val="34F7A909"/>
    <w:rsid w:val="34FA1B0D"/>
    <w:rsid w:val="34FCCFF9"/>
    <w:rsid w:val="35031FBC"/>
    <w:rsid w:val="350980F4"/>
    <w:rsid w:val="35098E3B"/>
    <w:rsid w:val="350B02A9"/>
    <w:rsid w:val="350EA4C8"/>
    <w:rsid w:val="350EE3A7"/>
    <w:rsid w:val="350F08CE"/>
    <w:rsid w:val="3510E8F4"/>
    <w:rsid w:val="35116FB0"/>
    <w:rsid w:val="3517F1A6"/>
    <w:rsid w:val="3518BDD5"/>
    <w:rsid w:val="351BCBB8"/>
    <w:rsid w:val="351BE51F"/>
    <w:rsid w:val="351DC71F"/>
    <w:rsid w:val="351DC9F1"/>
    <w:rsid w:val="351E1BC8"/>
    <w:rsid w:val="3521A4DC"/>
    <w:rsid w:val="3524F2B8"/>
    <w:rsid w:val="352598ED"/>
    <w:rsid w:val="35268C9F"/>
    <w:rsid w:val="3528B277"/>
    <w:rsid w:val="352919FC"/>
    <w:rsid w:val="352937FF"/>
    <w:rsid w:val="352984F4"/>
    <w:rsid w:val="352CBEC9"/>
    <w:rsid w:val="352F1740"/>
    <w:rsid w:val="353381C3"/>
    <w:rsid w:val="35340847"/>
    <w:rsid w:val="3534CF7D"/>
    <w:rsid w:val="3536279E"/>
    <w:rsid w:val="3536F868"/>
    <w:rsid w:val="3537AD39"/>
    <w:rsid w:val="353DB094"/>
    <w:rsid w:val="353E208B"/>
    <w:rsid w:val="3541FEF2"/>
    <w:rsid w:val="3542518F"/>
    <w:rsid w:val="3542F18C"/>
    <w:rsid w:val="3544506C"/>
    <w:rsid w:val="3545082C"/>
    <w:rsid w:val="3545958D"/>
    <w:rsid w:val="35463427"/>
    <w:rsid w:val="354AA6C1"/>
    <w:rsid w:val="354C8B44"/>
    <w:rsid w:val="354CC9BE"/>
    <w:rsid w:val="354E3012"/>
    <w:rsid w:val="35500D68"/>
    <w:rsid w:val="3551A345"/>
    <w:rsid w:val="355254C1"/>
    <w:rsid w:val="3552C8C2"/>
    <w:rsid w:val="355385E5"/>
    <w:rsid w:val="3555BC1A"/>
    <w:rsid w:val="3556983A"/>
    <w:rsid w:val="355BA9E9"/>
    <w:rsid w:val="355D6C67"/>
    <w:rsid w:val="355F92D6"/>
    <w:rsid w:val="35614E68"/>
    <w:rsid w:val="35638E46"/>
    <w:rsid w:val="35642846"/>
    <w:rsid w:val="3566981E"/>
    <w:rsid w:val="356A4B40"/>
    <w:rsid w:val="356C3C10"/>
    <w:rsid w:val="356CF184"/>
    <w:rsid w:val="356EF294"/>
    <w:rsid w:val="3570A01E"/>
    <w:rsid w:val="3572E551"/>
    <w:rsid w:val="3574F3F5"/>
    <w:rsid w:val="3578D177"/>
    <w:rsid w:val="3579441B"/>
    <w:rsid w:val="357AE646"/>
    <w:rsid w:val="357CC396"/>
    <w:rsid w:val="357CEEAA"/>
    <w:rsid w:val="357F2CC6"/>
    <w:rsid w:val="358312F2"/>
    <w:rsid w:val="358368EA"/>
    <w:rsid w:val="3585F5BE"/>
    <w:rsid w:val="3588AB7D"/>
    <w:rsid w:val="358A8055"/>
    <w:rsid w:val="358A8AC3"/>
    <w:rsid w:val="358C1F7E"/>
    <w:rsid w:val="358D4714"/>
    <w:rsid w:val="358F1DB6"/>
    <w:rsid w:val="35911D8C"/>
    <w:rsid w:val="359133E3"/>
    <w:rsid w:val="3592F549"/>
    <w:rsid w:val="3595A00C"/>
    <w:rsid w:val="3595AA54"/>
    <w:rsid w:val="35960AF5"/>
    <w:rsid w:val="35972BBD"/>
    <w:rsid w:val="3599702B"/>
    <w:rsid w:val="359B63AD"/>
    <w:rsid w:val="359C8224"/>
    <w:rsid w:val="359CEEEF"/>
    <w:rsid w:val="35A73F6E"/>
    <w:rsid w:val="35AB3ACF"/>
    <w:rsid w:val="35AC96E6"/>
    <w:rsid w:val="35AEA4C9"/>
    <w:rsid w:val="35B133F5"/>
    <w:rsid w:val="35B21148"/>
    <w:rsid w:val="35B46EA5"/>
    <w:rsid w:val="35B6013E"/>
    <w:rsid w:val="35B70DDC"/>
    <w:rsid w:val="35B74A22"/>
    <w:rsid w:val="35B7D50F"/>
    <w:rsid w:val="35BB31BB"/>
    <w:rsid w:val="35BE2B49"/>
    <w:rsid w:val="35BE8CDC"/>
    <w:rsid w:val="35BEE308"/>
    <w:rsid w:val="35BF3DD7"/>
    <w:rsid w:val="35C09A9A"/>
    <w:rsid w:val="35C6EB20"/>
    <w:rsid w:val="35C79835"/>
    <w:rsid w:val="35CB18BD"/>
    <w:rsid w:val="35CEF1ED"/>
    <w:rsid w:val="35D2F278"/>
    <w:rsid w:val="35D440CE"/>
    <w:rsid w:val="35D64734"/>
    <w:rsid w:val="35D70522"/>
    <w:rsid w:val="35D9DA1A"/>
    <w:rsid w:val="35DB1335"/>
    <w:rsid w:val="35DC7A45"/>
    <w:rsid w:val="35DE3D05"/>
    <w:rsid w:val="35DE3F3A"/>
    <w:rsid w:val="35DF93D6"/>
    <w:rsid w:val="35DFAB38"/>
    <w:rsid w:val="35E12DBB"/>
    <w:rsid w:val="35E14DCE"/>
    <w:rsid w:val="35E237B2"/>
    <w:rsid w:val="35E6FDD2"/>
    <w:rsid w:val="35E7AF82"/>
    <w:rsid w:val="35E9E3AF"/>
    <w:rsid w:val="35E9FF83"/>
    <w:rsid w:val="35EB1F5F"/>
    <w:rsid w:val="35EBEC25"/>
    <w:rsid w:val="35ECBC17"/>
    <w:rsid w:val="35EEA01D"/>
    <w:rsid w:val="35F00800"/>
    <w:rsid w:val="35F09468"/>
    <w:rsid w:val="35F4C069"/>
    <w:rsid w:val="35F7C24E"/>
    <w:rsid w:val="35F81CDE"/>
    <w:rsid w:val="35F8A53F"/>
    <w:rsid w:val="35F972C9"/>
    <w:rsid w:val="35F9868D"/>
    <w:rsid w:val="35FC8E9D"/>
    <w:rsid w:val="35FCC753"/>
    <w:rsid w:val="35FD4935"/>
    <w:rsid w:val="35FF7EE6"/>
    <w:rsid w:val="35FFFA0F"/>
    <w:rsid w:val="3600272E"/>
    <w:rsid w:val="360197E7"/>
    <w:rsid w:val="3605B5DC"/>
    <w:rsid w:val="3606A1E4"/>
    <w:rsid w:val="3607BB82"/>
    <w:rsid w:val="36093605"/>
    <w:rsid w:val="360A0DC0"/>
    <w:rsid w:val="360E269B"/>
    <w:rsid w:val="360F2322"/>
    <w:rsid w:val="360FAAC7"/>
    <w:rsid w:val="361151CD"/>
    <w:rsid w:val="36151656"/>
    <w:rsid w:val="36179223"/>
    <w:rsid w:val="3618DEAF"/>
    <w:rsid w:val="361AC30F"/>
    <w:rsid w:val="361D3E2C"/>
    <w:rsid w:val="3620AAAC"/>
    <w:rsid w:val="36221A96"/>
    <w:rsid w:val="36235A24"/>
    <w:rsid w:val="3623C347"/>
    <w:rsid w:val="362764F3"/>
    <w:rsid w:val="3627D408"/>
    <w:rsid w:val="3629385F"/>
    <w:rsid w:val="362B2C05"/>
    <w:rsid w:val="362D4811"/>
    <w:rsid w:val="362FFD78"/>
    <w:rsid w:val="36311AA3"/>
    <w:rsid w:val="36339D9E"/>
    <w:rsid w:val="3634B785"/>
    <w:rsid w:val="3637084C"/>
    <w:rsid w:val="3637A1F6"/>
    <w:rsid w:val="363B4B17"/>
    <w:rsid w:val="363C2758"/>
    <w:rsid w:val="363F6760"/>
    <w:rsid w:val="36413F12"/>
    <w:rsid w:val="36415936"/>
    <w:rsid w:val="3642396F"/>
    <w:rsid w:val="36427073"/>
    <w:rsid w:val="36440122"/>
    <w:rsid w:val="3644C51E"/>
    <w:rsid w:val="3644D417"/>
    <w:rsid w:val="3649B0D8"/>
    <w:rsid w:val="364B554E"/>
    <w:rsid w:val="364B76C3"/>
    <w:rsid w:val="364B8669"/>
    <w:rsid w:val="364C531B"/>
    <w:rsid w:val="36549BBC"/>
    <w:rsid w:val="365A1215"/>
    <w:rsid w:val="365AD70C"/>
    <w:rsid w:val="36605734"/>
    <w:rsid w:val="3660AC3E"/>
    <w:rsid w:val="3660B04E"/>
    <w:rsid w:val="36649EE4"/>
    <w:rsid w:val="3666CC3C"/>
    <w:rsid w:val="366908D2"/>
    <w:rsid w:val="3669B5D9"/>
    <w:rsid w:val="366B56F1"/>
    <w:rsid w:val="366B7ECF"/>
    <w:rsid w:val="3670F042"/>
    <w:rsid w:val="36743FEA"/>
    <w:rsid w:val="3674547C"/>
    <w:rsid w:val="3676060D"/>
    <w:rsid w:val="36766E23"/>
    <w:rsid w:val="367E36E2"/>
    <w:rsid w:val="367E4346"/>
    <w:rsid w:val="36803A29"/>
    <w:rsid w:val="3680A7D2"/>
    <w:rsid w:val="3682B072"/>
    <w:rsid w:val="36842DF8"/>
    <w:rsid w:val="36847A51"/>
    <w:rsid w:val="36875D5D"/>
    <w:rsid w:val="36879F9E"/>
    <w:rsid w:val="3687DDFA"/>
    <w:rsid w:val="368B495B"/>
    <w:rsid w:val="368C63B1"/>
    <w:rsid w:val="368CD160"/>
    <w:rsid w:val="368F845F"/>
    <w:rsid w:val="369197C1"/>
    <w:rsid w:val="36956A77"/>
    <w:rsid w:val="36956FC4"/>
    <w:rsid w:val="3695EE3A"/>
    <w:rsid w:val="3696F5E8"/>
    <w:rsid w:val="3697CF9C"/>
    <w:rsid w:val="369E52C2"/>
    <w:rsid w:val="369F1E07"/>
    <w:rsid w:val="36A3750B"/>
    <w:rsid w:val="36A3D996"/>
    <w:rsid w:val="36A516E3"/>
    <w:rsid w:val="36A5E662"/>
    <w:rsid w:val="36ABB9DA"/>
    <w:rsid w:val="36AC6D8E"/>
    <w:rsid w:val="36B273CF"/>
    <w:rsid w:val="36B67505"/>
    <w:rsid w:val="36B7269B"/>
    <w:rsid w:val="36B800E8"/>
    <w:rsid w:val="36B95746"/>
    <w:rsid w:val="36B97488"/>
    <w:rsid w:val="36BB3CAE"/>
    <w:rsid w:val="36BB60BE"/>
    <w:rsid w:val="36BB6B31"/>
    <w:rsid w:val="36BEC2D2"/>
    <w:rsid w:val="36BEF0FE"/>
    <w:rsid w:val="36C3A98B"/>
    <w:rsid w:val="36C520AF"/>
    <w:rsid w:val="36C54FBB"/>
    <w:rsid w:val="36C86580"/>
    <w:rsid w:val="36C9D7F6"/>
    <w:rsid w:val="36CB2E29"/>
    <w:rsid w:val="36CCA02D"/>
    <w:rsid w:val="36CD214D"/>
    <w:rsid w:val="36CD276E"/>
    <w:rsid w:val="36CD7C27"/>
    <w:rsid w:val="36CF789F"/>
    <w:rsid w:val="36D0CC47"/>
    <w:rsid w:val="36D10A2E"/>
    <w:rsid w:val="36D44BA4"/>
    <w:rsid w:val="36D4C2E2"/>
    <w:rsid w:val="36D53A71"/>
    <w:rsid w:val="36D93276"/>
    <w:rsid w:val="36D9B545"/>
    <w:rsid w:val="36D9FB51"/>
    <w:rsid w:val="36DC712A"/>
    <w:rsid w:val="36DD86A6"/>
    <w:rsid w:val="36DF7A99"/>
    <w:rsid w:val="36E83AC1"/>
    <w:rsid w:val="36E9A22C"/>
    <w:rsid w:val="36EC6EAD"/>
    <w:rsid w:val="36ED3238"/>
    <w:rsid w:val="36EF6C20"/>
    <w:rsid w:val="36F16B70"/>
    <w:rsid w:val="36F3B662"/>
    <w:rsid w:val="36F49CEA"/>
    <w:rsid w:val="36F68744"/>
    <w:rsid w:val="36F8AE28"/>
    <w:rsid w:val="36FBD868"/>
    <w:rsid w:val="36FCADF0"/>
    <w:rsid w:val="36FE03A6"/>
    <w:rsid w:val="370555D5"/>
    <w:rsid w:val="3707FB33"/>
    <w:rsid w:val="37096BBF"/>
    <w:rsid w:val="370E57AA"/>
    <w:rsid w:val="370EC7F5"/>
    <w:rsid w:val="3710495E"/>
    <w:rsid w:val="371087A0"/>
    <w:rsid w:val="37116668"/>
    <w:rsid w:val="37116718"/>
    <w:rsid w:val="37127E2E"/>
    <w:rsid w:val="37142757"/>
    <w:rsid w:val="3714AADE"/>
    <w:rsid w:val="371583D4"/>
    <w:rsid w:val="3719174A"/>
    <w:rsid w:val="371A6126"/>
    <w:rsid w:val="371FF133"/>
    <w:rsid w:val="372416D8"/>
    <w:rsid w:val="37256691"/>
    <w:rsid w:val="3726C7B6"/>
    <w:rsid w:val="3727419C"/>
    <w:rsid w:val="372CA57C"/>
    <w:rsid w:val="372D29CA"/>
    <w:rsid w:val="37308D01"/>
    <w:rsid w:val="3731016D"/>
    <w:rsid w:val="373127D7"/>
    <w:rsid w:val="37317F9E"/>
    <w:rsid w:val="37350BFD"/>
    <w:rsid w:val="3735408C"/>
    <w:rsid w:val="37380F25"/>
    <w:rsid w:val="37399B4D"/>
    <w:rsid w:val="373F6DC5"/>
    <w:rsid w:val="373FA8E9"/>
    <w:rsid w:val="37401AC9"/>
    <w:rsid w:val="37403193"/>
    <w:rsid w:val="3741FA75"/>
    <w:rsid w:val="37437339"/>
    <w:rsid w:val="3743DC01"/>
    <w:rsid w:val="374A3B3F"/>
    <w:rsid w:val="374A4867"/>
    <w:rsid w:val="374B970E"/>
    <w:rsid w:val="374C7317"/>
    <w:rsid w:val="3754DA9E"/>
    <w:rsid w:val="375A4EF5"/>
    <w:rsid w:val="375A9D51"/>
    <w:rsid w:val="375AADAB"/>
    <w:rsid w:val="375B41DF"/>
    <w:rsid w:val="3760EAC4"/>
    <w:rsid w:val="3765AD28"/>
    <w:rsid w:val="3765EB6F"/>
    <w:rsid w:val="3766417C"/>
    <w:rsid w:val="37671DF6"/>
    <w:rsid w:val="3768F29F"/>
    <w:rsid w:val="376A3FE5"/>
    <w:rsid w:val="376C7865"/>
    <w:rsid w:val="376D53CB"/>
    <w:rsid w:val="376DB483"/>
    <w:rsid w:val="37718B3F"/>
    <w:rsid w:val="3774AEB0"/>
    <w:rsid w:val="3777595C"/>
    <w:rsid w:val="37781BBD"/>
    <w:rsid w:val="377D6A09"/>
    <w:rsid w:val="377D6C65"/>
    <w:rsid w:val="377EBD54"/>
    <w:rsid w:val="377F9E2C"/>
    <w:rsid w:val="377FBD63"/>
    <w:rsid w:val="3782E1CC"/>
    <w:rsid w:val="37835BEC"/>
    <w:rsid w:val="378D3518"/>
    <w:rsid w:val="3791C5A8"/>
    <w:rsid w:val="37946693"/>
    <w:rsid w:val="37950F89"/>
    <w:rsid w:val="3795DBEB"/>
    <w:rsid w:val="3795E303"/>
    <w:rsid w:val="3798F719"/>
    <w:rsid w:val="379ADC34"/>
    <w:rsid w:val="37A22201"/>
    <w:rsid w:val="37A22D17"/>
    <w:rsid w:val="37A3E179"/>
    <w:rsid w:val="37A42546"/>
    <w:rsid w:val="37A5923C"/>
    <w:rsid w:val="37A5C3B8"/>
    <w:rsid w:val="37A6A6BA"/>
    <w:rsid w:val="37A6CF7F"/>
    <w:rsid w:val="37A7EE84"/>
    <w:rsid w:val="37ABA27F"/>
    <w:rsid w:val="37AFC1D9"/>
    <w:rsid w:val="37B00127"/>
    <w:rsid w:val="37B2C377"/>
    <w:rsid w:val="37B67A1E"/>
    <w:rsid w:val="37B83D87"/>
    <w:rsid w:val="37B8516F"/>
    <w:rsid w:val="37B874B7"/>
    <w:rsid w:val="37BA5812"/>
    <w:rsid w:val="37BBBACE"/>
    <w:rsid w:val="37BC44EA"/>
    <w:rsid w:val="37C75BF5"/>
    <w:rsid w:val="37CA0FF1"/>
    <w:rsid w:val="37CCB172"/>
    <w:rsid w:val="37CE6FDB"/>
    <w:rsid w:val="37D11526"/>
    <w:rsid w:val="37D1F766"/>
    <w:rsid w:val="37D2D002"/>
    <w:rsid w:val="37D42185"/>
    <w:rsid w:val="37D8D721"/>
    <w:rsid w:val="37DDEAC2"/>
    <w:rsid w:val="37DF23AF"/>
    <w:rsid w:val="37E21054"/>
    <w:rsid w:val="37E494D6"/>
    <w:rsid w:val="37E84D2E"/>
    <w:rsid w:val="37EE08FB"/>
    <w:rsid w:val="37EEFFF4"/>
    <w:rsid w:val="37EFD877"/>
    <w:rsid w:val="37F02EE5"/>
    <w:rsid w:val="37F2BA30"/>
    <w:rsid w:val="37F36055"/>
    <w:rsid w:val="37FAFC66"/>
    <w:rsid w:val="37FE38BD"/>
    <w:rsid w:val="3800343C"/>
    <w:rsid w:val="3804F347"/>
    <w:rsid w:val="38058EEF"/>
    <w:rsid w:val="38070646"/>
    <w:rsid w:val="38076630"/>
    <w:rsid w:val="38084DCC"/>
    <w:rsid w:val="38094F2D"/>
    <w:rsid w:val="380CF100"/>
    <w:rsid w:val="380D25EC"/>
    <w:rsid w:val="381036C4"/>
    <w:rsid w:val="3815153A"/>
    <w:rsid w:val="3816918B"/>
    <w:rsid w:val="38174938"/>
    <w:rsid w:val="381864FD"/>
    <w:rsid w:val="381A277B"/>
    <w:rsid w:val="381B6E52"/>
    <w:rsid w:val="381B7BBD"/>
    <w:rsid w:val="381D03BC"/>
    <w:rsid w:val="381DC807"/>
    <w:rsid w:val="381DD195"/>
    <w:rsid w:val="38204BC9"/>
    <w:rsid w:val="3822EF58"/>
    <w:rsid w:val="3824A789"/>
    <w:rsid w:val="38251463"/>
    <w:rsid w:val="38265D80"/>
    <w:rsid w:val="38273A30"/>
    <w:rsid w:val="382743FD"/>
    <w:rsid w:val="3829849C"/>
    <w:rsid w:val="382BE743"/>
    <w:rsid w:val="382C6313"/>
    <w:rsid w:val="3832AB5F"/>
    <w:rsid w:val="3832E48C"/>
    <w:rsid w:val="383480CA"/>
    <w:rsid w:val="38349442"/>
    <w:rsid w:val="3835C25A"/>
    <w:rsid w:val="3836B2AC"/>
    <w:rsid w:val="383AC691"/>
    <w:rsid w:val="383E4E91"/>
    <w:rsid w:val="383EB184"/>
    <w:rsid w:val="38400F3F"/>
    <w:rsid w:val="38410C57"/>
    <w:rsid w:val="38430CCE"/>
    <w:rsid w:val="38441C9D"/>
    <w:rsid w:val="384793DD"/>
    <w:rsid w:val="3847CE02"/>
    <w:rsid w:val="3848678B"/>
    <w:rsid w:val="38490043"/>
    <w:rsid w:val="38493E07"/>
    <w:rsid w:val="384A5D9A"/>
    <w:rsid w:val="384AC618"/>
    <w:rsid w:val="384BC7B7"/>
    <w:rsid w:val="384D39A5"/>
    <w:rsid w:val="384D82B2"/>
    <w:rsid w:val="3853C090"/>
    <w:rsid w:val="3857685B"/>
    <w:rsid w:val="38577BDF"/>
    <w:rsid w:val="3857C048"/>
    <w:rsid w:val="3859D950"/>
    <w:rsid w:val="385F7E42"/>
    <w:rsid w:val="385FC275"/>
    <w:rsid w:val="3860585E"/>
    <w:rsid w:val="3860AD2C"/>
    <w:rsid w:val="386289CE"/>
    <w:rsid w:val="3863B2B7"/>
    <w:rsid w:val="386D88A2"/>
    <w:rsid w:val="386E45BD"/>
    <w:rsid w:val="386F2ADA"/>
    <w:rsid w:val="38721BE0"/>
    <w:rsid w:val="38722C99"/>
    <w:rsid w:val="38754D66"/>
    <w:rsid w:val="38772900"/>
    <w:rsid w:val="38776867"/>
    <w:rsid w:val="3879F2C9"/>
    <w:rsid w:val="387AA918"/>
    <w:rsid w:val="387B4236"/>
    <w:rsid w:val="387BDCBD"/>
    <w:rsid w:val="387CC1C5"/>
    <w:rsid w:val="387E8232"/>
    <w:rsid w:val="387E9425"/>
    <w:rsid w:val="3880190A"/>
    <w:rsid w:val="38813EEF"/>
    <w:rsid w:val="388370D4"/>
    <w:rsid w:val="3885093C"/>
    <w:rsid w:val="38883884"/>
    <w:rsid w:val="38887B3B"/>
    <w:rsid w:val="3889582D"/>
    <w:rsid w:val="388BB356"/>
    <w:rsid w:val="388D9DB8"/>
    <w:rsid w:val="388DC137"/>
    <w:rsid w:val="388F2A21"/>
    <w:rsid w:val="388FEFB4"/>
    <w:rsid w:val="3890B34D"/>
    <w:rsid w:val="3892188C"/>
    <w:rsid w:val="38939049"/>
    <w:rsid w:val="38955A25"/>
    <w:rsid w:val="38956673"/>
    <w:rsid w:val="3898CD2D"/>
    <w:rsid w:val="3898F101"/>
    <w:rsid w:val="389AA7E5"/>
    <w:rsid w:val="389C289C"/>
    <w:rsid w:val="389DBF2F"/>
    <w:rsid w:val="389E0622"/>
    <w:rsid w:val="389E21DE"/>
    <w:rsid w:val="38A0A006"/>
    <w:rsid w:val="38A35A21"/>
    <w:rsid w:val="38A4825A"/>
    <w:rsid w:val="38A746B1"/>
    <w:rsid w:val="38AC8574"/>
    <w:rsid w:val="38AEEB7F"/>
    <w:rsid w:val="38B23CA0"/>
    <w:rsid w:val="38B73C40"/>
    <w:rsid w:val="38B7D538"/>
    <w:rsid w:val="38BB30FD"/>
    <w:rsid w:val="38BDD9E5"/>
    <w:rsid w:val="38C0B7BD"/>
    <w:rsid w:val="38C23B88"/>
    <w:rsid w:val="38C2564F"/>
    <w:rsid w:val="38C3C268"/>
    <w:rsid w:val="38C601EA"/>
    <w:rsid w:val="38C768EE"/>
    <w:rsid w:val="38C8307A"/>
    <w:rsid w:val="38C83AFE"/>
    <w:rsid w:val="38C87838"/>
    <w:rsid w:val="38CA0310"/>
    <w:rsid w:val="38CE2BC8"/>
    <w:rsid w:val="38CECB8C"/>
    <w:rsid w:val="38D2D9D8"/>
    <w:rsid w:val="38D3DF95"/>
    <w:rsid w:val="38D554AE"/>
    <w:rsid w:val="38D5DC98"/>
    <w:rsid w:val="38D63BD0"/>
    <w:rsid w:val="38D696C1"/>
    <w:rsid w:val="38E00ED0"/>
    <w:rsid w:val="38E04D88"/>
    <w:rsid w:val="38E0CE7F"/>
    <w:rsid w:val="38E14702"/>
    <w:rsid w:val="38E26A33"/>
    <w:rsid w:val="38E2F7F9"/>
    <w:rsid w:val="38E36432"/>
    <w:rsid w:val="38E461D5"/>
    <w:rsid w:val="38E50856"/>
    <w:rsid w:val="38E9613C"/>
    <w:rsid w:val="38EE0871"/>
    <w:rsid w:val="38F0C795"/>
    <w:rsid w:val="38F5B5DD"/>
    <w:rsid w:val="38F7921D"/>
    <w:rsid w:val="38F7DAA6"/>
    <w:rsid w:val="38F91C1B"/>
    <w:rsid w:val="38FF7397"/>
    <w:rsid w:val="390258B8"/>
    <w:rsid w:val="390A293B"/>
    <w:rsid w:val="390CDEFA"/>
    <w:rsid w:val="390DB529"/>
    <w:rsid w:val="390E1FD8"/>
    <w:rsid w:val="390FCB75"/>
    <w:rsid w:val="3910A2B6"/>
    <w:rsid w:val="39138DFC"/>
    <w:rsid w:val="3914619D"/>
    <w:rsid w:val="3914FCC1"/>
    <w:rsid w:val="391A006C"/>
    <w:rsid w:val="391A4A96"/>
    <w:rsid w:val="391D5B70"/>
    <w:rsid w:val="3926F2E5"/>
    <w:rsid w:val="392B1ABE"/>
    <w:rsid w:val="392F4A7E"/>
    <w:rsid w:val="392F4AA3"/>
    <w:rsid w:val="3930DA72"/>
    <w:rsid w:val="3931B9DE"/>
    <w:rsid w:val="3932E038"/>
    <w:rsid w:val="393306E8"/>
    <w:rsid w:val="39394C0A"/>
    <w:rsid w:val="39395867"/>
    <w:rsid w:val="393C2C0D"/>
    <w:rsid w:val="393E512D"/>
    <w:rsid w:val="393FBE33"/>
    <w:rsid w:val="39406A63"/>
    <w:rsid w:val="39462BBD"/>
    <w:rsid w:val="394A2E88"/>
    <w:rsid w:val="394BB528"/>
    <w:rsid w:val="394D1C8F"/>
    <w:rsid w:val="394F3D55"/>
    <w:rsid w:val="394FD0A9"/>
    <w:rsid w:val="394FE560"/>
    <w:rsid w:val="39518A85"/>
    <w:rsid w:val="39564D35"/>
    <w:rsid w:val="39577AD2"/>
    <w:rsid w:val="39579FAC"/>
    <w:rsid w:val="395B0761"/>
    <w:rsid w:val="395CB774"/>
    <w:rsid w:val="395D0349"/>
    <w:rsid w:val="395D7F2C"/>
    <w:rsid w:val="395E5127"/>
    <w:rsid w:val="395F1369"/>
    <w:rsid w:val="3961B333"/>
    <w:rsid w:val="3961CD92"/>
    <w:rsid w:val="3964CA95"/>
    <w:rsid w:val="3967F6C5"/>
    <w:rsid w:val="39685CC1"/>
    <w:rsid w:val="396885B2"/>
    <w:rsid w:val="3969EEFA"/>
    <w:rsid w:val="396A5FFF"/>
    <w:rsid w:val="396F8DC7"/>
    <w:rsid w:val="396F9669"/>
    <w:rsid w:val="3970D660"/>
    <w:rsid w:val="397205E4"/>
    <w:rsid w:val="397354F6"/>
    <w:rsid w:val="3973A124"/>
    <w:rsid w:val="39747A50"/>
    <w:rsid w:val="39750C50"/>
    <w:rsid w:val="3978C588"/>
    <w:rsid w:val="3978FC43"/>
    <w:rsid w:val="39792E27"/>
    <w:rsid w:val="397FBDBA"/>
    <w:rsid w:val="3981856F"/>
    <w:rsid w:val="3982D5CB"/>
    <w:rsid w:val="39878C93"/>
    <w:rsid w:val="398C4796"/>
    <w:rsid w:val="399227D0"/>
    <w:rsid w:val="39930EE1"/>
    <w:rsid w:val="3993431A"/>
    <w:rsid w:val="3993BAD7"/>
    <w:rsid w:val="39944456"/>
    <w:rsid w:val="39951F91"/>
    <w:rsid w:val="39957A1B"/>
    <w:rsid w:val="3996087C"/>
    <w:rsid w:val="399C61F2"/>
    <w:rsid w:val="39A28307"/>
    <w:rsid w:val="39A3DA23"/>
    <w:rsid w:val="39A5FFBD"/>
    <w:rsid w:val="39A75A82"/>
    <w:rsid w:val="39AFA874"/>
    <w:rsid w:val="39B10FB5"/>
    <w:rsid w:val="39B156E4"/>
    <w:rsid w:val="39B356E4"/>
    <w:rsid w:val="39B47013"/>
    <w:rsid w:val="39B6AE77"/>
    <w:rsid w:val="39B869C7"/>
    <w:rsid w:val="39B8B4E3"/>
    <w:rsid w:val="39B8CBA3"/>
    <w:rsid w:val="39B92BEA"/>
    <w:rsid w:val="39BC3C79"/>
    <w:rsid w:val="39C10C77"/>
    <w:rsid w:val="39C2DA08"/>
    <w:rsid w:val="39C2DA77"/>
    <w:rsid w:val="39C3DD9A"/>
    <w:rsid w:val="39C4D334"/>
    <w:rsid w:val="39C4F205"/>
    <w:rsid w:val="39C6C841"/>
    <w:rsid w:val="39C851F0"/>
    <w:rsid w:val="39C8D2D0"/>
    <w:rsid w:val="39C9CE5F"/>
    <w:rsid w:val="39CCAFC2"/>
    <w:rsid w:val="39CF22B2"/>
    <w:rsid w:val="39D0AC2D"/>
    <w:rsid w:val="39D572AF"/>
    <w:rsid w:val="39D63F8C"/>
    <w:rsid w:val="39D6E29F"/>
    <w:rsid w:val="39D86035"/>
    <w:rsid w:val="39D8C7C6"/>
    <w:rsid w:val="39D8D3FA"/>
    <w:rsid w:val="39DB17DA"/>
    <w:rsid w:val="39DB9C3F"/>
    <w:rsid w:val="39DBFD4D"/>
    <w:rsid w:val="39DE5E40"/>
    <w:rsid w:val="39E05000"/>
    <w:rsid w:val="39E19AFA"/>
    <w:rsid w:val="39E1F6AD"/>
    <w:rsid w:val="39E4CE55"/>
    <w:rsid w:val="39E56763"/>
    <w:rsid w:val="39E6FCE4"/>
    <w:rsid w:val="39E762B4"/>
    <w:rsid w:val="39E8B7FF"/>
    <w:rsid w:val="39E95F7E"/>
    <w:rsid w:val="39EBE5C1"/>
    <w:rsid w:val="39ECF1DE"/>
    <w:rsid w:val="39F719E1"/>
    <w:rsid w:val="39F97E82"/>
    <w:rsid w:val="39FA2B2A"/>
    <w:rsid w:val="39FA8432"/>
    <w:rsid w:val="39FBF7A1"/>
    <w:rsid w:val="3A06609F"/>
    <w:rsid w:val="3A08371F"/>
    <w:rsid w:val="3A0C48E6"/>
    <w:rsid w:val="3A0F234F"/>
    <w:rsid w:val="3A0FC3A6"/>
    <w:rsid w:val="3A1279FD"/>
    <w:rsid w:val="3A12B0FC"/>
    <w:rsid w:val="3A13C213"/>
    <w:rsid w:val="3A182649"/>
    <w:rsid w:val="3A182D85"/>
    <w:rsid w:val="3A188331"/>
    <w:rsid w:val="3A195441"/>
    <w:rsid w:val="3A1A01C7"/>
    <w:rsid w:val="3A1C9AB9"/>
    <w:rsid w:val="3A21EA31"/>
    <w:rsid w:val="3A243709"/>
    <w:rsid w:val="3A258EAD"/>
    <w:rsid w:val="3A277AEE"/>
    <w:rsid w:val="3A27C470"/>
    <w:rsid w:val="3A299BB2"/>
    <w:rsid w:val="3A2C0AAA"/>
    <w:rsid w:val="3A2FBB4E"/>
    <w:rsid w:val="3A2FC06B"/>
    <w:rsid w:val="3A35F454"/>
    <w:rsid w:val="3A36FC19"/>
    <w:rsid w:val="3A39D9BB"/>
    <w:rsid w:val="3A3F4FD9"/>
    <w:rsid w:val="3A402F34"/>
    <w:rsid w:val="3A44A929"/>
    <w:rsid w:val="3A46593B"/>
    <w:rsid w:val="3A469F1F"/>
    <w:rsid w:val="3A472310"/>
    <w:rsid w:val="3A493225"/>
    <w:rsid w:val="3A4AFBFE"/>
    <w:rsid w:val="3A4C91EA"/>
    <w:rsid w:val="3A4D6601"/>
    <w:rsid w:val="3A4E50E9"/>
    <w:rsid w:val="3A4E5885"/>
    <w:rsid w:val="3A4F2867"/>
    <w:rsid w:val="3A4FFEEB"/>
    <w:rsid w:val="3A5041B4"/>
    <w:rsid w:val="3A57F0A5"/>
    <w:rsid w:val="3A5805C3"/>
    <w:rsid w:val="3A59F236"/>
    <w:rsid w:val="3A5A464E"/>
    <w:rsid w:val="3A5B4CCD"/>
    <w:rsid w:val="3A5BBC41"/>
    <w:rsid w:val="3A605B9E"/>
    <w:rsid w:val="3A62E872"/>
    <w:rsid w:val="3A6C9461"/>
    <w:rsid w:val="3A6D5992"/>
    <w:rsid w:val="3A6DC5F2"/>
    <w:rsid w:val="3A724A2E"/>
    <w:rsid w:val="3A73ABCB"/>
    <w:rsid w:val="3A740D29"/>
    <w:rsid w:val="3A7560BC"/>
    <w:rsid w:val="3A7835F8"/>
    <w:rsid w:val="3A7A3B27"/>
    <w:rsid w:val="3A7A7255"/>
    <w:rsid w:val="3A7CA81C"/>
    <w:rsid w:val="3A7CFEE7"/>
    <w:rsid w:val="3A7DD7A2"/>
    <w:rsid w:val="3A7E5E07"/>
    <w:rsid w:val="3A8017A3"/>
    <w:rsid w:val="3A809509"/>
    <w:rsid w:val="3A8193A1"/>
    <w:rsid w:val="3A869ACA"/>
    <w:rsid w:val="3A88FD69"/>
    <w:rsid w:val="3A8C44AF"/>
    <w:rsid w:val="3A8D9902"/>
    <w:rsid w:val="3A8DD990"/>
    <w:rsid w:val="3A8E7B7E"/>
    <w:rsid w:val="3A9053DF"/>
    <w:rsid w:val="3A9350AC"/>
    <w:rsid w:val="3A935D7A"/>
    <w:rsid w:val="3A939358"/>
    <w:rsid w:val="3A940286"/>
    <w:rsid w:val="3A95BA71"/>
    <w:rsid w:val="3A965A98"/>
    <w:rsid w:val="3A97DA7A"/>
    <w:rsid w:val="3A99B7E2"/>
    <w:rsid w:val="3A9D8601"/>
    <w:rsid w:val="3AA21E45"/>
    <w:rsid w:val="3AA38107"/>
    <w:rsid w:val="3AA5A398"/>
    <w:rsid w:val="3AA9E68B"/>
    <w:rsid w:val="3AAA88FF"/>
    <w:rsid w:val="3AABF630"/>
    <w:rsid w:val="3AACE964"/>
    <w:rsid w:val="3AACFDE8"/>
    <w:rsid w:val="3AADE12A"/>
    <w:rsid w:val="3AB0313C"/>
    <w:rsid w:val="3AB33390"/>
    <w:rsid w:val="3AB3D739"/>
    <w:rsid w:val="3ABD7C11"/>
    <w:rsid w:val="3AC0E051"/>
    <w:rsid w:val="3AC1726B"/>
    <w:rsid w:val="3AC34669"/>
    <w:rsid w:val="3AC5F65D"/>
    <w:rsid w:val="3AC992CB"/>
    <w:rsid w:val="3ACAE772"/>
    <w:rsid w:val="3ACBF33E"/>
    <w:rsid w:val="3ACC4F58"/>
    <w:rsid w:val="3ACD2382"/>
    <w:rsid w:val="3ACDCC4B"/>
    <w:rsid w:val="3ACE0055"/>
    <w:rsid w:val="3ACF3FEE"/>
    <w:rsid w:val="3ACFC8FC"/>
    <w:rsid w:val="3AD0222C"/>
    <w:rsid w:val="3AD30975"/>
    <w:rsid w:val="3AD70AF0"/>
    <w:rsid w:val="3AD86F4A"/>
    <w:rsid w:val="3AD8958A"/>
    <w:rsid w:val="3ADA6ED3"/>
    <w:rsid w:val="3ADAA6F8"/>
    <w:rsid w:val="3ADB07C5"/>
    <w:rsid w:val="3ADC49B5"/>
    <w:rsid w:val="3ADF5BE4"/>
    <w:rsid w:val="3AE41879"/>
    <w:rsid w:val="3AE64F2E"/>
    <w:rsid w:val="3AEA7963"/>
    <w:rsid w:val="3AEBF655"/>
    <w:rsid w:val="3AECF879"/>
    <w:rsid w:val="3AEE52BF"/>
    <w:rsid w:val="3AF14188"/>
    <w:rsid w:val="3AF3F05B"/>
    <w:rsid w:val="3AF53215"/>
    <w:rsid w:val="3AF76339"/>
    <w:rsid w:val="3AF9BD94"/>
    <w:rsid w:val="3AFA1A36"/>
    <w:rsid w:val="3AFA6A23"/>
    <w:rsid w:val="3AFF14E4"/>
    <w:rsid w:val="3B037A2D"/>
    <w:rsid w:val="3B06486D"/>
    <w:rsid w:val="3B0669E3"/>
    <w:rsid w:val="3B086C1D"/>
    <w:rsid w:val="3B098321"/>
    <w:rsid w:val="3B0995D6"/>
    <w:rsid w:val="3B0D438F"/>
    <w:rsid w:val="3B116C70"/>
    <w:rsid w:val="3B14B559"/>
    <w:rsid w:val="3B14FFE8"/>
    <w:rsid w:val="3B173389"/>
    <w:rsid w:val="3B183D91"/>
    <w:rsid w:val="3B1985DD"/>
    <w:rsid w:val="3B1A90E2"/>
    <w:rsid w:val="3B1B6671"/>
    <w:rsid w:val="3B1D6EB8"/>
    <w:rsid w:val="3B1DB8AA"/>
    <w:rsid w:val="3B1DD1E6"/>
    <w:rsid w:val="3B228F2E"/>
    <w:rsid w:val="3B241294"/>
    <w:rsid w:val="3B25B3BB"/>
    <w:rsid w:val="3B25F36E"/>
    <w:rsid w:val="3B2B57E6"/>
    <w:rsid w:val="3B2CC346"/>
    <w:rsid w:val="3B2D6564"/>
    <w:rsid w:val="3B33D73A"/>
    <w:rsid w:val="3B34E8C4"/>
    <w:rsid w:val="3B392587"/>
    <w:rsid w:val="3B395C43"/>
    <w:rsid w:val="3B3A9CE0"/>
    <w:rsid w:val="3B3E31CD"/>
    <w:rsid w:val="3B422A2D"/>
    <w:rsid w:val="3B44BDD6"/>
    <w:rsid w:val="3B454133"/>
    <w:rsid w:val="3B47F4DE"/>
    <w:rsid w:val="3B4B0389"/>
    <w:rsid w:val="3B52E5EB"/>
    <w:rsid w:val="3B536DF6"/>
    <w:rsid w:val="3B5398E1"/>
    <w:rsid w:val="3B53A944"/>
    <w:rsid w:val="3B5545C6"/>
    <w:rsid w:val="3B571D05"/>
    <w:rsid w:val="3B58E9BB"/>
    <w:rsid w:val="3B5AECC8"/>
    <w:rsid w:val="3B5ED05A"/>
    <w:rsid w:val="3B600C75"/>
    <w:rsid w:val="3B61C021"/>
    <w:rsid w:val="3B65E32C"/>
    <w:rsid w:val="3B664CAA"/>
    <w:rsid w:val="3B66DDEE"/>
    <w:rsid w:val="3B6A75D5"/>
    <w:rsid w:val="3B6D66D2"/>
    <w:rsid w:val="3B6E781D"/>
    <w:rsid w:val="3B768DD7"/>
    <w:rsid w:val="3B7925FC"/>
    <w:rsid w:val="3B798E46"/>
    <w:rsid w:val="3B7A6682"/>
    <w:rsid w:val="3B7AAFAE"/>
    <w:rsid w:val="3B7AB1D5"/>
    <w:rsid w:val="3B7B52B1"/>
    <w:rsid w:val="3B819106"/>
    <w:rsid w:val="3B841E01"/>
    <w:rsid w:val="3B87D515"/>
    <w:rsid w:val="3B8F7750"/>
    <w:rsid w:val="3B95B527"/>
    <w:rsid w:val="3B97542A"/>
    <w:rsid w:val="3B9AE504"/>
    <w:rsid w:val="3B9B55A6"/>
    <w:rsid w:val="3B9BDBCA"/>
    <w:rsid w:val="3B9BDDB8"/>
    <w:rsid w:val="3BA051E6"/>
    <w:rsid w:val="3BA3DB13"/>
    <w:rsid w:val="3BA5B59F"/>
    <w:rsid w:val="3BA7455C"/>
    <w:rsid w:val="3BA7CEBC"/>
    <w:rsid w:val="3BAFE165"/>
    <w:rsid w:val="3BB1E742"/>
    <w:rsid w:val="3BB6C375"/>
    <w:rsid w:val="3BB792CC"/>
    <w:rsid w:val="3BBAC7F7"/>
    <w:rsid w:val="3BBAEC88"/>
    <w:rsid w:val="3BBFE73E"/>
    <w:rsid w:val="3BC3231B"/>
    <w:rsid w:val="3BC40CBC"/>
    <w:rsid w:val="3BC4A3A2"/>
    <w:rsid w:val="3BC5C0D6"/>
    <w:rsid w:val="3BC6FDE1"/>
    <w:rsid w:val="3BC8BE23"/>
    <w:rsid w:val="3BCA5B80"/>
    <w:rsid w:val="3BCF8D7D"/>
    <w:rsid w:val="3BD1BA01"/>
    <w:rsid w:val="3BD2678C"/>
    <w:rsid w:val="3BD4443C"/>
    <w:rsid w:val="3BD50A6D"/>
    <w:rsid w:val="3BD56FF3"/>
    <w:rsid w:val="3BD652E2"/>
    <w:rsid w:val="3BD927C2"/>
    <w:rsid w:val="3BDB682F"/>
    <w:rsid w:val="3BDDF54B"/>
    <w:rsid w:val="3BE1217B"/>
    <w:rsid w:val="3BE7517B"/>
    <w:rsid w:val="3BE7B990"/>
    <w:rsid w:val="3BE90D21"/>
    <w:rsid w:val="3BEAA332"/>
    <w:rsid w:val="3BEB2D48"/>
    <w:rsid w:val="3BEE8918"/>
    <w:rsid w:val="3BF0EFCC"/>
    <w:rsid w:val="3BF29C60"/>
    <w:rsid w:val="3BF42ADB"/>
    <w:rsid w:val="3BF4B8D6"/>
    <w:rsid w:val="3BF59DCF"/>
    <w:rsid w:val="3BF8D5AF"/>
    <w:rsid w:val="3BF8F549"/>
    <w:rsid w:val="3BFB4DA5"/>
    <w:rsid w:val="3BFD31BC"/>
    <w:rsid w:val="3BFF6B26"/>
    <w:rsid w:val="3C019F9E"/>
    <w:rsid w:val="3C036EC6"/>
    <w:rsid w:val="3C03D12A"/>
    <w:rsid w:val="3C072744"/>
    <w:rsid w:val="3C0E760F"/>
    <w:rsid w:val="3C0ECB4E"/>
    <w:rsid w:val="3C0F579E"/>
    <w:rsid w:val="3C0FBB5B"/>
    <w:rsid w:val="3C11A7AF"/>
    <w:rsid w:val="3C13E687"/>
    <w:rsid w:val="3C1437E7"/>
    <w:rsid w:val="3C15A8A5"/>
    <w:rsid w:val="3C174391"/>
    <w:rsid w:val="3C184EC3"/>
    <w:rsid w:val="3C187248"/>
    <w:rsid w:val="3C1A9F0F"/>
    <w:rsid w:val="3C1AD452"/>
    <w:rsid w:val="3C1B30A9"/>
    <w:rsid w:val="3C1B7A09"/>
    <w:rsid w:val="3C1C0BD1"/>
    <w:rsid w:val="3C1E0B59"/>
    <w:rsid w:val="3C1E7E78"/>
    <w:rsid w:val="3C22709F"/>
    <w:rsid w:val="3C242CC6"/>
    <w:rsid w:val="3C27805E"/>
    <w:rsid w:val="3C2BFC7C"/>
    <w:rsid w:val="3C31C5E0"/>
    <w:rsid w:val="3C335D07"/>
    <w:rsid w:val="3C34866D"/>
    <w:rsid w:val="3C38477D"/>
    <w:rsid w:val="3C386E1E"/>
    <w:rsid w:val="3C3871E2"/>
    <w:rsid w:val="3C38D590"/>
    <w:rsid w:val="3C3D5FCD"/>
    <w:rsid w:val="3C3EA97C"/>
    <w:rsid w:val="3C3EB55E"/>
    <w:rsid w:val="3C400147"/>
    <w:rsid w:val="3C422EEA"/>
    <w:rsid w:val="3C46B3C8"/>
    <w:rsid w:val="3C48EB5E"/>
    <w:rsid w:val="3C48F54B"/>
    <w:rsid w:val="3C4A4926"/>
    <w:rsid w:val="3C4A9DEB"/>
    <w:rsid w:val="3C4C8D0B"/>
    <w:rsid w:val="3C4D0E3D"/>
    <w:rsid w:val="3C4DCE83"/>
    <w:rsid w:val="3C55D3E1"/>
    <w:rsid w:val="3C55ED5D"/>
    <w:rsid w:val="3C565ABF"/>
    <w:rsid w:val="3C594518"/>
    <w:rsid w:val="3C597513"/>
    <w:rsid w:val="3C59896B"/>
    <w:rsid w:val="3C5C0838"/>
    <w:rsid w:val="3C63261D"/>
    <w:rsid w:val="3C6370FA"/>
    <w:rsid w:val="3C64B118"/>
    <w:rsid w:val="3C65728F"/>
    <w:rsid w:val="3C690EB7"/>
    <w:rsid w:val="3C6D0F77"/>
    <w:rsid w:val="3C6D1564"/>
    <w:rsid w:val="3C6E0292"/>
    <w:rsid w:val="3C6FB394"/>
    <w:rsid w:val="3C726373"/>
    <w:rsid w:val="3C747EC4"/>
    <w:rsid w:val="3C74A37D"/>
    <w:rsid w:val="3C74B1A2"/>
    <w:rsid w:val="3C750F4A"/>
    <w:rsid w:val="3C75B26B"/>
    <w:rsid w:val="3C76D6E3"/>
    <w:rsid w:val="3C77C8B8"/>
    <w:rsid w:val="3C7BDC6A"/>
    <w:rsid w:val="3C7C905D"/>
    <w:rsid w:val="3C7C9ECE"/>
    <w:rsid w:val="3C7F4049"/>
    <w:rsid w:val="3C822CE4"/>
    <w:rsid w:val="3C82A1D9"/>
    <w:rsid w:val="3C82B979"/>
    <w:rsid w:val="3C830187"/>
    <w:rsid w:val="3C887F73"/>
    <w:rsid w:val="3C89D827"/>
    <w:rsid w:val="3C8A87E2"/>
    <w:rsid w:val="3C8B239C"/>
    <w:rsid w:val="3C8CD4C3"/>
    <w:rsid w:val="3C8E1E3B"/>
    <w:rsid w:val="3C911C1E"/>
    <w:rsid w:val="3C92C741"/>
    <w:rsid w:val="3C9E7AC1"/>
    <w:rsid w:val="3C9F11DA"/>
    <w:rsid w:val="3CA31CB7"/>
    <w:rsid w:val="3CA40B1A"/>
    <w:rsid w:val="3CA42110"/>
    <w:rsid w:val="3CA4FA62"/>
    <w:rsid w:val="3CA5AB1E"/>
    <w:rsid w:val="3CA5D622"/>
    <w:rsid w:val="3CA84FB0"/>
    <w:rsid w:val="3CA8845B"/>
    <w:rsid w:val="3CAA2E68"/>
    <w:rsid w:val="3CAB8B1A"/>
    <w:rsid w:val="3CAF35AC"/>
    <w:rsid w:val="3CAFBC85"/>
    <w:rsid w:val="3CB16599"/>
    <w:rsid w:val="3CB33193"/>
    <w:rsid w:val="3CB36323"/>
    <w:rsid w:val="3CB7C3D9"/>
    <w:rsid w:val="3CB94604"/>
    <w:rsid w:val="3CBB0CF8"/>
    <w:rsid w:val="3CBF8A7B"/>
    <w:rsid w:val="3CBFE2F5"/>
    <w:rsid w:val="3CC05CB8"/>
    <w:rsid w:val="3CC0C233"/>
    <w:rsid w:val="3CC16ED8"/>
    <w:rsid w:val="3CC46646"/>
    <w:rsid w:val="3CC52086"/>
    <w:rsid w:val="3CC705FC"/>
    <w:rsid w:val="3CC7C25A"/>
    <w:rsid w:val="3CC7EF31"/>
    <w:rsid w:val="3CCC2908"/>
    <w:rsid w:val="3CCD5534"/>
    <w:rsid w:val="3CCD9802"/>
    <w:rsid w:val="3CCF8780"/>
    <w:rsid w:val="3CD183F4"/>
    <w:rsid w:val="3CD1B52D"/>
    <w:rsid w:val="3CD47C2B"/>
    <w:rsid w:val="3CD8566F"/>
    <w:rsid w:val="3CDE5F4E"/>
    <w:rsid w:val="3CDEED5D"/>
    <w:rsid w:val="3CE07D4B"/>
    <w:rsid w:val="3CE12080"/>
    <w:rsid w:val="3CE23085"/>
    <w:rsid w:val="3CE3AFF3"/>
    <w:rsid w:val="3CE4BBBE"/>
    <w:rsid w:val="3CEF8133"/>
    <w:rsid w:val="3CF66262"/>
    <w:rsid w:val="3CF83C86"/>
    <w:rsid w:val="3CFCB24B"/>
    <w:rsid w:val="3CFD0E5F"/>
    <w:rsid w:val="3CFD4774"/>
    <w:rsid w:val="3D00578F"/>
    <w:rsid w:val="3D009363"/>
    <w:rsid w:val="3D02E2DF"/>
    <w:rsid w:val="3D05C259"/>
    <w:rsid w:val="3D0D7824"/>
    <w:rsid w:val="3D0E96D5"/>
    <w:rsid w:val="3D0EAFEC"/>
    <w:rsid w:val="3D0F861A"/>
    <w:rsid w:val="3D12D9B2"/>
    <w:rsid w:val="3D1439EC"/>
    <w:rsid w:val="3D14765E"/>
    <w:rsid w:val="3D149EE4"/>
    <w:rsid w:val="3D150770"/>
    <w:rsid w:val="3D1678A2"/>
    <w:rsid w:val="3D18F81B"/>
    <w:rsid w:val="3D1D511A"/>
    <w:rsid w:val="3D1DCFB3"/>
    <w:rsid w:val="3D1F3B48"/>
    <w:rsid w:val="3D242903"/>
    <w:rsid w:val="3D24F04F"/>
    <w:rsid w:val="3D264043"/>
    <w:rsid w:val="3D26FA5B"/>
    <w:rsid w:val="3D270804"/>
    <w:rsid w:val="3D3295EF"/>
    <w:rsid w:val="3D369491"/>
    <w:rsid w:val="3D37A098"/>
    <w:rsid w:val="3D39A54E"/>
    <w:rsid w:val="3D39ECC6"/>
    <w:rsid w:val="3D3DFD69"/>
    <w:rsid w:val="3D3F4CF1"/>
    <w:rsid w:val="3D3FC437"/>
    <w:rsid w:val="3D4A0810"/>
    <w:rsid w:val="3D4C3DEE"/>
    <w:rsid w:val="3D4D8EC6"/>
    <w:rsid w:val="3D55E79F"/>
    <w:rsid w:val="3D5B1984"/>
    <w:rsid w:val="3D5B382A"/>
    <w:rsid w:val="3D5CCFA4"/>
    <w:rsid w:val="3D650B6A"/>
    <w:rsid w:val="3D67D7D5"/>
    <w:rsid w:val="3D68354C"/>
    <w:rsid w:val="3D6A678E"/>
    <w:rsid w:val="3D6A8547"/>
    <w:rsid w:val="3D6CC56C"/>
    <w:rsid w:val="3D6D010C"/>
    <w:rsid w:val="3D6FFD86"/>
    <w:rsid w:val="3D70038F"/>
    <w:rsid w:val="3D700944"/>
    <w:rsid w:val="3D711C09"/>
    <w:rsid w:val="3D77F17D"/>
    <w:rsid w:val="3D77FC36"/>
    <w:rsid w:val="3D7B0B98"/>
    <w:rsid w:val="3D7E5BEB"/>
    <w:rsid w:val="3D805E83"/>
    <w:rsid w:val="3D81D7A5"/>
    <w:rsid w:val="3D82AF35"/>
    <w:rsid w:val="3D8316DF"/>
    <w:rsid w:val="3D83AC67"/>
    <w:rsid w:val="3D857F2B"/>
    <w:rsid w:val="3D880915"/>
    <w:rsid w:val="3D888919"/>
    <w:rsid w:val="3D8B9F3B"/>
    <w:rsid w:val="3D8C78DC"/>
    <w:rsid w:val="3D8CC83D"/>
    <w:rsid w:val="3D90AD19"/>
    <w:rsid w:val="3D90DA2D"/>
    <w:rsid w:val="3D9245BF"/>
    <w:rsid w:val="3D92EAF3"/>
    <w:rsid w:val="3D956CDA"/>
    <w:rsid w:val="3D98CCEB"/>
    <w:rsid w:val="3D9A7144"/>
    <w:rsid w:val="3D9BA1CA"/>
    <w:rsid w:val="3D9D08FB"/>
    <w:rsid w:val="3D9E55CF"/>
    <w:rsid w:val="3D9E6649"/>
    <w:rsid w:val="3DAB9EFB"/>
    <w:rsid w:val="3DABD75F"/>
    <w:rsid w:val="3DAE02B5"/>
    <w:rsid w:val="3DAFEC94"/>
    <w:rsid w:val="3DB2A8A4"/>
    <w:rsid w:val="3DB49CA4"/>
    <w:rsid w:val="3DBBC36A"/>
    <w:rsid w:val="3DBC9F10"/>
    <w:rsid w:val="3DBD8E77"/>
    <w:rsid w:val="3DBDF2BF"/>
    <w:rsid w:val="3DBEC26E"/>
    <w:rsid w:val="3DC1640E"/>
    <w:rsid w:val="3DC77032"/>
    <w:rsid w:val="3DC9F96A"/>
    <w:rsid w:val="3DCA8CDD"/>
    <w:rsid w:val="3DCBDB10"/>
    <w:rsid w:val="3DCC80E9"/>
    <w:rsid w:val="3DCEC2E4"/>
    <w:rsid w:val="3DD1466A"/>
    <w:rsid w:val="3DD1B1EE"/>
    <w:rsid w:val="3DD288BD"/>
    <w:rsid w:val="3DD52B74"/>
    <w:rsid w:val="3DD5468B"/>
    <w:rsid w:val="3DD692E5"/>
    <w:rsid w:val="3DDAFE79"/>
    <w:rsid w:val="3DDCCD16"/>
    <w:rsid w:val="3DE1FA15"/>
    <w:rsid w:val="3DE49695"/>
    <w:rsid w:val="3DE5086C"/>
    <w:rsid w:val="3DE606BD"/>
    <w:rsid w:val="3DE711B9"/>
    <w:rsid w:val="3DE71289"/>
    <w:rsid w:val="3DF045BC"/>
    <w:rsid w:val="3DF32BB4"/>
    <w:rsid w:val="3DF46C11"/>
    <w:rsid w:val="3DF4E06C"/>
    <w:rsid w:val="3DF4E68D"/>
    <w:rsid w:val="3DF53CF4"/>
    <w:rsid w:val="3DF7CDA8"/>
    <w:rsid w:val="3DF886EA"/>
    <w:rsid w:val="3DFB3D03"/>
    <w:rsid w:val="3DFCD219"/>
    <w:rsid w:val="3DFE621E"/>
    <w:rsid w:val="3E00681B"/>
    <w:rsid w:val="3E04BCA2"/>
    <w:rsid w:val="3E05C4CD"/>
    <w:rsid w:val="3E0646D5"/>
    <w:rsid w:val="3E090A76"/>
    <w:rsid w:val="3E0B38A9"/>
    <w:rsid w:val="3E0B8D6D"/>
    <w:rsid w:val="3E0EB75F"/>
    <w:rsid w:val="3E128E2A"/>
    <w:rsid w:val="3E12AD06"/>
    <w:rsid w:val="3E138373"/>
    <w:rsid w:val="3E1A7B0D"/>
    <w:rsid w:val="3E1D9DAE"/>
    <w:rsid w:val="3E1DD329"/>
    <w:rsid w:val="3E1EF7B6"/>
    <w:rsid w:val="3E27BCD2"/>
    <w:rsid w:val="3E291C5C"/>
    <w:rsid w:val="3E29892F"/>
    <w:rsid w:val="3E2D1072"/>
    <w:rsid w:val="3E322CE8"/>
    <w:rsid w:val="3E32E065"/>
    <w:rsid w:val="3E35E98C"/>
    <w:rsid w:val="3E390F9B"/>
    <w:rsid w:val="3E392789"/>
    <w:rsid w:val="3E3A572F"/>
    <w:rsid w:val="3E3D0F8F"/>
    <w:rsid w:val="3E40D45E"/>
    <w:rsid w:val="3E41E077"/>
    <w:rsid w:val="3E42B098"/>
    <w:rsid w:val="3E438458"/>
    <w:rsid w:val="3E44DC1D"/>
    <w:rsid w:val="3E4526E5"/>
    <w:rsid w:val="3E482DAC"/>
    <w:rsid w:val="3E50727E"/>
    <w:rsid w:val="3E519D24"/>
    <w:rsid w:val="3E52BB92"/>
    <w:rsid w:val="3E52CF65"/>
    <w:rsid w:val="3E535163"/>
    <w:rsid w:val="3E54F158"/>
    <w:rsid w:val="3E54F840"/>
    <w:rsid w:val="3E554680"/>
    <w:rsid w:val="3E554818"/>
    <w:rsid w:val="3E55E4CB"/>
    <w:rsid w:val="3E562D9C"/>
    <w:rsid w:val="3E56CB0B"/>
    <w:rsid w:val="3E5851E3"/>
    <w:rsid w:val="3E5DFD98"/>
    <w:rsid w:val="3E6423FE"/>
    <w:rsid w:val="3E647D6E"/>
    <w:rsid w:val="3E6615CA"/>
    <w:rsid w:val="3E66A463"/>
    <w:rsid w:val="3E6818FB"/>
    <w:rsid w:val="3E6C1C46"/>
    <w:rsid w:val="3E6F1588"/>
    <w:rsid w:val="3E6F7BCF"/>
    <w:rsid w:val="3E718B56"/>
    <w:rsid w:val="3E72B73B"/>
    <w:rsid w:val="3E72FE33"/>
    <w:rsid w:val="3E739400"/>
    <w:rsid w:val="3E749AE5"/>
    <w:rsid w:val="3E757203"/>
    <w:rsid w:val="3E793EF1"/>
    <w:rsid w:val="3E79BA46"/>
    <w:rsid w:val="3E7A1808"/>
    <w:rsid w:val="3E7AEE9E"/>
    <w:rsid w:val="3E7E2474"/>
    <w:rsid w:val="3E8040E5"/>
    <w:rsid w:val="3E81C61B"/>
    <w:rsid w:val="3E82B517"/>
    <w:rsid w:val="3E836697"/>
    <w:rsid w:val="3E84FA55"/>
    <w:rsid w:val="3E892217"/>
    <w:rsid w:val="3E89B53F"/>
    <w:rsid w:val="3E912140"/>
    <w:rsid w:val="3E91F2F4"/>
    <w:rsid w:val="3E92635D"/>
    <w:rsid w:val="3E926E4F"/>
    <w:rsid w:val="3E93CCE6"/>
    <w:rsid w:val="3E93CF0A"/>
    <w:rsid w:val="3E96F026"/>
    <w:rsid w:val="3E98AA9D"/>
    <w:rsid w:val="3E98F773"/>
    <w:rsid w:val="3E9B5B48"/>
    <w:rsid w:val="3E9CA8E4"/>
    <w:rsid w:val="3EA1563A"/>
    <w:rsid w:val="3EA37063"/>
    <w:rsid w:val="3EA9652A"/>
    <w:rsid w:val="3EA9C743"/>
    <w:rsid w:val="3EAA6637"/>
    <w:rsid w:val="3EAD8D9B"/>
    <w:rsid w:val="3EAE9545"/>
    <w:rsid w:val="3EB3AC77"/>
    <w:rsid w:val="3EB4ED58"/>
    <w:rsid w:val="3EB4FF6C"/>
    <w:rsid w:val="3EB8AE1D"/>
    <w:rsid w:val="3EBD0B51"/>
    <w:rsid w:val="3EBF788C"/>
    <w:rsid w:val="3EC16FCC"/>
    <w:rsid w:val="3EC23CD8"/>
    <w:rsid w:val="3EC5A30A"/>
    <w:rsid w:val="3EC90DDB"/>
    <w:rsid w:val="3ECADE12"/>
    <w:rsid w:val="3ECB780D"/>
    <w:rsid w:val="3ECEC055"/>
    <w:rsid w:val="3ECFB13A"/>
    <w:rsid w:val="3ED15DEA"/>
    <w:rsid w:val="3ED1DE2B"/>
    <w:rsid w:val="3ED4934D"/>
    <w:rsid w:val="3ED4BED4"/>
    <w:rsid w:val="3ED51AF3"/>
    <w:rsid w:val="3ED5B2E3"/>
    <w:rsid w:val="3ED87B1F"/>
    <w:rsid w:val="3ED89AF6"/>
    <w:rsid w:val="3ED8C42F"/>
    <w:rsid w:val="3ED9ECCB"/>
    <w:rsid w:val="3EDA9865"/>
    <w:rsid w:val="3EDD4A65"/>
    <w:rsid w:val="3EDD9F9A"/>
    <w:rsid w:val="3EE13302"/>
    <w:rsid w:val="3EE38252"/>
    <w:rsid w:val="3EE5110C"/>
    <w:rsid w:val="3EE84F45"/>
    <w:rsid w:val="3EF5801B"/>
    <w:rsid w:val="3EF5ADFD"/>
    <w:rsid w:val="3EFAB37E"/>
    <w:rsid w:val="3EFABEB3"/>
    <w:rsid w:val="3EFADA07"/>
    <w:rsid w:val="3EFE9432"/>
    <w:rsid w:val="3F01A00B"/>
    <w:rsid w:val="3F0313C8"/>
    <w:rsid w:val="3F03E12D"/>
    <w:rsid w:val="3F04BC25"/>
    <w:rsid w:val="3F09A960"/>
    <w:rsid w:val="3F0A7375"/>
    <w:rsid w:val="3F0DD570"/>
    <w:rsid w:val="3F0EEF64"/>
    <w:rsid w:val="3F103C5F"/>
    <w:rsid w:val="3F12D7D5"/>
    <w:rsid w:val="3F17AAE4"/>
    <w:rsid w:val="3F185652"/>
    <w:rsid w:val="3F1D3443"/>
    <w:rsid w:val="3F24398E"/>
    <w:rsid w:val="3F25BD29"/>
    <w:rsid w:val="3F2BDDD8"/>
    <w:rsid w:val="3F31A53B"/>
    <w:rsid w:val="3F35DA31"/>
    <w:rsid w:val="3F361938"/>
    <w:rsid w:val="3F36978C"/>
    <w:rsid w:val="3F388DAB"/>
    <w:rsid w:val="3F401C78"/>
    <w:rsid w:val="3F415D5B"/>
    <w:rsid w:val="3F42FD03"/>
    <w:rsid w:val="3F465EC1"/>
    <w:rsid w:val="3F4AED38"/>
    <w:rsid w:val="3F4BB7FF"/>
    <w:rsid w:val="3F4DD302"/>
    <w:rsid w:val="3F4DF46E"/>
    <w:rsid w:val="3F507FE6"/>
    <w:rsid w:val="3F515EF1"/>
    <w:rsid w:val="3F51BC22"/>
    <w:rsid w:val="3F526FBC"/>
    <w:rsid w:val="3F53677A"/>
    <w:rsid w:val="3F538519"/>
    <w:rsid w:val="3F546AF8"/>
    <w:rsid w:val="3F57BD0D"/>
    <w:rsid w:val="3F57DAD8"/>
    <w:rsid w:val="3F5C1466"/>
    <w:rsid w:val="3F5C994D"/>
    <w:rsid w:val="3F5F2654"/>
    <w:rsid w:val="3F62695E"/>
    <w:rsid w:val="3F62A323"/>
    <w:rsid w:val="3F6541CC"/>
    <w:rsid w:val="3F686488"/>
    <w:rsid w:val="3F68D4E7"/>
    <w:rsid w:val="3F68F8F8"/>
    <w:rsid w:val="3F69F47E"/>
    <w:rsid w:val="3F6E7CD9"/>
    <w:rsid w:val="3F73C3EC"/>
    <w:rsid w:val="3F749E72"/>
    <w:rsid w:val="3F74B23B"/>
    <w:rsid w:val="3F774441"/>
    <w:rsid w:val="3F79C8FE"/>
    <w:rsid w:val="3F7BA757"/>
    <w:rsid w:val="3F7CCDB5"/>
    <w:rsid w:val="3F7FB14E"/>
    <w:rsid w:val="3F804BC0"/>
    <w:rsid w:val="3F85A0B2"/>
    <w:rsid w:val="3F871561"/>
    <w:rsid w:val="3F8BE2FD"/>
    <w:rsid w:val="3F8D2654"/>
    <w:rsid w:val="3F8EACD5"/>
    <w:rsid w:val="3F92AE87"/>
    <w:rsid w:val="3F998505"/>
    <w:rsid w:val="3F9C0DA1"/>
    <w:rsid w:val="3F9FE5C7"/>
    <w:rsid w:val="3FA1AD90"/>
    <w:rsid w:val="3FA37382"/>
    <w:rsid w:val="3FA3D9CF"/>
    <w:rsid w:val="3FA4AD6C"/>
    <w:rsid w:val="3FA522A5"/>
    <w:rsid w:val="3FA63F01"/>
    <w:rsid w:val="3FA7D509"/>
    <w:rsid w:val="3FAD760B"/>
    <w:rsid w:val="3FAD92B1"/>
    <w:rsid w:val="3FB0A3F7"/>
    <w:rsid w:val="3FB2C8F1"/>
    <w:rsid w:val="3FB306EF"/>
    <w:rsid w:val="3FB4E97C"/>
    <w:rsid w:val="3FB6254D"/>
    <w:rsid w:val="3FB666A7"/>
    <w:rsid w:val="3FB6CBC2"/>
    <w:rsid w:val="3FB82B1F"/>
    <w:rsid w:val="3FB9DF0E"/>
    <w:rsid w:val="3FBA708D"/>
    <w:rsid w:val="3FBB4D34"/>
    <w:rsid w:val="3FBEA39A"/>
    <w:rsid w:val="3FBF35B9"/>
    <w:rsid w:val="3FC2D145"/>
    <w:rsid w:val="3FC5134B"/>
    <w:rsid w:val="3FC607D6"/>
    <w:rsid w:val="3FC74684"/>
    <w:rsid w:val="3FC8BD29"/>
    <w:rsid w:val="3FD56D24"/>
    <w:rsid w:val="3FD5D9B1"/>
    <w:rsid w:val="3FD782AA"/>
    <w:rsid w:val="3FD89BF6"/>
    <w:rsid w:val="3FD9D454"/>
    <w:rsid w:val="3FDDCD43"/>
    <w:rsid w:val="3FDF17D1"/>
    <w:rsid w:val="3FE3A63E"/>
    <w:rsid w:val="3FE6E3D8"/>
    <w:rsid w:val="3FE88F7E"/>
    <w:rsid w:val="3FE9F519"/>
    <w:rsid w:val="3FEC029F"/>
    <w:rsid w:val="3FED0FB2"/>
    <w:rsid w:val="3FED2FBD"/>
    <w:rsid w:val="3FF14E5D"/>
    <w:rsid w:val="3FF2B2B0"/>
    <w:rsid w:val="3FF43197"/>
    <w:rsid w:val="3FF4CB2E"/>
    <w:rsid w:val="3FF5AF20"/>
    <w:rsid w:val="3FF75909"/>
    <w:rsid w:val="3FFCFFD3"/>
    <w:rsid w:val="3FFE04DF"/>
    <w:rsid w:val="3FFFE27E"/>
    <w:rsid w:val="40026A58"/>
    <w:rsid w:val="400355FD"/>
    <w:rsid w:val="40044AEA"/>
    <w:rsid w:val="4008A2C9"/>
    <w:rsid w:val="4009E47B"/>
    <w:rsid w:val="400DBC17"/>
    <w:rsid w:val="4010A144"/>
    <w:rsid w:val="4011EC4E"/>
    <w:rsid w:val="40122040"/>
    <w:rsid w:val="40127977"/>
    <w:rsid w:val="4014A47F"/>
    <w:rsid w:val="4014CB4D"/>
    <w:rsid w:val="4014E695"/>
    <w:rsid w:val="4015EB4D"/>
    <w:rsid w:val="4017065A"/>
    <w:rsid w:val="401961A8"/>
    <w:rsid w:val="401BF3A7"/>
    <w:rsid w:val="401CF7D8"/>
    <w:rsid w:val="401DA7C4"/>
    <w:rsid w:val="401E54BC"/>
    <w:rsid w:val="402664CD"/>
    <w:rsid w:val="4027BA48"/>
    <w:rsid w:val="40283263"/>
    <w:rsid w:val="4028D86D"/>
    <w:rsid w:val="40297924"/>
    <w:rsid w:val="402A2C4B"/>
    <w:rsid w:val="402C81AE"/>
    <w:rsid w:val="402CA736"/>
    <w:rsid w:val="403098BC"/>
    <w:rsid w:val="4030EF3F"/>
    <w:rsid w:val="403378E9"/>
    <w:rsid w:val="4036F2E0"/>
    <w:rsid w:val="403DEC9D"/>
    <w:rsid w:val="403E6CD8"/>
    <w:rsid w:val="403EC31E"/>
    <w:rsid w:val="403F64D3"/>
    <w:rsid w:val="403F9B7E"/>
    <w:rsid w:val="40422AA5"/>
    <w:rsid w:val="404385E7"/>
    <w:rsid w:val="4043CD8A"/>
    <w:rsid w:val="40441CBB"/>
    <w:rsid w:val="404596A7"/>
    <w:rsid w:val="40461620"/>
    <w:rsid w:val="404669BF"/>
    <w:rsid w:val="404FBD47"/>
    <w:rsid w:val="40525451"/>
    <w:rsid w:val="405314CF"/>
    <w:rsid w:val="4054CEC4"/>
    <w:rsid w:val="4058B24D"/>
    <w:rsid w:val="40599A4F"/>
    <w:rsid w:val="4059E4B5"/>
    <w:rsid w:val="405BC73D"/>
    <w:rsid w:val="4060897E"/>
    <w:rsid w:val="4062E819"/>
    <w:rsid w:val="40679F5E"/>
    <w:rsid w:val="4069A544"/>
    <w:rsid w:val="406B3F40"/>
    <w:rsid w:val="406B690B"/>
    <w:rsid w:val="406BB3DD"/>
    <w:rsid w:val="40713360"/>
    <w:rsid w:val="40720AB9"/>
    <w:rsid w:val="40722033"/>
    <w:rsid w:val="4074A7AA"/>
    <w:rsid w:val="4074F384"/>
    <w:rsid w:val="4075EFBD"/>
    <w:rsid w:val="40786EC2"/>
    <w:rsid w:val="4079E23D"/>
    <w:rsid w:val="407BB0D5"/>
    <w:rsid w:val="407EA1F4"/>
    <w:rsid w:val="408041AC"/>
    <w:rsid w:val="4080DDDA"/>
    <w:rsid w:val="40858441"/>
    <w:rsid w:val="40869AC9"/>
    <w:rsid w:val="4086CA66"/>
    <w:rsid w:val="40878768"/>
    <w:rsid w:val="40885DFD"/>
    <w:rsid w:val="408EFC94"/>
    <w:rsid w:val="409189C5"/>
    <w:rsid w:val="4091D774"/>
    <w:rsid w:val="409234C2"/>
    <w:rsid w:val="4092AA3A"/>
    <w:rsid w:val="409CE65E"/>
    <w:rsid w:val="409D0F35"/>
    <w:rsid w:val="40A294AA"/>
    <w:rsid w:val="40A354E4"/>
    <w:rsid w:val="40A46890"/>
    <w:rsid w:val="40A54FBF"/>
    <w:rsid w:val="40A62382"/>
    <w:rsid w:val="40A7D18A"/>
    <w:rsid w:val="40A98D40"/>
    <w:rsid w:val="40AA3518"/>
    <w:rsid w:val="40AA3525"/>
    <w:rsid w:val="40AAF33B"/>
    <w:rsid w:val="40AB3B8F"/>
    <w:rsid w:val="40ACF5FB"/>
    <w:rsid w:val="40AECA2F"/>
    <w:rsid w:val="40B00334"/>
    <w:rsid w:val="40B05DA7"/>
    <w:rsid w:val="40B37C6D"/>
    <w:rsid w:val="40B3A3AE"/>
    <w:rsid w:val="40B44933"/>
    <w:rsid w:val="40B4F512"/>
    <w:rsid w:val="40B63654"/>
    <w:rsid w:val="40B8787F"/>
    <w:rsid w:val="40B9346A"/>
    <w:rsid w:val="40BD0ACE"/>
    <w:rsid w:val="40C4DCF9"/>
    <w:rsid w:val="40C5BC76"/>
    <w:rsid w:val="40C75783"/>
    <w:rsid w:val="40C85348"/>
    <w:rsid w:val="40C871C8"/>
    <w:rsid w:val="40CD9CDF"/>
    <w:rsid w:val="40CDDDEA"/>
    <w:rsid w:val="40CE9840"/>
    <w:rsid w:val="40CF64C9"/>
    <w:rsid w:val="40D0B2C2"/>
    <w:rsid w:val="40D16628"/>
    <w:rsid w:val="40D4B496"/>
    <w:rsid w:val="40D60762"/>
    <w:rsid w:val="40D7DD83"/>
    <w:rsid w:val="40D85A58"/>
    <w:rsid w:val="40DBA1DB"/>
    <w:rsid w:val="40DFB320"/>
    <w:rsid w:val="40E17F5C"/>
    <w:rsid w:val="40E29302"/>
    <w:rsid w:val="40E4F991"/>
    <w:rsid w:val="40E62E03"/>
    <w:rsid w:val="40E7C4BA"/>
    <w:rsid w:val="40E9EDC9"/>
    <w:rsid w:val="40EB5AF2"/>
    <w:rsid w:val="40ED0261"/>
    <w:rsid w:val="40ED0A15"/>
    <w:rsid w:val="40EF9957"/>
    <w:rsid w:val="40F0D29D"/>
    <w:rsid w:val="40F10207"/>
    <w:rsid w:val="40F37A3E"/>
    <w:rsid w:val="40F3CCDE"/>
    <w:rsid w:val="40F4C269"/>
    <w:rsid w:val="40F8F831"/>
    <w:rsid w:val="40F92E71"/>
    <w:rsid w:val="40FAB48A"/>
    <w:rsid w:val="40FCC31D"/>
    <w:rsid w:val="40FDCED3"/>
    <w:rsid w:val="40FF32F6"/>
    <w:rsid w:val="41005B78"/>
    <w:rsid w:val="4103410E"/>
    <w:rsid w:val="41042419"/>
    <w:rsid w:val="41043995"/>
    <w:rsid w:val="4104B83F"/>
    <w:rsid w:val="4107AB7E"/>
    <w:rsid w:val="4109681A"/>
    <w:rsid w:val="410C2C1A"/>
    <w:rsid w:val="410C71CA"/>
    <w:rsid w:val="410FFBE6"/>
    <w:rsid w:val="4113079B"/>
    <w:rsid w:val="411366D1"/>
    <w:rsid w:val="4114F23D"/>
    <w:rsid w:val="411A475B"/>
    <w:rsid w:val="411C20C4"/>
    <w:rsid w:val="41209560"/>
    <w:rsid w:val="4121DF8D"/>
    <w:rsid w:val="41239EA0"/>
    <w:rsid w:val="412536F6"/>
    <w:rsid w:val="4128C408"/>
    <w:rsid w:val="41297C47"/>
    <w:rsid w:val="412BC443"/>
    <w:rsid w:val="412CF18B"/>
    <w:rsid w:val="412D1FC7"/>
    <w:rsid w:val="412D9E06"/>
    <w:rsid w:val="412F2412"/>
    <w:rsid w:val="41336626"/>
    <w:rsid w:val="41342A7E"/>
    <w:rsid w:val="4138C7FD"/>
    <w:rsid w:val="413DDA1E"/>
    <w:rsid w:val="413E3A90"/>
    <w:rsid w:val="4141F0A4"/>
    <w:rsid w:val="4145B6A1"/>
    <w:rsid w:val="4148B476"/>
    <w:rsid w:val="41495FB8"/>
    <w:rsid w:val="414A37DA"/>
    <w:rsid w:val="414B13BC"/>
    <w:rsid w:val="414CFD58"/>
    <w:rsid w:val="414FB3B2"/>
    <w:rsid w:val="41501240"/>
    <w:rsid w:val="4156EF60"/>
    <w:rsid w:val="41579AE3"/>
    <w:rsid w:val="415ADC3E"/>
    <w:rsid w:val="415D4BB0"/>
    <w:rsid w:val="415F0868"/>
    <w:rsid w:val="415FEEF5"/>
    <w:rsid w:val="4160C20A"/>
    <w:rsid w:val="416337DA"/>
    <w:rsid w:val="41648F4E"/>
    <w:rsid w:val="4165CC00"/>
    <w:rsid w:val="41677EA7"/>
    <w:rsid w:val="4167AD7E"/>
    <w:rsid w:val="416806D8"/>
    <w:rsid w:val="41687DB6"/>
    <w:rsid w:val="416A205A"/>
    <w:rsid w:val="416A805E"/>
    <w:rsid w:val="416CEA98"/>
    <w:rsid w:val="416D1F97"/>
    <w:rsid w:val="416ECF64"/>
    <w:rsid w:val="4178B95E"/>
    <w:rsid w:val="417BC83F"/>
    <w:rsid w:val="417C1077"/>
    <w:rsid w:val="4180A574"/>
    <w:rsid w:val="4182AC96"/>
    <w:rsid w:val="4182EAED"/>
    <w:rsid w:val="418351D3"/>
    <w:rsid w:val="4188F493"/>
    <w:rsid w:val="418A4221"/>
    <w:rsid w:val="418D97DA"/>
    <w:rsid w:val="418DAFD8"/>
    <w:rsid w:val="419137F7"/>
    <w:rsid w:val="4196A809"/>
    <w:rsid w:val="41974C0A"/>
    <w:rsid w:val="41992D24"/>
    <w:rsid w:val="419BCCD0"/>
    <w:rsid w:val="419D119B"/>
    <w:rsid w:val="419E2F59"/>
    <w:rsid w:val="419EE279"/>
    <w:rsid w:val="41A15C5A"/>
    <w:rsid w:val="41A575E7"/>
    <w:rsid w:val="41A73F94"/>
    <w:rsid w:val="41B169C5"/>
    <w:rsid w:val="41B386A3"/>
    <w:rsid w:val="41B5F9E2"/>
    <w:rsid w:val="41B63E2B"/>
    <w:rsid w:val="41B75950"/>
    <w:rsid w:val="41BA24A0"/>
    <w:rsid w:val="41BB3FED"/>
    <w:rsid w:val="41BCC95C"/>
    <w:rsid w:val="41C456DE"/>
    <w:rsid w:val="41C491D5"/>
    <w:rsid w:val="41C49335"/>
    <w:rsid w:val="41C733BD"/>
    <w:rsid w:val="41C735F2"/>
    <w:rsid w:val="41C89C53"/>
    <w:rsid w:val="41C8E7F2"/>
    <w:rsid w:val="41D0A12F"/>
    <w:rsid w:val="41D11AD1"/>
    <w:rsid w:val="41D2C0E6"/>
    <w:rsid w:val="41D3F003"/>
    <w:rsid w:val="41D5C99E"/>
    <w:rsid w:val="41D73595"/>
    <w:rsid w:val="41DA2F4B"/>
    <w:rsid w:val="41DDA445"/>
    <w:rsid w:val="41E0D06F"/>
    <w:rsid w:val="41E479A0"/>
    <w:rsid w:val="41E584F1"/>
    <w:rsid w:val="41E65EF3"/>
    <w:rsid w:val="41E7DBA9"/>
    <w:rsid w:val="41EDE869"/>
    <w:rsid w:val="41EE56A4"/>
    <w:rsid w:val="41F11CC1"/>
    <w:rsid w:val="41F45538"/>
    <w:rsid w:val="41F4A8F2"/>
    <w:rsid w:val="41F55764"/>
    <w:rsid w:val="41F923D2"/>
    <w:rsid w:val="41FA591F"/>
    <w:rsid w:val="41FAD97E"/>
    <w:rsid w:val="41FBBD20"/>
    <w:rsid w:val="41FE5EF4"/>
    <w:rsid w:val="420012F2"/>
    <w:rsid w:val="42002407"/>
    <w:rsid w:val="4203F17B"/>
    <w:rsid w:val="42046F8B"/>
    <w:rsid w:val="4204F19E"/>
    <w:rsid w:val="4207EEF0"/>
    <w:rsid w:val="4208915A"/>
    <w:rsid w:val="420A7E7E"/>
    <w:rsid w:val="420C0F57"/>
    <w:rsid w:val="420CB97D"/>
    <w:rsid w:val="420D1708"/>
    <w:rsid w:val="420D6D13"/>
    <w:rsid w:val="420E2681"/>
    <w:rsid w:val="420E30DF"/>
    <w:rsid w:val="421076B6"/>
    <w:rsid w:val="4210A20E"/>
    <w:rsid w:val="4211AE79"/>
    <w:rsid w:val="4212FD9C"/>
    <w:rsid w:val="4213F39E"/>
    <w:rsid w:val="42140E35"/>
    <w:rsid w:val="4215253B"/>
    <w:rsid w:val="42192B35"/>
    <w:rsid w:val="421CF4B3"/>
    <w:rsid w:val="421E3525"/>
    <w:rsid w:val="4224CDAD"/>
    <w:rsid w:val="422551AD"/>
    <w:rsid w:val="42258FF4"/>
    <w:rsid w:val="4225B1C5"/>
    <w:rsid w:val="4226BCC7"/>
    <w:rsid w:val="422728F3"/>
    <w:rsid w:val="4228BC5A"/>
    <w:rsid w:val="4229D8C1"/>
    <w:rsid w:val="422A4145"/>
    <w:rsid w:val="422C87F3"/>
    <w:rsid w:val="422D591E"/>
    <w:rsid w:val="422D75A7"/>
    <w:rsid w:val="422E5AE9"/>
    <w:rsid w:val="422EE2DC"/>
    <w:rsid w:val="422F4F90"/>
    <w:rsid w:val="423062A6"/>
    <w:rsid w:val="423344FA"/>
    <w:rsid w:val="4233F631"/>
    <w:rsid w:val="4236E88C"/>
    <w:rsid w:val="4238976F"/>
    <w:rsid w:val="423925D8"/>
    <w:rsid w:val="423ABBDF"/>
    <w:rsid w:val="423AD642"/>
    <w:rsid w:val="423B6E95"/>
    <w:rsid w:val="423EBB42"/>
    <w:rsid w:val="423FAC17"/>
    <w:rsid w:val="424223F7"/>
    <w:rsid w:val="42422BC6"/>
    <w:rsid w:val="42429BD8"/>
    <w:rsid w:val="4244CA1A"/>
    <w:rsid w:val="42499C5B"/>
    <w:rsid w:val="424B071F"/>
    <w:rsid w:val="424BF253"/>
    <w:rsid w:val="424CB09F"/>
    <w:rsid w:val="424D7A48"/>
    <w:rsid w:val="42525B6A"/>
    <w:rsid w:val="4252BB11"/>
    <w:rsid w:val="42586685"/>
    <w:rsid w:val="4261D263"/>
    <w:rsid w:val="42664494"/>
    <w:rsid w:val="4276CF82"/>
    <w:rsid w:val="4276F235"/>
    <w:rsid w:val="427881E1"/>
    <w:rsid w:val="427CD744"/>
    <w:rsid w:val="427D7503"/>
    <w:rsid w:val="427F51BE"/>
    <w:rsid w:val="42853CE7"/>
    <w:rsid w:val="42855ED4"/>
    <w:rsid w:val="428AD3A7"/>
    <w:rsid w:val="428CD01D"/>
    <w:rsid w:val="428E15CB"/>
    <w:rsid w:val="428E4149"/>
    <w:rsid w:val="428F2339"/>
    <w:rsid w:val="428F4B56"/>
    <w:rsid w:val="428F5631"/>
    <w:rsid w:val="4290F460"/>
    <w:rsid w:val="429160AA"/>
    <w:rsid w:val="4292B2FE"/>
    <w:rsid w:val="42935FEC"/>
    <w:rsid w:val="42948E69"/>
    <w:rsid w:val="429880A1"/>
    <w:rsid w:val="429B4782"/>
    <w:rsid w:val="429C1D7B"/>
    <w:rsid w:val="42A2ED41"/>
    <w:rsid w:val="42A35E6E"/>
    <w:rsid w:val="42A8209A"/>
    <w:rsid w:val="42A858E3"/>
    <w:rsid w:val="42A91CC0"/>
    <w:rsid w:val="42AAE068"/>
    <w:rsid w:val="42AC1366"/>
    <w:rsid w:val="42AC1F93"/>
    <w:rsid w:val="42AC82D7"/>
    <w:rsid w:val="42ACC42B"/>
    <w:rsid w:val="42AD90F9"/>
    <w:rsid w:val="42AE7FD1"/>
    <w:rsid w:val="42B0AFC9"/>
    <w:rsid w:val="42B2A258"/>
    <w:rsid w:val="42B5B08A"/>
    <w:rsid w:val="42B6D072"/>
    <w:rsid w:val="42BA09A3"/>
    <w:rsid w:val="42BA394A"/>
    <w:rsid w:val="42BD56A9"/>
    <w:rsid w:val="42BEF25C"/>
    <w:rsid w:val="42BFAB6F"/>
    <w:rsid w:val="42C32C4A"/>
    <w:rsid w:val="42C43BFC"/>
    <w:rsid w:val="42C65597"/>
    <w:rsid w:val="42C995F2"/>
    <w:rsid w:val="42CC1CDA"/>
    <w:rsid w:val="42CF85FF"/>
    <w:rsid w:val="42D0747A"/>
    <w:rsid w:val="42D172C1"/>
    <w:rsid w:val="42D2A4DD"/>
    <w:rsid w:val="42D4237D"/>
    <w:rsid w:val="42D46BC8"/>
    <w:rsid w:val="42D844CA"/>
    <w:rsid w:val="42D8ACB1"/>
    <w:rsid w:val="42DA67FC"/>
    <w:rsid w:val="42DA7C78"/>
    <w:rsid w:val="42DBF2BC"/>
    <w:rsid w:val="42DCC90C"/>
    <w:rsid w:val="42DDD5AE"/>
    <w:rsid w:val="42DE0FE0"/>
    <w:rsid w:val="42DE4497"/>
    <w:rsid w:val="42E16EE9"/>
    <w:rsid w:val="42E2C13A"/>
    <w:rsid w:val="42E33282"/>
    <w:rsid w:val="42E4FA37"/>
    <w:rsid w:val="42E5C830"/>
    <w:rsid w:val="42E82B18"/>
    <w:rsid w:val="42EC0C41"/>
    <w:rsid w:val="42EF765E"/>
    <w:rsid w:val="42F13235"/>
    <w:rsid w:val="42F84368"/>
    <w:rsid w:val="42F8E56F"/>
    <w:rsid w:val="42FA1DFF"/>
    <w:rsid w:val="42FC32A8"/>
    <w:rsid w:val="4303615D"/>
    <w:rsid w:val="4307AEE5"/>
    <w:rsid w:val="43081D8C"/>
    <w:rsid w:val="4309015E"/>
    <w:rsid w:val="430DF286"/>
    <w:rsid w:val="430F591E"/>
    <w:rsid w:val="4310D4F9"/>
    <w:rsid w:val="4312016E"/>
    <w:rsid w:val="43122644"/>
    <w:rsid w:val="4316B5BC"/>
    <w:rsid w:val="431A5F49"/>
    <w:rsid w:val="431BF308"/>
    <w:rsid w:val="431D1629"/>
    <w:rsid w:val="431D306E"/>
    <w:rsid w:val="431E0334"/>
    <w:rsid w:val="4320D68B"/>
    <w:rsid w:val="43239D22"/>
    <w:rsid w:val="432B3066"/>
    <w:rsid w:val="432C39F4"/>
    <w:rsid w:val="432CEA99"/>
    <w:rsid w:val="432D1DC6"/>
    <w:rsid w:val="432DD46C"/>
    <w:rsid w:val="432E07E9"/>
    <w:rsid w:val="432ED929"/>
    <w:rsid w:val="432F6D9C"/>
    <w:rsid w:val="4330AB09"/>
    <w:rsid w:val="4333256A"/>
    <w:rsid w:val="43364F8D"/>
    <w:rsid w:val="4338860C"/>
    <w:rsid w:val="43432CC8"/>
    <w:rsid w:val="4344F4C9"/>
    <w:rsid w:val="4345F41C"/>
    <w:rsid w:val="4347A4B8"/>
    <w:rsid w:val="4347DC74"/>
    <w:rsid w:val="434AD3B3"/>
    <w:rsid w:val="434B094F"/>
    <w:rsid w:val="434BFBB7"/>
    <w:rsid w:val="434CCD83"/>
    <w:rsid w:val="434D3A4E"/>
    <w:rsid w:val="4350B893"/>
    <w:rsid w:val="4351D522"/>
    <w:rsid w:val="4351E6BA"/>
    <w:rsid w:val="435266AB"/>
    <w:rsid w:val="43539320"/>
    <w:rsid w:val="43566A4B"/>
    <w:rsid w:val="43589A86"/>
    <w:rsid w:val="435A0B78"/>
    <w:rsid w:val="435D6E2D"/>
    <w:rsid w:val="4360D1FA"/>
    <w:rsid w:val="43682D23"/>
    <w:rsid w:val="436AB58D"/>
    <w:rsid w:val="436BA6D2"/>
    <w:rsid w:val="436BD41C"/>
    <w:rsid w:val="436BFFC4"/>
    <w:rsid w:val="436C1B96"/>
    <w:rsid w:val="436CCE07"/>
    <w:rsid w:val="436D8767"/>
    <w:rsid w:val="43712063"/>
    <w:rsid w:val="43715959"/>
    <w:rsid w:val="437288BF"/>
    <w:rsid w:val="4372FA02"/>
    <w:rsid w:val="4373F99C"/>
    <w:rsid w:val="43744186"/>
    <w:rsid w:val="43754971"/>
    <w:rsid w:val="437643A6"/>
    <w:rsid w:val="4378B1D9"/>
    <w:rsid w:val="43793F5E"/>
    <w:rsid w:val="437A9DB1"/>
    <w:rsid w:val="437ACF0A"/>
    <w:rsid w:val="437BDBA2"/>
    <w:rsid w:val="437C2E27"/>
    <w:rsid w:val="437D6E94"/>
    <w:rsid w:val="437E5568"/>
    <w:rsid w:val="438378B8"/>
    <w:rsid w:val="4386317F"/>
    <w:rsid w:val="4386E321"/>
    <w:rsid w:val="4387892E"/>
    <w:rsid w:val="43883A0F"/>
    <w:rsid w:val="43885082"/>
    <w:rsid w:val="43887D40"/>
    <w:rsid w:val="438B7BC8"/>
    <w:rsid w:val="438C8C93"/>
    <w:rsid w:val="438E3C78"/>
    <w:rsid w:val="438E73E8"/>
    <w:rsid w:val="438F5159"/>
    <w:rsid w:val="43900BD6"/>
    <w:rsid w:val="4390B351"/>
    <w:rsid w:val="43953538"/>
    <w:rsid w:val="4397BC6C"/>
    <w:rsid w:val="4398A3E4"/>
    <w:rsid w:val="439B602B"/>
    <w:rsid w:val="439BF023"/>
    <w:rsid w:val="439CC3FE"/>
    <w:rsid w:val="439DE724"/>
    <w:rsid w:val="439E0D39"/>
    <w:rsid w:val="43A0136C"/>
    <w:rsid w:val="43A05C38"/>
    <w:rsid w:val="43A14A2E"/>
    <w:rsid w:val="43A8E4CA"/>
    <w:rsid w:val="43AACD6C"/>
    <w:rsid w:val="43AF8EBD"/>
    <w:rsid w:val="43AFECAE"/>
    <w:rsid w:val="43B36B2A"/>
    <w:rsid w:val="43B470C3"/>
    <w:rsid w:val="43B567DC"/>
    <w:rsid w:val="43B995D3"/>
    <w:rsid w:val="43B9C372"/>
    <w:rsid w:val="43BC7886"/>
    <w:rsid w:val="43BCD1C3"/>
    <w:rsid w:val="43BEB3AF"/>
    <w:rsid w:val="43C1799F"/>
    <w:rsid w:val="43C27023"/>
    <w:rsid w:val="43C29CCD"/>
    <w:rsid w:val="43C44557"/>
    <w:rsid w:val="43C4AE03"/>
    <w:rsid w:val="43C7CE76"/>
    <w:rsid w:val="43CA0CEB"/>
    <w:rsid w:val="43CBA5D3"/>
    <w:rsid w:val="43D1C7A5"/>
    <w:rsid w:val="43D27FEE"/>
    <w:rsid w:val="43D402D8"/>
    <w:rsid w:val="43D92CCA"/>
    <w:rsid w:val="43DB87D8"/>
    <w:rsid w:val="43DF65D9"/>
    <w:rsid w:val="43E0A30A"/>
    <w:rsid w:val="43E12F65"/>
    <w:rsid w:val="43E46B16"/>
    <w:rsid w:val="43E46DB7"/>
    <w:rsid w:val="43E52C74"/>
    <w:rsid w:val="43E52F38"/>
    <w:rsid w:val="43E63077"/>
    <w:rsid w:val="43E712B8"/>
    <w:rsid w:val="43E80417"/>
    <w:rsid w:val="43E8A574"/>
    <w:rsid w:val="43EBB2C3"/>
    <w:rsid w:val="43ECE2C6"/>
    <w:rsid w:val="43EE6B24"/>
    <w:rsid w:val="43F0B0E3"/>
    <w:rsid w:val="43F56C09"/>
    <w:rsid w:val="43F60B8C"/>
    <w:rsid w:val="43FA0286"/>
    <w:rsid w:val="43FAFFAC"/>
    <w:rsid w:val="43FB50BD"/>
    <w:rsid w:val="43FC6681"/>
    <w:rsid w:val="43FF2DC8"/>
    <w:rsid w:val="44004D08"/>
    <w:rsid w:val="440280CB"/>
    <w:rsid w:val="440541A1"/>
    <w:rsid w:val="4406B3AA"/>
    <w:rsid w:val="440B9E60"/>
    <w:rsid w:val="440D06DB"/>
    <w:rsid w:val="440D0865"/>
    <w:rsid w:val="440D3668"/>
    <w:rsid w:val="440DE5F8"/>
    <w:rsid w:val="440F3977"/>
    <w:rsid w:val="440FF26C"/>
    <w:rsid w:val="441209F1"/>
    <w:rsid w:val="44123EF5"/>
    <w:rsid w:val="441562B9"/>
    <w:rsid w:val="441A4EA6"/>
    <w:rsid w:val="441A4FE2"/>
    <w:rsid w:val="441C6CF3"/>
    <w:rsid w:val="441C81D8"/>
    <w:rsid w:val="441D599B"/>
    <w:rsid w:val="441F81C3"/>
    <w:rsid w:val="441FF8E8"/>
    <w:rsid w:val="4420021B"/>
    <w:rsid w:val="442109F4"/>
    <w:rsid w:val="442210B3"/>
    <w:rsid w:val="4423D34A"/>
    <w:rsid w:val="4425D9C5"/>
    <w:rsid w:val="44274E73"/>
    <w:rsid w:val="4427C5BE"/>
    <w:rsid w:val="44286F2A"/>
    <w:rsid w:val="4429CED5"/>
    <w:rsid w:val="442BCED0"/>
    <w:rsid w:val="442E4B53"/>
    <w:rsid w:val="4433DBD1"/>
    <w:rsid w:val="443BD705"/>
    <w:rsid w:val="444034A0"/>
    <w:rsid w:val="444246F7"/>
    <w:rsid w:val="44433212"/>
    <w:rsid w:val="444B548B"/>
    <w:rsid w:val="444BDB2F"/>
    <w:rsid w:val="445493F6"/>
    <w:rsid w:val="4455BC19"/>
    <w:rsid w:val="445601FC"/>
    <w:rsid w:val="44577B75"/>
    <w:rsid w:val="44588EB0"/>
    <w:rsid w:val="445A2C45"/>
    <w:rsid w:val="445AA7EE"/>
    <w:rsid w:val="445B74B4"/>
    <w:rsid w:val="445C7D89"/>
    <w:rsid w:val="445D9C86"/>
    <w:rsid w:val="445F6F33"/>
    <w:rsid w:val="445FD7A3"/>
    <w:rsid w:val="44654FDE"/>
    <w:rsid w:val="446557B9"/>
    <w:rsid w:val="4465B99D"/>
    <w:rsid w:val="44662343"/>
    <w:rsid w:val="44665C06"/>
    <w:rsid w:val="44693595"/>
    <w:rsid w:val="446C72E8"/>
    <w:rsid w:val="446CCA59"/>
    <w:rsid w:val="446DA1DB"/>
    <w:rsid w:val="44774024"/>
    <w:rsid w:val="4477F8B6"/>
    <w:rsid w:val="4478B1A7"/>
    <w:rsid w:val="4478BF03"/>
    <w:rsid w:val="447934DF"/>
    <w:rsid w:val="4480A92D"/>
    <w:rsid w:val="4482DF49"/>
    <w:rsid w:val="44836155"/>
    <w:rsid w:val="448456F1"/>
    <w:rsid w:val="44847DB9"/>
    <w:rsid w:val="448594F8"/>
    <w:rsid w:val="4486DA73"/>
    <w:rsid w:val="448CD70C"/>
    <w:rsid w:val="448EB954"/>
    <w:rsid w:val="449096EB"/>
    <w:rsid w:val="449553A6"/>
    <w:rsid w:val="4498317D"/>
    <w:rsid w:val="449ABEFA"/>
    <w:rsid w:val="449BADB7"/>
    <w:rsid w:val="449DA001"/>
    <w:rsid w:val="449E9B9C"/>
    <w:rsid w:val="44A1B76B"/>
    <w:rsid w:val="44A23C68"/>
    <w:rsid w:val="44A39FC9"/>
    <w:rsid w:val="44A4511F"/>
    <w:rsid w:val="44A9E62B"/>
    <w:rsid w:val="44AA8199"/>
    <w:rsid w:val="44AB2DF0"/>
    <w:rsid w:val="44AB84E1"/>
    <w:rsid w:val="44AFB732"/>
    <w:rsid w:val="44B24B7F"/>
    <w:rsid w:val="44B61CFD"/>
    <w:rsid w:val="44B76D65"/>
    <w:rsid w:val="44BFC1DA"/>
    <w:rsid w:val="44C34976"/>
    <w:rsid w:val="44C593DA"/>
    <w:rsid w:val="44C85BC2"/>
    <w:rsid w:val="44C9DC2E"/>
    <w:rsid w:val="44CE5F48"/>
    <w:rsid w:val="44D12C48"/>
    <w:rsid w:val="44D34A9E"/>
    <w:rsid w:val="44D516D3"/>
    <w:rsid w:val="44D73C9A"/>
    <w:rsid w:val="44DA0DE5"/>
    <w:rsid w:val="44DCACCF"/>
    <w:rsid w:val="44DCFBEB"/>
    <w:rsid w:val="44E232E5"/>
    <w:rsid w:val="44E422B9"/>
    <w:rsid w:val="44E49CDE"/>
    <w:rsid w:val="44E56527"/>
    <w:rsid w:val="44E5B930"/>
    <w:rsid w:val="44E6ADC7"/>
    <w:rsid w:val="44EB4738"/>
    <w:rsid w:val="44EB68BB"/>
    <w:rsid w:val="44ED83B4"/>
    <w:rsid w:val="44F28845"/>
    <w:rsid w:val="44F31FEF"/>
    <w:rsid w:val="44F54E49"/>
    <w:rsid w:val="44F5ABEA"/>
    <w:rsid w:val="44FB06F7"/>
    <w:rsid w:val="44FCA3DE"/>
    <w:rsid w:val="450333AB"/>
    <w:rsid w:val="450569A9"/>
    <w:rsid w:val="45064FE8"/>
    <w:rsid w:val="450B0820"/>
    <w:rsid w:val="450E87AC"/>
    <w:rsid w:val="4510B75E"/>
    <w:rsid w:val="45136121"/>
    <w:rsid w:val="45166163"/>
    <w:rsid w:val="4518B538"/>
    <w:rsid w:val="451C7136"/>
    <w:rsid w:val="451C890B"/>
    <w:rsid w:val="451D2B9D"/>
    <w:rsid w:val="452211A9"/>
    <w:rsid w:val="4526CBEB"/>
    <w:rsid w:val="4529026D"/>
    <w:rsid w:val="452BB2F8"/>
    <w:rsid w:val="452D857D"/>
    <w:rsid w:val="452EC493"/>
    <w:rsid w:val="452ED0F3"/>
    <w:rsid w:val="452EE202"/>
    <w:rsid w:val="452F11A3"/>
    <w:rsid w:val="452FF03C"/>
    <w:rsid w:val="4530AACC"/>
    <w:rsid w:val="4530BE49"/>
    <w:rsid w:val="4530DF22"/>
    <w:rsid w:val="4532365F"/>
    <w:rsid w:val="45349BDE"/>
    <w:rsid w:val="45376A25"/>
    <w:rsid w:val="453A6244"/>
    <w:rsid w:val="453E479D"/>
    <w:rsid w:val="453E6873"/>
    <w:rsid w:val="453FB780"/>
    <w:rsid w:val="454113F5"/>
    <w:rsid w:val="45469C3E"/>
    <w:rsid w:val="454AB204"/>
    <w:rsid w:val="454CA5C7"/>
    <w:rsid w:val="454D56E4"/>
    <w:rsid w:val="454F79B5"/>
    <w:rsid w:val="45519065"/>
    <w:rsid w:val="4553F5EA"/>
    <w:rsid w:val="45580BE2"/>
    <w:rsid w:val="45584574"/>
    <w:rsid w:val="45599150"/>
    <w:rsid w:val="455C9EBA"/>
    <w:rsid w:val="455E75FD"/>
    <w:rsid w:val="455F0D99"/>
    <w:rsid w:val="455F1EBF"/>
    <w:rsid w:val="45622814"/>
    <w:rsid w:val="4564F8BF"/>
    <w:rsid w:val="45657504"/>
    <w:rsid w:val="4568D5D8"/>
    <w:rsid w:val="456A22CF"/>
    <w:rsid w:val="456ABC8A"/>
    <w:rsid w:val="456AF8B1"/>
    <w:rsid w:val="456E10D0"/>
    <w:rsid w:val="456E61B2"/>
    <w:rsid w:val="4570F02B"/>
    <w:rsid w:val="45726B1E"/>
    <w:rsid w:val="4574B377"/>
    <w:rsid w:val="4577CD87"/>
    <w:rsid w:val="4577F348"/>
    <w:rsid w:val="4578DF6B"/>
    <w:rsid w:val="457A1E11"/>
    <w:rsid w:val="457D7810"/>
    <w:rsid w:val="45818387"/>
    <w:rsid w:val="4582277D"/>
    <w:rsid w:val="458312A3"/>
    <w:rsid w:val="45876786"/>
    <w:rsid w:val="45878B66"/>
    <w:rsid w:val="458A3C51"/>
    <w:rsid w:val="458B3969"/>
    <w:rsid w:val="458B83D6"/>
    <w:rsid w:val="458E02C8"/>
    <w:rsid w:val="458EFB01"/>
    <w:rsid w:val="4593E312"/>
    <w:rsid w:val="459820A5"/>
    <w:rsid w:val="45982DE3"/>
    <w:rsid w:val="4598BC6B"/>
    <w:rsid w:val="4598EABE"/>
    <w:rsid w:val="4599A94D"/>
    <w:rsid w:val="459AAAA4"/>
    <w:rsid w:val="459C6782"/>
    <w:rsid w:val="45A11B1F"/>
    <w:rsid w:val="45A54341"/>
    <w:rsid w:val="45A76F37"/>
    <w:rsid w:val="45A88834"/>
    <w:rsid w:val="45AEA3F5"/>
    <w:rsid w:val="45B1062A"/>
    <w:rsid w:val="45B12039"/>
    <w:rsid w:val="45B40F03"/>
    <w:rsid w:val="45B4DB3B"/>
    <w:rsid w:val="45B61570"/>
    <w:rsid w:val="45B71873"/>
    <w:rsid w:val="45B726E0"/>
    <w:rsid w:val="45BB3639"/>
    <w:rsid w:val="45BEB7F9"/>
    <w:rsid w:val="45C01218"/>
    <w:rsid w:val="45C05EA7"/>
    <w:rsid w:val="45C14121"/>
    <w:rsid w:val="45C1BB4F"/>
    <w:rsid w:val="45C1C8E6"/>
    <w:rsid w:val="45C1F395"/>
    <w:rsid w:val="45C216D7"/>
    <w:rsid w:val="45C2B7B9"/>
    <w:rsid w:val="45C4D060"/>
    <w:rsid w:val="45C6EC31"/>
    <w:rsid w:val="45C778FB"/>
    <w:rsid w:val="45C78818"/>
    <w:rsid w:val="45C8D5F5"/>
    <w:rsid w:val="45CBCF96"/>
    <w:rsid w:val="45CCAF9C"/>
    <w:rsid w:val="45CE226A"/>
    <w:rsid w:val="45D01226"/>
    <w:rsid w:val="45D06CFB"/>
    <w:rsid w:val="45D0F89E"/>
    <w:rsid w:val="45D16668"/>
    <w:rsid w:val="45D19E66"/>
    <w:rsid w:val="45D5C2FC"/>
    <w:rsid w:val="45D774D6"/>
    <w:rsid w:val="45D969EC"/>
    <w:rsid w:val="45D97F65"/>
    <w:rsid w:val="45DADE48"/>
    <w:rsid w:val="45DBB65D"/>
    <w:rsid w:val="45DBCE61"/>
    <w:rsid w:val="45DD9F6B"/>
    <w:rsid w:val="45DDEF29"/>
    <w:rsid w:val="45E48594"/>
    <w:rsid w:val="45E4FFC8"/>
    <w:rsid w:val="45E61C93"/>
    <w:rsid w:val="45EC2F62"/>
    <w:rsid w:val="45EC3831"/>
    <w:rsid w:val="45EE2514"/>
    <w:rsid w:val="45EF57D5"/>
    <w:rsid w:val="45EF720A"/>
    <w:rsid w:val="45EFBA60"/>
    <w:rsid w:val="45F2F767"/>
    <w:rsid w:val="45F425B7"/>
    <w:rsid w:val="45F94E70"/>
    <w:rsid w:val="45F9BD87"/>
    <w:rsid w:val="45FE3B58"/>
    <w:rsid w:val="45FE72DE"/>
    <w:rsid w:val="45FF7AE6"/>
    <w:rsid w:val="45FFB292"/>
    <w:rsid w:val="46063351"/>
    <w:rsid w:val="4607BE8D"/>
    <w:rsid w:val="460821B8"/>
    <w:rsid w:val="4609947E"/>
    <w:rsid w:val="4609F02C"/>
    <w:rsid w:val="460A8E6A"/>
    <w:rsid w:val="460E5DCF"/>
    <w:rsid w:val="460F1BDE"/>
    <w:rsid w:val="46119E9B"/>
    <w:rsid w:val="46130434"/>
    <w:rsid w:val="4613876A"/>
    <w:rsid w:val="4616765B"/>
    <w:rsid w:val="461786A0"/>
    <w:rsid w:val="46197E23"/>
    <w:rsid w:val="461A3EC4"/>
    <w:rsid w:val="461C6F3E"/>
    <w:rsid w:val="461F3D1A"/>
    <w:rsid w:val="461FBAF1"/>
    <w:rsid w:val="4624066A"/>
    <w:rsid w:val="4624B12F"/>
    <w:rsid w:val="462647E4"/>
    <w:rsid w:val="4629269E"/>
    <w:rsid w:val="462C9F7B"/>
    <w:rsid w:val="462EA490"/>
    <w:rsid w:val="462F4824"/>
    <w:rsid w:val="462FD479"/>
    <w:rsid w:val="46307B71"/>
    <w:rsid w:val="4632C4A5"/>
    <w:rsid w:val="4635B14B"/>
    <w:rsid w:val="46381590"/>
    <w:rsid w:val="4644C04D"/>
    <w:rsid w:val="46454610"/>
    <w:rsid w:val="46461AF9"/>
    <w:rsid w:val="464A7111"/>
    <w:rsid w:val="464A7A0E"/>
    <w:rsid w:val="464ADB19"/>
    <w:rsid w:val="46515264"/>
    <w:rsid w:val="465155A1"/>
    <w:rsid w:val="46543927"/>
    <w:rsid w:val="4654FDC4"/>
    <w:rsid w:val="46553082"/>
    <w:rsid w:val="4659293E"/>
    <w:rsid w:val="465BBD19"/>
    <w:rsid w:val="465CECF8"/>
    <w:rsid w:val="465D8CB0"/>
    <w:rsid w:val="46609775"/>
    <w:rsid w:val="4667C87C"/>
    <w:rsid w:val="4668493B"/>
    <w:rsid w:val="466D1CAB"/>
    <w:rsid w:val="466F7FC7"/>
    <w:rsid w:val="466FE43D"/>
    <w:rsid w:val="466FF595"/>
    <w:rsid w:val="4673B320"/>
    <w:rsid w:val="4673EEC6"/>
    <w:rsid w:val="467408CC"/>
    <w:rsid w:val="46760301"/>
    <w:rsid w:val="467969F6"/>
    <w:rsid w:val="467AFB9B"/>
    <w:rsid w:val="467D33FD"/>
    <w:rsid w:val="467DBB4A"/>
    <w:rsid w:val="467F45FD"/>
    <w:rsid w:val="468206E2"/>
    <w:rsid w:val="46877361"/>
    <w:rsid w:val="46883C0A"/>
    <w:rsid w:val="46886B63"/>
    <w:rsid w:val="46893285"/>
    <w:rsid w:val="468A0DA3"/>
    <w:rsid w:val="468CD00C"/>
    <w:rsid w:val="468D0281"/>
    <w:rsid w:val="468D897D"/>
    <w:rsid w:val="468FFE44"/>
    <w:rsid w:val="4692D3C6"/>
    <w:rsid w:val="4694E57D"/>
    <w:rsid w:val="4698578B"/>
    <w:rsid w:val="4698816F"/>
    <w:rsid w:val="4698B18C"/>
    <w:rsid w:val="469A5205"/>
    <w:rsid w:val="469BFC20"/>
    <w:rsid w:val="469C4CE0"/>
    <w:rsid w:val="469D4199"/>
    <w:rsid w:val="46A27955"/>
    <w:rsid w:val="46A5C98C"/>
    <w:rsid w:val="46A5F480"/>
    <w:rsid w:val="46A715FE"/>
    <w:rsid w:val="46A92755"/>
    <w:rsid w:val="46AB1572"/>
    <w:rsid w:val="46AC6175"/>
    <w:rsid w:val="46B1110E"/>
    <w:rsid w:val="46B16A0B"/>
    <w:rsid w:val="46B52746"/>
    <w:rsid w:val="46B66147"/>
    <w:rsid w:val="46B77429"/>
    <w:rsid w:val="46B7F32A"/>
    <w:rsid w:val="46B82C7E"/>
    <w:rsid w:val="46BADF22"/>
    <w:rsid w:val="46BBA94A"/>
    <w:rsid w:val="46BFE78F"/>
    <w:rsid w:val="46C26BE7"/>
    <w:rsid w:val="46C28E3C"/>
    <w:rsid w:val="46C3D64B"/>
    <w:rsid w:val="46C4425E"/>
    <w:rsid w:val="46C461B1"/>
    <w:rsid w:val="46C60B08"/>
    <w:rsid w:val="46C7EF95"/>
    <w:rsid w:val="46CB67DD"/>
    <w:rsid w:val="46CEE755"/>
    <w:rsid w:val="46CF9413"/>
    <w:rsid w:val="46D0259F"/>
    <w:rsid w:val="46D06461"/>
    <w:rsid w:val="46D1A034"/>
    <w:rsid w:val="46D267B9"/>
    <w:rsid w:val="46D483DE"/>
    <w:rsid w:val="46DFEEC8"/>
    <w:rsid w:val="46E1F4A2"/>
    <w:rsid w:val="46E26C9F"/>
    <w:rsid w:val="46E36C1C"/>
    <w:rsid w:val="46E50B7F"/>
    <w:rsid w:val="46E59783"/>
    <w:rsid w:val="46E6ABB2"/>
    <w:rsid w:val="46E7F6EC"/>
    <w:rsid w:val="46EBFFAF"/>
    <w:rsid w:val="46EC389E"/>
    <w:rsid w:val="46EC7205"/>
    <w:rsid w:val="46EF0D31"/>
    <w:rsid w:val="46F01A91"/>
    <w:rsid w:val="46F0AE76"/>
    <w:rsid w:val="46F49298"/>
    <w:rsid w:val="46F4C52A"/>
    <w:rsid w:val="46F55C38"/>
    <w:rsid w:val="46F73A4E"/>
    <w:rsid w:val="46FCF073"/>
    <w:rsid w:val="470150C6"/>
    <w:rsid w:val="4703ADDD"/>
    <w:rsid w:val="47047F56"/>
    <w:rsid w:val="4704ECF5"/>
    <w:rsid w:val="47051FA2"/>
    <w:rsid w:val="47056B28"/>
    <w:rsid w:val="470C802C"/>
    <w:rsid w:val="470C808A"/>
    <w:rsid w:val="4714CD73"/>
    <w:rsid w:val="47168AA9"/>
    <w:rsid w:val="471B8455"/>
    <w:rsid w:val="471CB824"/>
    <w:rsid w:val="471EC28E"/>
    <w:rsid w:val="472048C6"/>
    <w:rsid w:val="4721A3D0"/>
    <w:rsid w:val="47239BC9"/>
    <w:rsid w:val="47242E39"/>
    <w:rsid w:val="4724956F"/>
    <w:rsid w:val="47250E1A"/>
    <w:rsid w:val="472540E8"/>
    <w:rsid w:val="4725E8C2"/>
    <w:rsid w:val="47282CAF"/>
    <w:rsid w:val="4728BBF0"/>
    <w:rsid w:val="472A4BDE"/>
    <w:rsid w:val="472A9B75"/>
    <w:rsid w:val="472D95DA"/>
    <w:rsid w:val="47321F5C"/>
    <w:rsid w:val="473418EC"/>
    <w:rsid w:val="4736C9E4"/>
    <w:rsid w:val="4737D124"/>
    <w:rsid w:val="473AA977"/>
    <w:rsid w:val="473B23D7"/>
    <w:rsid w:val="473D60F4"/>
    <w:rsid w:val="473EAAA0"/>
    <w:rsid w:val="4740B494"/>
    <w:rsid w:val="474266CD"/>
    <w:rsid w:val="47436F84"/>
    <w:rsid w:val="4743FFFA"/>
    <w:rsid w:val="474612E2"/>
    <w:rsid w:val="47479D76"/>
    <w:rsid w:val="4747A240"/>
    <w:rsid w:val="4748017B"/>
    <w:rsid w:val="47493DA4"/>
    <w:rsid w:val="47498A34"/>
    <w:rsid w:val="474E1852"/>
    <w:rsid w:val="474F7F62"/>
    <w:rsid w:val="4750E2EA"/>
    <w:rsid w:val="47511744"/>
    <w:rsid w:val="47544694"/>
    <w:rsid w:val="4755B8E9"/>
    <w:rsid w:val="4758F4BA"/>
    <w:rsid w:val="475CFF92"/>
    <w:rsid w:val="475FAFC0"/>
    <w:rsid w:val="4763B6CF"/>
    <w:rsid w:val="47660233"/>
    <w:rsid w:val="4766469D"/>
    <w:rsid w:val="47679D6A"/>
    <w:rsid w:val="4768B771"/>
    <w:rsid w:val="4768C7A6"/>
    <w:rsid w:val="476A8DF6"/>
    <w:rsid w:val="477231DE"/>
    <w:rsid w:val="4774B14D"/>
    <w:rsid w:val="4774FAF7"/>
    <w:rsid w:val="4774FD57"/>
    <w:rsid w:val="4775F3FB"/>
    <w:rsid w:val="4776B872"/>
    <w:rsid w:val="4777E305"/>
    <w:rsid w:val="4778F999"/>
    <w:rsid w:val="477DC84A"/>
    <w:rsid w:val="477E73ED"/>
    <w:rsid w:val="477EAAE3"/>
    <w:rsid w:val="477F3373"/>
    <w:rsid w:val="477F97A6"/>
    <w:rsid w:val="47817CA0"/>
    <w:rsid w:val="4781AE91"/>
    <w:rsid w:val="47843C6A"/>
    <w:rsid w:val="47858526"/>
    <w:rsid w:val="4785CCE3"/>
    <w:rsid w:val="4789AADC"/>
    <w:rsid w:val="478BB468"/>
    <w:rsid w:val="478EF261"/>
    <w:rsid w:val="478EF502"/>
    <w:rsid w:val="479002C3"/>
    <w:rsid w:val="47919E55"/>
    <w:rsid w:val="4796085D"/>
    <w:rsid w:val="4796A350"/>
    <w:rsid w:val="4797248B"/>
    <w:rsid w:val="4798546C"/>
    <w:rsid w:val="479A0949"/>
    <w:rsid w:val="479C1A86"/>
    <w:rsid w:val="479CA94D"/>
    <w:rsid w:val="479DA561"/>
    <w:rsid w:val="479E411D"/>
    <w:rsid w:val="479EB430"/>
    <w:rsid w:val="47A08455"/>
    <w:rsid w:val="47A20A88"/>
    <w:rsid w:val="47A609EC"/>
    <w:rsid w:val="47A62866"/>
    <w:rsid w:val="47A65E47"/>
    <w:rsid w:val="47AAD2B6"/>
    <w:rsid w:val="47AEB395"/>
    <w:rsid w:val="47B09C12"/>
    <w:rsid w:val="47B4C589"/>
    <w:rsid w:val="47B59711"/>
    <w:rsid w:val="47B5A28B"/>
    <w:rsid w:val="47B65426"/>
    <w:rsid w:val="47B77EB2"/>
    <w:rsid w:val="47BEA7A5"/>
    <w:rsid w:val="47C1CA74"/>
    <w:rsid w:val="47C27132"/>
    <w:rsid w:val="47C9D577"/>
    <w:rsid w:val="47CAD282"/>
    <w:rsid w:val="47CC0306"/>
    <w:rsid w:val="47CC4A5D"/>
    <w:rsid w:val="47CCD681"/>
    <w:rsid w:val="47CDE743"/>
    <w:rsid w:val="47CF972C"/>
    <w:rsid w:val="47D09879"/>
    <w:rsid w:val="47D5C4D3"/>
    <w:rsid w:val="47D6E7E3"/>
    <w:rsid w:val="47D749B5"/>
    <w:rsid w:val="47D86592"/>
    <w:rsid w:val="47D94973"/>
    <w:rsid w:val="47D9C3E6"/>
    <w:rsid w:val="47DAE457"/>
    <w:rsid w:val="47DD732E"/>
    <w:rsid w:val="47E1608B"/>
    <w:rsid w:val="47E1C53F"/>
    <w:rsid w:val="47E21884"/>
    <w:rsid w:val="47E24065"/>
    <w:rsid w:val="47E93B5D"/>
    <w:rsid w:val="47EB2532"/>
    <w:rsid w:val="47ECA5BE"/>
    <w:rsid w:val="47ED210A"/>
    <w:rsid w:val="47EFD155"/>
    <w:rsid w:val="47F4BC3F"/>
    <w:rsid w:val="47F553DA"/>
    <w:rsid w:val="47F78698"/>
    <w:rsid w:val="47FC5D6B"/>
    <w:rsid w:val="47FD8558"/>
    <w:rsid w:val="47FDD5DD"/>
    <w:rsid w:val="47FE1FA3"/>
    <w:rsid w:val="47FF30AB"/>
    <w:rsid w:val="4800C562"/>
    <w:rsid w:val="4804303D"/>
    <w:rsid w:val="4805F3EE"/>
    <w:rsid w:val="4807B8B2"/>
    <w:rsid w:val="480C0005"/>
    <w:rsid w:val="480D678D"/>
    <w:rsid w:val="480DC635"/>
    <w:rsid w:val="480F5B53"/>
    <w:rsid w:val="4811FA5D"/>
    <w:rsid w:val="48137F4C"/>
    <w:rsid w:val="4814856F"/>
    <w:rsid w:val="48161990"/>
    <w:rsid w:val="48174652"/>
    <w:rsid w:val="4817C4CE"/>
    <w:rsid w:val="4819E28B"/>
    <w:rsid w:val="481AA9C9"/>
    <w:rsid w:val="481C7845"/>
    <w:rsid w:val="481D9B12"/>
    <w:rsid w:val="481DC383"/>
    <w:rsid w:val="481EDBFA"/>
    <w:rsid w:val="4822B714"/>
    <w:rsid w:val="482319B8"/>
    <w:rsid w:val="48275B95"/>
    <w:rsid w:val="482C2F96"/>
    <w:rsid w:val="482E9049"/>
    <w:rsid w:val="482FA34D"/>
    <w:rsid w:val="4835B99C"/>
    <w:rsid w:val="48373DA2"/>
    <w:rsid w:val="4837B779"/>
    <w:rsid w:val="48397222"/>
    <w:rsid w:val="483AF748"/>
    <w:rsid w:val="483CD693"/>
    <w:rsid w:val="483F5A41"/>
    <w:rsid w:val="4840D55A"/>
    <w:rsid w:val="4843B598"/>
    <w:rsid w:val="4843D6A4"/>
    <w:rsid w:val="48442AD8"/>
    <w:rsid w:val="4844B717"/>
    <w:rsid w:val="4847953B"/>
    <w:rsid w:val="484AE9AE"/>
    <w:rsid w:val="484BB67F"/>
    <w:rsid w:val="484D51CA"/>
    <w:rsid w:val="484E623C"/>
    <w:rsid w:val="48500A1F"/>
    <w:rsid w:val="4850101B"/>
    <w:rsid w:val="485057F5"/>
    <w:rsid w:val="485161DB"/>
    <w:rsid w:val="48530732"/>
    <w:rsid w:val="4854EAA4"/>
    <w:rsid w:val="485AA168"/>
    <w:rsid w:val="485AA41C"/>
    <w:rsid w:val="485AD7DF"/>
    <w:rsid w:val="485CB4CC"/>
    <w:rsid w:val="485CDAEB"/>
    <w:rsid w:val="485CEF19"/>
    <w:rsid w:val="4860CF96"/>
    <w:rsid w:val="4860D6E6"/>
    <w:rsid w:val="48622CD0"/>
    <w:rsid w:val="48626A18"/>
    <w:rsid w:val="4864F20B"/>
    <w:rsid w:val="4867B1B3"/>
    <w:rsid w:val="486B958D"/>
    <w:rsid w:val="486EF009"/>
    <w:rsid w:val="486FF9F7"/>
    <w:rsid w:val="48728850"/>
    <w:rsid w:val="48729BDE"/>
    <w:rsid w:val="4876878D"/>
    <w:rsid w:val="48781A74"/>
    <w:rsid w:val="487971EE"/>
    <w:rsid w:val="48846C28"/>
    <w:rsid w:val="488616FB"/>
    <w:rsid w:val="488E874D"/>
    <w:rsid w:val="488EDD12"/>
    <w:rsid w:val="4890B74C"/>
    <w:rsid w:val="4892F546"/>
    <w:rsid w:val="48933382"/>
    <w:rsid w:val="489537F3"/>
    <w:rsid w:val="4897E72D"/>
    <w:rsid w:val="4898E1C6"/>
    <w:rsid w:val="489F116E"/>
    <w:rsid w:val="48A14BDF"/>
    <w:rsid w:val="48A16E96"/>
    <w:rsid w:val="48A18F48"/>
    <w:rsid w:val="48A2DFF1"/>
    <w:rsid w:val="48A49E79"/>
    <w:rsid w:val="48A5AA8F"/>
    <w:rsid w:val="48A5DE49"/>
    <w:rsid w:val="48AAEF11"/>
    <w:rsid w:val="48AB8E20"/>
    <w:rsid w:val="48AD184B"/>
    <w:rsid w:val="48AE355F"/>
    <w:rsid w:val="48AEC5A4"/>
    <w:rsid w:val="48AFCD61"/>
    <w:rsid w:val="48AFDEB0"/>
    <w:rsid w:val="48B03BE2"/>
    <w:rsid w:val="48B33EC7"/>
    <w:rsid w:val="48B532DA"/>
    <w:rsid w:val="48B7418D"/>
    <w:rsid w:val="48B956AA"/>
    <w:rsid w:val="48BB2F23"/>
    <w:rsid w:val="48BC6727"/>
    <w:rsid w:val="48BC8CE9"/>
    <w:rsid w:val="48BC9A73"/>
    <w:rsid w:val="48BC9D2C"/>
    <w:rsid w:val="48BF7753"/>
    <w:rsid w:val="48C1EFA3"/>
    <w:rsid w:val="48C366C0"/>
    <w:rsid w:val="48C66FC8"/>
    <w:rsid w:val="48CB93EE"/>
    <w:rsid w:val="48CBB43E"/>
    <w:rsid w:val="48CC1DAC"/>
    <w:rsid w:val="48CE6A17"/>
    <w:rsid w:val="48D403E7"/>
    <w:rsid w:val="48D52C9C"/>
    <w:rsid w:val="48D68342"/>
    <w:rsid w:val="48D8EB6C"/>
    <w:rsid w:val="48DBC1F0"/>
    <w:rsid w:val="48DC838A"/>
    <w:rsid w:val="48E20F3D"/>
    <w:rsid w:val="48E623D5"/>
    <w:rsid w:val="48E8ED12"/>
    <w:rsid w:val="48E9275F"/>
    <w:rsid w:val="48EE5467"/>
    <w:rsid w:val="48EED6E5"/>
    <w:rsid w:val="48F0798F"/>
    <w:rsid w:val="48F30152"/>
    <w:rsid w:val="48F780C1"/>
    <w:rsid w:val="48FE774F"/>
    <w:rsid w:val="49008E6E"/>
    <w:rsid w:val="4901177C"/>
    <w:rsid w:val="4905907B"/>
    <w:rsid w:val="49067B67"/>
    <w:rsid w:val="490A2C6A"/>
    <w:rsid w:val="490B5938"/>
    <w:rsid w:val="490B8717"/>
    <w:rsid w:val="490C9CCD"/>
    <w:rsid w:val="490DB9E1"/>
    <w:rsid w:val="490E1AC6"/>
    <w:rsid w:val="49104A7A"/>
    <w:rsid w:val="49163A31"/>
    <w:rsid w:val="49196760"/>
    <w:rsid w:val="4919AFE3"/>
    <w:rsid w:val="491A259F"/>
    <w:rsid w:val="491D7AB2"/>
    <w:rsid w:val="49203DA8"/>
    <w:rsid w:val="4920B7CF"/>
    <w:rsid w:val="4921784E"/>
    <w:rsid w:val="49279673"/>
    <w:rsid w:val="4928A929"/>
    <w:rsid w:val="492984CC"/>
    <w:rsid w:val="4929B1A8"/>
    <w:rsid w:val="492B5574"/>
    <w:rsid w:val="49316B4C"/>
    <w:rsid w:val="49319F89"/>
    <w:rsid w:val="49326B11"/>
    <w:rsid w:val="49375345"/>
    <w:rsid w:val="4938A46E"/>
    <w:rsid w:val="49393FF0"/>
    <w:rsid w:val="493B0D16"/>
    <w:rsid w:val="493B7B13"/>
    <w:rsid w:val="493BD042"/>
    <w:rsid w:val="493EB74E"/>
    <w:rsid w:val="493FB7CE"/>
    <w:rsid w:val="4940977D"/>
    <w:rsid w:val="4940FE68"/>
    <w:rsid w:val="49415C34"/>
    <w:rsid w:val="4941CE94"/>
    <w:rsid w:val="49450823"/>
    <w:rsid w:val="4946CD1D"/>
    <w:rsid w:val="4948F155"/>
    <w:rsid w:val="4949803E"/>
    <w:rsid w:val="494BA4D9"/>
    <w:rsid w:val="494C3AE2"/>
    <w:rsid w:val="494E3E63"/>
    <w:rsid w:val="494E65C3"/>
    <w:rsid w:val="494EF406"/>
    <w:rsid w:val="49509BC2"/>
    <w:rsid w:val="4954947D"/>
    <w:rsid w:val="49556F56"/>
    <w:rsid w:val="49560E6A"/>
    <w:rsid w:val="4958CEAB"/>
    <w:rsid w:val="4959B215"/>
    <w:rsid w:val="495A01D5"/>
    <w:rsid w:val="495AE72B"/>
    <w:rsid w:val="495B5652"/>
    <w:rsid w:val="495C1D85"/>
    <w:rsid w:val="496607AA"/>
    <w:rsid w:val="49661EEE"/>
    <w:rsid w:val="496883AB"/>
    <w:rsid w:val="496BE28B"/>
    <w:rsid w:val="496C2C75"/>
    <w:rsid w:val="496C902F"/>
    <w:rsid w:val="496F09BE"/>
    <w:rsid w:val="496F4BD0"/>
    <w:rsid w:val="49711334"/>
    <w:rsid w:val="497125FC"/>
    <w:rsid w:val="4973AB44"/>
    <w:rsid w:val="49747537"/>
    <w:rsid w:val="49777224"/>
    <w:rsid w:val="4978DFB9"/>
    <w:rsid w:val="49791811"/>
    <w:rsid w:val="497A5EA8"/>
    <w:rsid w:val="497BBFCC"/>
    <w:rsid w:val="497DEAC1"/>
    <w:rsid w:val="497F2399"/>
    <w:rsid w:val="497FA986"/>
    <w:rsid w:val="497FB5E6"/>
    <w:rsid w:val="4980CFEE"/>
    <w:rsid w:val="498339D6"/>
    <w:rsid w:val="4984DABB"/>
    <w:rsid w:val="4986A4D3"/>
    <w:rsid w:val="4987113F"/>
    <w:rsid w:val="49875D68"/>
    <w:rsid w:val="498954AC"/>
    <w:rsid w:val="49896D89"/>
    <w:rsid w:val="4989BDD1"/>
    <w:rsid w:val="498D9288"/>
    <w:rsid w:val="49993984"/>
    <w:rsid w:val="499E3ED8"/>
    <w:rsid w:val="49AB997C"/>
    <w:rsid w:val="49AFF002"/>
    <w:rsid w:val="49B3C14E"/>
    <w:rsid w:val="49B596B8"/>
    <w:rsid w:val="49B7B3E5"/>
    <w:rsid w:val="49B8B81B"/>
    <w:rsid w:val="49BA6867"/>
    <w:rsid w:val="49C09833"/>
    <w:rsid w:val="49C1385B"/>
    <w:rsid w:val="49C2CFB5"/>
    <w:rsid w:val="49C3C6E4"/>
    <w:rsid w:val="49C3E057"/>
    <w:rsid w:val="49C5CB5B"/>
    <w:rsid w:val="49CA1C35"/>
    <w:rsid w:val="49CBEC6C"/>
    <w:rsid w:val="49CC03CD"/>
    <w:rsid w:val="49CC1F2F"/>
    <w:rsid w:val="49CD0683"/>
    <w:rsid w:val="49CD5E28"/>
    <w:rsid w:val="49CDA10C"/>
    <w:rsid w:val="49CE9A5D"/>
    <w:rsid w:val="49D134DA"/>
    <w:rsid w:val="49D3144B"/>
    <w:rsid w:val="49D377DE"/>
    <w:rsid w:val="49D489F7"/>
    <w:rsid w:val="49D49B41"/>
    <w:rsid w:val="49D67EF8"/>
    <w:rsid w:val="49D7AAA1"/>
    <w:rsid w:val="49D7C14C"/>
    <w:rsid w:val="49D8E899"/>
    <w:rsid w:val="49DA889C"/>
    <w:rsid w:val="49DB41DA"/>
    <w:rsid w:val="49E21DBC"/>
    <w:rsid w:val="49E4A48C"/>
    <w:rsid w:val="49E589FD"/>
    <w:rsid w:val="49EECD95"/>
    <w:rsid w:val="49F57D78"/>
    <w:rsid w:val="49F8BAAB"/>
    <w:rsid w:val="49F90C96"/>
    <w:rsid w:val="49FA4DE5"/>
    <w:rsid w:val="49FB6365"/>
    <w:rsid w:val="49FB6867"/>
    <w:rsid w:val="49FD49ED"/>
    <w:rsid w:val="49FE132E"/>
    <w:rsid w:val="49FE49EA"/>
    <w:rsid w:val="4A00C864"/>
    <w:rsid w:val="4A02DE5A"/>
    <w:rsid w:val="4A0A76DA"/>
    <w:rsid w:val="4A0BD6B3"/>
    <w:rsid w:val="4A0EDDF5"/>
    <w:rsid w:val="4A1523C4"/>
    <w:rsid w:val="4A1529ED"/>
    <w:rsid w:val="4A16D77E"/>
    <w:rsid w:val="4A1A913F"/>
    <w:rsid w:val="4A1B4B63"/>
    <w:rsid w:val="4A1E2FAB"/>
    <w:rsid w:val="4A23EF88"/>
    <w:rsid w:val="4A241831"/>
    <w:rsid w:val="4A276CE8"/>
    <w:rsid w:val="4A289D71"/>
    <w:rsid w:val="4A29F976"/>
    <w:rsid w:val="4A2C2099"/>
    <w:rsid w:val="4A2FE145"/>
    <w:rsid w:val="4A31D13E"/>
    <w:rsid w:val="4A336D07"/>
    <w:rsid w:val="4A349CB9"/>
    <w:rsid w:val="4A36A330"/>
    <w:rsid w:val="4A3750F3"/>
    <w:rsid w:val="4A375730"/>
    <w:rsid w:val="4A3910CC"/>
    <w:rsid w:val="4A3B1837"/>
    <w:rsid w:val="4A3B2434"/>
    <w:rsid w:val="4A3D8C26"/>
    <w:rsid w:val="4A3E961B"/>
    <w:rsid w:val="4A3FFD2E"/>
    <w:rsid w:val="4A410BBA"/>
    <w:rsid w:val="4A417141"/>
    <w:rsid w:val="4A4410D4"/>
    <w:rsid w:val="4A45089E"/>
    <w:rsid w:val="4A46E5C2"/>
    <w:rsid w:val="4A479060"/>
    <w:rsid w:val="4A491CE6"/>
    <w:rsid w:val="4A4BBC1C"/>
    <w:rsid w:val="4A4CF5E4"/>
    <w:rsid w:val="4A4D204C"/>
    <w:rsid w:val="4A4E020F"/>
    <w:rsid w:val="4A51ECAA"/>
    <w:rsid w:val="4A554F83"/>
    <w:rsid w:val="4A566CF2"/>
    <w:rsid w:val="4A581C6A"/>
    <w:rsid w:val="4A5960C6"/>
    <w:rsid w:val="4A59C510"/>
    <w:rsid w:val="4A5A2795"/>
    <w:rsid w:val="4A5E1840"/>
    <w:rsid w:val="4A611F6C"/>
    <w:rsid w:val="4A621ACE"/>
    <w:rsid w:val="4A622B54"/>
    <w:rsid w:val="4A62B377"/>
    <w:rsid w:val="4A657AB3"/>
    <w:rsid w:val="4A68686E"/>
    <w:rsid w:val="4A696E46"/>
    <w:rsid w:val="4A6AA382"/>
    <w:rsid w:val="4A6C4D9C"/>
    <w:rsid w:val="4A6DB4F7"/>
    <w:rsid w:val="4A6E4BFA"/>
    <w:rsid w:val="4A6FBEBB"/>
    <w:rsid w:val="4A6FD01A"/>
    <w:rsid w:val="4A769C94"/>
    <w:rsid w:val="4A77351B"/>
    <w:rsid w:val="4A77D040"/>
    <w:rsid w:val="4A77DFAD"/>
    <w:rsid w:val="4A78C8F8"/>
    <w:rsid w:val="4A793A6D"/>
    <w:rsid w:val="4A7C3DEC"/>
    <w:rsid w:val="4A7D9B4E"/>
    <w:rsid w:val="4A7E8B27"/>
    <w:rsid w:val="4A7FCD9D"/>
    <w:rsid w:val="4A801E77"/>
    <w:rsid w:val="4A82B63E"/>
    <w:rsid w:val="4A85F24D"/>
    <w:rsid w:val="4A86BC74"/>
    <w:rsid w:val="4A88EB68"/>
    <w:rsid w:val="4A8A8822"/>
    <w:rsid w:val="4A8AF7FD"/>
    <w:rsid w:val="4A8DEDA0"/>
    <w:rsid w:val="4A8EA403"/>
    <w:rsid w:val="4A9054F5"/>
    <w:rsid w:val="4A9487FE"/>
    <w:rsid w:val="4A94CC75"/>
    <w:rsid w:val="4A973B16"/>
    <w:rsid w:val="4A9FC749"/>
    <w:rsid w:val="4AA0C2E5"/>
    <w:rsid w:val="4AA2DD64"/>
    <w:rsid w:val="4AA2FF20"/>
    <w:rsid w:val="4AA50F05"/>
    <w:rsid w:val="4AA882C3"/>
    <w:rsid w:val="4AA91449"/>
    <w:rsid w:val="4AABD91A"/>
    <w:rsid w:val="4AACC670"/>
    <w:rsid w:val="4AAE2097"/>
    <w:rsid w:val="4AAE5934"/>
    <w:rsid w:val="4AB5D09D"/>
    <w:rsid w:val="4ABB5CBF"/>
    <w:rsid w:val="4ABBD671"/>
    <w:rsid w:val="4ABD1CBE"/>
    <w:rsid w:val="4ABE318E"/>
    <w:rsid w:val="4ABF3717"/>
    <w:rsid w:val="4AC0224B"/>
    <w:rsid w:val="4AC2701E"/>
    <w:rsid w:val="4AC4ECEE"/>
    <w:rsid w:val="4AC77D58"/>
    <w:rsid w:val="4AC7CA18"/>
    <w:rsid w:val="4ACB408C"/>
    <w:rsid w:val="4ACC4D71"/>
    <w:rsid w:val="4AD3A0ED"/>
    <w:rsid w:val="4AD94F97"/>
    <w:rsid w:val="4ADB7AA3"/>
    <w:rsid w:val="4ADE7DFA"/>
    <w:rsid w:val="4ADEF72C"/>
    <w:rsid w:val="4AE017BD"/>
    <w:rsid w:val="4AE0184F"/>
    <w:rsid w:val="4AE59657"/>
    <w:rsid w:val="4AE6BE4B"/>
    <w:rsid w:val="4AEA4AE1"/>
    <w:rsid w:val="4AEEE3DA"/>
    <w:rsid w:val="4AF15421"/>
    <w:rsid w:val="4AF2D5D3"/>
    <w:rsid w:val="4AF3615A"/>
    <w:rsid w:val="4AF970D7"/>
    <w:rsid w:val="4AF9919A"/>
    <w:rsid w:val="4AFB8C4F"/>
    <w:rsid w:val="4AFBE9A4"/>
    <w:rsid w:val="4AFDB5F6"/>
    <w:rsid w:val="4AFFF261"/>
    <w:rsid w:val="4B019E22"/>
    <w:rsid w:val="4B03868E"/>
    <w:rsid w:val="4B03AB81"/>
    <w:rsid w:val="4B056048"/>
    <w:rsid w:val="4B058CD6"/>
    <w:rsid w:val="4B09FC09"/>
    <w:rsid w:val="4B0BD426"/>
    <w:rsid w:val="4B0D72F9"/>
    <w:rsid w:val="4B0EF90C"/>
    <w:rsid w:val="4B0F508A"/>
    <w:rsid w:val="4B14C88A"/>
    <w:rsid w:val="4B15276B"/>
    <w:rsid w:val="4B15E3F0"/>
    <w:rsid w:val="4B19E117"/>
    <w:rsid w:val="4B1A5F3E"/>
    <w:rsid w:val="4B1BB621"/>
    <w:rsid w:val="4B297FAA"/>
    <w:rsid w:val="4B29F437"/>
    <w:rsid w:val="4B30076A"/>
    <w:rsid w:val="4B30BD97"/>
    <w:rsid w:val="4B3341D5"/>
    <w:rsid w:val="4B347702"/>
    <w:rsid w:val="4B34F0ED"/>
    <w:rsid w:val="4B3785C8"/>
    <w:rsid w:val="4B384BDC"/>
    <w:rsid w:val="4B38BE3A"/>
    <w:rsid w:val="4B391FA1"/>
    <w:rsid w:val="4B3B4BC7"/>
    <w:rsid w:val="4B3B8E7E"/>
    <w:rsid w:val="4B3FED2E"/>
    <w:rsid w:val="4B4052CA"/>
    <w:rsid w:val="4B42B651"/>
    <w:rsid w:val="4B46B5BA"/>
    <w:rsid w:val="4B4BE036"/>
    <w:rsid w:val="4B4C4560"/>
    <w:rsid w:val="4B530968"/>
    <w:rsid w:val="4B53CB17"/>
    <w:rsid w:val="4B565ACB"/>
    <w:rsid w:val="4B584D68"/>
    <w:rsid w:val="4B5A2412"/>
    <w:rsid w:val="4B5AECC6"/>
    <w:rsid w:val="4B5CE389"/>
    <w:rsid w:val="4B5D88BE"/>
    <w:rsid w:val="4B5DC3AE"/>
    <w:rsid w:val="4B5E27D2"/>
    <w:rsid w:val="4B5F286A"/>
    <w:rsid w:val="4B5F88C6"/>
    <w:rsid w:val="4B6227B8"/>
    <w:rsid w:val="4B643643"/>
    <w:rsid w:val="4B69797A"/>
    <w:rsid w:val="4B6CADCF"/>
    <w:rsid w:val="4B6D7A2C"/>
    <w:rsid w:val="4B72C3FA"/>
    <w:rsid w:val="4B73F805"/>
    <w:rsid w:val="4B75E3EE"/>
    <w:rsid w:val="4B771928"/>
    <w:rsid w:val="4B780CF1"/>
    <w:rsid w:val="4B7FBB17"/>
    <w:rsid w:val="4B807079"/>
    <w:rsid w:val="4B80BAA9"/>
    <w:rsid w:val="4B81294D"/>
    <w:rsid w:val="4B8443A4"/>
    <w:rsid w:val="4B87FC26"/>
    <w:rsid w:val="4B89ED8B"/>
    <w:rsid w:val="4B8AA103"/>
    <w:rsid w:val="4B8B589A"/>
    <w:rsid w:val="4B8C3F54"/>
    <w:rsid w:val="4B8DCAF2"/>
    <w:rsid w:val="4B9051E5"/>
    <w:rsid w:val="4B934CAA"/>
    <w:rsid w:val="4B95033F"/>
    <w:rsid w:val="4B971030"/>
    <w:rsid w:val="4B97ED0D"/>
    <w:rsid w:val="4B986326"/>
    <w:rsid w:val="4B986FB8"/>
    <w:rsid w:val="4B9BAF14"/>
    <w:rsid w:val="4BA0AD43"/>
    <w:rsid w:val="4BA2FDE7"/>
    <w:rsid w:val="4BA32147"/>
    <w:rsid w:val="4BA3AD5A"/>
    <w:rsid w:val="4BA3F458"/>
    <w:rsid w:val="4BA5096A"/>
    <w:rsid w:val="4BA5107D"/>
    <w:rsid w:val="4BA5C53A"/>
    <w:rsid w:val="4BA83AA9"/>
    <w:rsid w:val="4BADE9E0"/>
    <w:rsid w:val="4BB0BE6F"/>
    <w:rsid w:val="4BB4B598"/>
    <w:rsid w:val="4BB51CAE"/>
    <w:rsid w:val="4BB64FB5"/>
    <w:rsid w:val="4BBECD6F"/>
    <w:rsid w:val="4BBF32DB"/>
    <w:rsid w:val="4BBF6E61"/>
    <w:rsid w:val="4BBFE99B"/>
    <w:rsid w:val="4BC13D58"/>
    <w:rsid w:val="4BC1D120"/>
    <w:rsid w:val="4BC3780B"/>
    <w:rsid w:val="4BC5D58C"/>
    <w:rsid w:val="4BC85D28"/>
    <w:rsid w:val="4BC91080"/>
    <w:rsid w:val="4BCF0D4A"/>
    <w:rsid w:val="4BD038C7"/>
    <w:rsid w:val="4BD1C536"/>
    <w:rsid w:val="4BD5BB3E"/>
    <w:rsid w:val="4BDEC7F1"/>
    <w:rsid w:val="4BE10A44"/>
    <w:rsid w:val="4BE27F09"/>
    <w:rsid w:val="4BE3361C"/>
    <w:rsid w:val="4BE87C59"/>
    <w:rsid w:val="4BEF8FF8"/>
    <w:rsid w:val="4BEF9186"/>
    <w:rsid w:val="4BF06B9F"/>
    <w:rsid w:val="4BF08000"/>
    <w:rsid w:val="4BF26E0C"/>
    <w:rsid w:val="4BF40CD9"/>
    <w:rsid w:val="4BF90938"/>
    <w:rsid w:val="4BF91077"/>
    <w:rsid w:val="4BF9AA53"/>
    <w:rsid w:val="4BF9B0B2"/>
    <w:rsid w:val="4BFC7679"/>
    <w:rsid w:val="4BFE601B"/>
    <w:rsid w:val="4C00111B"/>
    <w:rsid w:val="4C02944D"/>
    <w:rsid w:val="4C04A2EB"/>
    <w:rsid w:val="4C08157D"/>
    <w:rsid w:val="4C08A946"/>
    <w:rsid w:val="4C0AC302"/>
    <w:rsid w:val="4C0DAAB9"/>
    <w:rsid w:val="4C0DE1FA"/>
    <w:rsid w:val="4C0EDA56"/>
    <w:rsid w:val="4C0FE72C"/>
    <w:rsid w:val="4C13D64E"/>
    <w:rsid w:val="4C1429F6"/>
    <w:rsid w:val="4C143FD1"/>
    <w:rsid w:val="4C144400"/>
    <w:rsid w:val="4C162D43"/>
    <w:rsid w:val="4C167C0E"/>
    <w:rsid w:val="4C18A32D"/>
    <w:rsid w:val="4C1972F2"/>
    <w:rsid w:val="4C1A6B7C"/>
    <w:rsid w:val="4C1B1475"/>
    <w:rsid w:val="4C1C419F"/>
    <w:rsid w:val="4C1CEF3A"/>
    <w:rsid w:val="4C1DB3E6"/>
    <w:rsid w:val="4C205AEF"/>
    <w:rsid w:val="4C23F91B"/>
    <w:rsid w:val="4C280964"/>
    <w:rsid w:val="4C28EFAD"/>
    <w:rsid w:val="4C290636"/>
    <w:rsid w:val="4C2B83B6"/>
    <w:rsid w:val="4C2BDDC2"/>
    <w:rsid w:val="4C2D16AF"/>
    <w:rsid w:val="4C2F6941"/>
    <w:rsid w:val="4C354A57"/>
    <w:rsid w:val="4C361CE0"/>
    <w:rsid w:val="4C37874B"/>
    <w:rsid w:val="4C38014F"/>
    <w:rsid w:val="4C39D5ED"/>
    <w:rsid w:val="4C3A1A9F"/>
    <w:rsid w:val="4C41D512"/>
    <w:rsid w:val="4C4395D3"/>
    <w:rsid w:val="4C43DD88"/>
    <w:rsid w:val="4C443439"/>
    <w:rsid w:val="4C461718"/>
    <w:rsid w:val="4C46461C"/>
    <w:rsid w:val="4C482255"/>
    <w:rsid w:val="4C496638"/>
    <w:rsid w:val="4C4A6D1D"/>
    <w:rsid w:val="4C4A9596"/>
    <w:rsid w:val="4C4C123F"/>
    <w:rsid w:val="4C4D1852"/>
    <w:rsid w:val="4C4D8614"/>
    <w:rsid w:val="4C5135AA"/>
    <w:rsid w:val="4C52A52A"/>
    <w:rsid w:val="4C52F37F"/>
    <w:rsid w:val="4C5383B6"/>
    <w:rsid w:val="4C53A652"/>
    <w:rsid w:val="4C53C19E"/>
    <w:rsid w:val="4C54F709"/>
    <w:rsid w:val="4C563AE0"/>
    <w:rsid w:val="4C563EE7"/>
    <w:rsid w:val="4C56EFCE"/>
    <w:rsid w:val="4C57359F"/>
    <w:rsid w:val="4C5816C3"/>
    <w:rsid w:val="4C5C534F"/>
    <w:rsid w:val="4C5C599D"/>
    <w:rsid w:val="4C5D3756"/>
    <w:rsid w:val="4C60DB9C"/>
    <w:rsid w:val="4C61979E"/>
    <w:rsid w:val="4C641C49"/>
    <w:rsid w:val="4C662099"/>
    <w:rsid w:val="4C6B2194"/>
    <w:rsid w:val="4C6B3C06"/>
    <w:rsid w:val="4C71C150"/>
    <w:rsid w:val="4C726286"/>
    <w:rsid w:val="4C74A9EA"/>
    <w:rsid w:val="4C76B302"/>
    <w:rsid w:val="4C77B89A"/>
    <w:rsid w:val="4C794C19"/>
    <w:rsid w:val="4C7B2CAC"/>
    <w:rsid w:val="4C7B5324"/>
    <w:rsid w:val="4C7C9C83"/>
    <w:rsid w:val="4C7D568E"/>
    <w:rsid w:val="4C7F20CC"/>
    <w:rsid w:val="4C806257"/>
    <w:rsid w:val="4C83B23E"/>
    <w:rsid w:val="4C8B0A95"/>
    <w:rsid w:val="4C8CF470"/>
    <w:rsid w:val="4C930703"/>
    <w:rsid w:val="4C952008"/>
    <w:rsid w:val="4C9651FC"/>
    <w:rsid w:val="4C97CFE2"/>
    <w:rsid w:val="4C9B93E3"/>
    <w:rsid w:val="4C9D38FC"/>
    <w:rsid w:val="4C9EB0C7"/>
    <w:rsid w:val="4C9F04BA"/>
    <w:rsid w:val="4C9F0F27"/>
    <w:rsid w:val="4CA08441"/>
    <w:rsid w:val="4CA29815"/>
    <w:rsid w:val="4CA35B04"/>
    <w:rsid w:val="4CA36B52"/>
    <w:rsid w:val="4CA4283C"/>
    <w:rsid w:val="4CA764AC"/>
    <w:rsid w:val="4CA810FA"/>
    <w:rsid w:val="4CA8424A"/>
    <w:rsid w:val="4CAB20B0"/>
    <w:rsid w:val="4CAFE4E6"/>
    <w:rsid w:val="4CB05C8E"/>
    <w:rsid w:val="4CB3EFBB"/>
    <w:rsid w:val="4CB4DA1D"/>
    <w:rsid w:val="4CBA67FE"/>
    <w:rsid w:val="4CBB3C93"/>
    <w:rsid w:val="4CBD4580"/>
    <w:rsid w:val="4CC25541"/>
    <w:rsid w:val="4CC56753"/>
    <w:rsid w:val="4CCFA04C"/>
    <w:rsid w:val="4CD024C1"/>
    <w:rsid w:val="4CD5BCB5"/>
    <w:rsid w:val="4CD73769"/>
    <w:rsid w:val="4CD77494"/>
    <w:rsid w:val="4CD92A02"/>
    <w:rsid w:val="4CD9F963"/>
    <w:rsid w:val="4CDCDEEA"/>
    <w:rsid w:val="4CE0D4AB"/>
    <w:rsid w:val="4CE52A97"/>
    <w:rsid w:val="4CE5312B"/>
    <w:rsid w:val="4CE569E8"/>
    <w:rsid w:val="4CE893C0"/>
    <w:rsid w:val="4CE91459"/>
    <w:rsid w:val="4CF53079"/>
    <w:rsid w:val="4CF53CD2"/>
    <w:rsid w:val="4CF858ED"/>
    <w:rsid w:val="4CF89CA9"/>
    <w:rsid w:val="4CFC7403"/>
    <w:rsid w:val="4CFE435D"/>
    <w:rsid w:val="4D01A92D"/>
    <w:rsid w:val="4D02E24D"/>
    <w:rsid w:val="4D07E547"/>
    <w:rsid w:val="4D0B8721"/>
    <w:rsid w:val="4D0D5063"/>
    <w:rsid w:val="4D0D7B2C"/>
    <w:rsid w:val="4D0E39FB"/>
    <w:rsid w:val="4D0EE1BD"/>
    <w:rsid w:val="4D0F2B6D"/>
    <w:rsid w:val="4D0FDA97"/>
    <w:rsid w:val="4D11AD2D"/>
    <w:rsid w:val="4D136B32"/>
    <w:rsid w:val="4D168B91"/>
    <w:rsid w:val="4D170420"/>
    <w:rsid w:val="4D178629"/>
    <w:rsid w:val="4D185083"/>
    <w:rsid w:val="4D196D3A"/>
    <w:rsid w:val="4D233F35"/>
    <w:rsid w:val="4D25C301"/>
    <w:rsid w:val="4D2D8DF1"/>
    <w:rsid w:val="4D2D95CC"/>
    <w:rsid w:val="4D2FA41D"/>
    <w:rsid w:val="4D341F4B"/>
    <w:rsid w:val="4D348150"/>
    <w:rsid w:val="4D36AE77"/>
    <w:rsid w:val="4D399537"/>
    <w:rsid w:val="4D3A1C08"/>
    <w:rsid w:val="4D3B6C93"/>
    <w:rsid w:val="4D3B7891"/>
    <w:rsid w:val="4D3BD31E"/>
    <w:rsid w:val="4D3C0970"/>
    <w:rsid w:val="4D4185AF"/>
    <w:rsid w:val="4D4410E9"/>
    <w:rsid w:val="4D44BD1E"/>
    <w:rsid w:val="4D46FC7E"/>
    <w:rsid w:val="4D47EA47"/>
    <w:rsid w:val="4D49095E"/>
    <w:rsid w:val="4D4A1C19"/>
    <w:rsid w:val="4D4A887C"/>
    <w:rsid w:val="4D4AE641"/>
    <w:rsid w:val="4D4BC285"/>
    <w:rsid w:val="4D4DEDA7"/>
    <w:rsid w:val="4D51BE69"/>
    <w:rsid w:val="4D52114A"/>
    <w:rsid w:val="4D53E156"/>
    <w:rsid w:val="4D57FEB3"/>
    <w:rsid w:val="4D588A52"/>
    <w:rsid w:val="4D59FF29"/>
    <w:rsid w:val="4D5D3A3D"/>
    <w:rsid w:val="4D61195F"/>
    <w:rsid w:val="4D61A947"/>
    <w:rsid w:val="4D63D901"/>
    <w:rsid w:val="4D65A2EB"/>
    <w:rsid w:val="4D6A8468"/>
    <w:rsid w:val="4D6BF49B"/>
    <w:rsid w:val="4D6C2A72"/>
    <w:rsid w:val="4D6C9E1E"/>
    <w:rsid w:val="4D6D0F83"/>
    <w:rsid w:val="4D6D3D4A"/>
    <w:rsid w:val="4D6EB241"/>
    <w:rsid w:val="4D6F1D4E"/>
    <w:rsid w:val="4D73E1A9"/>
    <w:rsid w:val="4D740916"/>
    <w:rsid w:val="4D75E8A4"/>
    <w:rsid w:val="4D773817"/>
    <w:rsid w:val="4D7740C1"/>
    <w:rsid w:val="4D774866"/>
    <w:rsid w:val="4D7A6940"/>
    <w:rsid w:val="4D7B9371"/>
    <w:rsid w:val="4D7D8E2D"/>
    <w:rsid w:val="4D83E460"/>
    <w:rsid w:val="4D8448A3"/>
    <w:rsid w:val="4D8746B3"/>
    <w:rsid w:val="4D8880C0"/>
    <w:rsid w:val="4D88BF65"/>
    <w:rsid w:val="4D8C26D4"/>
    <w:rsid w:val="4D902414"/>
    <w:rsid w:val="4D90A951"/>
    <w:rsid w:val="4D914A5C"/>
    <w:rsid w:val="4D920A30"/>
    <w:rsid w:val="4D941AF2"/>
    <w:rsid w:val="4D942B35"/>
    <w:rsid w:val="4D9504CD"/>
    <w:rsid w:val="4D96DD91"/>
    <w:rsid w:val="4D9725DA"/>
    <w:rsid w:val="4D9E801A"/>
    <w:rsid w:val="4D9FCD1F"/>
    <w:rsid w:val="4DA14B78"/>
    <w:rsid w:val="4DA267B8"/>
    <w:rsid w:val="4DA2B09A"/>
    <w:rsid w:val="4DA53E3E"/>
    <w:rsid w:val="4DA55391"/>
    <w:rsid w:val="4DA64F76"/>
    <w:rsid w:val="4DA6B58B"/>
    <w:rsid w:val="4DA6D898"/>
    <w:rsid w:val="4DA802CE"/>
    <w:rsid w:val="4DAA8A43"/>
    <w:rsid w:val="4DAF96AB"/>
    <w:rsid w:val="4DB2F7D3"/>
    <w:rsid w:val="4DB33588"/>
    <w:rsid w:val="4DB57AB3"/>
    <w:rsid w:val="4DB59319"/>
    <w:rsid w:val="4DB7A1B4"/>
    <w:rsid w:val="4DB87DEF"/>
    <w:rsid w:val="4DB9E62B"/>
    <w:rsid w:val="4DBB584A"/>
    <w:rsid w:val="4DBD9193"/>
    <w:rsid w:val="4DBE5553"/>
    <w:rsid w:val="4DC1993F"/>
    <w:rsid w:val="4DC3593E"/>
    <w:rsid w:val="4DC8D6B5"/>
    <w:rsid w:val="4DC9BF5F"/>
    <w:rsid w:val="4DCAD8A8"/>
    <w:rsid w:val="4DCF5B09"/>
    <w:rsid w:val="4DD0EC39"/>
    <w:rsid w:val="4DD1F413"/>
    <w:rsid w:val="4DD25E9E"/>
    <w:rsid w:val="4DD3043E"/>
    <w:rsid w:val="4DD4E599"/>
    <w:rsid w:val="4DD53897"/>
    <w:rsid w:val="4DD85BF3"/>
    <w:rsid w:val="4DD94283"/>
    <w:rsid w:val="4DDA00F6"/>
    <w:rsid w:val="4DDD7F92"/>
    <w:rsid w:val="4DDD87D4"/>
    <w:rsid w:val="4DDFF3C3"/>
    <w:rsid w:val="4DE12556"/>
    <w:rsid w:val="4DE2D78B"/>
    <w:rsid w:val="4DE853B4"/>
    <w:rsid w:val="4DEA4932"/>
    <w:rsid w:val="4DEC7B49"/>
    <w:rsid w:val="4DEFF249"/>
    <w:rsid w:val="4DF13AD2"/>
    <w:rsid w:val="4DF222F3"/>
    <w:rsid w:val="4DF58D16"/>
    <w:rsid w:val="4DF78696"/>
    <w:rsid w:val="4DF8D557"/>
    <w:rsid w:val="4DFC52D4"/>
    <w:rsid w:val="4DFCC618"/>
    <w:rsid w:val="4DFD70A5"/>
    <w:rsid w:val="4DFDCF30"/>
    <w:rsid w:val="4DFF0B0A"/>
    <w:rsid w:val="4E05FC3A"/>
    <w:rsid w:val="4E075882"/>
    <w:rsid w:val="4E0785A1"/>
    <w:rsid w:val="4E0822DD"/>
    <w:rsid w:val="4E087755"/>
    <w:rsid w:val="4E0CEDA0"/>
    <w:rsid w:val="4E0F8EBC"/>
    <w:rsid w:val="4E11712C"/>
    <w:rsid w:val="4E17EA6E"/>
    <w:rsid w:val="4E1949F8"/>
    <w:rsid w:val="4E1AD2A1"/>
    <w:rsid w:val="4E1F01FA"/>
    <w:rsid w:val="4E1F9DCB"/>
    <w:rsid w:val="4E20B95A"/>
    <w:rsid w:val="4E233D63"/>
    <w:rsid w:val="4E238C30"/>
    <w:rsid w:val="4E2536B2"/>
    <w:rsid w:val="4E271BED"/>
    <w:rsid w:val="4E2875C8"/>
    <w:rsid w:val="4E2D63AF"/>
    <w:rsid w:val="4E3429A3"/>
    <w:rsid w:val="4E35991E"/>
    <w:rsid w:val="4E375B84"/>
    <w:rsid w:val="4E3A9B4C"/>
    <w:rsid w:val="4E3B1215"/>
    <w:rsid w:val="4E3B39F2"/>
    <w:rsid w:val="4E3C4E54"/>
    <w:rsid w:val="4E3D16EB"/>
    <w:rsid w:val="4E3FF17A"/>
    <w:rsid w:val="4E47C13C"/>
    <w:rsid w:val="4E487083"/>
    <w:rsid w:val="4E48DCFE"/>
    <w:rsid w:val="4E4975AC"/>
    <w:rsid w:val="4E4A3BA5"/>
    <w:rsid w:val="4E4CB16E"/>
    <w:rsid w:val="4E4DF4E0"/>
    <w:rsid w:val="4E567DF0"/>
    <w:rsid w:val="4E5685B8"/>
    <w:rsid w:val="4E579347"/>
    <w:rsid w:val="4E57A667"/>
    <w:rsid w:val="4E58A859"/>
    <w:rsid w:val="4E5A127F"/>
    <w:rsid w:val="4E5A2D36"/>
    <w:rsid w:val="4E5C42F0"/>
    <w:rsid w:val="4E5EDC47"/>
    <w:rsid w:val="4E5EF2F5"/>
    <w:rsid w:val="4E5EFD26"/>
    <w:rsid w:val="4E5F4FC5"/>
    <w:rsid w:val="4E5FDB9D"/>
    <w:rsid w:val="4E64EFDD"/>
    <w:rsid w:val="4E65E2AF"/>
    <w:rsid w:val="4E66B692"/>
    <w:rsid w:val="4E67C517"/>
    <w:rsid w:val="4E69C9F6"/>
    <w:rsid w:val="4E6ABCF7"/>
    <w:rsid w:val="4E71E3BC"/>
    <w:rsid w:val="4E738A57"/>
    <w:rsid w:val="4E765237"/>
    <w:rsid w:val="4E7CA526"/>
    <w:rsid w:val="4E7D5ACD"/>
    <w:rsid w:val="4E7EAA10"/>
    <w:rsid w:val="4E822A01"/>
    <w:rsid w:val="4E8281BD"/>
    <w:rsid w:val="4E83FD89"/>
    <w:rsid w:val="4E847A8E"/>
    <w:rsid w:val="4E87AD8C"/>
    <w:rsid w:val="4E888624"/>
    <w:rsid w:val="4E890126"/>
    <w:rsid w:val="4E893E2A"/>
    <w:rsid w:val="4E8A2878"/>
    <w:rsid w:val="4E8A31E0"/>
    <w:rsid w:val="4E8BF542"/>
    <w:rsid w:val="4E8D2A5B"/>
    <w:rsid w:val="4E917BEE"/>
    <w:rsid w:val="4E92461B"/>
    <w:rsid w:val="4E92ECA4"/>
    <w:rsid w:val="4E9667D4"/>
    <w:rsid w:val="4E9B3463"/>
    <w:rsid w:val="4E9BAF8F"/>
    <w:rsid w:val="4E9FAD5C"/>
    <w:rsid w:val="4EA0EDB6"/>
    <w:rsid w:val="4EA262A5"/>
    <w:rsid w:val="4EA31150"/>
    <w:rsid w:val="4EA58F1B"/>
    <w:rsid w:val="4EA861BC"/>
    <w:rsid w:val="4EA86C61"/>
    <w:rsid w:val="4EA93145"/>
    <w:rsid w:val="4EA9D94D"/>
    <w:rsid w:val="4EAAB079"/>
    <w:rsid w:val="4EAB64AB"/>
    <w:rsid w:val="4EAC6D4C"/>
    <w:rsid w:val="4EADE8A0"/>
    <w:rsid w:val="4EAE5D30"/>
    <w:rsid w:val="4EAE6812"/>
    <w:rsid w:val="4EB01ED1"/>
    <w:rsid w:val="4EB21C5A"/>
    <w:rsid w:val="4EB4C02C"/>
    <w:rsid w:val="4EB5DED9"/>
    <w:rsid w:val="4EB9E42A"/>
    <w:rsid w:val="4EBA0008"/>
    <w:rsid w:val="4EBA35F4"/>
    <w:rsid w:val="4EC119B3"/>
    <w:rsid w:val="4EC122AF"/>
    <w:rsid w:val="4EC1AD14"/>
    <w:rsid w:val="4EC21D8C"/>
    <w:rsid w:val="4EC2700D"/>
    <w:rsid w:val="4ECD5C48"/>
    <w:rsid w:val="4ED10F0A"/>
    <w:rsid w:val="4ED22674"/>
    <w:rsid w:val="4ED31ABB"/>
    <w:rsid w:val="4ED3EFDA"/>
    <w:rsid w:val="4ED78A3F"/>
    <w:rsid w:val="4ED8FB5E"/>
    <w:rsid w:val="4EDA69A5"/>
    <w:rsid w:val="4EDB1543"/>
    <w:rsid w:val="4EE4C9B4"/>
    <w:rsid w:val="4EE692B8"/>
    <w:rsid w:val="4EE6DF78"/>
    <w:rsid w:val="4EE8EF99"/>
    <w:rsid w:val="4EE9DFAC"/>
    <w:rsid w:val="4EEB16C1"/>
    <w:rsid w:val="4EEB57EE"/>
    <w:rsid w:val="4EEC1BE3"/>
    <w:rsid w:val="4EEF9D08"/>
    <w:rsid w:val="4EEFFF0A"/>
    <w:rsid w:val="4EF2A414"/>
    <w:rsid w:val="4EF2FCC8"/>
    <w:rsid w:val="4EFAAE01"/>
    <w:rsid w:val="4EFBA465"/>
    <w:rsid w:val="4EFF1367"/>
    <w:rsid w:val="4EFF337A"/>
    <w:rsid w:val="4EFF44F9"/>
    <w:rsid w:val="4F03C2C8"/>
    <w:rsid w:val="4F03CC25"/>
    <w:rsid w:val="4F040AFB"/>
    <w:rsid w:val="4F054F44"/>
    <w:rsid w:val="4F059E4F"/>
    <w:rsid w:val="4F0AA750"/>
    <w:rsid w:val="4F0BF63A"/>
    <w:rsid w:val="4F0E6E03"/>
    <w:rsid w:val="4F0F9965"/>
    <w:rsid w:val="4F10B3E3"/>
    <w:rsid w:val="4F12A47C"/>
    <w:rsid w:val="4F12A9DC"/>
    <w:rsid w:val="4F12C3C8"/>
    <w:rsid w:val="4F13BD43"/>
    <w:rsid w:val="4F1616F2"/>
    <w:rsid w:val="4F17D07A"/>
    <w:rsid w:val="4F1969C7"/>
    <w:rsid w:val="4F1B0252"/>
    <w:rsid w:val="4F1C08BE"/>
    <w:rsid w:val="4F1C33F9"/>
    <w:rsid w:val="4F1C3E25"/>
    <w:rsid w:val="4F1CB3F7"/>
    <w:rsid w:val="4F1CDD0A"/>
    <w:rsid w:val="4F1D12D2"/>
    <w:rsid w:val="4F1EC511"/>
    <w:rsid w:val="4F20881A"/>
    <w:rsid w:val="4F20A3E5"/>
    <w:rsid w:val="4F218F67"/>
    <w:rsid w:val="4F2486A0"/>
    <w:rsid w:val="4F252BD0"/>
    <w:rsid w:val="4F25A8BA"/>
    <w:rsid w:val="4F264835"/>
    <w:rsid w:val="4F26F721"/>
    <w:rsid w:val="4F27038B"/>
    <w:rsid w:val="4F2724CC"/>
    <w:rsid w:val="4F276F4F"/>
    <w:rsid w:val="4F2D35DA"/>
    <w:rsid w:val="4F2D3A00"/>
    <w:rsid w:val="4F2F03A1"/>
    <w:rsid w:val="4F30E7A1"/>
    <w:rsid w:val="4F324936"/>
    <w:rsid w:val="4F3B4821"/>
    <w:rsid w:val="4F3D71DE"/>
    <w:rsid w:val="4F3F1AFA"/>
    <w:rsid w:val="4F3FAA37"/>
    <w:rsid w:val="4F407F74"/>
    <w:rsid w:val="4F40AA51"/>
    <w:rsid w:val="4F451AA7"/>
    <w:rsid w:val="4F481F34"/>
    <w:rsid w:val="4F4D12D6"/>
    <w:rsid w:val="4F4D172E"/>
    <w:rsid w:val="4F5260AD"/>
    <w:rsid w:val="4F5292B5"/>
    <w:rsid w:val="4F52B1F9"/>
    <w:rsid w:val="4F530258"/>
    <w:rsid w:val="4F547F82"/>
    <w:rsid w:val="4F5571DE"/>
    <w:rsid w:val="4F57C0B3"/>
    <w:rsid w:val="4F5D47E6"/>
    <w:rsid w:val="4F612BB3"/>
    <w:rsid w:val="4F65947B"/>
    <w:rsid w:val="4F66C404"/>
    <w:rsid w:val="4F674C40"/>
    <w:rsid w:val="4F69F355"/>
    <w:rsid w:val="4F6CAC79"/>
    <w:rsid w:val="4F6CE216"/>
    <w:rsid w:val="4F6D0F96"/>
    <w:rsid w:val="4F6E4011"/>
    <w:rsid w:val="4F72098B"/>
    <w:rsid w:val="4F755DCB"/>
    <w:rsid w:val="4F76B32E"/>
    <w:rsid w:val="4F7BEEE4"/>
    <w:rsid w:val="4F7C119B"/>
    <w:rsid w:val="4F7C763F"/>
    <w:rsid w:val="4F7CCA40"/>
    <w:rsid w:val="4F7D28CB"/>
    <w:rsid w:val="4F8038C5"/>
    <w:rsid w:val="4F81BC52"/>
    <w:rsid w:val="4F84D37C"/>
    <w:rsid w:val="4F8734EB"/>
    <w:rsid w:val="4F89B36D"/>
    <w:rsid w:val="4F89D079"/>
    <w:rsid w:val="4F8B752B"/>
    <w:rsid w:val="4F8D7C13"/>
    <w:rsid w:val="4F8E3ECF"/>
    <w:rsid w:val="4F901506"/>
    <w:rsid w:val="4F946693"/>
    <w:rsid w:val="4F96C752"/>
    <w:rsid w:val="4F9CE28F"/>
    <w:rsid w:val="4FA7D9F5"/>
    <w:rsid w:val="4FA802E0"/>
    <w:rsid w:val="4FA87626"/>
    <w:rsid w:val="4FA9B0BA"/>
    <w:rsid w:val="4FAA5B27"/>
    <w:rsid w:val="4FAB80F4"/>
    <w:rsid w:val="4FACC4F4"/>
    <w:rsid w:val="4FAD1121"/>
    <w:rsid w:val="4FADEEAB"/>
    <w:rsid w:val="4FAEBF00"/>
    <w:rsid w:val="4FB002DD"/>
    <w:rsid w:val="4FB04068"/>
    <w:rsid w:val="4FB3A394"/>
    <w:rsid w:val="4FB7CF9D"/>
    <w:rsid w:val="4FBA3973"/>
    <w:rsid w:val="4FBB9653"/>
    <w:rsid w:val="4FBB9EA3"/>
    <w:rsid w:val="4FBCC1DE"/>
    <w:rsid w:val="4FC0EB6D"/>
    <w:rsid w:val="4FC32185"/>
    <w:rsid w:val="4FC35104"/>
    <w:rsid w:val="4FC8D105"/>
    <w:rsid w:val="4FCC867C"/>
    <w:rsid w:val="4FCEC891"/>
    <w:rsid w:val="4FD02DDE"/>
    <w:rsid w:val="4FD20F97"/>
    <w:rsid w:val="4FD303E1"/>
    <w:rsid w:val="4FD61EAA"/>
    <w:rsid w:val="4FD86BFB"/>
    <w:rsid w:val="4FD93DC8"/>
    <w:rsid w:val="4FD9FA7C"/>
    <w:rsid w:val="4FDAB265"/>
    <w:rsid w:val="4FDF3F67"/>
    <w:rsid w:val="4FE4E5EC"/>
    <w:rsid w:val="4FE78C20"/>
    <w:rsid w:val="4FE831A7"/>
    <w:rsid w:val="4FE8D7CF"/>
    <w:rsid w:val="4FE92BD0"/>
    <w:rsid w:val="4FE94D49"/>
    <w:rsid w:val="4FEF46F1"/>
    <w:rsid w:val="4FF0B1C7"/>
    <w:rsid w:val="4FF304CA"/>
    <w:rsid w:val="4FF54F8E"/>
    <w:rsid w:val="4FF6E0E7"/>
    <w:rsid w:val="4FFA17D7"/>
    <w:rsid w:val="4FFB40D7"/>
    <w:rsid w:val="4FFCA718"/>
    <w:rsid w:val="4FFEB49B"/>
    <w:rsid w:val="4FFEC15B"/>
    <w:rsid w:val="4FFF7491"/>
    <w:rsid w:val="4FFF9282"/>
    <w:rsid w:val="500030F5"/>
    <w:rsid w:val="50005F57"/>
    <w:rsid w:val="5001ACAF"/>
    <w:rsid w:val="5002F78E"/>
    <w:rsid w:val="500451C1"/>
    <w:rsid w:val="50052B1B"/>
    <w:rsid w:val="500A8019"/>
    <w:rsid w:val="500DF60E"/>
    <w:rsid w:val="500E5491"/>
    <w:rsid w:val="500F23C6"/>
    <w:rsid w:val="500F42E6"/>
    <w:rsid w:val="50117460"/>
    <w:rsid w:val="5012070F"/>
    <w:rsid w:val="501304EA"/>
    <w:rsid w:val="50185027"/>
    <w:rsid w:val="5020016E"/>
    <w:rsid w:val="50216DDB"/>
    <w:rsid w:val="5022C63A"/>
    <w:rsid w:val="502A7FB6"/>
    <w:rsid w:val="502AA554"/>
    <w:rsid w:val="502B2EBC"/>
    <w:rsid w:val="502CB3AB"/>
    <w:rsid w:val="502D1603"/>
    <w:rsid w:val="502E5F2D"/>
    <w:rsid w:val="502EE568"/>
    <w:rsid w:val="503074B1"/>
    <w:rsid w:val="503264A1"/>
    <w:rsid w:val="5033AFB4"/>
    <w:rsid w:val="503702D9"/>
    <w:rsid w:val="5037B48E"/>
    <w:rsid w:val="503D71E5"/>
    <w:rsid w:val="504040BF"/>
    <w:rsid w:val="50419274"/>
    <w:rsid w:val="50419A87"/>
    <w:rsid w:val="5042664A"/>
    <w:rsid w:val="5044802C"/>
    <w:rsid w:val="5045C925"/>
    <w:rsid w:val="50462925"/>
    <w:rsid w:val="5047B6F1"/>
    <w:rsid w:val="5048F092"/>
    <w:rsid w:val="50493582"/>
    <w:rsid w:val="504A46A7"/>
    <w:rsid w:val="50506CF4"/>
    <w:rsid w:val="5051FD10"/>
    <w:rsid w:val="50561C3F"/>
    <w:rsid w:val="505DA867"/>
    <w:rsid w:val="505DADBC"/>
    <w:rsid w:val="5065E0B0"/>
    <w:rsid w:val="506C572B"/>
    <w:rsid w:val="506DF199"/>
    <w:rsid w:val="506F7FEB"/>
    <w:rsid w:val="50707ABB"/>
    <w:rsid w:val="50716753"/>
    <w:rsid w:val="5071EF04"/>
    <w:rsid w:val="50796009"/>
    <w:rsid w:val="507B5BAA"/>
    <w:rsid w:val="507EB730"/>
    <w:rsid w:val="5083F92C"/>
    <w:rsid w:val="5087A835"/>
    <w:rsid w:val="508AF05C"/>
    <w:rsid w:val="508BC2B8"/>
    <w:rsid w:val="508F31F4"/>
    <w:rsid w:val="509AE951"/>
    <w:rsid w:val="509B01B2"/>
    <w:rsid w:val="509D97C7"/>
    <w:rsid w:val="509DE2BF"/>
    <w:rsid w:val="50A20C53"/>
    <w:rsid w:val="50A461CC"/>
    <w:rsid w:val="50A75552"/>
    <w:rsid w:val="50AA47ED"/>
    <w:rsid w:val="50AAA083"/>
    <w:rsid w:val="50AB8F9F"/>
    <w:rsid w:val="50AC2AFE"/>
    <w:rsid w:val="50ACFC75"/>
    <w:rsid w:val="50AFA4B1"/>
    <w:rsid w:val="50B20595"/>
    <w:rsid w:val="50B6B7BB"/>
    <w:rsid w:val="50B91B46"/>
    <w:rsid w:val="50BDCFDE"/>
    <w:rsid w:val="50BE7C4A"/>
    <w:rsid w:val="50C1B185"/>
    <w:rsid w:val="50C4C3AC"/>
    <w:rsid w:val="50CC5E15"/>
    <w:rsid w:val="50CC6FD5"/>
    <w:rsid w:val="50CD575B"/>
    <w:rsid w:val="50CE2089"/>
    <w:rsid w:val="50D03D35"/>
    <w:rsid w:val="50D21293"/>
    <w:rsid w:val="50D221A1"/>
    <w:rsid w:val="50D6CB76"/>
    <w:rsid w:val="50D8FF96"/>
    <w:rsid w:val="50DAF3A1"/>
    <w:rsid w:val="50DF5A02"/>
    <w:rsid w:val="50E0D096"/>
    <w:rsid w:val="50E1F3CD"/>
    <w:rsid w:val="50E27BE4"/>
    <w:rsid w:val="50E2F788"/>
    <w:rsid w:val="50E35D9D"/>
    <w:rsid w:val="50E4C651"/>
    <w:rsid w:val="50E553B7"/>
    <w:rsid w:val="50E71528"/>
    <w:rsid w:val="50E7C928"/>
    <w:rsid w:val="50E817B0"/>
    <w:rsid w:val="50E8CE0D"/>
    <w:rsid w:val="50E8DFB0"/>
    <w:rsid w:val="50E91F76"/>
    <w:rsid w:val="50EC28B1"/>
    <w:rsid w:val="50EFC030"/>
    <w:rsid w:val="50F227CB"/>
    <w:rsid w:val="50F2C542"/>
    <w:rsid w:val="50F4BB97"/>
    <w:rsid w:val="50F54094"/>
    <w:rsid w:val="50F72F76"/>
    <w:rsid w:val="50F73DA4"/>
    <w:rsid w:val="50F8C830"/>
    <w:rsid w:val="50FABC54"/>
    <w:rsid w:val="50FBAC75"/>
    <w:rsid w:val="50FC64E2"/>
    <w:rsid w:val="50FF8F6E"/>
    <w:rsid w:val="50FFAE77"/>
    <w:rsid w:val="50FFE049"/>
    <w:rsid w:val="510323A0"/>
    <w:rsid w:val="51077ACB"/>
    <w:rsid w:val="510B77E3"/>
    <w:rsid w:val="510D9457"/>
    <w:rsid w:val="510E0DA4"/>
    <w:rsid w:val="5110EDA1"/>
    <w:rsid w:val="51117F8A"/>
    <w:rsid w:val="51132A2E"/>
    <w:rsid w:val="51152F8F"/>
    <w:rsid w:val="511A06FA"/>
    <w:rsid w:val="511A1885"/>
    <w:rsid w:val="511A3B60"/>
    <w:rsid w:val="511DAF75"/>
    <w:rsid w:val="511E9ECE"/>
    <w:rsid w:val="511F9A7B"/>
    <w:rsid w:val="5121CB09"/>
    <w:rsid w:val="512361B3"/>
    <w:rsid w:val="51245059"/>
    <w:rsid w:val="51278261"/>
    <w:rsid w:val="51278AF5"/>
    <w:rsid w:val="51283960"/>
    <w:rsid w:val="51292067"/>
    <w:rsid w:val="512D97FA"/>
    <w:rsid w:val="51308C07"/>
    <w:rsid w:val="513B8F9A"/>
    <w:rsid w:val="513D4184"/>
    <w:rsid w:val="513DF2D2"/>
    <w:rsid w:val="51404F92"/>
    <w:rsid w:val="51410ECA"/>
    <w:rsid w:val="51412958"/>
    <w:rsid w:val="51437E86"/>
    <w:rsid w:val="5145CA55"/>
    <w:rsid w:val="5146D951"/>
    <w:rsid w:val="51473A89"/>
    <w:rsid w:val="514783F4"/>
    <w:rsid w:val="51486722"/>
    <w:rsid w:val="5148D48C"/>
    <w:rsid w:val="5149EC82"/>
    <w:rsid w:val="514A2291"/>
    <w:rsid w:val="514A57B9"/>
    <w:rsid w:val="51551F6F"/>
    <w:rsid w:val="51559730"/>
    <w:rsid w:val="5155ECDF"/>
    <w:rsid w:val="51588961"/>
    <w:rsid w:val="5158FDF8"/>
    <w:rsid w:val="5159B617"/>
    <w:rsid w:val="5159F8F5"/>
    <w:rsid w:val="516075BF"/>
    <w:rsid w:val="516349A7"/>
    <w:rsid w:val="516B37EA"/>
    <w:rsid w:val="516B73D6"/>
    <w:rsid w:val="516BED19"/>
    <w:rsid w:val="516CDC41"/>
    <w:rsid w:val="517166E7"/>
    <w:rsid w:val="517232B9"/>
    <w:rsid w:val="517281A6"/>
    <w:rsid w:val="5174AFFD"/>
    <w:rsid w:val="5178B0F5"/>
    <w:rsid w:val="5179E4F4"/>
    <w:rsid w:val="517A8A8B"/>
    <w:rsid w:val="517ADD67"/>
    <w:rsid w:val="517B2620"/>
    <w:rsid w:val="5180EB09"/>
    <w:rsid w:val="5181756A"/>
    <w:rsid w:val="5181BC25"/>
    <w:rsid w:val="51861B31"/>
    <w:rsid w:val="51897358"/>
    <w:rsid w:val="518AB16A"/>
    <w:rsid w:val="518C712D"/>
    <w:rsid w:val="518D87A8"/>
    <w:rsid w:val="51901606"/>
    <w:rsid w:val="519279F7"/>
    <w:rsid w:val="51951D64"/>
    <w:rsid w:val="5196E6F6"/>
    <w:rsid w:val="5199A16A"/>
    <w:rsid w:val="519B564D"/>
    <w:rsid w:val="519F903E"/>
    <w:rsid w:val="51A186B4"/>
    <w:rsid w:val="51A24617"/>
    <w:rsid w:val="51A2476C"/>
    <w:rsid w:val="51A38515"/>
    <w:rsid w:val="51A81792"/>
    <w:rsid w:val="51A918EE"/>
    <w:rsid w:val="51AE9091"/>
    <w:rsid w:val="51AEB018"/>
    <w:rsid w:val="51B0C931"/>
    <w:rsid w:val="51B38738"/>
    <w:rsid w:val="51B3B336"/>
    <w:rsid w:val="51B401A4"/>
    <w:rsid w:val="51B4753C"/>
    <w:rsid w:val="51B7386C"/>
    <w:rsid w:val="51B776E1"/>
    <w:rsid w:val="51BB1D67"/>
    <w:rsid w:val="51BC5BF5"/>
    <w:rsid w:val="51BCB1C7"/>
    <w:rsid w:val="51BCC98C"/>
    <w:rsid w:val="51C20F9D"/>
    <w:rsid w:val="51C4095D"/>
    <w:rsid w:val="51C4D4ED"/>
    <w:rsid w:val="51D2540A"/>
    <w:rsid w:val="51D5D14A"/>
    <w:rsid w:val="51D9624D"/>
    <w:rsid w:val="51D968D1"/>
    <w:rsid w:val="51DC054A"/>
    <w:rsid w:val="51DCD332"/>
    <w:rsid w:val="51E121A5"/>
    <w:rsid w:val="51E15A39"/>
    <w:rsid w:val="51E936B8"/>
    <w:rsid w:val="51EC429D"/>
    <w:rsid w:val="51EDC01B"/>
    <w:rsid w:val="51F01990"/>
    <w:rsid w:val="51F12669"/>
    <w:rsid w:val="51F1E494"/>
    <w:rsid w:val="51F5CA91"/>
    <w:rsid w:val="51F6687E"/>
    <w:rsid w:val="51F7FAD1"/>
    <w:rsid w:val="51F8294B"/>
    <w:rsid w:val="51F9DE34"/>
    <w:rsid w:val="51FA7FFF"/>
    <w:rsid w:val="51FA8AC2"/>
    <w:rsid w:val="51FB2504"/>
    <w:rsid w:val="51FC2BF9"/>
    <w:rsid w:val="51FD684C"/>
    <w:rsid w:val="52027BDC"/>
    <w:rsid w:val="520301E0"/>
    <w:rsid w:val="5203AE3B"/>
    <w:rsid w:val="5204A8BC"/>
    <w:rsid w:val="520638D4"/>
    <w:rsid w:val="5206AD2B"/>
    <w:rsid w:val="5209D109"/>
    <w:rsid w:val="520B6631"/>
    <w:rsid w:val="520D8DBD"/>
    <w:rsid w:val="520E383C"/>
    <w:rsid w:val="52143075"/>
    <w:rsid w:val="5214C493"/>
    <w:rsid w:val="521613D2"/>
    <w:rsid w:val="52169E50"/>
    <w:rsid w:val="5216FDD1"/>
    <w:rsid w:val="521899A0"/>
    <w:rsid w:val="5218B9BF"/>
    <w:rsid w:val="521AFB7A"/>
    <w:rsid w:val="521E2442"/>
    <w:rsid w:val="521ECE94"/>
    <w:rsid w:val="5220C258"/>
    <w:rsid w:val="5221DD40"/>
    <w:rsid w:val="52262CED"/>
    <w:rsid w:val="522A0CD9"/>
    <w:rsid w:val="522B572A"/>
    <w:rsid w:val="522D1301"/>
    <w:rsid w:val="522E2D49"/>
    <w:rsid w:val="523038B3"/>
    <w:rsid w:val="52337F12"/>
    <w:rsid w:val="523711F7"/>
    <w:rsid w:val="523944DA"/>
    <w:rsid w:val="523BE292"/>
    <w:rsid w:val="523CAAAD"/>
    <w:rsid w:val="523D07A7"/>
    <w:rsid w:val="523DE1E9"/>
    <w:rsid w:val="5241F60E"/>
    <w:rsid w:val="52423647"/>
    <w:rsid w:val="52460378"/>
    <w:rsid w:val="5247E088"/>
    <w:rsid w:val="52490FD8"/>
    <w:rsid w:val="52497EE9"/>
    <w:rsid w:val="524C1807"/>
    <w:rsid w:val="524D634A"/>
    <w:rsid w:val="524D8D45"/>
    <w:rsid w:val="524E6A60"/>
    <w:rsid w:val="524FD509"/>
    <w:rsid w:val="5250AF57"/>
    <w:rsid w:val="5250CB56"/>
    <w:rsid w:val="52517576"/>
    <w:rsid w:val="52525DF0"/>
    <w:rsid w:val="525276D7"/>
    <w:rsid w:val="5253E003"/>
    <w:rsid w:val="526092E6"/>
    <w:rsid w:val="5260A1B5"/>
    <w:rsid w:val="5265124A"/>
    <w:rsid w:val="526ACDC9"/>
    <w:rsid w:val="526B1131"/>
    <w:rsid w:val="526B6FCD"/>
    <w:rsid w:val="526D1F9D"/>
    <w:rsid w:val="526F025C"/>
    <w:rsid w:val="5270E07F"/>
    <w:rsid w:val="5272B036"/>
    <w:rsid w:val="527449DA"/>
    <w:rsid w:val="5275F566"/>
    <w:rsid w:val="52770131"/>
    <w:rsid w:val="52772869"/>
    <w:rsid w:val="52786D7F"/>
    <w:rsid w:val="5279850B"/>
    <w:rsid w:val="527BEC68"/>
    <w:rsid w:val="527F40A8"/>
    <w:rsid w:val="52818FDB"/>
    <w:rsid w:val="5282C11A"/>
    <w:rsid w:val="5282C4C7"/>
    <w:rsid w:val="5286ADBE"/>
    <w:rsid w:val="52874441"/>
    <w:rsid w:val="52878F14"/>
    <w:rsid w:val="52892738"/>
    <w:rsid w:val="528A9B14"/>
    <w:rsid w:val="528ADF70"/>
    <w:rsid w:val="528DF3D9"/>
    <w:rsid w:val="528E3AE6"/>
    <w:rsid w:val="528F36C0"/>
    <w:rsid w:val="52947C26"/>
    <w:rsid w:val="5295C367"/>
    <w:rsid w:val="529688DB"/>
    <w:rsid w:val="529BB2E2"/>
    <w:rsid w:val="529BCEF5"/>
    <w:rsid w:val="529F4B31"/>
    <w:rsid w:val="52A08B2C"/>
    <w:rsid w:val="52A22697"/>
    <w:rsid w:val="52A3E09F"/>
    <w:rsid w:val="52AEC3CD"/>
    <w:rsid w:val="52AF55D3"/>
    <w:rsid w:val="52B1FDBA"/>
    <w:rsid w:val="52B413C9"/>
    <w:rsid w:val="52B429C3"/>
    <w:rsid w:val="52B51406"/>
    <w:rsid w:val="52B5CA08"/>
    <w:rsid w:val="52B5FBB1"/>
    <w:rsid w:val="52B60BC1"/>
    <w:rsid w:val="52B7367E"/>
    <w:rsid w:val="52B76CD8"/>
    <w:rsid w:val="52BA371E"/>
    <w:rsid w:val="52BA4305"/>
    <w:rsid w:val="52BB9CCE"/>
    <w:rsid w:val="52BCB06D"/>
    <w:rsid w:val="52BD1067"/>
    <w:rsid w:val="52C2021D"/>
    <w:rsid w:val="52C69089"/>
    <w:rsid w:val="52C8EAC0"/>
    <w:rsid w:val="52C9BA18"/>
    <w:rsid w:val="52CB5BE3"/>
    <w:rsid w:val="52CED316"/>
    <w:rsid w:val="52CFA7F6"/>
    <w:rsid w:val="52D028A0"/>
    <w:rsid w:val="52D28C00"/>
    <w:rsid w:val="52D2A8BF"/>
    <w:rsid w:val="52D439C3"/>
    <w:rsid w:val="52DA2571"/>
    <w:rsid w:val="52DA92E9"/>
    <w:rsid w:val="52DCA2FF"/>
    <w:rsid w:val="52DDDE1D"/>
    <w:rsid w:val="52DED955"/>
    <w:rsid w:val="52E43BB3"/>
    <w:rsid w:val="52E858C3"/>
    <w:rsid w:val="52E90906"/>
    <w:rsid w:val="52E99944"/>
    <w:rsid w:val="52EA4FD6"/>
    <w:rsid w:val="52EBA63F"/>
    <w:rsid w:val="52ED4BAC"/>
    <w:rsid w:val="52F1123E"/>
    <w:rsid w:val="52F245D6"/>
    <w:rsid w:val="52F5AE88"/>
    <w:rsid w:val="52FD2044"/>
    <w:rsid w:val="52FDC477"/>
    <w:rsid w:val="52FECF18"/>
    <w:rsid w:val="53026F86"/>
    <w:rsid w:val="53045F58"/>
    <w:rsid w:val="5304EDF9"/>
    <w:rsid w:val="5306F0B0"/>
    <w:rsid w:val="5307345F"/>
    <w:rsid w:val="53077B92"/>
    <w:rsid w:val="530CE0DE"/>
    <w:rsid w:val="530CEB9D"/>
    <w:rsid w:val="530E6302"/>
    <w:rsid w:val="530E667E"/>
    <w:rsid w:val="530E8E9B"/>
    <w:rsid w:val="530F4407"/>
    <w:rsid w:val="53128A0B"/>
    <w:rsid w:val="531312E2"/>
    <w:rsid w:val="531688A5"/>
    <w:rsid w:val="53169CB8"/>
    <w:rsid w:val="531721F2"/>
    <w:rsid w:val="531C41A1"/>
    <w:rsid w:val="531F644F"/>
    <w:rsid w:val="53217189"/>
    <w:rsid w:val="5323A297"/>
    <w:rsid w:val="5325D226"/>
    <w:rsid w:val="53264204"/>
    <w:rsid w:val="5326A745"/>
    <w:rsid w:val="53276AC2"/>
    <w:rsid w:val="53294319"/>
    <w:rsid w:val="5329B662"/>
    <w:rsid w:val="532A674B"/>
    <w:rsid w:val="532E9FC9"/>
    <w:rsid w:val="53302C44"/>
    <w:rsid w:val="5334731F"/>
    <w:rsid w:val="53354BF3"/>
    <w:rsid w:val="53354FF5"/>
    <w:rsid w:val="5335A1CC"/>
    <w:rsid w:val="53382029"/>
    <w:rsid w:val="533C0615"/>
    <w:rsid w:val="533C6624"/>
    <w:rsid w:val="533E650D"/>
    <w:rsid w:val="534188D4"/>
    <w:rsid w:val="53423938"/>
    <w:rsid w:val="53449A73"/>
    <w:rsid w:val="534669AD"/>
    <w:rsid w:val="534717AD"/>
    <w:rsid w:val="53491854"/>
    <w:rsid w:val="534A8537"/>
    <w:rsid w:val="534B6E51"/>
    <w:rsid w:val="534D35C9"/>
    <w:rsid w:val="534E7522"/>
    <w:rsid w:val="534F432C"/>
    <w:rsid w:val="53502228"/>
    <w:rsid w:val="5350C337"/>
    <w:rsid w:val="53518B2F"/>
    <w:rsid w:val="5354F852"/>
    <w:rsid w:val="53559FC2"/>
    <w:rsid w:val="53564458"/>
    <w:rsid w:val="53568A90"/>
    <w:rsid w:val="5357C77D"/>
    <w:rsid w:val="535976E8"/>
    <w:rsid w:val="535BDA4B"/>
    <w:rsid w:val="536139E2"/>
    <w:rsid w:val="53629358"/>
    <w:rsid w:val="5363C601"/>
    <w:rsid w:val="5365DD2D"/>
    <w:rsid w:val="5367FB89"/>
    <w:rsid w:val="536A524C"/>
    <w:rsid w:val="536F4E66"/>
    <w:rsid w:val="53713EE1"/>
    <w:rsid w:val="5374EBA7"/>
    <w:rsid w:val="53765BD9"/>
    <w:rsid w:val="537B6F18"/>
    <w:rsid w:val="537CD355"/>
    <w:rsid w:val="5382A582"/>
    <w:rsid w:val="5383F766"/>
    <w:rsid w:val="53843989"/>
    <w:rsid w:val="538596A2"/>
    <w:rsid w:val="53859ECB"/>
    <w:rsid w:val="538D65DC"/>
    <w:rsid w:val="538DAC2E"/>
    <w:rsid w:val="538F16A4"/>
    <w:rsid w:val="53903521"/>
    <w:rsid w:val="5392E0D2"/>
    <w:rsid w:val="5396294A"/>
    <w:rsid w:val="5397EA8D"/>
    <w:rsid w:val="539936C9"/>
    <w:rsid w:val="539C9A83"/>
    <w:rsid w:val="539D7E4E"/>
    <w:rsid w:val="539DF33A"/>
    <w:rsid w:val="53A0D165"/>
    <w:rsid w:val="53A12276"/>
    <w:rsid w:val="53A2EDDB"/>
    <w:rsid w:val="53A99854"/>
    <w:rsid w:val="53A9C14C"/>
    <w:rsid w:val="53ACF263"/>
    <w:rsid w:val="53B019FD"/>
    <w:rsid w:val="53B0E5E9"/>
    <w:rsid w:val="53B4BA0C"/>
    <w:rsid w:val="53B52D99"/>
    <w:rsid w:val="53B7074E"/>
    <w:rsid w:val="53B783D5"/>
    <w:rsid w:val="53B8A584"/>
    <w:rsid w:val="53B9AE6E"/>
    <w:rsid w:val="53BAEC62"/>
    <w:rsid w:val="53BB3CF9"/>
    <w:rsid w:val="53BE1CAC"/>
    <w:rsid w:val="53BF3C50"/>
    <w:rsid w:val="53BFB04A"/>
    <w:rsid w:val="53C1F914"/>
    <w:rsid w:val="53C259EE"/>
    <w:rsid w:val="53C27855"/>
    <w:rsid w:val="53C4078D"/>
    <w:rsid w:val="53C5DA4E"/>
    <w:rsid w:val="53C72D71"/>
    <w:rsid w:val="53C9E6F2"/>
    <w:rsid w:val="53CEB0AC"/>
    <w:rsid w:val="53D4F09C"/>
    <w:rsid w:val="53D721A5"/>
    <w:rsid w:val="53D9535A"/>
    <w:rsid w:val="53D9F5EC"/>
    <w:rsid w:val="53DBEFBD"/>
    <w:rsid w:val="53DC520B"/>
    <w:rsid w:val="53DCC599"/>
    <w:rsid w:val="53DCE149"/>
    <w:rsid w:val="53DFF94A"/>
    <w:rsid w:val="53E2A960"/>
    <w:rsid w:val="53E3026A"/>
    <w:rsid w:val="53E33B8F"/>
    <w:rsid w:val="53E575F5"/>
    <w:rsid w:val="53E66554"/>
    <w:rsid w:val="53E94C26"/>
    <w:rsid w:val="53F9C6FD"/>
    <w:rsid w:val="53FA6FDB"/>
    <w:rsid w:val="53FB934F"/>
    <w:rsid w:val="53FEB14D"/>
    <w:rsid w:val="53FED08D"/>
    <w:rsid w:val="53FF28C4"/>
    <w:rsid w:val="53FF5AD5"/>
    <w:rsid w:val="5403F5ED"/>
    <w:rsid w:val="5405CE69"/>
    <w:rsid w:val="5406A254"/>
    <w:rsid w:val="540DAB20"/>
    <w:rsid w:val="541122C2"/>
    <w:rsid w:val="5411FCA8"/>
    <w:rsid w:val="5413D6C4"/>
    <w:rsid w:val="5413E36C"/>
    <w:rsid w:val="5413F109"/>
    <w:rsid w:val="54153A15"/>
    <w:rsid w:val="541A61AA"/>
    <w:rsid w:val="541BB57A"/>
    <w:rsid w:val="5420CB27"/>
    <w:rsid w:val="54224D85"/>
    <w:rsid w:val="54268BEE"/>
    <w:rsid w:val="542B5C34"/>
    <w:rsid w:val="542D04BD"/>
    <w:rsid w:val="54307561"/>
    <w:rsid w:val="5430FB2B"/>
    <w:rsid w:val="5432593C"/>
    <w:rsid w:val="54329CDF"/>
    <w:rsid w:val="543537EB"/>
    <w:rsid w:val="5435CAC9"/>
    <w:rsid w:val="5437FE1A"/>
    <w:rsid w:val="54396639"/>
    <w:rsid w:val="5439EFC4"/>
    <w:rsid w:val="543B1B07"/>
    <w:rsid w:val="543B1F0F"/>
    <w:rsid w:val="543B2D9C"/>
    <w:rsid w:val="543C9BE6"/>
    <w:rsid w:val="54407F05"/>
    <w:rsid w:val="5443A671"/>
    <w:rsid w:val="54467938"/>
    <w:rsid w:val="544708E3"/>
    <w:rsid w:val="5447468C"/>
    <w:rsid w:val="5447A5F4"/>
    <w:rsid w:val="54493369"/>
    <w:rsid w:val="544987B4"/>
    <w:rsid w:val="544D13CB"/>
    <w:rsid w:val="545221F1"/>
    <w:rsid w:val="54542616"/>
    <w:rsid w:val="54566F0D"/>
    <w:rsid w:val="54589993"/>
    <w:rsid w:val="545B1470"/>
    <w:rsid w:val="545B36FB"/>
    <w:rsid w:val="545DAD6C"/>
    <w:rsid w:val="54603321"/>
    <w:rsid w:val="54614CE4"/>
    <w:rsid w:val="54652C67"/>
    <w:rsid w:val="546565F5"/>
    <w:rsid w:val="5465D4FD"/>
    <w:rsid w:val="546AFBD3"/>
    <w:rsid w:val="546B89A7"/>
    <w:rsid w:val="546BBC02"/>
    <w:rsid w:val="546D49A1"/>
    <w:rsid w:val="546E0965"/>
    <w:rsid w:val="546EA321"/>
    <w:rsid w:val="5474EB90"/>
    <w:rsid w:val="547679CE"/>
    <w:rsid w:val="5478A670"/>
    <w:rsid w:val="547B449B"/>
    <w:rsid w:val="547C6078"/>
    <w:rsid w:val="547EB6B0"/>
    <w:rsid w:val="547EDFD5"/>
    <w:rsid w:val="54818D6D"/>
    <w:rsid w:val="54827463"/>
    <w:rsid w:val="54831A1D"/>
    <w:rsid w:val="54832E5D"/>
    <w:rsid w:val="5483B030"/>
    <w:rsid w:val="54848FA1"/>
    <w:rsid w:val="5486E057"/>
    <w:rsid w:val="548792A7"/>
    <w:rsid w:val="5488179A"/>
    <w:rsid w:val="54898A6E"/>
    <w:rsid w:val="548BEF9C"/>
    <w:rsid w:val="5490C726"/>
    <w:rsid w:val="54938BFA"/>
    <w:rsid w:val="54944A7D"/>
    <w:rsid w:val="54950211"/>
    <w:rsid w:val="549745B4"/>
    <w:rsid w:val="5499C785"/>
    <w:rsid w:val="549AF027"/>
    <w:rsid w:val="549D74E5"/>
    <w:rsid w:val="549FAD0D"/>
    <w:rsid w:val="54A02556"/>
    <w:rsid w:val="54A2E154"/>
    <w:rsid w:val="54A3F5FC"/>
    <w:rsid w:val="54A61B7A"/>
    <w:rsid w:val="54A7E261"/>
    <w:rsid w:val="54AADD3E"/>
    <w:rsid w:val="54AC50A9"/>
    <w:rsid w:val="54AE6547"/>
    <w:rsid w:val="54B381C9"/>
    <w:rsid w:val="54B5B0FE"/>
    <w:rsid w:val="54B5E723"/>
    <w:rsid w:val="54B61748"/>
    <w:rsid w:val="54B7E7C0"/>
    <w:rsid w:val="54B7F746"/>
    <w:rsid w:val="54B9327E"/>
    <w:rsid w:val="54BA51F0"/>
    <w:rsid w:val="54BB8E53"/>
    <w:rsid w:val="54C0C311"/>
    <w:rsid w:val="54C30C62"/>
    <w:rsid w:val="54C62D7B"/>
    <w:rsid w:val="54C7B8D5"/>
    <w:rsid w:val="54C829C5"/>
    <w:rsid w:val="54C956A5"/>
    <w:rsid w:val="54CC3552"/>
    <w:rsid w:val="54CE1ACF"/>
    <w:rsid w:val="54D0179F"/>
    <w:rsid w:val="54D07962"/>
    <w:rsid w:val="54D3F7E0"/>
    <w:rsid w:val="54D6207F"/>
    <w:rsid w:val="54D66D29"/>
    <w:rsid w:val="54D7E5FE"/>
    <w:rsid w:val="54D9C8D0"/>
    <w:rsid w:val="54D9F2A3"/>
    <w:rsid w:val="54DCF23B"/>
    <w:rsid w:val="54DDA258"/>
    <w:rsid w:val="54E1C308"/>
    <w:rsid w:val="54E33A63"/>
    <w:rsid w:val="54E38AD5"/>
    <w:rsid w:val="54E51156"/>
    <w:rsid w:val="54E57ABF"/>
    <w:rsid w:val="54E9449C"/>
    <w:rsid w:val="54E9BFFA"/>
    <w:rsid w:val="54ECEE24"/>
    <w:rsid w:val="54F69DD9"/>
    <w:rsid w:val="54F88BD0"/>
    <w:rsid w:val="54FA7049"/>
    <w:rsid w:val="54FD3B96"/>
    <w:rsid w:val="54FDFE0F"/>
    <w:rsid w:val="550097C3"/>
    <w:rsid w:val="5502A7BE"/>
    <w:rsid w:val="55034EE7"/>
    <w:rsid w:val="55038066"/>
    <w:rsid w:val="5504E3A3"/>
    <w:rsid w:val="5505BAF6"/>
    <w:rsid w:val="550B05C2"/>
    <w:rsid w:val="550C6F8E"/>
    <w:rsid w:val="550E6050"/>
    <w:rsid w:val="550F87DD"/>
    <w:rsid w:val="55157ACF"/>
    <w:rsid w:val="55194F07"/>
    <w:rsid w:val="551A3578"/>
    <w:rsid w:val="551C639E"/>
    <w:rsid w:val="551F5241"/>
    <w:rsid w:val="551FC5A8"/>
    <w:rsid w:val="55216AD2"/>
    <w:rsid w:val="55266998"/>
    <w:rsid w:val="5527ED2F"/>
    <w:rsid w:val="552EE395"/>
    <w:rsid w:val="5533BF6C"/>
    <w:rsid w:val="5534790C"/>
    <w:rsid w:val="55357003"/>
    <w:rsid w:val="553DF1FB"/>
    <w:rsid w:val="553FAD17"/>
    <w:rsid w:val="553FBCF6"/>
    <w:rsid w:val="553FD51A"/>
    <w:rsid w:val="55404ADB"/>
    <w:rsid w:val="55407A38"/>
    <w:rsid w:val="5541D5D5"/>
    <w:rsid w:val="55433532"/>
    <w:rsid w:val="554579AA"/>
    <w:rsid w:val="55483255"/>
    <w:rsid w:val="554908D6"/>
    <w:rsid w:val="554A585C"/>
    <w:rsid w:val="554C03B0"/>
    <w:rsid w:val="554CA837"/>
    <w:rsid w:val="554F1026"/>
    <w:rsid w:val="555109E0"/>
    <w:rsid w:val="55561C31"/>
    <w:rsid w:val="555D6279"/>
    <w:rsid w:val="555DA469"/>
    <w:rsid w:val="556561D6"/>
    <w:rsid w:val="5566CD0A"/>
    <w:rsid w:val="55675558"/>
    <w:rsid w:val="55691667"/>
    <w:rsid w:val="55692D05"/>
    <w:rsid w:val="556BCC95"/>
    <w:rsid w:val="556E2DEF"/>
    <w:rsid w:val="557004B8"/>
    <w:rsid w:val="5570D07D"/>
    <w:rsid w:val="55754087"/>
    <w:rsid w:val="55761871"/>
    <w:rsid w:val="5577C1F6"/>
    <w:rsid w:val="557C1A1B"/>
    <w:rsid w:val="557D872A"/>
    <w:rsid w:val="557EF16C"/>
    <w:rsid w:val="5583E530"/>
    <w:rsid w:val="558551C4"/>
    <w:rsid w:val="5586F484"/>
    <w:rsid w:val="55882D47"/>
    <w:rsid w:val="5589AC75"/>
    <w:rsid w:val="558E7885"/>
    <w:rsid w:val="558EA4A5"/>
    <w:rsid w:val="558EDA4E"/>
    <w:rsid w:val="559058C7"/>
    <w:rsid w:val="55934304"/>
    <w:rsid w:val="5596DAEC"/>
    <w:rsid w:val="5597C81E"/>
    <w:rsid w:val="55980BF2"/>
    <w:rsid w:val="5598D5B4"/>
    <w:rsid w:val="559E4D1E"/>
    <w:rsid w:val="55A014AB"/>
    <w:rsid w:val="55A1FCC6"/>
    <w:rsid w:val="55AD9F5B"/>
    <w:rsid w:val="55ADE782"/>
    <w:rsid w:val="55B007FA"/>
    <w:rsid w:val="55B086F6"/>
    <w:rsid w:val="55B6BDF2"/>
    <w:rsid w:val="55B7BBDE"/>
    <w:rsid w:val="55B9ABDE"/>
    <w:rsid w:val="55BC40FC"/>
    <w:rsid w:val="55BCEB8B"/>
    <w:rsid w:val="55BD56C4"/>
    <w:rsid w:val="55C29AA3"/>
    <w:rsid w:val="55C334EB"/>
    <w:rsid w:val="55C33787"/>
    <w:rsid w:val="55C60CCF"/>
    <w:rsid w:val="55C7AED6"/>
    <w:rsid w:val="55C83CF7"/>
    <w:rsid w:val="55C88FCD"/>
    <w:rsid w:val="55C9DB5C"/>
    <w:rsid w:val="55CC2E7B"/>
    <w:rsid w:val="55CE299D"/>
    <w:rsid w:val="55D980B7"/>
    <w:rsid w:val="55DA02FC"/>
    <w:rsid w:val="55DD57D0"/>
    <w:rsid w:val="55DE83B4"/>
    <w:rsid w:val="55DED7DA"/>
    <w:rsid w:val="55DF372B"/>
    <w:rsid w:val="55DFB8DF"/>
    <w:rsid w:val="55E016D0"/>
    <w:rsid w:val="55E177DC"/>
    <w:rsid w:val="55F09000"/>
    <w:rsid w:val="55F0D089"/>
    <w:rsid w:val="55F27CBF"/>
    <w:rsid w:val="55F2EBFF"/>
    <w:rsid w:val="55F447C8"/>
    <w:rsid w:val="55F49350"/>
    <w:rsid w:val="55F5693D"/>
    <w:rsid w:val="55F5C5D8"/>
    <w:rsid w:val="55F72797"/>
    <w:rsid w:val="55F73162"/>
    <w:rsid w:val="55F840B1"/>
    <w:rsid w:val="55FA6B2F"/>
    <w:rsid w:val="55FBEAC1"/>
    <w:rsid w:val="5600486D"/>
    <w:rsid w:val="560054BC"/>
    <w:rsid w:val="56062547"/>
    <w:rsid w:val="5606728B"/>
    <w:rsid w:val="56082F27"/>
    <w:rsid w:val="560AE684"/>
    <w:rsid w:val="560BC0DC"/>
    <w:rsid w:val="560C9911"/>
    <w:rsid w:val="560CF297"/>
    <w:rsid w:val="560D3EFB"/>
    <w:rsid w:val="560F9836"/>
    <w:rsid w:val="56106E7B"/>
    <w:rsid w:val="5611CED7"/>
    <w:rsid w:val="5611DE81"/>
    <w:rsid w:val="561343F0"/>
    <w:rsid w:val="561573BB"/>
    <w:rsid w:val="5617C8BF"/>
    <w:rsid w:val="561D567E"/>
    <w:rsid w:val="561F2658"/>
    <w:rsid w:val="562112D6"/>
    <w:rsid w:val="56227F14"/>
    <w:rsid w:val="56238EC9"/>
    <w:rsid w:val="562635F2"/>
    <w:rsid w:val="562A7965"/>
    <w:rsid w:val="562CF7C0"/>
    <w:rsid w:val="562E43DB"/>
    <w:rsid w:val="56333590"/>
    <w:rsid w:val="5637509B"/>
    <w:rsid w:val="5639B871"/>
    <w:rsid w:val="5639BC6B"/>
    <w:rsid w:val="56422681"/>
    <w:rsid w:val="5643C487"/>
    <w:rsid w:val="56451296"/>
    <w:rsid w:val="5646ADBF"/>
    <w:rsid w:val="56485881"/>
    <w:rsid w:val="564BC18B"/>
    <w:rsid w:val="564EA117"/>
    <w:rsid w:val="5650BE01"/>
    <w:rsid w:val="5651FD3A"/>
    <w:rsid w:val="565353FF"/>
    <w:rsid w:val="56580CBD"/>
    <w:rsid w:val="565EADD8"/>
    <w:rsid w:val="56601BF3"/>
    <w:rsid w:val="56617D4C"/>
    <w:rsid w:val="56641802"/>
    <w:rsid w:val="5668FC1D"/>
    <w:rsid w:val="566C7F88"/>
    <w:rsid w:val="566E8FFE"/>
    <w:rsid w:val="5671A738"/>
    <w:rsid w:val="5671AF21"/>
    <w:rsid w:val="5671CBCF"/>
    <w:rsid w:val="56750A26"/>
    <w:rsid w:val="567707C4"/>
    <w:rsid w:val="567B8E37"/>
    <w:rsid w:val="567E1A96"/>
    <w:rsid w:val="567E31BA"/>
    <w:rsid w:val="567F4947"/>
    <w:rsid w:val="568764A9"/>
    <w:rsid w:val="56876641"/>
    <w:rsid w:val="5688EF67"/>
    <w:rsid w:val="568965EE"/>
    <w:rsid w:val="568A9847"/>
    <w:rsid w:val="568BA514"/>
    <w:rsid w:val="568EF95C"/>
    <w:rsid w:val="568F529C"/>
    <w:rsid w:val="568FFC8D"/>
    <w:rsid w:val="5691B9EB"/>
    <w:rsid w:val="5696D5A4"/>
    <w:rsid w:val="56996E8E"/>
    <w:rsid w:val="569B9FF9"/>
    <w:rsid w:val="56A16716"/>
    <w:rsid w:val="56A2C31D"/>
    <w:rsid w:val="56A307D9"/>
    <w:rsid w:val="56A5C099"/>
    <w:rsid w:val="56A65079"/>
    <w:rsid w:val="56A84363"/>
    <w:rsid w:val="56A9A453"/>
    <w:rsid w:val="56B5D518"/>
    <w:rsid w:val="56B8D70A"/>
    <w:rsid w:val="56B8DA0D"/>
    <w:rsid w:val="56B9825C"/>
    <w:rsid w:val="56BAD95D"/>
    <w:rsid w:val="56BDC0F0"/>
    <w:rsid w:val="56BDDFC8"/>
    <w:rsid w:val="56BFDA89"/>
    <w:rsid w:val="56C1BF44"/>
    <w:rsid w:val="56C27551"/>
    <w:rsid w:val="56C2AB84"/>
    <w:rsid w:val="56C71292"/>
    <w:rsid w:val="56C9B945"/>
    <w:rsid w:val="56CA24A7"/>
    <w:rsid w:val="56CCC67A"/>
    <w:rsid w:val="56CED591"/>
    <w:rsid w:val="56CFF149"/>
    <w:rsid w:val="56D0A179"/>
    <w:rsid w:val="56D37C0A"/>
    <w:rsid w:val="56D509D6"/>
    <w:rsid w:val="56D60DB9"/>
    <w:rsid w:val="56DB0DA7"/>
    <w:rsid w:val="56DDD9CD"/>
    <w:rsid w:val="56E01782"/>
    <w:rsid w:val="56E0DB5D"/>
    <w:rsid w:val="56E1C377"/>
    <w:rsid w:val="56E39483"/>
    <w:rsid w:val="56E4ADEF"/>
    <w:rsid w:val="56E8D1C2"/>
    <w:rsid w:val="56E91138"/>
    <w:rsid w:val="56EA1184"/>
    <w:rsid w:val="56EA1C26"/>
    <w:rsid w:val="56EA8900"/>
    <w:rsid w:val="56ECD978"/>
    <w:rsid w:val="56EDBE3B"/>
    <w:rsid w:val="56F186E6"/>
    <w:rsid w:val="56F23F29"/>
    <w:rsid w:val="56F38C45"/>
    <w:rsid w:val="56F5818B"/>
    <w:rsid w:val="56F631F6"/>
    <w:rsid w:val="56F7F382"/>
    <w:rsid w:val="56FA3D95"/>
    <w:rsid w:val="56FB6C5E"/>
    <w:rsid w:val="56FBD2C1"/>
    <w:rsid w:val="56FFCF2D"/>
    <w:rsid w:val="56FFFE67"/>
    <w:rsid w:val="57011925"/>
    <w:rsid w:val="57016C92"/>
    <w:rsid w:val="5701B4B2"/>
    <w:rsid w:val="5701E7CE"/>
    <w:rsid w:val="5704F8BF"/>
    <w:rsid w:val="570567D0"/>
    <w:rsid w:val="57058315"/>
    <w:rsid w:val="57084241"/>
    <w:rsid w:val="5708F403"/>
    <w:rsid w:val="570CD394"/>
    <w:rsid w:val="570D69D7"/>
    <w:rsid w:val="570E78CC"/>
    <w:rsid w:val="5712AC36"/>
    <w:rsid w:val="5712B06C"/>
    <w:rsid w:val="5713934E"/>
    <w:rsid w:val="571558A8"/>
    <w:rsid w:val="57184363"/>
    <w:rsid w:val="571A2BB6"/>
    <w:rsid w:val="571AA6DF"/>
    <w:rsid w:val="571AD2BD"/>
    <w:rsid w:val="571D344A"/>
    <w:rsid w:val="571E5FA9"/>
    <w:rsid w:val="571F009C"/>
    <w:rsid w:val="57207611"/>
    <w:rsid w:val="57232DDC"/>
    <w:rsid w:val="5723A949"/>
    <w:rsid w:val="57240300"/>
    <w:rsid w:val="57268210"/>
    <w:rsid w:val="5728B4EF"/>
    <w:rsid w:val="572AF3DF"/>
    <w:rsid w:val="57302CD1"/>
    <w:rsid w:val="57319EB6"/>
    <w:rsid w:val="57323109"/>
    <w:rsid w:val="57333255"/>
    <w:rsid w:val="57340E55"/>
    <w:rsid w:val="5737FE2A"/>
    <w:rsid w:val="57392728"/>
    <w:rsid w:val="57394EA9"/>
    <w:rsid w:val="573A7D1E"/>
    <w:rsid w:val="573FF6CE"/>
    <w:rsid w:val="57417264"/>
    <w:rsid w:val="574439CD"/>
    <w:rsid w:val="57465923"/>
    <w:rsid w:val="57472925"/>
    <w:rsid w:val="5748159C"/>
    <w:rsid w:val="574AC663"/>
    <w:rsid w:val="574ADD89"/>
    <w:rsid w:val="574D7079"/>
    <w:rsid w:val="574F18A7"/>
    <w:rsid w:val="574F82DC"/>
    <w:rsid w:val="57504A09"/>
    <w:rsid w:val="575328ED"/>
    <w:rsid w:val="575696B8"/>
    <w:rsid w:val="57570677"/>
    <w:rsid w:val="57571CC2"/>
    <w:rsid w:val="575EC9A2"/>
    <w:rsid w:val="5761BE2B"/>
    <w:rsid w:val="57632354"/>
    <w:rsid w:val="576443A6"/>
    <w:rsid w:val="5764D6AC"/>
    <w:rsid w:val="5765BEB1"/>
    <w:rsid w:val="5766B5A6"/>
    <w:rsid w:val="57671108"/>
    <w:rsid w:val="57671E81"/>
    <w:rsid w:val="57683DF7"/>
    <w:rsid w:val="5768EB08"/>
    <w:rsid w:val="5769F9FE"/>
    <w:rsid w:val="576BFAD5"/>
    <w:rsid w:val="5771073D"/>
    <w:rsid w:val="5771A1BA"/>
    <w:rsid w:val="5773895B"/>
    <w:rsid w:val="577415B5"/>
    <w:rsid w:val="57763272"/>
    <w:rsid w:val="57783898"/>
    <w:rsid w:val="577A4F54"/>
    <w:rsid w:val="577B0E20"/>
    <w:rsid w:val="577BD34E"/>
    <w:rsid w:val="577D28E5"/>
    <w:rsid w:val="577E9672"/>
    <w:rsid w:val="577F378F"/>
    <w:rsid w:val="57815E43"/>
    <w:rsid w:val="5783FAFB"/>
    <w:rsid w:val="579A0E1A"/>
    <w:rsid w:val="579A2BA4"/>
    <w:rsid w:val="579CD8B4"/>
    <w:rsid w:val="579D9524"/>
    <w:rsid w:val="57A09890"/>
    <w:rsid w:val="57A12A8A"/>
    <w:rsid w:val="57A2E819"/>
    <w:rsid w:val="57A5C2E4"/>
    <w:rsid w:val="57A6D483"/>
    <w:rsid w:val="57ABF0FB"/>
    <w:rsid w:val="57ADCF93"/>
    <w:rsid w:val="57AFC0BD"/>
    <w:rsid w:val="57B16A93"/>
    <w:rsid w:val="57B38B5F"/>
    <w:rsid w:val="57B4755F"/>
    <w:rsid w:val="57B52061"/>
    <w:rsid w:val="57B69168"/>
    <w:rsid w:val="57B78F9A"/>
    <w:rsid w:val="57BC2831"/>
    <w:rsid w:val="57C1A967"/>
    <w:rsid w:val="57C1BED8"/>
    <w:rsid w:val="57C28746"/>
    <w:rsid w:val="57C312EA"/>
    <w:rsid w:val="57C58407"/>
    <w:rsid w:val="57C64646"/>
    <w:rsid w:val="57CA761A"/>
    <w:rsid w:val="57CFB172"/>
    <w:rsid w:val="57D00BE5"/>
    <w:rsid w:val="57D70881"/>
    <w:rsid w:val="57D8EAA8"/>
    <w:rsid w:val="57DC0F56"/>
    <w:rsid w:val="57DDB4CD"/>
    <w:rsid w:val="57DEE6AE"/>
    <w:rsid w:val="57DF3BD2"/>
    <w:rsid w:val="57E31B18"/>
    <w:rsid w:val="57E3ED48"/>
    <w:rsid w:val="57E64EC8"/>
    <w:rsid w:val="57E88843"/>
    <w:rsid w:val="57E8BD2B"/>
    <w:rsid w:val="57EAF89E"/>
    <w:rsid w:val="57EEDD1D"/>
    <w:rsid w:val="57EFB94E"/>
    <w:rsid w:val="57F0745B"/>
    <w:rsid w:val="57F13136"/>
    <w:rsid w:val="57F4BE13"/>
    <w:rsid w:val="57F5799E"/>
    <w:rsid w:val="57F86F41"/>
    <w:rsid w:val="57F8AC73"/>
    <w:rsid w:val="57FAE99E"/>
    <w:rsid w:val="57FBC057"/>
    <w:rsid w:val="57FE9027"/>
    <w:rsid w:val="5801CC50"/>
    <w:rsid w:val="58027079"/>
    <w:rsid w:val="580320FD"/>
    <w:rsid w:val="580482B0"/>
    <w:rsid w:val="58054E0A"/>
    <w:rsid w:val="580759D6"/>
    <w:rsid w:val="5808100F"/>
    <w:rsid w:val="5808BE92"/>
    <w:rsid w:val="580B5473"/>
    <w:rsid w:val="580F6CD6"/>
    <w:rsid w:val="5810DFE5"/>
    <w:rsid w:val="58118FD1"/>
    <w:rsid w:val="5811D002"/>
    <w:rsid w:val="58122AA6"/>
    <w:rsid w:val="58125C44"/>
    <w:rsid w:val="5818C2EF"/>
    <w:rsid w:val="58197149"/>
    <w:rsid w:val="58197782"/>
    <w:rsid w:val="581AC714"/>
    <w:rsid w:val="581D8406"/>
    <w:rsid w:val="581FB5E2"/>
    <w:rsid w:val="582600AD"/>
    <w:rsid w:val="58264191"/>
    <w:rsid w:val="58275A34"/>
    <w:rsid w:val="582777CC"/>
    <w:rsid w:val="582A7319"/>
    <w:rsid w:val="582CD12B"/>
    <w:rsid w:val="582DB1B5"/>
    <w:rsid w:val="582FBC79"/>
    <w:rsid w:val="583051C3"/>
    <w:rsid w:val="5831A78E"/>
    <w:rsid w:val="5831CEC5"/>
    <w:rsid w:val="5832C311"/>
    <w:rsid w:val="583369F4"/>
    <w:rsid w:val="5834E76A"/>
    <w:rsid w:val="5835E33B"/>
    <w:rsid w:val="583755C8"/>
    <w:rsid w:val="5837ACCE"/>
    <w:rsid w:val="58394882"/>
    <w:rsid w:val="5839C9B6"/>
    <w:rsid w:val="583B9F21"/>
    <w:rsid w:val="583CE4D5"/>
    <w:rsid w:val="583F9281"/>
    <w:rsid w:val="5842042E"/>
    <w:rsid w:val="58432E24"/>
    <w:rsid w:val="5847A153"/>
    <w:rsid w:val="58486A65"/>
    <w:rsid w:val="584A62A7"/>
    <w:rsid w:val="584BC834"/>
    <w:rsid w:val="584CE5D3"/>
    <w:rsid w:val="584DC290"/>
    <w:rsid w:val="58533BEC"/>
    <w:rsid w:val="5855280C"/>
    <w:rsid w:val="585A4470"/>
    <w:rsid w:val="585C4695"/>
    <w:rsid w:val="585E7F0C"/>
    <w:rsid w:val="585F869F"/>
    <w:rsid w:val="58631600"/>
    <w:rsid w:val="58647F32"/>
    <w:rsid w:val="5866E385"/>
    <w:rsid w:val="5867C78B"/>
    <w:rsid w:val="58682862"/>
    <w:rsid w:val="586D3906"/>
    <w:rsid w:val="586E2D7F"/>
    <w:rsid w:val="58710A94"/>
    <w:rsid w:val="5871AEBC"/>
    <w:rsid w:val="5874CD57"/>
    <w:rsid w:val="58778ADC"/>
    <w:rsid w:val="5877B453"/>
    <w:rsid w:val="587818EC"/>
    <w:rsid w:val="587CA48E"/>
    <w:rsid w:val="588324BA"/>
    <w:rsid w:val="5886207B"/>
    <w:rsid w:val="58865E6C"/>
    <w:rsid w:val="58880FAC"/>
    <w:rsid w:val="588C0B57"/>
    <w:rsid w:val="588D65C6"/>
    <w:rsid w:val="588D6B19"/>
    <w:rsid w:val="588D9689"/>
    <w:rsid w:val="58919368"/>
    <w:rsid w:val="58919A26"/>
    <w:rsid w:val="58937FE5"/>
    <w:rsid w:val="5893DEC1"/>
    <w:rsid w:val="5896BB03"/>
    <w:rsid w:val="589B53AD"/>
    <w:rsid w:val="589F5130"/>
    <w:rsid w:val="58A059A0"/>
    <w:rsid w:val="58A2BC3A"/>
    <w:rsid w:val="58A49150"/>
    <w:rsid w:val="58A4B772"/>
    <w:rsid w:val="58A53C7A"/>
    <w:rsid w:val="58A5F40B"/>
    <w:rsid w:val="58A97C9C"/>
    <w:rsid w:val="58AB6590"/>
    <w:rsid w:val="58ACA0B9"/>
    <w:rsid w:val="58AF18E1"/>
    <w:rsid w:val="58AF5992"/>
    <w:rsid w:val="58B27D38"/>
    <w:rsid w:val="58B317E0"/>
    <w:rsid w:val="58B3EEBC"/>
    <w:rsid w:val="58B637CF"/>
    <w:rsid w:val="58B8B351"/>
    <w:rsid w:val="58BE3E57"/>
    <w:rsid w:val="58BFAFFF"/>
    <w:rsid w:val="58BFB9CC"/>
    <w:rsid w:val="58C0918D"/>
    <w:rsid w:val="58C38F7C"/>
    <w:rsid w:val="58CE4E52"/>
    <w:rsid w:val="58D6F81A"/>
    <w:rsid w:val="58D89701"/>
    <w:rsid w:val="58DA94E0"/>
    <w:rsid w:val="58DB0F77"/>
    <w:rsid w:val="58DBE873"/>
    <w:rsid w:val="58DE29C7"/>
    <w:rsid w:val="58E1A838"/>
    <w:rsid w:val="58E5A45D"/>
    <w:rsid w:val="58E5FC11"/>
    <w:rsid w:val="58E7F6C3"/>
    <w:rsid w:val="58EB669F"/>
    <w:rsid w:val="58ED01C0"/>
    <w:rsid w:val="58F0F883"/>
    <w:rsid w:val="58F4CBE8"/>
    <w:rsid w:val="58F61EE9"/>
    <w:rsid w:val="58F82793"/>
    <w:rsid w:val="58F83601"/>
    <w:rsid w:val="58FADD95"/>
    <w:rsid w:val="58FCD7FC"/>
    <w:rsid w:val="58FF9C13"/>
    <w:rsid w:val="5902AC4C"/>
    <w:rsid w:val="5904B965"/>
    <w:rsid w:val="5904E49E"/>
    <w:rsid w:val="590583DA"/>
    <w:rsid w:val="59061255"/>
    <w:rsid w:val="5907F399"/>
    <w:rsid w:val="5909CF8C"/>
    <w:rsid w:val="590A00EF"/>
    <w:rsid w:val="590CCDB9"/>
    <w:rsid w:val="590D7E13"/>
    <w:rsid w:val="590EB5CD"/>
    <w:rsid w:val="590F4ADD"/>
    <w:rsid w:val="59188C04"/>
    <w:rsid w:val="5919F409"/>
    <w:rsid w:val="591BD034"/>
    <w:rsid w:val="591D9032"/>
    <w:rsid w:val="591EAC82"/>
    <w:rsid w:val="5926288B"/>
    <w:rsid w:val="5926955B"/>
    <w:rsid w:val="5928BD56"/>
    <w:rsid w:val="5929605C"/>
    <w:rsid w:val="592BE83A"/>
    <w:rsid w:val="592EA688"/>
    <w:rsid w:val="593063DE"/>
    <w:rsid w:val="593143EF"/>
    <w:rsid w:val="5931AFF0"/>
    <w:rsid w:val="5935B662"/>
    <w:rsid w:val="5939309E"/>
    <w:rsid w:val="593F361A"/>
    <w:rsid w:val="59422049"/>
    <w:rsid w:val="594301D4"/>
    <w:rsid w:val="5944E9D7"/>
    <w:rsid w:val="59458E45"/>
    <w:rsid w:val="5949B929"/>
    <w:rsid w:val="594C7FBD"/>
    <w:rsid w:val="594D0E19"/>
    <w:rsid w:val="59534F91"/>
    <w:rsid w:val="59548B05"/>
    <w:rsid w:val="5957E041"/>
    <w:rsid w:val="59593644"/>
    <w:rsid w:val="595A7B48"/>
    <w:rsid w:val="595BB937"/>
    <w:rsid w:val="595BC446"/>
    <w:rsid w:val="595EEC25"/>
    <w:rsid w:val="595FE8D9"/>
    <w:rsid w:val="5960AD72"/>
    <w:rsid w:val="5965CDC0"/>
    <w:rsid w:val="596AE9AE"/>
    <w:rsid w:val="596B3C64"/>
    <w:rsid w:val="596D9739"/>
    <w:rsid w:val="59713B3E"/>
    <w:rsid w:val="59742F22"/>
    <w:rsid w:val="5975CCE3"/>
    <w:rsid w:val="59773EE4"/>
    <w:rsid w:val="59780D4C"/>
    <w:rsid w:val="597A0CAF"/>
    <w:rsid w:val="597A49CA"/>
    <w:rsid w:val="597B30AE"/>
    <w:rsid w:val="597B41F2"/>
    <w:rsid w:val="597C1F45"/>
    <w:rsid w:val="597C462C"/>
    <w:rsid w:val="597C4F9B"/>
    <w:rsid w:val="597D3CA5"/>
    <w:rsid w:val="597E2A6A"/>
    <w:rsid w:val="597FB75A"/>
    <w:rsid w:val="5981F4B3"/>
    <w:rsid w:val="59830541"/>
    <w:rsid w:val="59839C8A"/>
    <w:rsid w:val="5983F738"/>
    <w:rsid w:val="5984DE54"/>
    <w:rsid w:val="59855B41"/>
    <w:rsid w:val="598A7326"/>
    <w:rsid w:val="598C307A"/>
    <w:rsid w:val="598D4369"/>
    <w:rsid w:val="598F33B9"/>
    <w:rsid w:val="5990367A"/>
    <w:rsid w:val="5995A7B8"/>
    <w:rsid w:val="599842EB"/>
    <w:rsid w:val="59992B19"/>
    <w:rsid w:val="5999C2EC"/>
    <w:rsid w:val="599C5710"/>
    <w:rsid w:val="59A099F1"/>
    <w:rsid w:val="59A3D172"/>
    <w:rsid w:val="59A64E41"/>
    <w:rsid w:val="59A71F02"/>
    <w:rsid w:val="59ABE9CF"/>
    <w:rsid w:val="59B0E6E6"/>
    <w:rsid w:val="59B373FD"/>
    <w:rsid w:val="59B3C4D8"/>
    <w:rsid w:val="59B852E8"/>
    <w:rsid w:val="59BAEE5D"/>
    <w:rsid w:val="59BB0EEA"/>
    <w:rsid w:val="59BC01FD"/>
    <w:rsid w:val="59C1FD7B"/>
    <w:rsid w:val="59C94E01"/>
    <w:rsid w:val="59CED716"/>
    <w:rsid w:val="59CFCDF0"/>
    <w:rsid w:val="59D21AD1"/>
    <w:rsid w:val="59D22DCC"/>
    <w:rsid w:val="59D744ED"/>
    <w:rsid w:val="59D75BD1"/>
    <w:rsid w:val="59D9E983"/>
    <w:rsid w:val="59DE00F9"/>
    <w:rsid w:val="59E37A89"/>
    <w:rsid w:val="59E41B2F"/>
    <w:rsid w:val="59E93FEA"/>
    <w:rsid w:val="59EBADA7"/>
    <w:rsid w:val="59EF6A98"/>
    <w:rsid w:val="59F060B0"/>
    <w:rsid w:val="59F4E080"/>
    <w:rsid w:val="59F7DC83"/>
    <w:rsid w:val="59F7FDD8"/>
    <w:rsid w:val="59F8FD26"/>
    <w:rsid w:val="59FBD6C2"/>
    <w:rsid w:val="59FC3F49"/>
    <w:rsid w:val="5A008453"/>
    <w:rsid w:val="5A0363EC"/>
    <w:rsid w:val="5A0701D1"/>
    <w:rsid w:val="5A080E65"/>
    <w:rsid w:val="5A094347"/>
    <w:rsid w:val="5A0CE9B9"/>
    <w:rsid w:val="5A0F2A2E"/>
    <w:rsid w:val="5A0FC6BC"/>
    <w:rsid w:val="5A104270"/>
    <w:rsid w:val="5A1053C9"/>
    <w:rsid w:val="5A10A518"/>
    <w:rsid w:val="5A10D122"/>
    <w:rsid w:val="5A10EF77"/>
    <w:rsid w:val="5A13E8DF"/>
    <w:rsid w:val="5A148B3F"/>
    <w:rsid w:val="5A162701"/>
    <w:rsid w:val="5A199819"/>
    <w:rsid w:val="5A1CCCAD"/>
    <w:rsid w:val="5A217689"/>
    <w:rsid w:val="5A24552D"/>
    <w:rsid w:val="5A248417"/>
    <w:rsid w:val="5A26C7B3"/>
    <w:rsid w:val="5A27B7C0"/>
    <w:rsid w:val="5A287B11"/>
    <w:rsid w:val="5A2AAF48"/>
    <w:rsid w:val="5A2B5A24"/>
    <w:rsid w:val="5A2C0312"/>
    <w:rsid w:val="5A2D36F3"/>
    <w:rsid w:val="5A30CC01"/>
    <w:rsid w:val="5A319C53"/>
    <w:rsid w:val="5A31D17D"/>
    <w:rsid w:val="5A32FF85"/>
    <w:rsid w:val="5A33DB10"/>
    <w:rsid w:val="5A33F563"/>
    <w:rsid w:val="5A398C81"/>
    <w:rsid w:val="5A3B10A5"/>
    <w:rsid w:val="5A3C8519"/>
    <w:rsid w:val="5A3FB248"/>
    <w:rsid w:val="5A407E62"/>
    <w:rsid w:val="5A45DC7E"/>
    <w:rsid w:val="5A45EB79"/>
    <w:rsid w:val="5A4647A3"/>
    <w:rsid w:val="5A466664"/>
    <w:rsid w:val="5A47809C"/>
    <w:rsid w:val="5A481622"/>
    <w:rsid w:val="5A482869"/>
    <w:rsid w:val="5A4C15FE"/>
    <w:rsid w:val="5A4F426F"/>
    <w:rsid w:val="5A5104D4"/>
    <w:rsid w:val="5A5ABD32"/>
    <w:rsid w:val="5A5DE452"/>
    <w:rsid w:val="5A5EDEEA"/>
    <w:rsid w:val="5A6A8816"/>
    <w:rsid w:val="5A6BB5B7"/>
    <w:rsid w:val="5A6CEC2E"/>
    <w:rsid w:val="5A6D5A3B"/>
    <w:rsid w:val="5A734522"/>
    <w:rsid w:val="5A74B6A4"/>
    <w:rsid w:val="5A7552BF"/>
    <w:rsid w:val="5A768DBB"/>
    <w:rsid w:val="5A79DEEC"/>
    <w:rsid w:val="5A79E9E0"/>
    <w:rsid w:val="5A7E7058"/>
    <w:rsid w:val="5A82FDD2"/>
    <w:rsid w:val="5A8397ED"/>
    <w:rsid w:val="5A8A910C"/>
    <w:rsid w:val="5A8B32DA"/>
    <w:rsid w:val="5A8DFE81"/>
    <w:rsid w:val="5A9154EE"/>
    <w:rsid w:val="5A97551B"/>
    <w:rsid w:val="5A9796DD"/>
    <w:rsid w:val="5A9909AD"/>
    <w:rsid w:val="5A990A58"/>
    <w:rsid w:val="5A9A7077"/>
    <w:rsid w:val="5A9AA93E"/>
    <w:rsid w:val="5A9ADA9B"/>
    <w:rsid w:val="5A9B5059"/>
    <w:rsid w:val="5A9FF086"/>
    <w:rsid w:val="5A9FF37D"/>
    <w:rsid w:val="5AA057B6"/>
    <w:rsid w:val="5AA31062"/>
    <w:rsid w:val="5AA31FD2"/>
    <w:rsid w:val="5AA42496"/>
    <w:rsid w:val="5AA87410"/>
    <w:rsid w:val="5AA8B3BF"/>
    <w:rsid w:val="5AAB679F"/>
    <w:rsid w:val="5AABBAAB"/>
    <w:rsid w:val="5AADF68F"/>
    <w:rsid w:val="5AAFBAD0"/>
    <w:rsid w:val="5AB199CD"/>
    <w:rsid w:val="5AB60CC2"/>
    <w:rsid w:val="5AB78D35"/>
    <w:rsid w:val="5ABA2759"/>
    <w:rsid w:val="5ABA7B9D"/>
    <w:rsid w:val="5ABAA64B"/>
    <w:rsid w:val="5ABBC010"/>
    <w:rsid w:val="5ABD460A"/>
    <w:rsid w:val="5ABEEBA3"/>
    <w:rsid w:val="5AC073F6"/>
    <w:rsid w:val="5AC27CA6"/>
    <w:rsid w:val="5ACC29DE"/>
    <w:rsid w:val="5ACD52D0"/>
    <w:rsid w:val="5ACD5986"/>
    <w:rsid w:val="5ACF5AD5"/>
    <w:rsid w:val="5ACFA874"/>
    <w:rsid w:val="5ACFC8F7"/>
    <w:rsid w:val="5AD164C5"/>
    <w:rsid w:val="5AD18E4C"/>
    <w:rsid w:val="5AD21E28"/>
    <w:rsid w:val="5AD72065"/>
    <w:rsid w:val="5AD8172E"/>
    <w:rsid w:val="5AD8CC4F"/>
    <w:rsid w:val="5ADB4F6F"/>
    <w:rsid w:val="5ADE651A"/>
    <w:rsid w:val="5AE341AA"/>
    <w:rsid w:val="5AE58FB7"/>
    <w:rsid w:val="5AE6882C"/>
    <w:rsid w:val="5AE89695"/>
    <w:rsid w:val="5AECDCE7"/>
    <w:rsid w:val="5AED165D"/>
    <w:rsid w:val="5AED40BF"/>
    <w:rsid w:val="5AEFD684"/>
    <w:rsid w:val="5AF2D740"/>
    <w:rsid w:val="5AF2EA57"/>
    <w:rsid w:val="5AF65E5C"/>
    <w:rsid w:val="5AF67C07"/>
    <w:rsid w:val="5AF87AED"/>
    <w:rsid w:val="5AFB07C7"/>
    <w:rsid w:val="5AFEAA5A"/>
    <w:rsid w:val="5B03BEC5"/>
    <w:rsid w:val="5B03F97A"/>
    <w:rsid w:val="5B047BBC"/>
    <w:rsid w:val="5B108DD1"/>
    <w:rsid w:val="5B11022A"/>
    <w:rsid w:val="5B12BC62"/>
    <w:rsid w:val="5B153839"/>
    <w:rsid w:val="5B1590D1"/>
    <w:rsid w:val="5B1849EB"/>
    <w:rsid w:val="5B19DE9D"/>
    <w:rsid w:val="5B19FF32"/>
    <w:rsid w:val="5B1D81F1"/>
    <w:rsid w:val="5B227289"/>
    <w:rsid w:val="5B23E4B1"/>
    <w:rsid w:val="5B2424BA"/>
    <w:rsid w:val="5B24ADBE"/>
    <w:rsid w:val="5B25517D"/>
    <w:rsid w:val="5B27A248"/>
    <w:rsid w:val="5B27E38C"/>
    <w:rsid w:val="5B29F2DB"/>
    <w:rsid w:val="5B2B5B94"/>
    <w:rsid w:val="5B2BBE0E"/>
    <w:rsid w:val="5B30572C"/>
    <w:rsid w:val="5B33116C"/>
    <w:rsid w:val="5B33DAE2"/>
    <w:rsid w:val="5B3479B3"/>
    <w:rsid w:val="5B348BD6"/>
    <w:rsid w:val="5B352E78"/>
    <w:rsid w:val="5B366E72"/>
    <w:rsid w:val="5B3803FE"/>
    <w:rsid w:val="5B395FC6"/>
    <w:rsid w:val="5B3CF751"/>
    <w:rsid w:val="5B4212CE"/>
    <w:rsid w:val="5B459F6C"/>
    <w:rsid w:val="5B481DB6"/>
    <w:rsid w:val="5B4A8562"/>
    <w:rsid w:val="5B504AEA"/>
    <w:rsid w:val="5B50B073"/>
    <w:rsid w:val="5B535D24"/>
    <w:rsid w:val="5B560FD3"/>
    <w:rsid w:val="5B59E8BE"/>
    <w:rsid w:val="5B5B4319"/>
    <w:rsid w:val="5B5E4203"/>
    <w:rsid w:val="5B603D55"/>
    <w:rsid w:val="5B617158"/>
    <w:rsid w:val="5B651F24"/>
    <w:rsid w:val="5B66FB3F"/>
    <w:rsid w:val="5B68C5D3"/>
    <w:rsid w:val="5B69E177"/>
    <w:rsid w:val="5B6B963B"/>
    <w:rsid w:val="5B6BBA58"/>
    <w:rsid w:val="5B6BF34A"/>
    <w:rsid w:val="5B717845"/>
    <w:rsid w:val="5B7233EC"/>
    <w:rsid w:val="5B757A8C"/>
    <w:rsid w:val="5B77AA06"/>
    <w:rsid w:val="5B78045B"/>
    <w:rsid w:val="5B786ACD"/>
    <w:rsid w:val="5B7B8E07"/>
    <w:rsid w:val="5B7EAD85"/>
    <w:rsid w:val="5B85408A"/>
    <w:rsid w:val="5B89FC24"/>
    <w:rsid w:val="5B8C263F"/>
    <w:rsid w:val="5B8C5794"/>
    <w:rsid w:val="5B8D4ABA"/>
    <w:rsid w:val="5B8D4D52"/>
    <w:rsid w:val="5B8EF5EF"/>
    <w:rsid w:val="5B94C593"/>
    <w:rsid w:val="5B955E26"/>
    <w:rsid w:val="5B959282"/>
    <w:rsid w:val="5B95CA58"/>
    <w:rsid w:val="5B96730D"/>
    <w:rsid w:val="5B9B01B4"/>
    <w:rsid w:val="5B9DA625"/>
    <w:rsid w:val="5B9E002E"/>
    <w:rsid w:val="5B9EF8A1"/>
    <w:rsid w:val="5BA0DEFC"/>
    <w:rsid w:val="5BA5420E"/>
    <w:rsid w:val="5BA563AB"/>
    <w:rsid w:val="5BA73002"/>
    <w:rsid w:val="5BA7AB0F"/>
    <w:rsid w:val="5BA92596"/>
    <w:rsid w:val="5BA99A11"/>
    <w:rsid w:val="5BA9A532"/>
    <w:rsid w:val="5BA9CB73"/>
    <w:rsid w:val="5BAE839C"/>
    <w:rsid w:val="5BB120A1"/>
    <w:rsid w:val="5BB2F2DA"/>
    <w:rsid w:val="5BB40B50"/>
    <w:rsid w:val="5BB47DC3"/>
    <w:rsid w:val="5BB565AF"/>
    <w:rsid w:val="5BB6D4A9"/>
    <w:rsid w:val="5BC063CF"/>
    <w:rsid w:val="5BC1B31D"/>
    <w:rsid w:val="5BC2F592"/>
    <w:rsid w:val="5BC33436"/>
    <w:rsid w:val="5BC3A2DB"/>
    <w:rsid w:val="5BC40739"/>
    <w:rsid w:val="5BC50688"/>
    <w:rsid w:val="5BC5AD4A"/>
    <w:rsid w:val="5BC7E2A1"/>
    <w:rsid w:val="5BC7F5B6"/>
    <w:rsid w:val="5BC8E785"/>
    <w:rsid w:val="5BC9D7F0"/>
    <w:rsid w:val="5BCC86AA"/>
    <w:rsid w:val="5BCEE735"/>
    <w:rsid w:val="5BD46592"/>
    <w:rsid w:val="5BD6A236"/>
    <w:rsid w:val="5BD8D51D"/>
    <w:rsid w:val="5BD9FEDD"/>
    <w:rsid w:val="5BDD3C33"/>
    <w:rsid w:val="5BDDA8C0"/>
    <w:rsid w:val="5BE008A2"/>
    <w:rsid w:val="5BE20F5E"/>
    <w:rsid w:val="5BE86878"/>
    <w:rsid w:val="5BE881C2"/>
    <w:rsid w:val="5BE8D16E"/>
    <w:rsid w:val="5BEA86D4"/>
    <w:rsid w:val="5BEAA03C"/>
    <w:rsid w:val="5BED56BE"/>
    <w:rsid w:val="5BEF6DBF"/>
    <w:rsid w:val="5BEF8ECC"/>
    <w:rsid w:val="5BF1DC6D"/>
    <w:rsid w:val="5BF504C0"/>
    <w:rsid w:val="5BF66493"/>
    <w:rsid w:val="5BF959DF"/>
    <w:rsid w:val="5C00DAC6"/>
    <w:rsid w:val="5C020811"/>
    <w:rsid w:val="5C0215BE"/>
    <w:rsid w:val="5C0411E7"/>
    <w:rsid w:val="5C04C9B5"/>
    <w:rsid w:val="5C07088C"/>
    <w:rsid w:val="5C072FC9"/>
    <w:rsid w:val="5C089B4E"/>
    <w:rsid w:val="5C09F118"/>
    <w:rsid w:val="5C0A7F4A"/>
    <w:rsid w:val="5C0AEA4E"/>
    <w:rsid w:val="5C102A2E"/>
    <w:rsid w:val="5C1042D0"/>
    <w:rsid w:val="5C10CEDF"/>
    <w:rsid w:val="5C11A069"/>
    <w:rsid w:val="5C144EBA"/>
    <w:rsid w:val="5C146604"/>
    <w:rsid w:val="5C15842D"/>
    <w:rsid w:val="5C17F07A"/>
    <w:rsid w:val="5C18759A"/>
    <w:rsid w:val="5C1CFF82"/>
    <w:rsid w:val="5C1E0A69"/>
    <w:rsid w:val="5C24217E"/>
    <w:rsid w:val="5C264055"/>
    <w:rsid w:val="5C268471"/>
    <w:rsid w:val="5C28680D"/>
    <w:rsid w:val="5C28E3C7"/>
    <w:rsid w:val="5C2A1A10"/>
    <w:rsid w:val="5C2F0D5C"/>
    <w:rsid w:val="5C37F943"/>
    <w:rsid w:val="5C389ED8"/>
    <w:rsid w:val="5C3AE593"/>
    <w:rsid w:val="5C3E810C"/>
    <w:rsid w:val="5C416032"/>
    <w:rsid w:val="5C41B531"/>
    <w:rsid w:val="5C456251"/>
    <w:rsid w:val="5C461A20"/>
    <w:rsid w:val="5C491ACE"/>
    <w:rsid w:val="5C4B0992"/>
    <w:rsid w:val="5C4BFAF2"/>
    <w:rsid w:val="5C4C61D9"/>
    <w:rsid w:val="5C4EB8BA"/>
    <w:rsid w:val="5C4F501B"/>
    <w:rsid w:val="5C52869A"/>
    <w:rsid w:val="5C539056"/>
    <w:rsid w:val="5C53F0DB"/>
    <w:rsid w:val="5C547A08"/>
    <w:rsid w:val="5C562B7E"/>
    <w:rsid w:val="5C56C6B4"/>
    <w:rsid w:val="5C5B28E3"/>
    <w:rsid w:val="5C5C9F8B"/>
    <w:rsid w:val="5C60082C"/>
    <w:rsid w:val="5C63416C"/>
    <w:rsid w:val="5C6BC940"/>
    <w:rsid w:val="5C6BF77B"/>
    <w:rsid w:val="5C6EB77B"/>
    <w:rsid w:val="5C7517B8"/>
    <w:rsid w:val="5C767FDB"/>
    <w:rsid w:val="5C769643"/>
    <w:rsid w:val="5C77E475"/>
    <w:rsid w:val="5C78263C"/>
    <w:rsid w:val="5C787AA0"/>
    <w:rsid w:val="5C78DD06"/>
    <w:rsid w:val="5C7C37BE"/>
    <w:rsid w:val="5C7C6719"/>
    <w:rsid w:val="5C7E3C73"/>
    <w:rsid w:val="5C7F9D47"/>
    <w:rsid w:val="5C822705"/>
    <w:rsid w:val="5C833CB8"/>
    <w:rsid w:val="5C87F512"/>
    <w:rsid w:val="5C892C65"/>
    <w:rsid w:val="5C8BA26B"/>
    <w:rsid w:val="5C8BDE9B"/>
    <w:rsid w:val="5C8F0655"/>
    <w:rsid w:val="5C91129C"/>
    <w:rsid w:val="5C943975"/>
    <w:rsid w:val="5C9578DB"/>
    <w:rsid w:val="5C9618AA"/>
    <w:rsid w:val="5C9793B4"/>
    <w:rsid w:val="5C9794E0"/>
    <w:rsid w:val="5C9AE3AF"/>
    <w:rsid w:val="5C9C2D5D"/>
    <w:rsid w:val="5C9C8901"/>
    <w:rsid w:val="5C9E62B0"/>
    <w:rsid w:val="5C9F988F"/>
    <w:rsid w:val="5CA030A9"/>
    <w:rsid w:val="5CA108E5"/>
    <w:rsid w:val="5CA1286F"/>
    <w:rsid w:val="5CA216A5"/>
    <w:rsid w:val="5CA23A40"/>
    <w:rsid w:val="5CA3B667"/>
    <w:rsid w:val="5CA4B4E0"/>
    <w:rsid w:val="5CAA1BAC"/>
    <w:rsid w:val="5CAD9592"/>
    <w:rsid w:val="5CAE2797"/>
    <w:rsid w:val="5CAFA052"/>
    <w:rsid w:val="5CB091BD"/>
    <w:rsid w:val="5CB11F23"/>
    <w:rsid w:val="5CB1F000"/>
    <w:rsid w:val="5CB2AC2D"/>
    <w:rsid w:val="5CB32709"/>
    <w:rsid w:val="5CB37372"/>
    <w:rsid w:val="5CB3918F"/>
    <w:rsid w:val="5CB40AAD"/>
    <w:rsid w:val="5CB59F69"/>
    <w:rsid w:val="5CB8B2AA"/>
    <w:rsid w:val="5CBB62A2"/>
    <w:rsid w:val="5CBECBAE"/>
    <w:rsid w:val="5CC14EB4"/>
    <w:rsid w:val="5CC4D89D"/>
    <w:rsid w:val="5CC76665"/>
    <w:rsid w:val="5CCAEC5E"/>
    <w:rsid w:val="5CCD0AFD"/>
    <w:rsid w:val="5CCD5901"/>
    <w:rsid w:val="5CCE2114"/>
    <w:rsid w:val="5CD27CE6"/>
    <w:rsid w:val="5CD280B5"/>
    <w:rsid w:val="5CD34638"/>
    <w:rsid w:val="5CD6A078"/>
    <w:rsid w:val="5CD9EC36"/>
    <w:rsid w:val="5CDEAAB7"/>
    <w:rsid w:val="5CE33CB7"/>
    <w:rsid w:val="5CE3B689"/>
    <w:rsid w:val="5CE5272F"/>
    <w:rsid w:val="5CEF9F57"/>
    <w:rsid w:val="5CF19596"/>
    <w:rsid w:val="5CF49D2E"/>
    <w:rsid w:val="5CF4AE5F"/>
    <w:rsid w:val="5CF55F10"/>
    <w:rsid w:val="5CF58ED8"/>
    <w:rsid w:val="5CF5ACF3"/>
    <w:rsid w:val="5CFADEB9"/>
    <w:rsid w:val="5CFB0EA2"/>
    <w:rsid w:val="5CFC9123"/>
    <w:rsid w:val="5CFD4CB2"/>
    <w:rsid w:val="5CFE6697"/>
    <w:rsid w:val="5D034478"/>
    <w:rsid w:val="5D04D989"/>
    <w:rsid w:val="5D0989AB"/>
    <w:rsid w:val="5D09F036"/>
    <w:rsid w:val="5D0A9BC1"/>
    <w:rsid w:val="5D0F0636"/>
    <w:rsid w:val="5D130662"/>
    <w:rsid w:val="5D150DA9"/>
    <w:rsid w:val="5D15AC99"/>
    <w:rsid w:val="5D174311"/>
    <w:rsid w:val="5D178BF7"/>
    <w:rsid w:val="5D1C75A7"/>
    <w:rsid w:val="5D1D6C9E"/>
    <w:rsid w:val="5D1E7A6E"/>
    <w:rsid w:val="5D203C52"/>
    <w:rsid w:val="5D219FF9"/>
    <w:rsid w:val="5D230D03"/>
    <w:rsid w:val="5D238392"/>
    <w:rsid w:val="5D25A1BA"/>
    <w:rsid w:val="5D25DC2C"/>
    <w:rsid w:val="5D2BD6D8"/>
    <w:rsid w:val="5D2D093C"/>
    <w:rsid w:val="5D30676B"/>
    <w:rsid w:val="5D326931"/>
    <w:rsid w:val="5D3339BA"/>
    <w:rsid w:val="5D33E8A2"/>
    <w:rsid w:val="5D340EC0"/>
    <w:rsid w:val="5D344B49"/>
    <w:rsid w:val="5D354ED0"/>
    <w:rsid w:val="5D35DD10"/>
    <w:rsid w:val="5D36BAD8"/>
    <w:rsid w:val="5D3E9245"/>
    <w:rsid w:val="5D3F2985"/>
    <w:rsid w:val="5D3F3397"/>
    <w:rsid w:val="5D3FA3FC"/>
    <w:rsid w:val="5D42D40F"/>
    <w:rsid w:val="5D43FBF1"/>
    <w:rsid w:val="5D469170"/>
    <w:rsid w:val="5D46FA2F"/>
    <w:rsid w:val="5D47382B"/>
    <w:rsid w:val="5D493312"/>
    <w:rsid w:val="5D49F52E"/>
    <w:rsid w:val="5D4B3C44"/>
    <w:rsid w:val="5D4C2C0F"/>
    <w:rsid w:val="5D4DCBE0"/>
    <w:rsid w:val="5D552074"/>
    <w:rsid w:val="5D55FA2F"/>
    <w:rsid w:val="5D5712C0"/>
    <w:rsid w:val="5D576361"/>
    <w:rsid w:val="5D57BB5A"/>
    <w:rsid w:val="5D59BF0A"/>
    <w:rsid w:val="5D5AB444"/>
    <w:rsid w:val="5D5F7BB1"/>
    <w:rsid w:val="5D625B10"/>
    <w:rsid w:val="5D62A7E9"/>
    <w:rsid w:val="5D639CC1"/>
    <w:rsid w:val="5D65B35E"/>
    <w:rsid w:val="5D664C47"/>
    <w:rsid w:val="5D6A20A0"/>
    <w:rsid w:val="5D6F09D2"/>
    <w:rsid w:val="5D7524E8"/>
    <w:rsid w:val="5D75A4D0"/>
    <w:rsid w:val="5D7AEF8C"/>
    <w:rsid w:val="5D804BAE"/>
    <w:rsid w:val="5D86CC33"/>
    <w:rsid w:val="5D87422B"/>
    <w:rsid w:val="5D8DDC62"/>
    <w:rsid w:val="5D903718"/>
    <w:rsid w:val="5D91C620"/>
    <w:rsid w:val="5D946564"/>
    <w:rsid w:val="5D95FEE5"/>
    <w:rsid w:val="5D9673B8"/>
    <w:rsid w:val="5D96F419"/>
    <w:rsid w:val="5D9EC487"/>
    <w:rsid w:val="5DA0ABAE"/>
    <w:rsid w:val="5DA3E571"/>
    <w:rsid w:val="5DA482AF"/>
    <w:rsid w:val="5DA84745"/>
    <w:rsid w:val="5DB0E8BE"/>
    <w:rsid w:val="5DB32E9E"/>
    <w:rsid w:val="5DB5A254"/>
    <w:rsid w:val="5DB94EE3"/>
    <w:rsid w:val="5DBE56F9"/>
    <w:rsid w:val="5DBF70AB"/>
    <w:rsid w:val="5DC413DA"/>
    <w:rsid w:val="5DC81DD1"/>
    <w:rsid w:val="5DCA3ED2"/>
    <w:rsid w:val="5DCC3D3E"/>
    <w:rsid w:val="5DCC7A9A"/>
    <w:rsid w:val="5DD055C6"/>
    <w:rsid w:val="5DD07788"/>
    <w:rsid w:val="5DD302E2"/>
    <w:rsid w:val="5DD40DE2"/>
    <w:rsid w:val="5DD45A82"/>
    <w:rsid w:val="5DD6B320"/>
    <w:rsid w:val="5DD72EB1"/>
    <w:rsid w:val="5DDC949C"/>
    <w:rsid w:val="5DDCB7A5"/>
    <w:rsid w:val="5DDD7F95"/>
    <w:rsid w:val="5DDEA6B3"/>
    <w:rsid w:val="5DE39374"/>
    <w:rsid w:val="5DEA42E9"/>
    <w:rsid w:val="5DEE7AAA"/>
    <w:rsid w:val="5DEF8002"/>
    <w:rsid w:val="5DF21FC3"/>
    <w:rsid w:val="5DF4E40E"/>
    <w:rsid w:val="5DF7B216"/>
    <w:rsid w:val="5DF840B0"/>
    <w:rsid w:val="5DF92A74"/>
    <w:rsid w:val="5DF9A003"/>
    <w:rsid w:val="5DFA09FD"/>
    <w:rsid w:val="5DFB0EDD"/>
    <w:rsid w:val="5DFD1FA4"/>
    <w:rsid w:val="5DFD54A7"/>
    <w:rsid w:val="5DFFE566"/>
    <w:rsid w:val="5E003269"/>
    <w:rsid w:val="5E019E32"/>
    <w:rsid w:val="5E032137"/>
    <w:rsid w:val="5E040793"/>
    <w:rsid w:val="5E06616A"/>
    <w:rsid w:val="5E075AEE"/>
    <w:rsid w:val="5E09C86A"/>
    <w:rsid w:val="5E0AD11C"/>
    <w:rsid w:val="5E0C5365"/>
    <w:rsid w:val="5E0D0BDA"/>
    <w:rsid w:val="5E0DB703"/>
    <w:rsid w:val="5E0E0FBE"/>
    <w:rsid w:val="5E0F5F75"/>
    <w:rsid w:val="5E0FBF1E"/>
    <w:rsid w:val="5E10F9E1"/>
    <w:rsid w:val="5E13964A"/>
    <w:rsid w:val="5E1689D8"/>
    <w:rsid w:val="5E1A646C"/>
    <w:rsid w:val="5E1D533D"/>
    <w:rsid w:val="5E1EEEF6"/>
    <w:rsid w:val="5E201635"/>
    <w:rsid w:val="5E20FEEA"/>
    <w:rsid w:val="5E23E9C8"/>
    <w:rsid w:val="5E28C588"/>
    <w:rsid w:val="5E2A8210"/>
    <w:rsid w:val="5E2D4AE5"/>
    <w:rsid w:val="5E2D7EA0"/>
    <w:rsid w:val="5E377D6B"/>
    <w:rsid w:val="5E37C8D4"/>
    <w:rsid w:val="5E38A4A0"/>
    <w:rsid w:val="5E3C3233"/>
    <w:rsid w:val="5E3D2805"/>
    <w:rsid w:val="5E41E45E"/>
    <w:rsid w:val="5E42EB00"/>
    <w:rsid w:val="5E446042"/>
    <w:rsid w:val="5E4542FC"/>
    <w:rsid w:val="5E47D77D"/>
    <w:rsid w:val="5E4A9B33"/>
    <w:rsid w:val="5E4B34C6"/>
    <w:rsid w:val="5E501CEA"/>
    <w:rsid w:val="5E55B2CA"/>
    <w:rsid w:val="5E569A6A"/>
    <w:rsid w:val="5E56A3B5"/>
    <w:rsid w:val="5E58369F"/>
    <w:rsid w:val="5E589961"/>
    <w:rsid w:val="5E5AC246"/>
    <w:rsid w:val="5E5C3B82"/>
    <w:rsid w:val="5E60AE96"/>
    <w:rsid w:val="5E610C81"/>
    <w:rsid w:val="5E61A507"/>
    <w:rsid w:val="5E61F58E"/>
    <w:rsid w:val="5E65540E"/>
    <w:rsid w:val="5E663F62"/>
    <w:rsid w:val="5E664557"/>
    <w:rsid w:val="5E66CAEC"/>
    <w:rsid w:val="5E6C198D"/>
    <w:rsid w:val="5E6F0546"/>
    <w:rsid w:val="5E71AC23"/>
    <w:rsid w:val="5E74EC59"/>
    <w:rsid w:val="5E7AC860"/>
    <w:rsid w:val="5E7EF600"/>
    <w:rsid w:val="5E7FB121"/>
    <w:rsid w:val="5E82FFD7"/>
    <w:rsid w:val="5E8396C7"/>
    <w:rsid w:val="5E8489E6"/>
    <w:rsid w:val="5E870A1B"/>
    <w:rsid w:val="5E88C707"/>
    <w:rsid w:val="5E8966FE"/>
    <w:rsid w:val="5E8B17BD"/>
    <w:rsid w:val="5E8B67D1"/>
    <w:rsid w:val="5E8D0BCB"/>
    <w:rsid w:val="5E8FF321"/>
    <w:rsid w:val="5E92F057"/>
    <w:rsid w:val="5E93AF21"/>
    <w:rsid w:val="5E945635"/>
    <w:rsid w:val="5E94EC3F"/>
    <w:rsid w:val="5E95856E"/>
    <w:rsid w:val="5E98BCAC"/>
    <w:rsid w:val="5E9AD67E"/>
    <w:rsid w:val="5E9C5F8E"/>
    <w:rsid w:val="5E9CBDC1"/>
    <w:rsid w:val="5E9CD263"/>
    <w:rsid w:val="5E9D5E07"/>
    <w:rsid w:val="5E9E1934"/>
    <w:rsid w:val="5E9E46BD"/>
    <w:rsid w:val="5E9E590B"/>
    <w:rsid w:val="5E9F68E9"/>
    <w:rsid w:val="5EA14FAE"/>
    <w:rsid w:val="5EA1957E"/>
    <w:rsid w:val="5EA38065"/>
    <w:rsid w:val="5EA53E84"/>
    <w:rsid w:val="5EA5FB08"/>
    <w:rsid w:val="5EA640CD"/>
    <w:rsid w:val="5EA73815"/>
    <w:rsid w:val="5EA7A131"/>
    <w:rsid w:val="5EA7DE8F"/>
    <w:rsid w:val="5EA82952"/>
    <w:rsid w:val="5EA8A950"/>
    <w:rsid w:val="5EAB64D6"/>
    <w:rsid w:val="5EAC0339"/>
    <w:rsid w:val="5EAF0B74"/>
    <w:rsid w:val="5EB0D27E"/>
    <w:rsid w:val="5EB1CBE5"/>
    <w:rsid w:val="5EB24B48"/>
    <w:rsid w:val="5EB26DDC"/>
    <w:rsid w:val="5EB83C13"/>
    <w:rsid w:val="5EBD8A2B"/>
    <w:rsid w:val="5EC11C80"/>
    <w:rsid w:val="5EC2237D"/>
    <w:rsid w:val="5EC27747"/>
    <w:rsid w:val="5EC2FE2E"/>
    <w:rsid w:val="5EC3E040"/>
    <w:rsid w:val="5EC4910D"/>
    <w:rsid w:val="5EC53AE7"/>
    <w:rsid w:val="5EC6417D"/>
    <w:rsid w:val="5EC6FCBC"/>
    <w:rsid w:val="5ECA6142"/>
    <w:rsid w:val="5ECC8495"/>
    <w:rsid w:val="5ECCF997"/>
    <w:rsid w:val="5ED14836"/>
    <w:rsid w:val="5ED170CA"/>
    <w:rsid w:val="5ED29724"/>
    <w:rsid w:val="5ED5E206"/>
    <w:rsid w:val="5ED701FF"/>
    <w:rsid w:val="5ED86C69"/>
    <w:rsid w:val="5ED9F61C"/>
    <w:rsid w:val="5EDA3408"/>
    <w:rsid w:val="5EDD99F4"/>
    <w:rsid w:val="5EDDF648"/>
    <w:rsid w:val="5EE0291D"/>
    <w:rsid w:val="5EE1239D"/>
    <w:rsid w:val="5EE4ACB8"/>
    <w:rsid w:val="5EE4EC0C"/>
    <w:rsid w:val="5EE739E0"/>
    <w:rsid w:val="5EE7F17E"/>
    <w:rsid w:val="5EE97CE4"/>
    <w:rsid w:val="5EEB5963"/>
    <w:rsid w:val="5EED5868"/>
    <w:rsid w:val="5EEF4952"/>
    <w:rsid w:val="5EF3BB17"/>
    <w:rsid w:val="5EF5265D"/>
    <w:rsid w:val="5EF5D2C3"/>
    <w:rsid w:val="5EFA3C44"/>
    <w:rsid w:val="5EFB8C0E"/>
    <w:rsid w:val="5EFFC1D1"/>
    <w:rsid w:val="5F0065D7"/>
    <w:rsid w:val="5F01C7DD"/>
    <w:rsid w:val="5F023EA2"/>
    <w:rsid w:val="5F0388C4"/>
    <w:rsid w:val="5F08AB92"/>
    <w:rsid w:val="5F0B76B6"/>
    <w:rsid w:val="5F0EB8E0"/>
    <w:rsid w:val="5F0F1A11"/>
    <w:rsid w:val="5F0FB20B"/>
    <w:rsid w:val="5F0FC275"/>
    <w:rsid w:val="5F0FF7EF"/>
    <w:rsid w:val="5F1585B2"/>
    <w:rsid w:val="5F18BE20"/>
    <w:rsid w:val="5F196006"/>
    <w:rsid w:val="5F1F9A2C"/>
    <w:rsid w:val="5F203F55"/>
    <w:rsid w:val="5F211E70"/>
    <w:rsid w:val="5F233DA4"/>
    <w:rsid w:val="5F24B465"/>
    <w:rsid w:val="5F27306A"/>
    <w:rsid w:val="5F29ACC3"/>
    <w:rsid w:val="5F2C3F7D"/>
    <w:rsid w:val="5F302E30"/>
    <w:rsid w:val="5F3098A3"/>
    <w:rsid w:val="5F314D06"/>
    <w:rsid w:val="5F346E8A"/>
    <w:rsid w:val="5F37DF9D"/>
    <w:rsid w:val="5F3B051F"/>
    <w:rsid w:val="5F3C878A"/>
    <w:rsid w:val="5F3F3AF8"/>
    <w:rsid w:val="5F3FFD8C"/>
    <w:rsid w:val="5F48EA3A"/>
    <w:rsid w:val="5F4AC0B5"/>
    <w:rsid w:val="5F4D8DAC"/>
    <w:rsid w:val="5F4F7364"/>
    <w:rsid w:val="5F50B98D"/>
    <w:rsid w:val="5F579C81"/>
    <w:rsid w:val="5F580D21"/>
    <w:rsid w:val="5F5817B9"/>
    <w:rsid w:val="5F599694"/>
    <w:rsid w:val="5F59C80A"/>
    <w:rsid w:val="5F59E3A1"/>
    <w:rsid w:val="5F5BFF20"/>
    <w:rsid w:val="5F5C7D07"/>
    <w:rsid w:val="5F5CAC8A"/>
    <w:rsid w:val="5F5D2C38"/>
    <w:rsid w:val="5F5DCAB1"/>
    <w:rsid w:val="5F619B08"/>
    <w:rsid w:val="5F697895"/>
    <w:rsid w:val="5F69A3F7"/>
    <w:rsid w:val="5F6B7CDB"/>
    <w:rsid w:val="5F7018E4"/>
    <w:rsid w:val="5F71C5C7"/>
    <w:rsid w:val="5F752281"/>
    <w:rsid w:val="5F75EBB8"/>
    <w:rsid w:val="5F79790C"/>
    <w:rsid w:val="5F7ADCA7"/>
    <w:rsid w:val="5F7D365D"/>
    <w:rsid w:val="5F7E73F4"/>
    <w:rsid w:val="5F7EB812"/>
    <w:rsid w:val="5F83BEC4"/>
    <w:rsid w:val="5F8428BC"/>
    <w:rsid w:val="5F8BC1D1"/>
    <w:rsid w:val="5F8E5563"/>
    <w:rsid w:val="5F93D60B"/>
    <w:rsid w:val="5F95B336"/>
    <w:rsid w:val="5F97058F"/>
    <w:rsid w:val="5F974A00"/>
    <w:rsid w:val="5F980763"/>
    <w:rsid w:val="5F9BCA79"/>
    <w:rsid w:val="5F9C155B"/>
    <w:rsid w:val="5F9E003A"/>
    <w:rsid w:val="5F9E5BDB"/>
    <w:rsid w:val="5FA10C4F"/>
    <w:rsid w:val="5FA21337"/>
    <w:rsid w:val="5FA319E6"/>
    <w:rsid w:val="5FA70D3E"/>
    <w:rsid w:val="5FA8CEA6"/>
    <w:rsid w:val="5FA9DB26"/>
    <w:rsid w:val="5FAB2B5D"/>
    <w:rsid w:val="5FAB8ECF"/>
    <w:rsid w:val="5FADCFD6"/>
    <w:rsid w:val="5FAF15F7"/>
    <w:rsid w:val="5FB19785"/>
    <w:rsid w:val="5FB571DD"/>
    <w:rsid w:val="5FB8495A"/>
    <w:rsid w:val="5FB8C0B4"/>
    <w:rsid w:val="5FBD3BB0"/>
    <w:rsid w:val="5FBF50AD"/>
    <w:rsid w:val="5FBF96C5"/>
    <w:rsid w:val="5FC52D99"/>
    <w:rsid w:val="5FC6F391"/>
    <w:rsid w:val="5FC85FEA"/>
    <w:rsid w:val="5FCB7609"/>
    <w:rsid w:val="5FCCCE9F"/>
    <w:rsid w:val="5FCECF09"/>
    <w:rsid w:val="5FD453A2"/>
    <w:rsid w:val="5FD4CE9F"/>
    <w:rsid w:val="5FD9BD9C"/>
    <w:rsid w:val="5FDA9FBA"/>
    <w:rsid w:val="5FDAA144"/>
    <w:rsid w:val="5FDEDDD4"/>
    <w:rsid w:val="5FE1E43F"/>
    <w:rsid w:val="5FE27009"/>
    <w:rsid w:val="5FE2A42B"/>
    <w:rsid w:val="5FE2C110"/>
    <w:rsid w:val="5FE3868B"/>
    <w:rsid w:val="5FE3DFCE"/>
    <w:rsid w:val="5FE3FFB4"/>
    <w:rsid w:val="5FEAB11B"/>
    <w:rsid w:val="5FEE26A5"/>
    <w:rsid w:val="5FEEEBD6"/>
    <w:rsid w:val="5FF3D377"/>
    <w:rsid w:val="5FF498EB"/>
    <w:rsid w:val="5FF4FF0E"/>
    <w:rsid w:val="5FF86C0E"/>
    <w:rsid w:val="5FF88616"/>
    <w:rsid w:val="5FFB9230"/>
    <w:rsid w:val="5FFDB2B5"/>
    <w:rsid w:val="5FFEFBF6"/>
    <w:rsid w:val="6001C79C"/>
    <w:rsid w:val="6008ED0C"/>
    <w:rsid w:val="60096480"/>
    <w:rsid w:val="6009C968"/>
    <w:rsid w:val="600B22A8"/>
    <w:rsid w:val="600EBB3F"/>
    <w:rsid w:val="601138A5"/>
    <w:rsid w:val="6012FBC2"/>
    <w:rsid w:val="601887BA"/>
    <w:rsid w:val="6018A8FF"/>
    <w:rsid w:val="601A1DB4"/>
    <w:rsid w:val="601E33D5"/>
    <w:rsid w:val="601E645D"/>
    <w:rsid w:val="602512C4"/>
    <w:rsid w:val="6026A374"/>
    <w:rsid w:val="602889A8"/>
    <w:rsid w:val="60295D70"/>
    <w:rsid w:val="6029F924"/>
    <w:rsid w:val="602A57D1"/>
    <w:rsid w:val="602A5F1B"/>
    <w:rsid w:val="602B6F4D"/>
    <w:rsid w:val="602D68F9"/>
    <w:rsid w:val="602FB879"/>
    <w:rsid w:val="6031D2DD"/>
    <w:rsid w:val="6031DADF"/>
    <w:rsid w:val="6032B010"/>
    <w:rsid w:val="6034D0DC"/>
    <w:rsid w:val="60371F60"/>
    <w:rsid w:val="603751F4"/>
    <w:rsid w:val="6037B892"/>
    <w:rsid w:val="603C8384"/>
    <w:rsid w:val="603DAC6F"/>
    <w:rsid w:val="6040D930"/>
    <w:rsid w:val="604732B1"/>
    <w:rsid w:val="6048C660"/>
    <w:rsid w:val="604A9462"/>
    <w:rsid w:val="604B2E62"/>
    <w:rsid w:val="604B3B9D"/>
    <w:rsid w:val="604B3DFD"/>
    <w:rsid w:val="604F92E0"/>
    <w:rsid w:val="60511B68"/>
    <w:rsid w:val="605586DE"/>
    <w:rsid w:val="6055EC9E"/>
    <w:rsid w:val="60568CA9"/>
    <w:rsid w:val="6057F6CE"/>
    <w:rsid w:val="6059A8B0"/>
    <w:rsid w:val="605AFCE3"/>
    <w:rsid w:val="605BDC59"/>
    <w:rsid w:val="605E2C25"/>
    <w:rsid w:val="605F9564"/>
    <w:rsid w:val="6060F2BD"/>
    <w:rsid w:val="60647B9C"/>
    <w:rsid w:val="60676A9E"/>
    <w:rsid w:val="60701720"/>
    <w:rsid w:val="60745FD7"/>
    <w:rsid w:val="6076C3D7"/>
    <w:rsid w:val="6076EB21"/>
    <w:rsid w:val="607A43A6"/>
    <w:rsid w:val="607B1043"/>
    <w:rsid w:val="607BB6E0"/>
    <w:rsid w:val="607DA291"/>
    <w:rsid w:val="607EC323"/>
    <w:rsid w:val="607F54D3"/>
    <w:rsid w:val="607FC28A"/>
    <w:rsid w:val="608081A8"/>
    <w:rsid w:val="6083AB7B"/>
    <w:rsid w:val="6089F669"/>
    <w:rsid w:val="608B7A14"/>
    <w:rsid w:val="608C2459"/>
    <w:rsid w:val="6092205D"/>
    <w:rsid w:val="6092CA7D"/>
    <w:rsid w:val="6093A2FB"/>
    <w:rsid w:val="6093CBFF"/>
    <w:rsid w:val="60952E95"/>
    <w:rsid w:val="60954A2C"/>
    <w:rsid w:val="60969E30"/>
    <w:rsid w:val="609877AB"/>
    <w:rsid w:val="60993BCD"/>
    <w:rsid w:val="60A0704C"/>
    <w:rsid w:val="60A17B1E"/>
    <w:rsid w:val="60A2F7C5"/>
    <w:rsid w:val="60A2FCD5"/>
    <w:rsid w:val="60A409A0"/>
    <w:rsid w:val="60A4FB72"/>
    <w:rsid w:val="60A824B0"/>
    <w:rsid w:val="60AD4139"/>
    <w:rsid w:val="60AE1387"/>
    <w:rsid w:val="60AF802E"/>
    <w:rsid w:val="60AFF3CC"/>
    <w:rsid w:val="60B4175A"/>
    <w:rsid w:val="60B435CF"/>
    <w:rsid w:val="60B67021"/>
    <w:rsid w:val="60B763E2"/>
    <w:rsid w:val="60B7C94F"/>
    <w:rsid w:val="60BC6C26"/>
    <w:rsid w:val="60BFD51A"/>
    <w:rsid w:val="60C1072F"/>
    <w:rsid w:val="60C92454"/>
    <w:rsid w:val="60C9C6B9"/>
    <w:rsid w:val="60CFF322"/>
    <w:rsid w:val="60D529E6"/>
    <w:rsid w:val="60D6FC92"/>
    <w:rsid w:val="60D7E960"/>
    <w:rsid w:val="60D99F8E"/>
    <w:rsid w:val="60DB8FA9"/>
    <w:rsid w:val="60DC26AD"/>
    <w:rsid w:val="60DDC215"/>
    <w:rsid w:val="60E21B92"/>
    <w:rsid w:val="60E45F17"/>
    <w:rsid w:val="60E5E339"/>
    <w:rsid w:val="60E9B6C5"/>
    <w:rsid w:val="60E9B981"/>
    <w:rsid w:val="60E9E927"/>
    <w:rsid w:val="60EBC32C"/>
    <w:rsid w:val="60ED3F9F"/>
    <w:rsid w:val="60F465A7"/>
    <w:rsid w:val="60F53FA3"/>
    <w:rsid w:val="60F60204"/>
    <w:rsid w:val="60F6747D"/>
    <w:rsid w:val="60F7D923"/>
    <w:rsid w:val="60FBF791"/>
    <w:rsid w:val="60FE3385"/>
    <w:rsid w:val="60FF2858"/>
    <w:rsid w:val="60FF3923"/>
    <w:rsid w:val="61009FBB"/>
    <w:rsid w:val="6101BBB1"/>
    <w:rsid w:val="61022844"/>
    <w:rsid w:val="6104763A"/>
    <w:rsid w:val="6107C585"/>
    <w:rsid w:val="610B27C9"/>
    <w:rsid w:val="610BD28E"/>
    <w:rsid w:val="61106D9F"/>
    <w:rsid w:val="6112E4E9"/>
    <w:rsid w:val="6112EE04"/>
    <w:rsid w:val="61140967"/>
    <w:rsid w:val="611591D0"/>
    <w:rsid w:val="612219DE"/>
    <w:rsid w:val="61237AEF"/>
    <w:rsid w:val="6127172F"/>
    <w:rsid w:val="61273A1D"/>
    <w:rsid w:val="612D51B7"/>
    <w:rsid w:val="6130CDE6"/>
    <w:rsid w:val="613373FC"/>
    <w:rsid w:val="6135599D"/>
    <w:rsid w:val="6135ADC9"/>
    <w:rsid w:val="61367C96"/>
    <w:rsid w:val="6136AA36"/>
    <w:rsid w:val="61370171"/>
    <w:rsid w:val="61371B20"/>
    <w:rsid w:val="6138B682"/>
    <w:rsid w:val="613995E6"/>
    <w:rsid w:val="6139DFA4"/>
    <w:rsid w:val="61453BB1"/>
    <w:rsid w:val="61489D18"/>
    <w:rsid w:val="614BC592"/>
    <w:rsid w:val="614C236A"/>
    <w:rsid w:val="614E48E0"/>
    <w:rsid w:val="614E6C3C"/>
    <w:rsid w:val="614ECD20"/>
    <w:rsid w:val="6151CBB2"/>
    <w:rsid w:val="61540F7B"/>
    <w:rsid w:val="6156F0E0"/>
    <w:rsid w:val="6157D90B"/>
    <w:rsid w:val="6160410D"/>
    <w:rsid w:val="616480E2"/>
    <w:rsid w:val="6166417F"/>
    <w:rsid w:val="61692D03"/>
    <w:rsid w:val="616A5A0C"/>
    <w:rsid w:val="616A8A4B"/>
    <w:rsid w:val="616BCD61"/>
    <w:rsid w:val="616DD19C"/>
    <w:rsid w:val="61713CE1"/>
    <w:rsid w:val="61717969"/>
    <w:rsid w:val="61763052"/>
    <w:rsid w:val="617B8C9F"/>
    <w:rsid w:val="617EC9CB"/>
    <w:rsid w:val="6180F0D6"/>
    <w:rsid w:val="6180FFE5"/>
    <w:rsid w:val="61894384"/>
    <w:rsid w:val="6189C907"/>
    <w:rsid w:val="618D2ECA"/>
    <w:rsid w:val="618E629A"/>
    <w:rsid w:val="6190E6EC"/>
    <w:rsid w:val="6192448A"/>
    <w:rsid w:val="6194AA06"/>
    <w:rsid w:val="619DBEB6"/>
    <w:rsid w:val="619DC275"/>
    <w:rsid w:val="619E8A43"/>
    <w:rsid w:val="61A2A828"/>
    <w:rsid w:val="61A34065"/>
    <w:rsid w:val="61A52D6D"/>
    <w:rsid w:val="61A750DF"/>
    <w:rsid w:val="61A7D2DE"/>
    <w:rsid w:val="61AA83A0"/>
    <w:rsid w:val="61ABF8C5"/>
    <w:rsid w:val="61AD95EF"/>
    <w:rsid w:val="61ADFE97"/>
    <w:rsid w:val="61AE014F"/>
    <w:rsid w:val="61B5D518"/>
    <w:rsid w:val="61B6F3BA"/>
    <w:rsid w:val="61BB54CF"/>
    <w:rsid w:val="61BCAD8E"/>
    <w:rsid w:val="61BD1AED"/>
    <w:rsid w:val="61C4E222"/>
    <w:rsid w:val="61C78ECB"/>
    <w:rsid w:val="61CAD95D"/>
    <w:rsid w:val="61CD47BF"/>
    <w:rsid w:val="61CD4F48"/>
    <w:rsid w:val="61CE6D81"/>
    <w:rsid w:val="61CE8563"/>
    <w:rsid w:val="61CFF0A5"/>
    <w:rsid w:val="61D06EEC"/>
    <w:rsid w:val="61D368E9"/>
    <w:rsid w:val="61D71C49"/>
    <w:rsid w:val="61D76F70"/>
    <w:rsid w:val="61D98C5E"/>
    <w:rsid w:val="61D9FD48"/>
    <w:rsid w:val="61DC0B76"/>
    <w:rsid w:val="61DD44CE"/>
    <w:rsid w:val="61E0F442"/>
    <w:rsid w:val="61E154E5"/>
    <w:rsid w:val="61E1B716"/>
    <w:rsid w:val="61E24FA5"/>
    <w:rsid w:val="61E31F1A"/>
    <w:rsid w:val="61E39C54"/>
    <w:rsid w:val="61E4F1FB"/>
    <w:rsid w:val="61E5ABE6"/>
    <w:rsid w:val="61E5D7AB"/>
    <w:rsid w:val="61E797B7"/>
    <w:rsid w:val="61E90E8C"/>
    <w:rsid w:val="61EBAD72"/>
    <w:rsid w:val="61ED4B04"/>
    <w:rsid w:val="61F26689"/>
    <w:rsid w:val="61F36F84"/>
    <w:rsid w:val="61F7E9E7"/>
    <w:rsid w:val="61FB63DF"/>
    <w:rsid w:val="61FC2403"/>
    <w:rsid w:val="61FC941C"/>
    <w:rsid w:val="62026DC4"/>
    <w:rsid w:val="62047D37"/>
    <w:rsid w:val="62052BC9"/>
    <w:rsid w:val="62074A4F"/>
    <w:rsid w:val="6207ABBC"/>
    <w:rsid w:val="6207F5C6"/>
    <w:rsid w:val="620E627B"/>
    <w:rsid w:val="620E8589"/>
    <w:rsid w:val="6212D8C5"/>
    <w:rsid w:val="62133235"/>
    <w:rsid w:val="62143953"/>
    <w:rsid w:val="6215C558"/>
    <w:rsid w:val="621BCCDF"/>
    <w:rsid w:val="621DE96F"/>
    <w:rsid w:val="621E11E2"/>
    <w:rsid w:val="621E960E"/>
    <w:rsid w:val="621F8B01"/>
    <w:rsid w:val="621FDC41"/>
    <w:rsid w:val="6222B8DB"/>
    <w:rsid w:val="6223DF19"/>
    <w:rsid w:val="6225D320"/>
    <w:rsid w:val="62266453"/>
    <w:rsid w:val="62267FD9"/>
    <w:rsid w:val="622A4FFB"/>
    <w:rsid w:val="622C0C7B"/>
    <w:rsid w:val="6231E498"/>
    <w:rsid w:val="6231EC69"/>
    <w:rsid w:val="6232BA5C"/>
    <w:rsid w:val="623406FF"/>
    <w:rsid w:val="62385A54"/>
    <w:rsid w:val="62386CD5"/>
    <w:rsid w:val="623D7708"/>
    <w:rsid w:val="623D8ADE"/>
    <w:rsid w:val="62436AA3"/>
    <w:rsid w:val="62476EB1"/>
    <w:rsid w:val="6249ABB2"/>
    <w:rsid w:val="624BFEC8"/>
    <w:rsid w:val="624C0437"/>
    <w:rsid w:val="624F3E55"/>
    <w:rsid w:val="625002B0"/>
    <w:rsid w:val="6250D63F"/>
    <w:rsid w:val="62513B58"/>
    <w:rsid w:val="6251EB16"/>
    <w:rsid w:val="6254AE3A"/>
    <w:rsid w:val="6255C2E6"/>
    <w:rsid w:val="6256125E"/>
    <w:rsid w:val="62584C10"/>
    <w:rsid w:val="625AD4BE"/>
    <w:rsid w:val="625B529A"/>
    <w:rsid w:val="625C0EBA"/>
    <w:rsid w:val="625CABA2"/>
    <w:rsid w:val="625D6191"/>
    <w:rsid w:val="625F59AF"/>
    <w:rsid w:val="625FC377"/>
    <w:rsid w:val="626166D4"/>
    <w:rsid w:val="626167F7"/>
    <w:rsid w:val="62632353"/>
    <w:rsid w:val="626329BC"/>
    <w:rsid w:val="62637B08"/>
    <w:rsid w:val="62647CD6"/>
    <w:rsid w:val="62671DD1"/>
    <w:rsid w:val="6267A516"/>
    <w:rsid w:val="626A2242"/>
    <w:rsid w:val="626D0B90"/>
    <w:rsid w:val="627AAA59"/>
    <w:rsid w:val="627C0D50"/>
    <w:rsid w:val="627CB6DA"/>
    <w:rsid w:val="627D0576"/>
    <w:rsid w:val="627DFB58"/>
    <w:rsid w:val="628223C4"/>
    <w:rsid w:val="6286E7EC"/>
    <w:rsid w:val="628B3CEA"/>
    <w:rsid w:val="628FF00D"/>
    <w:rsid w:val="62904BC7"/>
    <w:rsid w:val="62918D25"/>
    <w:rsid w:val="6295028A"/>
    <w:rsid w:val="6297E735"/>
    <w:rsid w:val="629C144E"/>
    <w:rsid w:val="629DD395"/>
    <w:rsid w:val="629E2BB8"/>
    <w:rsid w:val="629F6EA3"/>
    <w:rsid w:val="62A189A2"/>
    <w:rsid w:val="62A32837"/>
    <w:rsid w:val="62A5079E"/>
    <w:rsid w:val="62A5A5A4"/>
    <w:rsid w:val="62A8E6D0"/>
    <w:rsid w:val="62AACF7E"/>
    <w:rsid w:val="62AAE7A5"/>
    <w:rsid w:val="62AFD84F"/>
    <w:rsid w:val="62B1BA78"/>
    <w:rsid w:val="62B5B0A6"/>
    <w:rsid w:val="62B6243D"/>
    <w:rsid w:val="62BA4E6E"/>
    <w:rsid w:val="62BB7770"/>
    <w:rsid w:val="62BB7982"/>
    <w:rsid w:val="62BC5CE5"/>
    <w:rsid w:val="62BDE9DA"/>
    <w:rsid w:val="62C089B5"/>
    <w:rsid w:val="62C0D1B4"/>
    <w:rsid w:val="62C13413"/>
    <w:rsid w:val="62C55296"/>
    <w:rsid w:val="62C616D4"/>
    <w:rsid w:val="62CA0992"/>
    <w:rsid w:val="62CB4DB4"/>
    <w:rsid w:val="62CD377E"/>
    <w:rsid w:val="62D26A0A"/>
    <w:rsid w:val="62D35601"/>
    <w:rsid w:val="62D3DF33"/>
    <w:rsid w:val="62D5CE34"/>
    <w:rsid w:val="62D62976"/>
    <w:rsid w:val="62D668E1"/>
    <w:rsid w:val="62D80040"/>
    <w:rsid w:val="62DC6AB1"/>
    <w:rsid w:val="62E10CA8"/>
    <w:rsid w:val="62E142A5"/>
    <w:rsid w:val="62E308B1"/>
    <w:rsid w:val="62E3713D"/>
    <w:rsid w:val="62EA2E6A"/>
    <w:rsid w:val="62EB3D38"/>
    <w:rsid w:val="62EF00D2"/>
    <w:rsid w:val="62EFB623"/>
    <w:rsid w:val="62F14367"/>
    <w:rsid w:val="62F56A4A"/>
    <w:rsid w:val="62FEC318"/>
    <w:rsid w:val="62FED940"/>
    <w:rsid w:val="63062371"/>
    <w:rsid w:val="63067C7E"/>
    <w:rsid w:val="630758E6"/>
    <w:rsid w:val="630F3D89"/>
    <w:rsid w:val="63105494"/>
    <w:rsid w:val="6312099C"/>
    <w:rsid w:val="6312EE40"/>
    <w:rsid w:val="631FBAD1"/>
    <w:rsid w:val="632188ED"/>
    <w:rsid w:val="6325707C"/>
    <w:rsid w:val="6325A38D"/>
    <w:rsid w:val="6325F688"/>
    <w:rsid w:val="632C3600"/>
    <w:rsid w:val="632D7B1F"/>
    <w:rsid w:val="632F42C0"/>
    <w:rsid w:val="632FFE72"/>
    <w:rsid w:val="6331C98E"/>
    <w:rsid w:val="633298F2"/>
    <w:rsid w:val="6334F45C"/>
    <w:rsid w:val="6335A0F2"/>
    <w:rsid w:val="633D438B"/>
    <w:rsid w:val="633F5DC7"/>
    <w:rsid w:val="63407393"/>
    <w:rsid w:val="63450A95"/>
    <w:rsid w:val="634526D6"/>
    <w:rsid w:val="6345D5C2"/>
    <w:rsid w:val="6346DD9B"/>
    <w:rsid w:val="63487967"/>
    <w:rsid w:val="63490747"/>
    <w:rsid w:val="634C0792"/>
    <w:rsid w:val="634C592E"/>
    <w:rsid w:val="634E3F96"/>
    <w:rsid w:val="634E6162"/>
    <w:rsid w:val="634FF99F"/>
    <w:rsid w:val="63529341"/>
    <w:rsid w:val="635D526C"/>
    <w:rsid w:val="635F7205"/>
    <w:rsid w:val="635FF8E6"/>
    <w:rsid w:val="636138B4"/>
    <w:rsid w:val="6361F3AF"/>
    <w:rsid w:val="63628CBF"/>
    <w:rsid w:val="6362EAEE"/>
    <w:rsid w:val="6366610A"/>
    <w:rsid w:val="6366A197"/>
    <w:rsid w:val="636C1B67"/>
    <w:rsid w:val="636EE8A1"/>
    <w:rsid w:val="636F1AA5"/>
    <w:rsid w:val="63754C9C"/>
    <w:rsid w:val="63792EF2"/>
    <w:rsid w:val="637A7A98"/>
    <w:rsid w:val="637D40CD"/>
    <w:rsid w:val="637D8040"/>
    <w:rsid w:val="638045D6"/>
    <w:rsid w:val="6382612D"/>
    <w:rsid w:val="6382CF24"/>
    <w:rsid w:val="6383F00C"/>
    <w:rsid w:val="63856406"/>
    <w:rsid w:val="638780B7"/>
    <w:rsid w:val="63882189"/>
    <w:rsid w:val="638A3130"/>
    <w:rsid w:val="638EED7B"/>
    <w:rsid w:val="638F42F0"/>
    <w:rsid w:val="6391439D"/>
    <w:rsid w:val="63927921"/>
    <w:rsid w:val="639327DE"/>
    <w:rsid w:val="6399183B"/>
    <w:rsid w:val="639F19D9"/>
    <w:rsid w:val="639F99EE"/>
    <w:rsid w:val="63A023A2"/>
    <w:rsid w:val="63A2E188"/>
    <w:rsid w:val="63A45FEA"/>
    <w:rsid w:val="63A63C8F"/>
    <w:rsid w:val="63AB4304"/>
    <w:rsid w:val="63AB7119"/>
    <w:rsid w:val="63B0F910"/>
    <w:rsid w:val="63B32610"/>
    <w:rsid w:val="63B6A1C2"/>
    <w:rsid w:val="63B9E2B5"/>
    <w:rsid w:val="63BBAD53"/>
    <w:rsid w:val="63BC64D5"/>
    <w:rsid w:val="63BD8E69"/>
    <w:rsid w:val="63BDA04B"/>
    <w:rsid w:val="63C41C8C"/>
    <w:rsid w:val="63CC4B39"/>
    <w:rsid w:val="63CD265D"/>
    <w:rsid w:val="63D4D24D"/>
    <w:rsid w:val="63D5EFFD"/>
    <w:rsid w:val="63D727E1"/>
    <w:rsid w:val="63D893C1"/>
    <w:rsid w:val="63D92FF2"/>
    <w:rsid w:val="63DA7A19"/>
    <w:rsid w:val="63DD6BAF"/>
    <w:rsid w:val="63DF19A7"/>
    <w:rsid w:val="63E0EB3F"/>
    <w:rsid w:val="63E1E7B0"/>
    <w:rsid w:val="63E2608F"/>
    <w:rsid w:val="63EAAAD4"/>
    <w:rsid w:val="63EF09A1"/>
    <w:rsid w:val="63F047D9"/>
    <w:rsid w:val="63F09927"/>
    <w:rsid w:val="63F1BE58"/>
    <w:rsid w:val="63F2BE75"/>
    <w:rsid w:val="63F6506B"/>
    <w:rsid w:val="63F900BA"/>
    <w:rsid w:val="63FD041A"/>
    <w:rsid w:val="6402DAEF"/>
    <w:rsid w:val="64060B0C"/>
    <w:rsid w:val="6406C880"/>
    <w:rsid w:val="640E21F2"/>
    <w:rsid w:val="641191C6"/>
    <w:rsid w:val="641232B7"/>
    <w:rsid w:val="64130D5A"/>
    <w:rsid w:val="64132D81"/>
    <w:rsid w:val="64140F8A"/>
    <w:rsid w:val="64163B2F"/>
    <w:rsid w:val="64190127"/>
    <w:rsid w:val="641A6773"/>
    <w:rsid w:val="641B32DE"/>
    <w:rsid w:val="641D1DBF"/>
    <w:rsid w:val="641D9C36"/>
    <w:rsid w:val="641DC6E2"/>
    <w:rsid w:val="641F7F2D"/>
    <w:rsid w:val="6421120D"/>
    <w:rsid w:val="64213F4B"/>
    <w:rsid w:val="64224948"/>
    <w:rsid w:val="642C67DB"/>
    <w:rsid w:val="642D0D93"/>
    <w:rsid w:val="643176DF"/>
    <w:rsid w:val="643179C9"/>
    <w:rsid w:val="6433A90D"/>
    <w:rsid w:val="64352D78"/>
    <w:rsid w:val="643666A2"/>
    <w:rsid w:val="643A20F8"/>
    <w:rsid w:val="643B76EF"/>
    <w:rsid w:val="643C291E"/>
    <w:rsid w:val="643D83EF"/>
    <w:rsid w:val="643EF4D6"/>
    <w:rsid w:val="643F6722"/>
    <w:rsid w:val="64428C3A"/>
    <w:rsid w:val="6442EABE"/>
    <w:rsid w:val="6445CEDB"/>
    <w:rsid w:val="644810C2"/>
    <w:rsid w:val="6448E6E5"/>
    <w:rsid w:val="644BC135"/>
    <w:rsid w:val="644BEF2E"/>
    <w:rsid w:val="644C0656"/>
    <w:rsid w:val="644CBAC8"/>
    <w:rsid w:val="644CDA12"/>
    <w:rsid w:val="644F06F8"/>
    <w:rsid w:val="645080E3"/>
    <w:rsid w:val="6450D94D"/>
    <w:rsid w:val="6454883E"/>
    <w:rsid w:val="6456DC39"/>
    <w:rsid w:val="6456DFC4"/>
    <w:rsid w:val="645858EF"/>
    <w:rsid w:val="64599DC8"/>
    <w:rsid w:val="645B96FE"/>
    <w:rsid w:val="645F87BD"/>
    <w:rsid w:val="6460F693"/>
    <w:rsid w:val="6463F5C5"/>
    <w:rsid w:val="6466E460"/>
    <w:rsid w:val="646907EA"/>
    <w:rsid w:val="646C5634"/>
    <w:rsid w:val="646D1C31"/>
    <w:rsid w:val="646EB52D"/>
    <w:rsid w:val="646F52C5"/>
    <w:rsid w:val="647046CA"/>
    <w:rsid w:val="6471D274"/>
    <w:rsid w:val="64723696"/>
    <w:rsid w:val="6478050A"/>
    <w:rsid w:val="64785BF1"/>
    <w:rsid w:val="647BC78F"/>
    <w:rsid w:val="647D4CE7"/>
    <w:rsid w:val="647EDA2A"/>
    <w:rsid w:val="6481DED6"/>
    <w:rsid w:val="6486D181"/>
    <w:rsid w:val="6488DB6C"/>
    <w:rsid w:val="6489AA4D"/>
    <w:rsid w:val="6489BE14"/>
    <w:rsid w:val="648B7307"/>
    <w:rsid w:val="648BFD77"/>
    <w:rsid w:val="648C69DF"/>
    <w:rsid w:val="648E7D0A"/>
    <w:rsid w:val="648F7CFD"/>
    <w:rsid w:val="6493E448"/>
    <w:rsid w:val="64961782"/>
    <w:rsid w:val="6497869C"/>
    <w:rsid w:val="6497E59E"/>
    <w:rsid w:val="649910B9"/>
    <w:rsid w:val="649C5CAA"/>
    <w:rsid w:val="649D4F9A"/>
    <w:rsid w:val="649FF4C4"/>
    <w:rsid w:val="64A39E4B"/>
    <w:rsid w:val="64AC812F"/>
    <w:rsid w:val="64B02564"/>
    <w:rsid w:val="64B11E9F"/>
    <w:rsid w:val="64B2D94F"/>
    <w:rsid w:val="64B3EBF3"/>
    <w:rsid w:val="64B4831F"/>
    <w:rsid w:val="64BB43C2"/>
    <w:rsid w:val="64BCA060"/>
    <w:rsid w:val="64BD3722"/>
    <w:rsid w:val="64BF44AC"/>
    <w:rsid w:val="64BFCE9F"/>
    <w:rsid w:val="64C52D58"/>
    <w:rsid w:val="64C7270B"/>
    <w:rsid w:val="64CA094D"/>
    <w:rsid w:val="64CAC93E"/>
    <w:rsid w:val="64CC084E"/>
    <w:rsid w:val="64CC24DE"/>
    <w:rsid w:val="64CCE643"/>
    <w:rsid w:val="64CE2CA2"/>
    <w:rsid w:val="64D3BACD"/>
    <w:rsid w:val="64D4AE97"/>
    <w:rsid w:val="64D5729C"/>
    <w:rsid w:val="64D7FA56"/>
    <w:rsid w:val="64DA8124"/>
    <w:rsid w:val="64DAD786"/>
    <w:rsid w:val="64DCB889"/>
    <w:rsid w:val="64DF2967"/>
    <w:rsid w:val="64DFC966"/>
    <w:rsid w:val="64DFF14D"/>
    <w:rsid w:val="64E185A0"/>
    <w:rsid w:val="64E991B8"/>
    <w:rsid w:val="64EA1DB6"/>
    <w:rsid w:val="64F0C536"/>
    <w:rsid w:val="64F51724"/>
    <w:rsid w:val="64F7200B"/>
    <w:rsid w:val="64F9CAB8"/>
    <w:rsid w:val="64FA2C28"/>
    <w:rsid w:val="64FC8956"/>
    <w:rsid w:val="64FD0AE8"/>
    <w:rsid w:val="64FFFE1A"/>
    <w:rsid w:val="6502CA49"/>
    <w:rsid w:val="65032647"/>
    <w:rsid w:val="65054681"/>
    <w:rsid w:val="6505C757"/>
    <w:rsid w:val="65084CF6"/>
    <w:rsid w:val="65088ACC"/>
    <w:rsid w:val="650A317C"/>
    <w:rsid w:val="650AD77A"/>
    <w:rsid w:val="650B2FFF"/>
    <w:rsid w:val="6511FDFB"/>
    <w:rsid w:val="6513B25D"/>
    <w:rsid w:val="651510C3"/>
    <w:rsid w:val="65153301"/>
    <w:rsid w:val="65153EFF"/>
    <w:rsid w:val="6516820A"/>
    <w:rsid w:val="6517DEDF"/>
    <w:rsid w:val="65182E30"/>
    <w:rsid w:val="6518B9F0"/>
    <w:rsid w:val="6519D6BE"/>
    <w:rsid w:val="651AF423"/>
    <w:rsid w:val="651CE335"/>
    <w:rsid w:val="651EFA47"/>
    <w:rsid w:val="651F1E0F"/>
    <w:rsid w:val="651FA32E"/>
    <w:rsid w:val="652111F2"/>
    <w:rsid w:val="6521340E"/>
    <w:rsid w:val="6522076D"/>
    <w:rsid w:val="65242920"/>
    <w:rsid w:val="6524DB5F"/>
    <w:rsid w:val="65288D9B"/>
    <w:rsid w:val="6528D576"/>
    <w:rsid w:val="65298324"/>
    <w:rsid w:val="6531B4E8"/>
    <w:rsid w:val="65373BBC"/>
    <w:rsid w:val="653767C8"/>
    <w:rsid w:val="6538F2AB"/>
    <w:rsid w:val="653A9781"/>
    <w:rsid w:val="653C2E1B"/>
    <w:rsid w:val="653C31B8"/>
    <w:rsid w:val="653C75AE"/>
    <w:rsid w:val="653FD9C8"/>
    <w:rsid w:val="6544771A"/>
    <w:rsid w:val="654827A2"/>
    <w:rsid w:val="654B4425"/>
    <w:rsid w:val="65505F1B"/>
    <w:rsid w:val="6553852F"/>
    <w:rsid w:val="6553C5AC"/>
    <w:rsid w:val="6556258E"/>
    <w:rsid w:val="65578991"/>
    <w:rsid w:val="655A6403"/>
    <w:rsid w:val="65627272"/>
    <w:rsid w:val="656540E9"/>
    <w:rsid w:val="65668C86"/>
    <w:rsid w:val="65670317"/>
    <w:rsid w:val="6568D0BB"/>
    <w:rsid w:val="65692105"/>
    <w:rsid w:val="65693664"/>
    <w:rsid w:val="65770063"/>
    <w:rsid w:val="657708F7"/>
    <w:rsid w:val="658084C2"/>
    <w:rsid w:val="65839FE4"/>
    <w:rsid w:val="658475DA"/>
    <w:rsid w:val="658C1DFF"/>
    <w:rsid w:val="658D8CE6"/>
    <w:rsid w:val="658DC37F"/>
    <w:rsid w:val="658F822E"/>
    <w:rsid w:val="658FA634"/>
    <w:rsid w:val="65908CF2"/>
    <w:rsid w:val="65909E1F"/>
    <w:rsid w:val="6597446A"/>
    <w:rsid w:val="6597DEDE"/>
    <w:rsid w:val="659BA7B7"/>
    <w:rsid w:val="659C3BFD"/>
    <w:rsid w:val="659D4415"/>
    <w:rsid w:val="659DAD12"/>
    <w:rsid w:val="659F2A7E"/>
    <w:rsid w:val="65A0A9C2"/>
    <w:rsid w:val="65A0EEB4"/>
    <w:rsid w:val="65A428A5"/>
    <w:rsid w:val="65A4ADC1"/>
    <w:rsid w:val="65A50688"/>
    <w:rsid w:val="65A76416"/>
    <w:rsid w:val="65A8F76A"/>
    <w:rsid w:val="65A9E2C5"/>
    <w:rsid w:val="65AB1CA0"/>
    <w:rsid w:val="65AD5F06"/>
    <w:rsid w:val="65AE06DE"/>
    <w:rsid w:val="65B07A86"/>
    <w:rsid w:val="65B169A6"/>
    <w:rsid w:val="65B3C7AA"/>
    <w:rsid w:val="65B6E1D6"/>
    <w:rsid w:val="65B8F921"/>
    <w:rsid w:val="65BD5C8C"/>
    <w:rsid w:val="65BFA1A3"/>
    <w:rsid w:val="65C20E78"/>
    <w:rsid w:val="65C3A227"/>
    <w:rsid w:val="65C59FAB"/>
    <w:rsid w:val="65C6E051"/>
    <w:rsid w:val="65C7CA8C"/>
    <w:rsid w:val="65C80B04"/>
    <w:rsid w:val="65CE5401"/>
    <w:rsid w:val="65CE8ED6"/>
    <w:rsid w:val="65D04E9F"/>
    <w:rsid w:val="65D0C41D"/>
    <w:rsid w:val="65D512DE"/>
    <w:rsid w:val="65D8A812"/>
    <w:rsid w:val="65DB824E"/>
    <w:rsid w:val="65DC53EB"/>
    <w:rsid w:val="65DD3FB6"/>
    <w:rsid w:val="65DF94EE"/>
    <w:rsid w:val="65E02210"/>
    <w:rsid w:val="65E482C6"/>
    <w:rsid w:val="65E85084"/>
    <w:rsid w:val="65EA2461"/>
    <w:rsid w:val="65EA583D"/>
    <w:rsid w:val="65EA9ABA"/>
    <w:rsid w:val="65ECA249"/>
    <w:rsid w:val="65EDA243"/>
    <w:rsid w:val="65EEEA87"/>
    <w:rsid w:val="65F2ABDB"/>
    <w:rsid w:val="65F2BF9F"/>
    <w:rsid w:val="65F3AC94"/>
    <w:rsid w:val="65F64C59"/>
    <w:rsid w:val="65F72FA5"/>
    <w:rsid w:val="65F8980E"/>
    <w:rsid w:val="65FC818B"/>
    <w:rsid w:val="65FE3A72"/>
    <w:rsid w:val="66046740"/>
    <w:rsid w:val="66053370"/>
    <w:rsid w:val="66062EE0"/>
    <w:rsid w:val="66065E6E"/>
    <w:rsid w:val="6606DB48"/>
    <w:rsid w:val="660A74F2"/>
    <w:rsid w:val="660CB0BB"/>
    <w:rsid w:val="660E0534"/>
    <w:rsid w:val="660F0CAD"/>
    <w:rsid w:val="66106B45"/>
    <w:rsid w:val="66112395"/>
    <w:rsid w:val="6612182D"/>
    <w:rsid w:val="66127DAA"/>
    <w:rsid w:val="6613861B"/>
    <w:rsid w:val="66190651"/>
    <w:rsid w:val="661A7790"/>
    <w:rsid w:val="661CDF4E"/>
    <w:rsid w:val="66231D3B"/>
    <w:rsid w:val="66264A28"/>
    <w:rsid w:val="66288773"/>
    <w:rsid w:val="6629E3F6"/>
    <w:rsid w:val="6629F487"/>
    <w:rsid w:val="662A0DE5"/>
    <w:rsid w:val="662A3DAA"/>
    <w:rsid w:val="662A55A6"/>
    <w:rsid w:val="662D3B66"/>
    <w:rsid w:val="662E5EC6"/>
    <w:rsid w:val="662EDAA7"/>
    <w:rsid w:val="662F0C3F"/>
    <w:rsid w:val="662FE171"/>
    <w:rsid w:val="66309389"/>
    <w:rsid w:val="66317512"/>
    <w:rsid w:val="663A4DCA"/>
    <w:rsid w:val="663A74C5"/>
    <w:rsid w:val="663BC9C8"/>
    <w:rsid w:val="663C9FD4"/>
    <w:rsid w:val="663F3193"/>
    <w:rsid w:val="66434A1E"/>
    <w:rsid w:val="66464226"/>
    <w:rsid w:val="664918C9"/>
    <w:rsid w:val="664F0CE9"/>
    <w:rsid w:val="6653251B"/>
    <w:rsid w:val="66558888"/>
    <w:rsid w:val="6656D5CC"/>
    <w:rsid w:val="665A1C30"/>
    <w:rsid w:val="665A9F3D"/>
    <w:rsid w:val="6664354A"/>
    <w:rsid w:val="666462C5"/>
    <w:rsid w:val="66692F07"/>
    <w:rsid w:val="666B892B"/>
    <w:rsid w:val="6671B83A"/>
    <w:rsid w:val="667674A9"/>
    <w:rsid w:val="6678525C"/>
    <w:rsid w:val="66785C1F"/>
    <w:rsid w:val="667991A6"/>
    <w:rsid w:val="667B8B96"/>
    <w:rsid w:val="667BA93B"/>
    <w:rsid w:val="667E1917"/>
    <w:rsid w:val="667FCC81"/>
    <w:rsid w:val="66802E87"/>
    <w:rsid w:val="66802F3E"/>
    <w:rsid w:val="668081D2"/>
    <w:rsid w:val="6682D7CC"/>
    <w:rsid w:val="66834432"/>
    <w:rsid w:val="6683D321"/>
    <w:rsid w:val="6684002A"/>
    <w:rsid w:val="6688EA23"/>
    <w:rsid w:val="6689B76D"/>
    <w:rsid w:val="668BF464"/>
    <w:rsid w:val="668BFA31"/>
    <w:rsid w:val="668D2875"/>
    <w:rsid w:val="668D512D"/>
    <w:rsid w:val="668E36C9"/>
    <w:rsid w:val="66936C90"/>
    <w:rsid w:val="66944A7B"/>
    <w:rsid w:val="66952B72"/>
    <w:rsid w:val="6698CC1C"/>
    <w:rsid w:val="669ABF74"/>
    <w:rsid w:val="669B2AF9"/>
    <w:rsid w:val="669CC169"/>
    <w:rsid w:val="669DE5F2"/>
    <w:rsid w:val="66A148B1"/>
    <w:rsid w:val="66A2F92E"/>
    <w:rsid w:val="66A50B77"/>
    <w:rsid w:val="66A66A46"/>
    <w:rsid w:val="66A71227"/>
    <w:rsid w:val="66A9EE59"/>
    <w:rsid w:val="66AC0911"/>
    <w:rsid w:val="66AEFE71"/>
    <w:rsid w:val="66AF8DFB"/>
    <w:rsid w:val="66B1682A"/>
    <w:rsid w:val="66B169FF"/>
    <w:rsid w:val="66B17B30"/>
    <w:rsid w:val="66B19178"/>
    <w:rsid w:val="66B48631"/>
    <w:rsid w:val="66B55722"/>
    <w:rsid w:val="66B885C1"/>
    <w:rsid w:val="66BA77F6"/>
    <w:rsid w:val="66C024B5"/>
    <w:rsid w:val="66C22834"/>
    <w:rsid w:val="66C2A9BF"/>
    <w:rsid w:val="66C6451D"/>
    <w:rsid w:val="66C89DAA"/>
    <w:rsid w:val="66CB4A3C"/>
    <w:rsid w:val="66CD05B8"/>
    <w:rsid w:val="66CFEB7E"/>
    <w:rsid w:val="66D5801B"/>
    <w:rsid w:val="66D5B97E"/>
    <w:rsid w:val="66D61FBE"/>
    <w:rsid w:val="66D8D76E"/>
    <w:rsid w:val="66D9ECD6"/>
    <w:rsid w:val="66DF3625"/>
    <w:rsid w:val="66E00E3C"/>
    <w:rsid w:val="66E085BF"/>
    <w:rsid w:val="66E10D24"/>
    <w:rsid w:val="66E19F4D"/>
    <w:rsid w:val="66E289FA"/>
    <w:rsid w:val="66E2B601"/>
    <w:rsid w:val="66E2E3B4"/>
    <w:rsid w:val="66E772AD"/>
    <w:rsid w:val="66E79A55"/>
    <w:rsid w:val="66E7CEE5"/>
    <w:rsid w:val="66EA123D"/>
    <w:rsid w:val="66EA5A81"/>
    <w:rsid w:val="66EB6CC2"/>
    <w:rsid w:val="66EC3711"/>
    <w:rsid w:val="66ED9BF8"/>
    <w:rsid w:val="66EE8B19"/>
    <w:rsid w:val="66EEA648"/>
    <w:rsid w:val="66EEB4EE"/>
    <w:rsid w:val="66F3174B"/>
    <w:rsid w:val="66F78BA3"/>
    <w:rsid w:val="66F97E13"/>
    <w:rsid w:val="66FE7A0D"/>
    <w:rsid w:val="66FF8B62"/>
    <w:rsid w:val="6701E721"/>
    <w:rsid w:val="67050779"/>
    <w:rsid w:val="67051B0F"/>
    <w:rsid w:val="6707152B"/>
    <w:rsid w:val="670C81E9"/>
    <w:rsid w:val="670F510B"/>
    <w:rsid w:val="671075AE"/>
    <w:rsid w:val="671078C0"/>
    <w:rsid w:val="6713DE20"/>
    <w:rsid w:val="67149050"/>
    <w:rsid w:val="6715AEE3"/>
    <w:rsid w:val="67169ABA"/>
    <w:rsid w:val="6719E04B"/>
    <w:rsid w:val="671A877C"/>
    <w:rsid w:val="671C0281"/>
    <w:rsid w:val="671C4526"/>
    <w:rsid w:val="671CE5E7"/>
    <w:rsid w:val="67200C41"/>
    <w:rsid w:val="67278254"/>
    <w:rsid w:val="67293AC8"/>
    <w:rsid w:val="672C2A1F"/>
    <w:rsid w:val="672F85E2"/>
    <w:rsid w:val="672F8A87"/>
    <w:rsid w:val="67302074"/>
    <w:rsid w:val="6732412A"/>
    <w:rsid w:val="6732C216"/>
    <w:rsid w:val="6732FBC4"/>
    <w:rsid w:val="67375FCD"/>
    <w:rsid w:val="673856FF"/>
    <w:rsid w:val="6739647D"/>
    <w:rsid w:val="673A4E0B"/>
    <w:rsid w:val="67430744"/>
    <w:rsid w:val="67453748"/>
    <w:rsid w:val="6745458D"/>
    <w:rsid w:val="674671DF"/>
    <w:rsid w:val="674710F7"/>
    <w:rsid w:val="6747B4A9"/>
    <w:rsid w:val="6748AF74"/>
    <w:rsid w:val="674FCE24"/>
    <w:rsid w:val="67570230"/>
    <w:rsid w:val="675703F9"/>
    <w:rsid w:val="675C547B"/>
    <w:rsid w:val="675C80FD"/>
    <w:rsid w:val="675D806D"/>
    <w:rsid w:val="6760802D"/>
    <w:rsid w:val="67619E4F"/>
    <w:rsid w:val="6763B656"/>
    <w:rsid w:val="67658756"/>
    <w:rsid w:val="676647DE"/>
    <w:rsid w:val="676A15A4"/>
    <w:rsid w:val="676B4EE0"/>
    <w:rsid w:val="676E64E8"/>
    <w:rsid w:val="67709348"/>
    <w:rsid w:val="6771017A"/>
    <w:rsid w:val="6772198C"/>
    <w:rsid w:val="6772755A"/>
    <w:rsid w:val="6774CCA6"/>
    <w:rsid w:val="67767091"/>
    <w:rsid w:val="6776CCD1"/>
    <w:rsid w:val="67775A2B"/>
    <w:rsid w:val="6778E840"/>
    <w:rsid w:val="6779FC47"/>
    <w:rsid w:val="677A4580"/>
    <w:rsid w:val="677CFD92"/>
    <w:rsid w:val="6782747E"/>
    <w:rsid w:val="67863794"/>
    <w:rsid w:val="67868D43"/>
    <w:rsid w:val="6787777E"/>
    <w:rsid w:val="67877972"/>
    <w:rsid w:val="6787C46D"/>
    <w:rsid w:val="678957ED"/>
    <w:rsid w:val="678D3A81"/>
    <w:rsid w:val="678FBC18"/>
    <w:rsid w:val="6790ECB9"/>
    <w:rsid w:val="67971D2A"/>
    <w:rsid w:val="679981DA"/>
    <w:rsid w:val="679B70BF"/>
    <w:rsid w:val="679CC515"/>
    <w:rsid w:val="679D1376"/>
    <w:rsid w:val="679E8EC3"/>
    <w:rsid w:val="679ECB4A"/>
    <w:rsid w:val="679F4282"/>
    <w:rsid w:val="679F4EDC"/>
    <w:rsid w:val="67A29EB5"/>
    <w:rsid w:val="67A3FC68"/>
    <w:rsid w:val="67A810FE"/>
    <w:rsid w:val="67A874CF"/>
    <w:rsid w:val="67A98B9E"/>
    <w:rsid w:val="67AB4D1C"/>
    <w:rsid w:val="67AD542F"/>
    <w:rsid w:val="67AEEA74"/>
    <w:rsid w:val="67B2B22E"/>
    <w:rsid w:val="67B33A88"/>
    <w:rsid w:val="67B3CC75"/>
    <w:rsid w:val="67B48FFB"/>
    <w:rsid w:val="67B5B928"/>
    <w:rsid w:val="67BB10E4"/>
    <w:rsid w:val="67BEAE02"/>
    <w:rsid w:val="67BEF9B5"/>
    <w:rsid w:val="67C01DDC"/>
    <w:rsid w:val="67C5CC34"/>
    <w:rsid w:val="67C7140C"/>
    <w:rsid w:val="67C7E8BD"/>
    <w:rsid w:val="67C8F7DF"/>
    <w:rsid w:val="67CE19AB"/>
    <w:rsid w:val="67D0BE3F"/>
    <w:rsid w:val="67D2E8DC"/>
    <w:rsid w:val="67D4CBDD"/>
    <w:rsid w:val="67D5050C"/>
    <w:rsid w:val="67D5D798"/>
    <w:rsid w:val="67DB6BEF"/>
    <w:rsid w:val="67DCC4AB"/>
    <w:rsid w:val="67DD2E61"/>
    <w:rsid w:val="67E04D96"/>
    <w:rsid w:val="67E217EB"/>
    <w:rsid w:val="67E41B54"/>
    <w:rsid w:val="67EC6308"/>
    <w:rsid w:val="67F05658"/>
    <w:rsid w:val="67F2689E"/>
    <w:rsid w:val="67F44942"/>
    <w:rsid w:val="67F8607F"/>
    <w:rsid w:val="67FB8079"/>
    <w:rsid w:val="67FE707F"/>
    <w:rsid w:val="6802EC74"/>
    <w:rsid w:val="68052A77"/>
    <w:rsid w:val="6806B60F"/>
    <w:rsid w:val="6807930E"/>
    <w:rsid w:val="6807B0A7"/>
    <w:rsid w:val="680C2B52"/>
    <w:rsid w:val="680C6D84"/>
    <w:rsid w:val="680CE2FB"/>
    <w:rsid w:val="680CFA2B"/>
    <w:rsid w:val="680E24CE"/>
    <w:rsid w:val="680F1990"/>
    <w:rsid w:val="681194DC"/>
    <w:rsid w:val="68184B84"/>
    <w:rsid w:val="6819B8CA"/>
    <w:rsid w:val="681A2AA6"/>
    <w:rsid w:val="68209BA4"/>
    <w:rsid w:val="6821D6B6"/>
    <w:rsid w:val="68221504"/>
    <w:rsid w:val="68236C3B"/>
    <w:rsid w:val="6824E3F6"/>
    <w:rsid w:val="68252943"/>
    <w:rsid w:val="6827D43B"/>
    <w:rsid w:val="68284E28"/>
    <w:rsid w:val="6828819B"/>
    <w:rsid w:val="682A15D4"/>
    <w:rsid w:val="682B7458"/>
    <w:rsid w:val="682B919D"/>
    <w:rsid w:val="682C6FA8"/>
    <w:rsid w:val="6830D241"/>
    <w:rsid w:val="6831895F"/>
    <w:rsid w:val="68330FD6"/>
    <w:rsid w:val="68342A5A"/>
    <w:rsid w:val="68377615"/>
    <w:rsid w:val="68399699"/>
    <w:rsid w:val="683AB052"/>
    <w:rsid w:val="683D1047"/>
    <w:rsid w:val="683F9B4C"/>
    <w:rsid w:val="684210B7"/>
    <w:rsid w:val="684796FB"/>
    <w:rsid w:val="684890A6"/>
    <w:rsid w:val="6848AD1F"/>
    <w:rsid w:val="684A7C77"/>
    <w:rsid w:val="684ADCC5"/>
    <w:rsid w:val="684E1ECF"/>
    <w:rsid w:val="68505891"/>
    <w:rsid w:val="68529EDA"/>
    <w:rsid w:val="6854430D"/>
    <w:rsid w:val="6855A0E7"/>
    <w:rsid w:val="6856AE6F"/>
    <w:rsid w:val="685EA6F4"/>
    <w:rsid w:val="685F1B8E"/>
    <w:rsid w:val="68605441"/>
    <w:rsid w:val="6867B79A"/>
    <w:rsid w:val="6867D7C2"/>
    <w:rsid w:val="6868D093"/>
    <w:rsid w:val="686A8299"/>
    <w:rsid w:val="686BD5EF"/>
    <w:rsid w:val="686DE25A"/>
    <w:rsid w:val="686F0D47"/>
    <w:rsid w:val="686FDD0F"/>
    <w:rsid w:val="6870420D"/>
    <w:rsid w:val="6870E63D"/>
    <w:rsid w:val="68725C1C"/>
    <w:rsid w:val="68750FB1"/>
    <w:rsid w:val="68758848"/>
    <w:rsid w:val="6876FE71"/>
    <w:rsid w:val="68793125"/>
    <w:rsid w:val="687AF9C4"/>
    <w:rsid w:val="687B7ADD"/>
    <w:rsid w:val="687DF571"/>
    <w:rsid w:val="687E69F4"/>
    <w:rsid w:val="68807AD5"/>
    <w:rsid w:val="6882C2DD"/>
    <w:rsid w:val="688431AE"/>
    <w:rsid w:val="6885220C"/>
    <w:rsid w:val="688572BD"/>
    <w:rsid w:val="68867352"/>
    <w:rsid w:val="6886E806"/>
    <w:rsid w:val="6887DB8F"/>
    <w:rsid w:val="688842ED"/>
    <w:rsid w:val="6888A38A"/>
    <w:rsid w:val="688A692C"/>
    <w:rsid w:val="688E8050"/>
    <w:rsid w:val="6892F746"/>
    <w:rsid w:val="68937C53"/>
    <w:rsid w:val="6893FD94"/>
    <w:rsid w:val="68952708"/>
    <w:rsid w:val="6896926D"/>
    <w:rsid w:val="6896F162"/>
    <w:rsid w:val="68984F7A"/>
    <w:rsid w:val="68991206"/>
    <w:rsid w:val="6899EEF8"/>
    <w:rsid w:val="689E8D56"/>
    <w:rsid w:val="689ED13B"/>
    <w:rsid w:val="68A4CE60"/>
    <w:rsid w:val="68A5623A"/>
    <w:rsid w:val="68A577E1"/>
    <w:rsid w:val="68A96980"/>
    <w:rsid w:val="68AA6214"/>
    <w:rsid w:val="68AC5655"/>
    <w:rsid w:val="68B0D8D5"/>
    <w:rsid w:val="68B19438"/>
    <w:rsid w:val="68B56A8D"/>
    <w:rsid w:val="68B6988B"/>
    <w:rsid w:val="68B938B7"/>
    <w:rsid w:val="68BA0903"/>
    <w:rsid w:val="68BB4D02"/>
    <w:rsid w:val="68BBA516"/>
    <w:rsid w:val="68BC7F1C"/>
    <w:rsid w:val="68BE94F0"/>
    <w:rsid w:val="68BF5CB1"/>
    <w:rsid w:val="68C0A94F"/>
    <w:rsid w:val="68C0B9D4"/>
    <w:rsid w:val="68C21453"/>
    <w:rsid w:val="68C27C26"/>
    <w:rsid w:val="68C2A51A"/>
    <w:rsid w:val="68C58BB3"/>
    <w:rsid w:val="68C6E811"/>
    <w:rsid w:val="68C6F086"/>
    <w:rsid w:val="68CF1D70"/>
    <w:rsid w:val="68D01AF5"/>
    <w:rsid w:val="68D1ABBD"/>
    <w:rsid w:val="68D30123"/>
    <w:rsid w:val="68D453B3"/>
    <w:rsid w:val="68D7D6B3"/>
    <w:rsid w:val="68D935C6"/>
    <w:rsid w:val="68D9509B"/>
    <w:rsid w:val="68D95283"/>
    <w:rsid w:val="68D9A051"/>
    <w:rsid w:val="68DCC3BE"/>
    <w:rsid w:val="68DF0E4B"/>
    <w:rsid w:val="68E405D2"/>
    <w:rsid w:val="68E5DD9A"/>
    <w:rsid w:val="68E8CF3B"/>
    <w:rsid w:val="68EA1F34"/>
    <w:rsid w:val="68EEAAEB"/>
    <w:rsid w:val="68EF56E2"/>
    <w:rsid w:val="68F37FD6"/>
    <w:rsid w:val="68F6BA9A"/>
    <w:rsid w:val="68F723FD"/>
    <w:rsid w:val="68F7477A"/>
    <w:rsid w:val="68F77FB6"/>
    <w:rsid w:val="68F90772"/>
    <w:rsid w:val="68F9FA3D"/>
    <w:rsid w:val="68FA0DFB"/>
    <w:rsid w:val="68FAF51E"/>
    <w:rsid w:val="68FD4DE6"/>
    <w:rsid w:val="68FDEC5F"/>
    <w:rsid w:val="68FE7B60"/>
    <w:rsid w:val="68FE9F7B"/>
    <w:rsid w:val="68FF371C"/>
    <w:rsid w:val="690447B5"/>
    <w:rsid w:val="69047C69"/>
    <w:rsid w:val="6907A374"/>
    <w:rsid w:val="690DBC1C"/>
    <w:rsid w:val="690DE011"/>
    <w:rsid w:val="690E0893"/>
    <w:rsid w:val="690FCA68"/>
    <w:rsid w:val="69109D07"/>
    <w:rsid w:val="6910F642"/>
    <w:rsid w:val="6911946D"/>
    <w:rsid w:val="6912ADE2"/>
    <w:rsid w:val="6914EC38"/>
    <w:rsid w:val="691B63C3"/>
    <w:rsid w:val="691BA5FC"/>
    <w:rsid w:val="691C7359"/>
    <w:rsid w:val="691D1B8C"/>
    <w:rsid w:val="69200D24"/>
    <w:rsid w:val="69226C46"/>
    <w:rsid w:val="6923117F"/>
    <w:rsid w:val="69247688"/>
    <w:rsid w:val="692AD663"/>
    <w:rsid w:val="692ADE39"/>
    <w:rsid w:val="692FD614"/>
    <w:rsid w:val="693111E3"/>
    <w:rsid w:val="693219ED"/>
    <w:rsid w:val="6932F4CB"/>
    <w:rsid w:val="6934F3D5"/>
    <w:rsid w:val="6935F5FF"/>
    <w:rsid w:val="69399343"/>
    <w:rsid w:val="693B7DBB"/>
    <w:rsid w:val="693F890F"/>
    <w:rsid w:val="6947A5B6"/>
    <w:rsid w:val="694A802B"/>
    <w:rsid w:val="694BDF85"/>
    <w:rsid w:val="694E1E1E"/>
    <w:rsid w:val="69536305"/>
    <w:rsid w:val="69584B2D"/>
    <w:rsid w:val="695D4D5A"/>
    <w:rsid w:val="695F6949"/>
    <w:rsid w:val="696605C6"/>
    <w:rsid w:val="69667696"/>
    <w:rsid w:val="696683A4"/>
    <w:rsid w:val="6968A0AA"/>
    <w:rsid w:val="696EAF2B"/>
    <w:rsid w:val="696EF2E9"/>
    <w:rsid w:val="696F9255"/>
    <w:rsid w:val="6973D421"/>
    <w:rsid w:val="6973F7C5"/>
    <w:rsid w:val="6974C42D"/>
    <w:rsid w:val="69768EFE"/>
    <w:rsid w:val="6977DDC1"/>
    <w:rsid w:val="6980953A"/>
    <w:rsid w:val="69819B01"/>
    <w:rsid w:val="6983707C"/>
    <w:rsid w:val="698498D5"/>
    <w:rsid w:val="6985FDFF"/>
    <w:rsid w:val="698AB18A"/>
    <w:rsid w:val="6999B421"/>
    <w:rsid w:val="6999F182"/>
    <w:rsid w:val="699A40E0"/>
    <w:rsid w:val="699E57BD"/>
    <w:rsid w:val="699E8B4F"/>
    <w:rsid w:val="699F700C"/>
    <w:rsid w:val="69A03CF4"/>
    <w:rsid w:val="69A1D1A6"/>
    <w:rsid w:val="69A2CDB9"/>
    <w:rsid w:val="69A3E6CE"/>
    <w:rsid w:val="69A778BD"/>
    <w:rsid w:val="69A893D0"/>
    <w:rsid w:val="69AADF6C"/>
    <w:rsid w:val="69AB5E2C"/>
    <w:rsid w:val="69B20651"/>
    <w:rsid w:val="69B2F0F3"/>
    <w:rsid w:val="69B4DD4A"/>
    <w:rsid w:val="69BA261E"/>
    <w:rsid w:val="69BBF0BB"/>
    <w:rsid w:val="69BD7DBC"/>
    <w:rsid w:val="69BDA6F0"/>
    <w:rsid w:val="69BF43DC"/>
    <w:rsid w:val="69C09CF8"/>
    <w:rsid w:val="69C0AF06"/>
    <w:rsid w:val="69C393B3"/>
    <w:rsid w:val="69C59718"/>
    <w:rsid w:val="69C66766"/>
    <w:rsid w:val="69C898C2"/>
    <w:rsid w:val="69C8C695"/>
    <w:rsid w:val="69CFCD72"/>
    <w:rsid w:val="69D04629"/>
    <w:rsid w:val="69D04CA9"/>
    <w:rsid w:val="69D2531F"/>
    <w:rsid w:val="69D2AECB"/>
    <w:rsid w:val="69D41C47"/>
    <w:rsid w:val="69D44B08"/>
    <w:rsid w:val="69D5C477"/>
    <w:rsid w:val="69D70A7D"/>
    <w:rsid w:val="69D9C0C3"/>
    <w:rsid w:val="69D9D774"/>
    <w:rsid w:val="69DA776C"/>
    <w:rsid w:val="69DC0A78"/>
    <w:rsid w:val="69DD7516"/>
    <w:rsid w:val="69E05382"/>
    <w:rsid w:val="69E0C6AA"/>
    <w:rsid w:val="69E241A1"/>
    <w:rsid w:val="69E5804A"/>
    <w:rsid w:val="69E685DC"/>
    <w:rsid w:val="69E7C5E2"/>
    <w:rsid w:val="69EAC0B3"/>
    <w:rsid w:val="69EAE5E5"/>
    <w:rsid w:val="69EDD1C5"/>
    <w:rsid w:val="69EF464D"/>
    <w:rsid w:val="69F1DE1A"/>
    <w:rsid w:val="69FB50B4"/>
    <w:rsid w:val="69FBF16A"/>
    <w:rsid w:val="69FF6529"/>
    <w:rsid w:val="6A007DCE"/>
    <w:rsid w:val="6A0154FA"/>
    <w:rsid w:val="6A01CB7B"/>
    <w:rsid w:val="6A04A6E6"/>
    <w:rsid w:val="6A0A3635"/>
    <w:rsid w:val="6A0A893B"/>
    <w:rsid w:val="6A0BAF04"/>
    <w:rsid w:val="6A0BB120"/>
    <w:rsid w:val="6A0F7A82"/>
    <w:rsid w:val="6A0FA923"/>
    <w:rsid w:val="6A102736"/>
    <w:rsid w:val="6A1AF906"/>
    <w:rsid w:val="6A1B28EA"/>
    <w:rsid w:val="6A1C644D"/>
    <w:rsid w:val="6A1D860F"/>
    <w:rsid w:val="6A1E8584"/>
    <w:rsid w:val="6A1E8F9B"/>
    <w:rsid w:val="6A23896B"/>
    <w:rsid w:val="6A263194"/>
    <w:rsid w:val="6A26704C"/>
    <w:rsid w:val="6A26B440"/>
    <w:rsid w:val="6A27E955"/>
    <w:rsid w:val="6A2CEBEF"/>
    <w:rsid w:val="6A311427"/>
    <w:rsid w:val="6A31BAD1"/>
    <w:rsid w:val="6A3E3A2B"/>
    <w:rsid w:val="6A45D21A"/>
    <w:rsid w:val="6A4AC153"/>
    <w:rsid w:val="6A4BE283"/>
    <w:rsid w:val="6A54E95E"/>
    <w:rsid w:val="6A5A91A4"/>
    <w:rsid w:val="6A5E714B"/>
    <w:rsid w:val="6A5EE5F0"/>
    <w:rsid w:val="6A6191B0"/>
    <w:rsid w:val="6A6487F8"/>
    <w:rsid w:val="6A64C47E"/>
    <w:rsid w:val="6A6629C0"/>
    <w:rsid w:val="6A662B54"/>
    <w:rsid w:val="6A66DF59"/>
    <w:rsid w:val="6A68CFB8"/>
    <w:rsid w:val="6A70FB44"/>
    <w:rsid w:val="6A71BF0C"/>
    <w:rsid w:val="6A7461BF"/>
    <w:rsid w:val="6A749F89"/>
    <w:rsid w:val="6A779B5F"/>
    <w:rsid w:val="6A77BDAD"/>
    <w:rsid w:val="6A796DBF"/>
    <w:rsid w:val="6A79A3AC"/>
    <w:rsid w:val="6A7AAF40"/>
    <w:rsid w:val="6A7B803E"/>
    <w:rsid w:val="6A7C2568"/>
    <w:rsid w:val="6A7CFD47"/>
    <w:rsid w:val="6A7D8379"/>
    <w:rsid w:val="6A7E32C9"/>
    <w:rsid w:val="6A7E68A5"/>
    <w:rsid w:val="6A7F7281"/>
    <w:rsid w:val="6A7F7781"/>
    <w:rsid w:val="6A828A02"/>
    <w:rsid w:val="6A82F6F3"/>
    <w:rsid w:val="6A8395E9"/>
    <w:rsid w:val="6A850DF4"/>
    <w:rsid w:val="6A858D8C"/>
    <w:rsid w:val="6A870ED5"/>
    <w:rsid w:val="6A879981"/>
    <w:rsid w:val="6A889F1E"/>
    <w:rsid w:val="6A8A8F23"/>
    <w:rsid w:val="6A8F862F"/>
    <w:rsid w:val="6A92C6E2"/>
    <w:rsid w:val="6A94C27A"/>
    <w:rsid w:val="6A9576CA"/>
    <w:rsid w:val="6A96BECB"/>
    <w:rsid w:val="6A9882D2"/>
    <w:rsid w:val="6A9908FF"/>
    <w:rsid w:val="6A996885"/>
    <w:rsid w:val="6A9B1338"/>
    <w:rsid w:val="6A9CF2D8"/>
    <w:rsid w:val="6A9D4855"/>
    <w:rsid w:val="6A9E0718"/>
    <w:rsid w:val="6AA26777"/>
    <w:rsid w:val="6AA2AC63"/>
    <w:rsid w:val="6AA6B6DB"/>
    <w:rsid w:val="6AA78018"/>
    <w:rsid w:val="6AAB32BF"/>
    <w:rsid w:val="6AAB8586"/>
    <w:rsid w:val="6AB2C1D0"/>
    <w:rsid w:val="6AB44A8A"/>
    <w:rsid w:val="6AB50F38"/>
    <w:rsid w:val="6AB71FBD"/>
    <w:rsid w:val="6AB83B3E"/>
    <w:rsid w:val="6AB86256"/>
    <w:rsid w:val="6AB95790"/>
    <w:rsid w:val="6ABEFD5A"/>
    <w:rsid w:val="6ABF8598"/>
    <w:rsid w:val="6AC150F7"/>
    <w:rsid w:val="6AC22D80"/>
    <w:rsid w:val="6AC4D80C"/>
    <w:rsid w:val="6AC534C6"/>
    <w:rsid w:val="6AC852AD"/>
    <w:rsid w:val="6ACB01C2"/>
    <w:rsid w:val="6ACB22B6"/>
    <w:rsid w:val="6ACC0EDD"/>
    <w:rsid w:val="6ACC380F"/>
    <w:rsid w:val="6ACDBEBE"/>
    <w:rsid w:val="6AD0D081"/>
    <w:rsid w:val="6AD2FB70"/>
    <w:rsid w:val="6AD38E56"/>
    <w:rsid w:val="6AD80D04"/>
    <w:rsid w:val="6AD8A8B4"/>
    <w:rsid w:val="6AD96702"/>
    <w:rsid w:val="6ADDBE7E"/>
    <w:rsid w:val="6ADE33A2"/>
    <w:rsid w:val="6ADFE215"/>
    <w:rsid w:val="6AE0E5E1"/>
    <w:rsid w:val="6AE61F53"/>
    <w:rsid w:val="6AE8679B"/>
    <w:rsid w:val="6AEA5541"/>
    <w:rsid w:val="6AF2EE76"/>
    <w:rsid w:val="6AF550AE"/>
    <w:rsid w:val="6AF561D7"/>
    <w:rsid w:val="6AF6D1EF"/>
    <w:rsid w:val="6AF78339"/>
    <w:rsid w:val="6AF8E84E"/>
    <w:rsid w:val="6AF96549"/>
    <w:rsid w:val="6AFD8EA7"/>
    <w:rsid w:val="6AFE18B6"/>
    <w:rsid w:val="6B026C5D"/>
    <w:rsid w:val="6B03D809"/>
    <w:rsid w:val="6B04159A"/>
    <w:rsid w:val="6B057391"/>
    <w:rsid w:val="6B07E905"/>
    <w:rsid w:val="6B09D5F1"/>
    <w:rsid w:val="6B0BA051"/>
    <w:rsid w:val="6B0C83B4"/>
    <w:rsid w:val="6B0DA2E1"/>
    <w:rsid w:val="6B0E0E82"/>
    <w:rsid w:val="6B12C79A"/>
    <w:rsid w:val="6B136788"/>
    <w:rsid w:val="6B140049"/>
    <w:rsid w:val="6B17309A"/>
    <w:rsid w:val="6B180B41"/>
    <w:rsid w:val="6B1984C0"/>
    <w:rsid w:val="6B1B55FB"/>
    <w:rsid w:val="6B1B6CE0"/>
    <w:rsid w:val="6B1F0B05"/>
    <w:rsid w:val="6B2045D4"/>
    <w:rsid w:val="6B20D97E"/>
    <w:rsid w:val="6B2185F8"/>
    <w:rsid w:val="6B223529"/>
    <w:rsid w:val="6B24C729"/>
    <w:rsid w:val="6B25784D"/>
    <w:rsid w:val="6B262F43"/>
    <w:rsid w:val="6B285FBE"/>
    <w:rsid w:val="6B28ECEC"/>
    <w:rsid w:val="6B2B070C"/>
    <w:rsid w:val="6B2B798A"/>
    <w:rsid w:val="6B2D32D0"/>
    <w:rsid w:val="6B2E3C5D"/>
    <w:rsid w:val="6B31E47C"/>
    <w:rsid w:val="6B32E8E7"/>
    <w:rsid w:val="6B36F0B7"/>
    <w:rsid w:val="6B3748AB"/>
    <w:rsid w:val="6B39C923"/>
    <w:rsid w:val="6B39E087"/>
    <w:rsid w:val="6B3B877C"/>
    <w:rsid w:val="6B3D24CD"/>
    <w:rsid w:val="6B3FA4A4"/>
    <w:rsid w:val="6B4051F0"/>
    <w:rsid w:val="6B43B2B0"/>
    <w:rsid w:val="6B45B2EE"/>
    <w:rsid w:val="6B4742C7"/>
    <w:rsid w:val="6B48EEC0"/>
    <w:rsid w:val="6B4E1AC8"/>
    <w:rsid w:val="6B53C7C7"/>
    <w:rsid w:val="6B53FE7F"/>
    <w:rsid w:val="6B55135C"/>
    <w:rsid w:val="6B552215"/>
    <w:rsid w:val="6B56E4B2"/>
    <w:rsid w:val="6B58F5EC"/>
    <w:rsid w:val="6B5C2F98"/>
    <w:rsid w:val="6B61585C"/>
    <w:rsid w:val="6B649330"/>
    <w:rsid w:val="6B64AE37"/>
    <w:rsid w:val="6B65EE03"/>
    <w:rsid w:val="6B7047F2"/>
    <w:rsid w:val="6B72329B"/>
    <w:rsid w:val="6B72861E"/>
    <w:rsid w:val="6B732474"/>
    <w:rsid w:val="6B7496F9"/>
    <w:rsid w:val="6B7AAB4A"/>
    <w:rsid w:val="6B7C176F"/>
    <w:rsid w:val="6B7C6B15"/>
    <w:rsid w:val="6B8042B9"/>
    <w:rsid w:val="6B80A45B"/>
    <w:rsid w:val="6B829B6B"/>
    <w:rsid w:val="6B83FC02"/>
    <w:rsid w:val="6B84697A"/>
    <w:rsid w:val="6B84DFAE"/>
    <w:rsid w:val="6B8590B4"/>
    <w:rsid w:val="6B863DEC"/>
    <w:rsid w:val="6B865CE7"/>
    <w:rsid w:val="6B87759E"/>
    <w:rsid w:val="6B8811BB"/>
    <w:rsid w:val="6B89DD81"/>
    <w:rsid w:val="6B8E41D9"/>
    <w:rsid w:val="6B8E6107"/>
    <w:rsid w:val="6B908D80"/>
    <w:rsid w:val="6B91F0CC"/>
    <w:rsid w:val="6B92F294"/>
    <w:rsid w:val="6B93DEEE"/>
    <w:rsid w:val="6B982282"/>
    <w:rsid w:val="6B9B15E9"/>
    <w:rsid w:val="6BA1BD61"/>
    <w:rsid w:val="6BA208B6"/>
    <w:rsid w:val="6BA47C71"/>
    <w:rsid w:val="6BA5A1A0"/>
    <w:rsid w:val="6BA9CCCF"/>
    <w:rsid w:val="6BAE12B2"/>
    <w:rsid w:val="6BAFDE89"/>
    <w:rsid w:val="6BB0C0CD"/>
    <w:rsid w:val="6BB31388"/>
    <w:rsid w:val="6BB4A3F9"/>
    <w:rsid w:val="6BB6AB06"/>
    <w:rsid w:val="6BB6D89B"/>
    <w:rsid w:val="6BB7505B"/>
    <w:rsid w:val="6BB7537D"/>
    <w:rsid w:val="6BBA4DED"/>
    <w:rsid w:val="6BBB6884"/>
    <w:rsid w:val="6BBE416F"/>
    <w:rsid w:val="6BBE6B45"/>
    <w:rsid w:val="6BBEE798"/>
    <w:rsid w:val="6BBEEEF5"/>
    <w:rsid w:val="6BC0D8A3"/>
    <w:rsid w:val="6BC21FC7"/>
    <w:rsid w:val="6BC22360"/>
    <w:rsid w:val="6BC242C2"/>
    <w:rsid w:val="6BC3C3E4"/>
    <w:rsid w:val="6BC40D89"/>
    <w:rsid w:val="6BC61A5F"/>
    <w:rsid w:val="6BC66397"/>
    <w:rsid w:val="6BCA6798"/>
    <w:rsid w:val="6BCA9D2C"/>
    <w:rsid w:val="6BCAEF23"/>
    <w:rsid w:val="6BD2A8D7"/>
    <w:rsid w:val="6BD38893"/>
    <w:rsid w:val="6BD5263C"/>
    <w:rsid w:val="6BD580ED"/>
    <w:rsid w:val="6BD8A881"/>
    <w:rsid w:val="6BDBDFAF"/>
    <w:rsid w:val="6BDD2B50"/>
    <w:rsid w:val="6BDE1D5A"/>
    <w:rsid w:val="6BDE4821"/>
    <w:rsid w:val="6BDE6EFB"/>
    <w:rsid w:val="6BDE83B9"/>
    <w:rsid w:val="6BDF7CB3"/>
    <w:rsid w:val="6BE0616A"/>
    <w:rsid w:val="6BE11AC2"/>
    <w:rsid w:val="6BE26E68"/>
    <w:rsid w:val="6BE5B1D5"/>
    <w:rsid w:val="6BE65479"/>
    <w:rsid w:val="6BE6A6BB"/>
    <w:rsid w:val="6BE874A9"/>
    <w:rsid w:val="6BEBD17E"/>
    <w:rsid w:val="6BEC976C"/>
    <w:rsid w:val="6BEDFDFF"/>
    <w:rsid w:val="6BEF91D9"/>
    <w:rsid w:val="6BF17CF4"/>
    <w:rsid w:val="6BF1F0DC"/>
    <w:rsid w:val="6BF42F59"/>
    <w:rsid w:val="6BF49E79"/>
    <w:rsid w:val="6BF6D698"/>
    <w:rsid w:val="6BF7190F"/>
    <w:rsid w:val="6BF94D55"/>
    <w:rsid w:val="6BFD0B2A"/>
    <w:rsid w:val="6C00C80D"/>
    <w:rsid w:val="6C02A0F7"/>
    <w:rsid w:val="6C085115"/>
    <w:rsid w:val="6C0A2487"/>
    <w:rsid w:val="6C0C51CD"/>
    <w:rsid w:val="6C12235B"/>
    <w:rsid w:val="6C12AB3E"/>
    <w:rsid w:val="6C1B8379"/>
    <w:rsid w:val="6C1D9784"/>
    <w:rsid w:val="6C1DF828"/>
    <w:rsid w:val="6C201F18"/>
    <w:rsid w:val="6C230115"/>
    <w:rsid w:val="6C26893C"/>
    <w:rsid w:val="6C2E9F43"/>
    <w:rsid w:val="6C303240"/>
    <w:rsid w:val="6C3574F7"/>
    <w:rsid w:val="6C37EEDE"/>
    <w:rsid w:val="6C3B3808"/>
    <w:rsid w:val="6C3C7553"/>
    <w:rsid w:val="6C3CFEF5"/>
    <w:rsid w:val="6C3D2405"/>
    <w:rsid w:val="6C3EB663"/>
    <w:rsid w:val="6C411A8F"/>
    <w:rsid w:val="6C41B8AA"/>
    <w:rsid w:val="6C41DFED"/>
    <w:rsid w:val="6C43CF13"/>
    <w:rsid w:val="6C43D55C"/>
    <w:rsid w:val="6C48FE65"/>
    <w:rsid w:val="6C4906B0"/>
    <w:rsid w:val="6C49EF57"/>
    <w:rsid w:val="6C4BCA83"/>
    <w:rsid w:val="6C4D192B"/>
    <w:rsid w:val="6C4D511E"/>
    <w:rsid w:val="6C50A97A"/>
    <w:rsid w:val="6C517DB7"/>
    <w:rsid w:val="6C558FC2"/>
    <w:rsid w:val="6C590A37"/>
    <w:rsid w:val="6C59CEC2"/>
    <w:rsid w:val="6C5A6F71"/>
    <w:rsid w:val="6C6652AE"/>
    <w:rsid w:val="6C665E6B"/>
    <w:rsid w:val="6C66F554"/>
    <w:rsid w:val="6C673AB4"/>
    <w:rsid w:val="6C68169F"/>
    <w:rsid w:val="6C68D111"/>
    <w:rsid w:val="6C6BD7ED"/>
    <w:rsid w:val="6C6C19EF"/>
    <w:rsid w:val="6C70EA49"/>
    <w:rsid w:val="6C713783"/>
    <w:rsid w:val="6C72E98E"/>
    <w:rsid w:val="6C745FD6"/>
    <w:rsid w:val="6C76F1D3"/>
    <w:rsid w:val="6C772650"/>
    <w:rsid w:val="6C77BEA5"/>
    <w:rsid w:val="6C77C486"/>
    <w:rsid w:val="6C7A696F"/>
    <w:rsid w:val="6C7B0BD1"/>
    <w:rsid w:val="6C7BD53F"/>
    <w:rsid w:val="6C7D8A38"/>
    <w:rsid w:val="6C7ECFAA"/>
    <w:rsid w:val="6C7FB683"/>
    <w:rsid w:val="6C7FD3C5"/>
    <w:rsid w:val="6C801A67"/>
    <w:rsid w:val="6C820797"/>
    <w:rsid w:val="6C82FEBD"/>
    <w:rsid w:val="6C89EAE6"/>
    <w:rsid w:val="6C8B31D2"/>
    <w:rsid w:val="6C8EF1CD"/>
    <w:rsid w:val="6C8FBBDF"/>
    <w:rsid w:val="6C92C6D0"/>
    <w:rsid w:val="6C930841"/>
    <w:rsid w:val="6C960FF5"/>
    <w:rsid w:val="6C96673F"/>
    <w:rsid w:val="6C9695BD"/>
    <w:rsid w:val="6C9D49BB"/>
    <w:rsid w:val="6CA2064F"/>
    <w:rsid w:val="6CA3149C"/>
    <w:rsid w:val="6CA3CC64"/>
    <w:rsid w:val="6CA62614"/>
    <w:rsid w:val="6CA64EA1"/>
    <w:rsid w:val="6CAAF662"/>
    <w:rsid w:val="6CABD1EB"/>
    <w:rsid w:val="6CB03866"/>
    <w:rsid w:val="6CB08890"/>
    <w:rsid w:val="6CB173F3"/>
    <w:rsid w:val="6CB2AB40"/>
    <w:rsid w:val="6CB3D600"/>
    <w:rsid w:val="6CB56CDB"/>
    <w:rsid w:val="6CB71A4A"/>
    <w:rsid w:val="6CB7C2C6"/>
    <w:rsid w:val="6CBAC6A2"/>
    <w:rsid w:val="6CBB0495"/>
    <w:rsid w:val="6CC1ABFD"/>
    <w:rsid w:val="6CC2481E"/>
    <w:rsid w:val="6CC26531"/>
    <w:rsid w:val="6CC42E83"/>
    <w:rsid w:val="6CC5667B"/>
    <w:rsid w:val="6CC87302"/>
    <w:rsid w:val="6CC90582"/>
    <w:rsid w:val="6CCA2852"/>
    <w:rsid w:val="6CCB7EB7"/>
    <w:rsid w:val="6CCCB5ED"/>
    <w:rsid w:val="6CCD2F0B"/>
    <w:rsid w:val="6CD1D461"/>
    <w:rsid w:val="6CD1D826"/>
    <w:rsid w:val="6CD3FAAF"/>
    <w:rsid w:val="6CDA1F8E"/>
    <w:rsid w:val="6CDE7D51"/>
    <w:rsid w:val="6CDF3390"/>
    <w:rsid w:val="6CDF3ECF"/>
    <w:rsid w:val="6CDFC262"/>
    <w:rsid w:val="6CE2571A"/>
    <w:rsid w:val="6CE29CF8"/>
    <w:rsid w:val="6CE3C507"/>
    <w:rsid w:val="6CE6BB27"/>
    <w:rsid w:val="6CE8EEF6"/>
    <w:rsid w:val="6CE928D8"/>
    <w:rsid w:val="6CEA5C5C"/>
    <w:rsid w:val="6CEAC4A4"/>
    <w:rsid w:val="6CEB4EA9"/>
    <w:rsid w:val="6CEBFFDD"/>
    <w:rsid w:val="6CECEA4D"/>
    <w:rsid w:val="6CEE545F"/>
    <w:rsid w:val="6CF16BCF"/>
    <w:rsid w:val="6CF17DAF"/>
    <w:rsid w:val="6CF24B3E"/>
    <w:rsid w:val="6CF25D7A"/>
    <w:rsid w:val="6CF27D16"/>
    <w:rsid w:val="6CF5A91E"/>
    <w:rsid w:val="6CF76C1B"/>
    <w:rsid w:val="6CF80A39"/>
    <w:rsid w:val="6CF90291"/>
    <w:rsid w:val="6CF92513"/>
    <w:rsid w:val="6CF9F945"/>
    <w:rsid w:val="6CFCCFE2"/>
    <w:rsid w:val="6CFDAE84"/>
    <w:rsid w:val="6CFFCCB5"/>
    <w:rsid w:val="6D0566B7"/>
    <w:rsid w:val="6D05EDEE"/>
    <w:rsid w:val="6D0DDFBE"/>
    <w:rsid w:val="6D0E4D4C"/>
    <w:rsid w:val="6D114C6E"/>
    <w:rsid w:val="6D131D0F"/>
    <w:rsid w:val="6D1573FF"/>
    <w:rsid w:val="6D169517"/>
    <w:rsid w:val="6D19FDC5"/>
    <w:rsid w:val="6D1A6200"/>
    <w:rsid w:val="6D1A880A"/>
    <w:rsid w:val="6D201944"/>
    <w:rsid w:val="6D21818D"/>
    <w:rsid w:val="6D2400A5"/>
    <w:rsid w:val="6D24D595"/>
    <w:rsid w:val="6D2BA4BD"/>
    <w:rsid w:val="6D2C1F4E"/>
    <w:rsid w:val="6D2C7130"/>
    <w:rsid w:val="6D2E97C3"/>
    <w:rsid w:val="6D2EFBC1"/>
    <w:rsid w:val="6D2F1D40"/>
    <w:rsid w:val="6D2F8DB7"/>
    <w:rsid w:val="6D2FEF23"/>
    <w:rsid w:val="6D32310E"/>
    <w:rsid w:val="6D32CC03"/>
    <w:rsid w:val="6D3381E7"/>
    <w:rsid w:val="6D33B522"/>
    <w:rsid w:val="6D33FB79"/>
    <w:rsid w:val="6D355AA4"/>
    <w:rsid w:val="6D390B67"/>
    <w:rsid w:val="6D3A61C2"/>
    <w:rsid w:val="6D3B86FA"/>
    <w:rsid w:val="6D3DB589"/>
    <w:rsid w:val="6D3DFFB7"/>
    <w:rsid w:val="6D40DC57"/>
    <w:rsid w:val="6D4267DF"/>
    <w:rsid w:val="6D472149"/>
    <w:rsid w:val="6D47DCA8"/>
    <w:rsid w:val="6D48015E"/>
    <w:rsid w:val="6D499526"/>
    <w:rsid w:val="6D4A5BC7"/>
    <w:rsid w:val="6D501F00"/>
    <w:rsid w:val="6D543443"/>
    <w:rsid w:val="6D54DB8C"/>
    <w:rsid w:val="6D576EB1"/>
    <w:rsid w:val="6D57B034"/>
    <w:rsid w:val="6D58977D"/>
    <w:rsid w:val="6D5C0ABD"/>
    <w:rsid w:val="6D5C4EB2"/>
    <w:rsid w:val="6D5D1429"/>
    <w:rsid w:val="6D5E925B"/>
    <w:rsid w:val="6D5F6B53"/>
    <w:rsid w:val="6D61CDF2"/>
    <w:rsid w:val="6D63C9FE"/>
    <w:rsid w:val="6D6C5E30"/>
    <w:rsid w:val="6D6D4434"/>
    <w:rsid w:val="6D6F959D"/>
    <w:rsid w:val="6D6FA528"/>
    <w:rsid w:val="6D7566FA"/>
    <w:rsid w:val="6D75C16E"/>
    <w:rsid w:val="6D7814F1"/>
    <w:rsid w:val="6D787E2A"/>
    <w:rsid w:val="6D796E03"/>
    <w:rsid w:val="6D7B7883"/>
    <w:rsid w:val="6D7D9E1A"/>
    <w:rsid w:val="6D7EF883"/>
    <w:rsid w:val="6D81D2C7"/>
    <w:rsid w:val="6D846590"/>
    <w:rsid w:val="6D84B920"/>
    <w:rsid w:val="6D85709E"/>
    <w:rsid w:val="6D8A2F1D"/>
    <w:rsid w:val="6D8DC7D6"/>
    <w:rsid w:val="6D8EB9D0"/>
    <w:rsid w:val="6D8EFDBF"/>
    <w:rsid w:val="6D93B0EC"/>
    <w:rsid w:val="6D94C58F"/>
    <w:rsid w:val="6D94E434"/>
    <w:rsid w:val="6D94FD1C"/>
    <w:rsid w:val="6D9A68CD"/>
    <w:rsid w:val="6D9BD1BD"/>
    <w:rsid w:val="6D9C1AB2"/>
    <w:rsid w:val="6D9C285A"/>
    <w:rsid w:val="6D9E7310"/>
    <w:rsid w:val="6DA087CC"/>
    <w:rsid w:val="6DA1D4ED"/>
    <w:rsid w:val="6DA206C4"/>
    <w:rsid w:val="6DA75EF2"/>
    <w:rsid w:val="6DAA2AB1"/>
    <w:rsid w:val="6DAB2C9A"/>
    <w:rsid w:val="6DAE04E9"/>
    <w:rsid w:val="6DB037FA"/>
    <w:rsid w:val="6DB3D37C"/>
    <w:rsid w:val="6DB400F4"/>
    <w:rsid w:val="6DB40AAF"/>
    <w:rsid w:val="6DB4D5AF"/>
    <w:rsid w:val="6DB4E851"/>
    <w:rsid w:val="6DB5DD2E"/>
    <w:rsid w:val="6DB684A6"/>
    <w:rsid w:val="6DBA1E28"/>
    <w:rsid w:val="6DBBA6A4"/>
    <w:rsid w:val="6DBCE3C5"/>
    <w:rsid w:val="6DBDDF25"/>
    <w:rsid w:val="6DBDFEAC"/>
    <w:rsid w:val="6DC4F0FF"/>
    <w:rsid w:val="6DC51A10"/>
    <w:rsid w:val="6DC66F3E"/>
    <w:rsid w:val="6DC6EF62"/>
    <w:rsid w:val="6DC7A7F1"/>
    <w:rsid w:val="6DC8BAA2"/>
    <w:rsid w:val="6DC8D8B8"/>
    <w:rsid w:val="6DCA38E8"/>
    <w:rsid w:val="6DCA7185"/>
    <w:rsid w:val="6DCFADE0"/>
    <w:rsid w:val="6DD03CC6"/>
    <w:rsid w:val="6DD2252D"/>
    <w:rsid w:val="6DD33304"/>
    <w:rsid w:val="6DD49153"/>
    <w:rsid w:val="6DD74995"/>
    <w:rsid w:val="6DD8C71F"/>
    <w:rsid w:val="6DD94D0D"/>
    <w:rsid w:val="6DD9A204"/>
    <w:rsid w:val="6DD9AAA3"/>
    <w:rsid w:val="6DDB41B1"/>
    <w:rsid w:val="6DDB73EE"/>
    <w:rsid w:val="6DDCF447"/>
    <w:rsid w:val="6DDFE14C"/>
    <w:rsid w:val="6DE1DA94"/>
    <w:rsid w:val="6DE381BD"/>
    <w:rsid w:val="6DE8939E"/>
    <w:rsid w:val="6DED90AD"/>
    <w:rsid w:val="6DEF91B1"/>
    <w:rsid w:val="6DF02431"/>
    <w:rsid w:val="6DF4B768"/>
    <w:rsid w:val="6DF74E3D"/>
    <w:rsid w:val="6DF9CBC3"/>
    <w:rsid w:val="6DFC569F"/>
    <w:rsid w:val="6DFE2326"/>
    <w:rsid w:val="6DFEB4BC"/>
    <w:rsid w:val="6E01E3D4"/>
    <w:rsid w:val="6E027CE2"/>
    <w:rsid w:val="6E04145A"/>
    <w:rsid w:val="6E052201"/>
    <w:rsid w:val="6E05F0BA"/>
    <w:rsid w:val="6E05F6F2"/>
    <w:rsid w:val="6E06339B"/>
    <w:rsid w:val="6E09DB52"/>
    <w:rsid w:val="6E0A21A2"/>
    <w:rsid w:val="6E0AC57B"/>
    <w:rsid w:val="6E0B19ED"/>
    <w:rsid w:val="6E0B2FB4"/>
    <w:rsid w:val="6E0B3FAF"/>
    <w:rsid w:val="6E0EF361"/>
    <w:rsid w:val="6E0FAEA7"/>
    <w:rsid w:val="6E103BAF"/>
    <w:rsid w:val="6E10C608"/>
    <w:rsid w:val="6E14C0DA"/>
    <w:rsid w:val="6E1724B2"/>
    <w:rsid w:val="6E182629"/>
    <w:rsid w:val="6E1D2CB3"/>
    <w:rsid w:val="6E1ED793"/>
    <w:rsid w:val="6E23E20C"/>
    <w:rsid w:val="6E24ED53"/>
    <w:rsid w:val="6E263695"/>
    <w:rsid w:val="6E2C6CB6"/>
    <w:rsid w:val="6E2CC72A"/>
    <w:rsid w:val="6E2E6628"/>
    <w:rsid w:val="6E33F0F5"/>
    <w:rsid w:val="6E353ADA"/>
    <w:rsid w:val="6E3D4053"/>
    <w:rsid w:val="6E3DB793"/>
    <w:rsid w:val="6E40CC88"/>
    <w:rsid w:val="6E43E4AF"/>
    <w:rsid w:val="6E470472"/>
    <w:rsid w:val="6E4C612C"/>
    <w:rsid w:val="6E4CD2CF"/>
    <w:rsid w:val="6E4E1112"/>
    <w:rsid w:val="6E513CE8"/>
    <w:rsid w:val="6E53C1E7"/>
    <w:rsid w:val="6E546081"/>
    <w:rsid w:val="6E56C4AC"/>
    <w:rsid w:val="6E5ACF69"/>
    <w:rsid w:val="6E5B7436"/>
    <w:rsid w:val="6E5DBFAD"/>
    <w:rsid w:val="6E5EAD4E"/>
    <w:rsid w:val="6E617F18"/>
    <w:rsid w:val="6E63C174"/>
    <w:rsid w:val="6E6A77C2"/>
    <w:rsid w:val="6E6A88D9"/>
    <w:rsid w:val="6E6CF3A3"/>
    <w:rsid w:val="6E6DE7C9"/>
    <w:rsid w:val="6E6EFF15"/>
    <w:rsid w:val="6E6F4366"/>
    <w:rsid w:val="6E716850"/>
    <w:rsid w:val="6E729B04"/>
    <w:rsid w:val="6E76A4A8"/>
    <w:rsid w:val="6E7F55B9"/>
    <w:rsid w:val="6E892D81"/>
    <w:rsid w:val="6E89B217"/>
    <w:rsid w:val="6E8AFE08"/>
    <w:rsid w:val="6E8C2613"/>
    <w:rsid w:val="6E8F065F"/>
    <w:rsid w:val="6E8F2888"/>
    <w:rsid w:val="6E927585"/>
    <w:rsid w:val="6E9368A1"/>
    <w:rsid w:val="6E9441C2"/>
    <w:rsid w:val="6E959DCE"/>
    <w:rsid w:val="6E960100"/>
    <w:rsid w:val="6E98ED76"/>
    <w:rsid w:val="6E9969E4"/>
    <w:rsid w:val="6E9A0617"/>
    <w:rsid w:val="6E9E3D8B"/>
    <w:rsid w:val="6EA3D8FF"/>
    <w:rsid w:val="6EA475A6"/>
    <w:rsid w:val="6EA618C9"/>
    <w:rsid w:val="6EABA681"/>
    <w:rsid w:val="6EAC8C3F"/>
    <w:rsid w:val="6EB0944A"/>
    <w:rsid w:val="6EB22895"/>
    <w:rsid w:val="6EB571C0"/>
    <w:rsid w:val="6EB9F1CB"/>
    <w:rsid w:val="6EC28A01"/>
    <w:rsid w:val="6ECA7389"/>
    <w:rsid w:val="6ECAB5CD"/>
    <w:rsid w:val="6ECE4DFE"/>
    <w:rsid w:val="6ED9A2E8"/>
    <w:rsid w:val="6EDA4D36"/>
    <w:rsid w:val="6EDD172B"/>
    <w:rsid w:val="6EDE5494"/>
    <w:rsid w:val="6EE2A6A7"/>
    <w:rsid w:val="6EE3814B"/>
    <w:rsid w:val="6EE54E22"/>
    <w:rsid w:val="6EE6DEE1"/>
    <w:rsid w:val="6EED6C0F"/>
    <w:rsid w:val="6EF076AC"/>
    <w:rsid w:val="6EF0A52E"/>
    <w:rsid w:val="6EF0B0AE"/>
    <w:rsid w:val="6EF27051"/>
    <w:rsid w:val="6EF2A7DA"/>
    <w:rsid w:val="6EF5EB81"/>
    <w:rsid w:val="6EF900BB"/>
    <w:rsid w:val="6EFC79FE"/>
    <w:rsid w:val="6EFE2DF3"/>
    <w:rsid w:val="6EFEFB46"/>
    <w:rsid w:val="6F006CEE"/>
    <w:rsid w:val="6F01481D"/>
    <w:rsid w:val="6F01718A"/>
    <w:rsid w:val="6F074350"/>
    <w:rsid w:val="6F08E4A6"/>
    <w:rsid w:val="6F0A4F5E"/>
    <w:rsid w:val="6F0AEB5F"/>
    <w:rsid w:val="6F0DDA2A"/>
    <w:rsid w:val="6F0DE389"/>
    <w:rsid w:val="6F0EB44A"/>
    <w:rsid w:val="6F0ECEA2"/>
    <w:rsid w:val="6F10F1BF"/>
    <w:rsid w:val="6F14BD0D"/>
    <w:rsid w:val="6F1588C8"/>
    <w:rsid w:val="6F1A7CEC"/>
    <w:rsid w:val="6F1B321E"/>
    <w:rsid w:val="6F1E1376"/>
    <w:rsid w:val="6F1EB7A3"/>
    <w:rsid w:val="6F22FF78"/>
    <w:rsid w:val="6F24A5D8"/>
    <w:rsid w:val="6F24E052"/>
    <w:rsid w:val="6F27281F"/>
    <w:rsid w:val="6F2BB9CC"/>
    <w:rsid w:val="6F2C74BA"/>
    <w:rsid w:val="6F30062C"/>
    <w:rsid w:val="6F337D1D"/>
    <w:rsid w:val="6F3620F0"/>
    <w:rsid w:val="6F37DD41"/>
    <w:rsid w:val="6F380E1B"/>
    <w:rsid w:val="6F398399"/>
    <w:rsid w:val="6F3F6B2B"/>
    <w:rsid w:val="6F454D54"/>
    <w:rsid w:val="6F45F807"/>
    <w:rsid w:val="6F462AB0"/>
    <w:rsid w:val="6F48D6BF"/>
    <w:rsid w:val="6F4A82C3"/>
    <w:rsid w:val="6F4B2E4E"/>
    <w:rsid w:val="6F4BF718"/>
    <w:rsid w:val="6F4E60C7"/>
    <w:rsid w:val="6F514F18"/>
    <w:rsid w:val="6F5434C0"/>
    <w:rsid w:val="6F54AC28"/>
    <w:rsid w:val="6F55E75E"/>
    <w:rsid w:val="6F584DCE"/>
    <w:rsid w:val="6F58A208"/>
    <w:rsid w:val="6F5DDCE7"/>
    <w:rsid w:val="6F60B6D6"/>
    <w:rsid w:val="6F6A6782"/>
    <w:rsid w:val="6F6AF94B"/>
    <w:rsid w:val="6F6F4C79"/>
    <w:rsid w:val="6F70A09B"/>
    <w:rsid w:val="6F722334"/>
    <w:rsid w:val="6F722C03"/>
    <w:rsid w:val="6F75E042"/>
    <w:rsid w:val="6F75F7E8"/>
    <w:rsid w:val="6F78E6F3"/>
    <w:rsid w:val="6F7AEF0B"/>
    <w:rsid w:val="6F7EEEDC"/>
    <w:rsid w:val="6F84870F"/>
    <w:rsid w:val="6F872C4D"/>
    <w:rsid w:val="6F873C54"/>
    <w:rsid w:val="6F8753E5"/>
    <w:rsid w:val="6F882636"/>
    <w:rsid w:val="6F88D2F5"/>
    <w:rsid w:val="6F9220B0"/>
    <w:rsid w:val="6F92EB70"/>
    <w:rsid w:val="6F967D94"/>
    <w:rsid w:val="6F98A036"/>
    <w:rsid w:val="6F9A8730"/>
    <w:rsid w:val="6F9BD5AD"/>
    <w:rsid w:val="6F9D7BC5"/>
    <w:rsid w:val="6F9F90EC"/>
    <w:rsid w:val="6FA13F38"/>
    <w:rsid w:val="6FA7AF1D"/>
    <w:rsid w:val="6FA8B877"/>
    <w:rsid w:val="6FA976F3"/>
    <w:rsid w:val="6FAA28C4"/>
    <w:rsid w:val="6FAADADD"/>
    <w:rsid w:val="6FAB3BB0"/>
    <w:rsid w:val="6FAE5DF2"/>
    <w:rsid w:val="6FAF2435"/>
    <w:rsid w:val="6FB61D38"/>
    <w:rsid w:val="6FB71DE1"/>
    <w:rsid w:val="6FB97B23"/>
    <w:rsid w:val="6FBC83E0"/>
    <w:rsid w:val="6FC071B7"/>
    <w:rsid w:val="6FC0FF93"/>
    <w:rsid w:val="6FC71440"/>
    <w:rsid w:val="6FC7A4E9"/>
    <w:rsid w:val="6FC7C296"/>
    <w:rsid w:val="6FC8BC6C"/>
    <w:rsid w:val="6FCC31BD"/>
    <w:rsid w:val="6FD35A24"/>
    <w:rsid w:val="6FD73D0B"/>
    <w:rsid w:val="6FDA0138"/>
    <w:rsid w:val="6FDE2D7C"/>
    <w:rsid w:val="6FE1C60B"/>
    <w:rsid w:val="6FE4B1E3"/>
    <w:rsid w:val="6FE5869B"/>
    <w:rsid w:val="6FE9E929"/>
    <w:rsid w:val="6FEA93ED"/>
    <w:rsid w:val="6FEF6F49"/>
    <w:rsid w:val="6FF06660"/>
    <w:rsid w:val="6FF1D7E8"/>
    <w:rsid w:val="6FF633B2"/>
    <w:rsid w:val="6FF79F9C"/>
    <w:rsid w:val="6FFA6722"/>
    <w:rsid w:val="6FFB0E9B"/>
    <w:rsid w:val="6FFCC0F6"/>
    <w:rsid w:val="7000ABEB"/>
    <w:rsid w:val="70028994"/>
    <w:rsid w:val="7005C8A4"/>
    <w:rsid w:val="70061A59"/>
    <w:rsid w:val="7008CB9A"/>
    <w:rsid w:val="7009D5F8"/>
    <w:rsid w:val="700B6354"/>
    <w:rsid w:val="700BAE28"/>
    <w:rsid w:val="700FF63F"/>
    <w:rsid w:val="70119BFC"/>
    <w:rsid w:val="7012F4C1"/>
    <w:rsid w:val="701308C2"/>
    <w:rsid w:val="70131B38"/>
    <w:rsid w:val="70147E12"/>
    <w:rsid w:val="7014BC35"/>
    <w:rsid w:val="70155C2A"/>
    <w:rsid w:val="7016E2FF"/>
    <w:rsid w:val="701889FF"/>
    <w:rsid w:val="701A9683"/>
    <w:rsid w:val="701C2F9F"/>
    <w:rsid w:val="70221EE5"/>
    <w:rsid w:val="7023B8A2"/>
    <w:rsid w:val="70264EEA"/>
    <w:rsid w:val="7027B803"/>
    <w:rsid w:val="702AD38D"/>
    <w:rsid w:val="702F4678"/>
    <w:rsid w:val="702F6EDE"/>
    <w:rsid w:val="70301237"/>
    <w:rsid w:val="7032287B"/>
    <w:rsid w:val="7035F8DB"/>
    <w:rsid w:val="7036152E"/>
    <w:rsid w:val="7037A05F"/>
    <w:rsid w:val="70393732"/>
    <w:rsid w:val="703A5FD5"/>
    <w:rsid w:val="703DB0DF"/>
    <w:rsid w:val="703E528A"/>
    <w:rsid w:val="703FF34C"/>
    <w:rsid w:val="70416751"/>
    <w:rsid w:val="7043534A"/>
    <w:rsid w:val="70462CA8"/>
    <w:rsid w:val="70469BE3"/>
    <w:rsid w:val="70476D7A"/>
    <w:rsid w:val="704805BB"/>
    <w:rsid w:val="70480D30"/>
    <w:rsid w:val="704AC9EC"/>
    <w:rsid w:val="704CDC9D"/>
    <w:rsid w:val="704D8C29"/>
    <w:rsid w:val="704E4506"/>
    <w:rsid w:val="704EB6E6"/>
    <w:rsid w:val="704FB411"/>
    <w:rsid w:val="70522897"/>
    <w:rsid w:val="70552972"/>
    <w:rsid w:val="705739AE"/>
    <w:rsid w:val="705D6DF1"/>
    <w:rsid w:val="705E6B27"/>
    <w:rsid w:val="705E9464"/>
    <w:rsid w:val="705F838D"/>
    <w:rsid w:val="7061D501"/>
    <w:rsid w:val="7066C204"/>
    <w:rsid w:val="70684CE0"/>
    <w:rsid w:val="706A3D43"/>
    <w:rsid w:val="706C5ED7"/>
    <w:rsid w:val="706C733A"/>
    <w:rsid w:val="706E7610"/>
    <w:rsid w:val="707004BE"/>
    <w:rsid w:val="7070D996"/>
    <w:rsid w:val="7071EBBF"/>
    <w:rsid w:val="7073D6AB"/>
    <w:rsid w:val="70765158"/>
    <w:rsid w:val="707BB372"/>
    <w:rsid w:val="707CFDB9"/>
    <w:rsid w:val="707F35D8"/>
    <w:rsid w:val="70816F82"/>
    <w:rsid w:val="7086D37E"/>
    <w:rsid w:val="7088C74E"/>
    <w:rsid w:val="70892429"/>
    <w:rsid w:val="708D59F4"/>
    <w:rsid w:val="708DB846"/>
    <w:rsid w:val="70917263"/>
    <w:rsid w:val="7092BEA9"/>
    <w:rsid w:val="70969F37"/>
    <w:rsid w:val="70991C72"/>
    <w:rsid w:val="7099A060"/>
    <w:rsid w:val="709B15D7"/>
    <w:rsid w:val="709DBC6E"/>
    <w:rsid w:val="709DE409"/>
    <w:rsid w:val="70A26CEE"/>
    <w:rsid w:val="70A3A52F"/>
    <w:rsid w:val="70A51A2B"/>
    <w:rsid w:val="70A55FA1"/>
    <w:rsid w:val="70AB5EE2"/>
    <w:rsid w:val="70ADDBF3"/>
    <w:rsid w:val="70AE768D"/>
    <w:rsid w:val="70AE9603"/>
    <w:rsid w:val="70AF6B27"/>
    <w:rsid w:val="70B0269D"/>
    <w:rsid w:val="70B40586"/>
    <w:rsid w:val="70B735DC"/>
    <w:rsid w:val="70BC2657"/>
    <w:rsid w:val="70BEF7C0"/>
    <w:rsid w:val="70C16382"/>
    <w:rsid w:val="70C1FF3B"/>
    <w:rsid w:val="70C2AD48"/>
    <w:rsid w:val="70C3CD00"/>
    <w:rsid w:val="70C6F199"/>
    <w:rsid w:val="70C9F5BC"/>
    <w:rsid w:val="70CAE49B"/>
    <w:rsid w:val="70CC1A2B"/>
    <w:rsid w:val="70CCC62A"/>
    <w:rsid w:val="70D23301"/>
    <w:rsid w:val="70D5CCB3"/>
    <w:rsid w:val="70D62DEE"/>
    <w:rsid w:val="70D6525B"/>
    <w:rsid w:val="70D9F323"/>
    <w:rsid w:val="70DBAE56"/>
    <w:rsid w:val="70DD69B4"/>
    <w:rsid w:val="70DE1A49"/>
    <w:rsid w:val="70DE3669"/>
    <w:rsid w:val="70E01438"/>
    <w:rsid w:val="70E33DA8"/>
    <w:rsid w:val="70E4AF3A"/>
    <w:rsid w:val="70E65672"/>
    <w:rsid w:val="70E86E63"/>
    <w:rsid w:val="70E9E54A"/>
    <w:rsid w:val="70EABCB2"/>
    <w:rsid w:val="70F1A61B"/>
    <w:rsid w:val="70F58E66"/>
    <w:rsid w:val="70F7B95B"/>
    <w:rsid w:val="70F9690E"/>
    <w:rsid w:val="70FE1F9E"/>
    <w:rsid w:val="70FEF558"/>
    <w:rsid w:val="7101F142"/>
    <w:rsid w:val="71022389"/>
    <w:rsid w:val="71024A1B"/>
    <w:rsid w:val="7105C465"/>
    <w:rsid w:val="7109138D"/>
    <w:rsid w:val="7109162D"/>
    <w:rsid w:val="7109A440"/>
    <w:rsid w:val="710A5910"/>
    <w:rsid w:val="710CE095"/>
    <w:rsid w:val="71133F10"/>
    <w:rsid w:val="7114626A"/>
    <w:rsid w:val="71152CDD"/>
    <w:rsid w:val="7115DE7E"/>
    <w:rsid w:val="7116117F"/>
    <w:rsid w:val="7117243E"/>
    <w:rsid w:val="7117652F"/>
    <w:rsid w:val="711838A3"/>
    <w:rsid w:val="7119F07A"/>
    <w:rsid w:val="71211F35"/>
    <w:rsid w:val="71257D04"/>
    <w:rsid w:val="7128227D"/>
    <w:rsid w:val="7129743E"/>
    <w:rsid w:val="71308509"/>
    <w:rsid w:val="7130D993"/>
    <w:rsid w:val="71338916"/>
    <w:rsid w:val="7133E7DE"/>
    <w:rsid w:val="71372001"/>
    <w:rsid w:val="7137ADDE"/>
    <w:rsid w:val="71383072"/>
    <w:rsid w:val="71385C1B"/>
    <w:rsid w:val="7139A96E"/>
    <w:rsid w:val="713B9402"/>
    <w:rsid w:val="713C9F71"/>
    <w:rsid w:val="71422A6D"/>
    <w:rsid w:val="714426FF"/>
    <w:rsid w:val="71468B2E"/>
    <w:rsid w:val="7146FE0B"/>
    <w:rsid w:val="714736B3"/>
    <w:rsid w:val="714A36E5"/>
    <w:rsid w:val="714B05CC"/>
    <w:rsid w:val="714CC010"/>
    <w:rsid w:val="714D0065"/>
    <w:rsid w:val="714DA819"/>
    <w:rsid w:val="7150A8D0"/>
    <w:rsid w:val="7152AF0F"/>
    <w:rsid w:val="7153B88D"/>
    <w:rsid w:val="71558430"/>
    <w:rsid w:val="715B42DE"/>
    <w:rsid w:val="715C2AF1"/>
    <w:rsid w:val="715C6579"/>
    <w:rsid w:val="715DAE97"/>
    <w:rsid w:val="715F1BC5"/>
    <w:rsid w:val="7160BC1A"/>
    <w:rsid w:val="7161AF20"/>
    <w:rsid w:val="716774FE"/>
    <w:rsid w:val="716E4C5E"/>
    <w:rsid w:val="71716940"/>
    <w:rsid w:val="7171C9A0"/>
    <w:rsid w:val="7171FCB6"/>
    <w:rsid w:val="71778FCE"/>
    <w:rsid w:val="7179CA59"/>
    <w:rsid w:val="717C1E52"/>
    <w:rsid w:val="717FE237"/>
    <w:rsid w:val="71807278"/>
    <w:rsid w:val="71820AA9"/>
    <w:rsid w:val="7182AA92"/>
    <w:rsid w:val="7185288D"/>
    <w:rsid w:val="71870AFC"/>
    <w:rsid w:val="71894A72"/>
    <w:rsid w:val="718B4010"/>
    <w:rsid w:val="718DCBDE"/>
    <w:rsid w:val="718E345A"/>
    <w:rsid w:val="718FCAEA"/>
    <w:rsid w:val="7190A8DD"/>
    <w:rsid w:val="7190FFD1"/>
    <w:rsid w:val="71928E2A"/>
    <w:rsid w:val="71929700"/>
    <w:rsid w:val="7192A169"/>
    <w:rsid w:val="7196487D"/>
    <w:rsid w:val="7198AC90"/>
    <w:rsid w:val="719A3E11"/>
    <w:rsid w:val="719C17CC"/>
    <w:rsid w:val="71A075E8"/>
    <w:rsid w:val="71A0DF69"/>
    <w:rsid w:val="71A278E9"/>
    <w:rsid w:val="71A50C48"/>
    <w:rsid w:val="71A5A0C0"/>
    <w:rsid w:val="71A600F8"/>
    <w:rsid w:val="71A6CC1C"/>
    <w:rsid w:val="71A93E5B"/>
    <w:rsid w:val="71A94C9D"/>
    <w:rsid w:val="71AC3B7C"/>
    <w:rsid w:val="71B228AD"/>
    <w:rsid w:val="71B550AF"/>
    <w:rsid w:val="71B60952"/>
    <w:rsid w:val="71B9E2C3"/>
    <w:rsid w:val="71BA368B"/>
    <w:rsid w:val="71BCE582"/>
    <w:rsid w:val="71BFEED0"/>
    <w:rsid w:val="71C26ADF"/>
    <w:rsid w:val="71C2E38C"/>
    <w:rsid w:val="71C36F69"/>
    <w:rsid w:val="71C38C7A"/>
    <w:rsid w:val="71C50075"/>
    <w:rsid w:val="71C52DBD"/>
    <w:rsid w:val="71C7F498"/>
    <w:rsid w:val="71C81312"/>
    <w:rsid w:val="71C95ACE"/>
    <w:rsid w:val="71C9AC50"/>
    <w:rsid w:val="71CB00FC"/>
    <w:rsid w:val="71CCA62C"/>
    <w:rsid w:val="71CE09AD"/>
    <w:rsid w:val="71D3E464"/>
    <w:rsid w:val="71D44AB6"/>
    <w:rsid w:val="71D4D1E7"/>
    <w:rsid w:val="71D5A961"/>
    <w:rsid w:val="71DD2293"/>
    <w:rsid w:val="71DE6B64"/>
    <w:rsid w:val="71DF66B8"/>
    <w:rsid w:val="71E00CDA"/>
    <w:rsid w:val="71E23E6B"/>
    <w:rsid w:val="71E342E1"/>
    <w:rsid w:val="71E4F227"/>
    <w:rsid w:val="71E6B75C"/>
    <w:rsid w:val="71EA292D"/>
    <w:rsid w:val="71EB8270"/>
    <w:rsid w:val="71EBBF87"/>
    <w:rsid w:val="71EBE69A"/>
    <w:rsid w:val="71ED0C65"/>
    <w:rsid w:val="71ED4FC8"/>
    <w:rsid w:val="71EECAA6"/>
    <w:rsid w:val="71EF522C"/>
    <w:rsid w:val="71F5D905"/>
    <w:rsid w:val="71F614A3"/>
    <w:rsid w:val="71FC992E"/>
    <w:rsid w:val="71FC99A6"/>
    <w:rsid w:val="71FCF0E4"/>
    <w:rsid w:val="72012326"/>
    <w:rsid w:val="72024EAF"/>
    <w:rsid w:val="720355B8"/>
    <w:rsid w:val="7206B733"/>
    <w:rsid w:val="72081431"/>
    <w:rsid w:val="72081D4B"/>
    <w:rsid w:val="720854FE"/>
    <w:rsid w:val="720BEB6F"/>
    <w:rsid w:val="720CBD87"/>
    <w:rsid w:val="720D191C"/>
    <w:rsid w:val="721105A6"/>
    <w:rsid w:val="72120976"/>
    <w:rsid w:val="7212E5E1"/>
    <w:rsid w:val="7215A74A"/>
    <w:rsid w:val="72180CA7"/>
    <w:rsid w:val="7219AC40"/>
    <w:rsid w:val="721C25C2"/>
    <w:rsid w:val="721DD5DF"/>
    <w:rsid w:val="72221EA8"/>
    <w:rsid w:val="722267B8"/>
    <w:rsid w:val="72241058"/>
    <w:rsid w:val="7224D8C6"/>
    <w:rsid w:val="72284F0D"/>
    <w:rsid w:val="722956D2"/>
    <w:rsid w:val="722974CA"/>
    <w:rsid w:val="723038B1"/>
    <w:rsid w:val="7230ED57"/>
    <w:rsid w:val="7232D87F"/>
    <w:rsid w:val="72336823"/>
    <w:rsid w:val="7237102C"/>
    <w:rsid w:val="72373729"/>
    <w:rsid w:val="72394311"/>
    <w:rsid w:val="723CAA02"/>
    <w:rsid w:val="723D8944"/>
    <w:rsid w:val="723DCB03"/>
    <w:rsid w:val="723F342E"/>
    <w:rsid w:val="7240DE06"/>
    <w:rsid w:val="72440842"/>
    <w:rsid w:val="72498701"/>
    <w:rsid w:val="724B5FB5"/>
    <w:rsid w:val="724D2A62"/>
    <w:rsid w:val="724DE187"/>
    <w:rsid w:val="724EF94C"/>
    <w:rsid w:val="724FE47F"/>
    <w:rsid w:val="72507472"/>
    <w:rsid w:val="7252C488"/>
    <w:rsid w:val="7254D21D"/>
    <w:rsid w:val="725690B5"/>
    <w:rsid w:val="7257B437"/>
    <w:rsid w:val="7257F7A2"/>
    <w:rsid w:val="726194DE"/>
    <w:rsid w:val="7262F9E8"/>
    <w:rsid w:val="7269C1DD"/>
    <w:rsid w:val="726A60C6"/>
    <w:rsid w:val="726BDE4E"/>
    <w:rsid w:val="726E0030"/>
    <w:rsid w:val="726E9AA2"/>
    <w:rsid w:val="72711415"/>
    <w:rsid w:val="7276486A"/>
    <w:rsid w:val="7277ABC7"/>
    <w:rsid w:val="727C812C"/>
    <w:rsid w:val="7281EFFA"/>
    <w:rsid w:val="72839520"/>
    <w:rsid w:val="7284730F"/>
    <w:rsid w:val="7284CDFC"/>
    <w:rsid w:val="7285526B"/>
    <w:rsid w:val="72864F2D"/>
    <w:rsid w:val="728663FD"/>
    <w:rsid w:val="7287AE70"/>
    <w:rsid w:val="728B15F2"/>
    <w:rsid w:val="728B4D6D"/>
    <w:rsid w:val="728DE9E0"/>
    <w:rsid w:val="728E10F7"/>
    <w:rsid w:val="728FB1AC"/>
    <w:rsid w:val="729024C2"/>
    <w:rsid w:val="729042C2"/>
    <w:rsid w:val="72904C6B"/>
    <w:rsid w:val="72909D56"/>
    <w:rsid w:val="7291379D"/>
    <w:rsid w:val="7293833D"/>
    <w:rsid w:val="7293F50A"/>
    <w:rsid w:val="72957CFB"/>
    <w:rsid w:val="72966A99"/>
    <w:rsid w:val="72983A83"/>
    <w:rsid w:val="72996C2D"/>
    <w:rsid w:val="729A355E"/>
    <w:rsid w:val="729B76BA"/>
    <w:rsid w:val="729C2739"/>
    <w:rsid w:val="729C2A2C"/>
    <w:rsid w:val="729DEE0F"/>
    <w:rsid w:val="72A0264D"/>
    <w:rsid w:val="72A19091"/>
    <w:rsid w:val="72A52117"/>
    <w:rsid w:val="72A80960"/>
    <w:rsid w:val="72A86E67"/>
    <w:rsid w:val="72A90EE7"/>
    <w:rsid w:val="72A9CD67"/>
    <w:rsid w:val="72AC42D5"/>
    <w:rsid w:val="72AC6F87"/>
    <w:rsid w:val="72AFF565"/>
    <w:rsid w:val="72B390B9"/>
    <w:rsid w:val="72B4205D"/>
    <w:rsid w:val="72B60E70"/>
    <w:rsid w:val="72B61D8C"/>
    <w:rsid w:val="72B7123D"/>
    <w:rsid w:val="72B74459"/>
    <w:rsid w:val="72C34EFF"/>
    <w:rsid w:val="72C3E8A1"/>
    <w:rsid w:val="72CA2FCA"/>
    <w:rsid w:val="72D6E799"/>
    <w:rsid w:val="72D9D197"/>
    <w:rsid w:val="72DD1105"/>
    <w:rsid w:val="72DEAB74"/>
    <w:rsid w:val="72DFE9F1"/>
    <w:rsid w:val="72E4629B"/>
    <w:rsid w:val="72E7F6AC"/>
    <w:rsid w:val="72EA59E8"/>
    <w:rsid w:val="72EDBB9E"/>
    <w:rsid w:val="72EE5839"/>
    <w:rsid w:val="72EF0123"/>
    <w:rsid w:val="72F3EB8F"/>
    <w:rsid w:val="72F4EB88"/>
    <w:rsid w:val="72F5A8D8"/>
    <w:rsid w:val="72FC7CF6"/>
    <w:rsid w:val="72FD1135"/>
    <w:rsid w:val="72FE9DAF"/>
    <w:rsid w:val="72FEFF08"/>
    <w:rsid w:val="72FF6028"/>
    <w:rsid w:val="72FF9DA8"/>
    <w:rsid w:val="7302624D"/>
    <w:rsid w:val="7304AF16"/>
    <w:rsid w:val="73063F33"/>
    <w:rsid w:val="730A40FE"/>
    <w:rsid w:val="730AB4E8"/>
    <w:rsid w:val="730F2A11"/>
    <w:rsid w:val="73147FE3"/>
    <w:rsid w:val="7314BFA4"/>
    <w:rsid w:val="7316CAD1"/>
    <w:rsid w:val="73191C10"/>
    <w:rsid w:val="731BA98C"/>
    <w:rsid w:val="731BCBED"/>
    <w:rsid w:val="731BDF22"/>
    <w:rsid w:val="7320181B"/>
    <w:rsid w:val="7321638A"/>
    <w:rsid w:val="73226A9D"/>
    <w:rsid w:val="73241D7B"/>
    <w:rsid w:val="732748C6"/>
    <w:rsid w:val="73299094"/>
    <w:rsid w:val="732C2A5A"/>
    <w:rsid w:val="732CE4C5"/>
    <w:rsid w:val="732EA6F5"/>
    <w:rsid w:val="732F7E1D"/>
    <w:rsid w:val="73318A24"/>
    <w:rsid w:val="7331E563"/>
    <w:rsid w:val="73356B0B"/>
    <w:rsid w:val="733C9BF8"/>
    <w:rsid w:val="733E2482"/>
    <w:rsid w:val="73436D05"/>
    <w:rsid w:val="7343FCEB"/>
    <w:rsid w:val="73458E74"/>
    <w:rsid w:val="73468B2F"/>
    <w:rsid w:val="734D38D5"/>
    <w:rsid w:val="734DE470"/>
    <w:rsid w:val="734DEC5B"/>
    <w:rsid w:val="73504629"/>
    <w:rsid w:val="7350DB95"/>
    <w:rsid w:val="7355995B"/>
    <w:rsid w:val="7355F630"/>
    <w:rsid w:val="7357D4AA"/>
    <w:rsid w:val="735B423C"/>
    <w:rsid w:val="735DF35F"/>
    <w:rsid w:val="735F494A"/>
    <w:rsid w:val="73608A7B"/>
    <w:rsid w:val="7363773F"/>
    <w:rsid w:val="73657158"/>
    <w:rsid w:val="73668EF2"/>
    <w:rsid w:val="7367D5C2"/>
    <w:rsid w:val="736C7AD9"/>
    <w:rsid w:val="736D246D"/>
    <w:rsid w:val="736DF033"/>
    <w:rsid w:val="736F981F"/>
    <w:rsid w:val="73747B33"/>
    <w:rsid w:val="7375D709"/>
    <w:rsid w:val="7376BA62"/>
    <w:rsid w:val="73799E20"/>
    <w:rsid w:val="737CAD8B"/>
    <w:rsid w:val="737FCA91"/>
    <w:rsid w:val="7382A588"/>
    <w:rsid w:val="73849116"/>
    <w:rsid w:val="73853211"/>
    <w:rsid w:val="73863CE7"/>
    <w:rsid w:val="73888C59"/>
    <w:rsid w:val="738B0F99"/>
    <w:rsid w:val="738B52D0"/>
    <w:rsid w:val="738CCE67"/>
    <w:rsid w:val="738EDF98"/>
    <w:rsid w:val="739042AB"/>
    <w:rsid w:val="73914FB3"/>
    <w:rsid w:val="7392CFF1"/>
    <w:rsid w:val="73930A05"/>
    <w:rsid w:val="7393903E"/>
    <w:rsid w:val="73955AFD"/>
    <w:rsid w:val="7398F4F2"/>
    <w:rsid w:val="73990CF3"/>
    <w:rsid w:val="73995E5E"/>
    <w:rsid w:val="739AC831"/>
    <w:rsid w:val="739B523D"/>
    <w:rsid w:val="73A2E414"/>
    <w:rsid w:val="73A8923F"/>
    <w:rsid w:val="73AB2865"/>
    <w:rsid w:val="73ABB201"/>
    <w:rsid w:val="73AEAA6A"/>
    <w:rsid w:val="73AF68C8"/>
    <w:rsid w:val="73B23147"/>
    <w:rsid w:val="73B3B0E7"/>
    <w:rsid w:val="73B5A883"/>
    <w:rsid w:val="73B63F1D"/>
    <w:rsid w:val="73B85833"/>
    <w:rsid w:val="73B8A12C"/>
    <w:rsid w:val="73BB8254"/>
    <w:rsid w:val="73BC790E"/>
    <w:rsid w:val="73BC9B91"/>
    <w:rsid w:val="73BD5A62"/>
    <w:rsid w:val="73C282A7"/>
    <w:rsid w:val="73C57F5D"/>
    <w:rsid w:val="73C64353"/>
    <w:rsid w:val="73C9297D"/>
    <w:rsid w:val="73CB09BD"/>
    <w:rsid w:val="73CC1F82"/>
    <w:rsid w:val="73CF5C82"/>
    <w:rsid w:val="73D14CCF"/>
    <w:rsid w:val="73D1A84E"/>
    <w:rsid w:val="73D40BE4"/>
    <w:rsid w:val="73D549D4"/>
    <w:rsid w:val="73D657AE"/>
    <w:rsid w:val="73D69A04"/>
    <w:rsid w:val="73DA59BC"/>
    <w:rsid w:val="73DD7BCE"/>
    <w:rsid w:val="73DE6B69"/>
    <w:rsid w:val="73DFDB47"/>
    <w:rsid w:val="73E02C7D"/>
    <w:rsid w:val="73E11839"/>
    <w:rsid w:val="73E368F9"/>
    <w:rsid w:val="73E3862A"/>
    <w:rsid w:val="73E8691B"/>
    <w:rsid w:val="73EBED0D"/>
    <w:rsid w:val="73EE3782"/>
    <w:rsid w:val="73F2BD3C"/>
    <w:rsid w:val="73F351AE"/>
    <w:rsid w:val="73F5E24B"/>
    <w:rsid w:val="73F7FBC5"/>
    <w:rsid w:val="73F8DF9B"/>
    <w:rsid w:val="73F9AC88"/>
    <w:rsid w:val="73FA6B00"/>
    <w:rsid w:val="73FADD3B"/>
    <w:rsid w:val="73FCE1A0"/>
    <w:rsid w:val="73FCE659"/>
    <w:rsid w:val="74054ECD"/>
    <w:rsid w:val="7406C303"/>
    <w:rsid w:val="7407B26C"/>
    <w:rsid w:val="740867AD"/>
    <w:rsid w:val="7408BB41"/>
    <w:rsid w:val="740BE561"/>
    <w:rsid w:val="740CCFC0"/>
    <w:rsid w:val="740D0463"/>
    <w:rsid w:val="740E6B45"/>
    <w:rsid w:val="740F7C35"/>
    <w:rsid w:val="7411184C"/>
    <w:rsid w:val="7412ACD9"/>
    <w:rsid w:val="741333A0"/>
    <w:rsid w:val="74177A32"/>
    <w:rsid w:val="74181B79"/>
    <w:rsid w:val="7418D6C2"/>
    <w:rsid w:val="7420BD6F"/>
    <w:rsid w:val="7423523C"/>
    <w:rsid w:val="7423E76D"/>
    <w:rsid w:val="74252713"/>
    <w:rsid w:val="742A71B1"/>
    <w:rsid w:val="742BE609"/>
    <w:rsid w:val="742CD404"/>
    <w:rsid w:val="74332225"/>
    <w:rsid w:val="7434AB78"/>
    <w:rsid w:val="7436549B"/>
    <w:rsid w:val="74382851"/>
    <w:rsid w:val="74399F03"/>
    <w:rsid w:val="743C023F"/>
    <w:rsid w:val="743C244B"/>
    <w:rsid w:val="743EE9F8"/>
    <w:rsid w:val="743F3AD9"/>
    <w:rsid w:val="743F6576"/>
    <w:rsid w:val="74411D18"/>
    <w:rsid w:val="7443582E"/>
    <w:rsid w:val="7443AE48"/>
    <w:rsid w:val="744549F4"/>
    <w:rsid w:val="744654B4"/>
    <w:rsid w:val="74489A78"/>
    <w:rsid w:val="744B6C47"/>
    <w:rsid w:val="744CAE4D"/>
    <w:rsid w:val="744E0ADA"/>
    <w:rsid w:val="744EEF89"/>
    <w:rsid w:val="74509ACF"/>
    <w:rsid w:val="7450A1A1"/>
    <w:rsid w:val="7450A909"/>
    <w:rsid w:val="7451DA0E"/>
    <w:rsid w:val="7455FBA4"/>
    <w:rsid w:val="74574245"/>
    <w:rsid w:val="74614FFD"/>
    <w:rsid w:val="74621AAA"/>
    <w:rsid w:val="7463FE18"/>
    <w:rsid w:val="74689EF3"/>
    <w:rsid w:val="746A2244"/>
    <w:rsid w:val="746C9204"/>
    <w:rsid w:val="74719530"/>
    <w:rsid w:val="7471BEFD"/>
    <w:rsid w:val="7472F4BD"/>
    <w:rsid w:val="7475BE72"/>
    <w:rsid w:val="74766B76"/>
    <w:rsid w:val="7478903C"/>
    <w:rsid w:val="747A2169"/>
    <w:rsid w:val="747B8AD0"/>
    <w:rsid w:val="748033E1"/>
    <w:rsid w:val="7480BFC6"/>
    <w:rsid w:val="7480CFD2"/>
    <w:rsid w:val="74824207"/>
    <w:rsid w:val="7484EFC7"/>
    <w:rsid w:val="748A5E86"/>
    <w:rsid w:val="748BAD1D"/>
    <w:rsid w:val="748CC9A1"/>
    <w:rsid w:val="748D09E5"/>
    <w:rsid w:val="748EF90B"/>
    <w:rsid w:val="74900262"/>
    <w:rsid w:val="7491BBFA"/>
    <w:rsid w:val="74920448"/>
    <w:rsid w:val="7492C21B"/>
    <w:rsid w:val="7497E14A"/>
    <w:rsid w:val="749B5055"/>
    <w:rsid w:val="749D659A"/>
    <w:rsid w:val="749F7E17"/>
    <w:rsid w:val="74A873BA"/>
    <w:rsid w:val="74AB1889"/>
    <w:rsid w:val="74AD7D9A"/>
    <w:rsid w:val="74ADC39B"/>
    <w:rsid w:val="74AF68DF"/>
    <w:rsid w:val="74B0655D"/>
    <w:rsid w:val="74B21B55"/>
    <w:rsid w:val="74B25126"/>
    <w:rsid w:val="74B501CB"/>
    <w:rsid w:val="74BAA0AF"/>
    <w:rsid w:val="74BD360F"/>
    <w:rsid w:val="74BF8B8F"/>
    <w:rsid w:val="74C13B47"/>
    <w:rsid w:val="74C15374"/>
    <w:rsid w:val="74C25316"/>
    <w:rsid w:val="74C45AA9"/>
    <w:rsid w:val="74C4B6BC"/>
    <w:rsid w:val="74C6DBDF"/>
    <w:rsid w:val="74C8FC56"/>
    <w:rsid w:val="74C911EC"/>
    <w:rsid w:val="74C9199C"/>
    <w:rsid w:val="74C9869B"/>
    <w:rsid w:val="74CAB544"/>
    <w:rsid w:val="74CAE62A"/>
    <w:rsid w:val="74CC8033"/>
    <w:rsid w:val="74CDCD74"/>
    <w:rsid w:val="74CE7F7E"/>
    <w:rsid w:val="74D1EF6A"/>
    <w:rsid w:val="74D389A7"/>
    <w:rsid w:val="74D4059B"/>
    <w:rsid w:val="74D494A7"/>
    <w:rsid w:val="74D4AD0C"/>
    <w:rsid w:val="74D7C730"/>
    <w:rsid w:val="74D837F6"/>
    <w:rsid w:val="74DA9951"/>
    <w:rsid w:val="74DBBAEC"/>
    <w:rsid w:val="74DC8023"/>
    <w:rsid w:val="74DF6A90"/>
    <w:rsid w:val="74DF790C"/>
    <w:rsid w:val="74E0F78D"/>
    <w:rsid w:val="74E18917"/>
    <w:rsid w:val="74E25F6D"/>
    <w:rsid w:val="74E2D22F"/>
    <w:rsid w:val="74E3EF09"/>
    <w:rsid w:val="74E69AD0"/>
    <w:rsid w:val="74E79E5D"/>
    <w:rsid w:val="74EA4D44"/>
    <w:rsid w:val="74EA6D01"/>
    <w:rsid w:val="74EB3E1E"/>
    <w:rsid w:val="74EBD296"/>
    <w:rsid w:val="74ED6410"/>
    <w:rsid w:val="74EF1CCF"/>
    <w:rsid w:val="74EFE4F0"/>
    <w:rsid w:val="74F23EBF"/>
    <w:rsid w:val="74F46889"/>
    <w:rsid w:val="74F6553E"/>
    <w:rsid w:val="74F98EB8"/>
    <w:rsid w:val="74FB8550"/>
    <w:rsid w:val="74FF0B92"/>
    <w:rsid w:val="7505A8BD"/>
    <w:rsid w:val="75085CBC"/>
    <w:rsid w:val="75089A0F"/>
    <w:rsid w:val="750B1411"/>
    <w:rsid w:val="750BD5FD"/>
    <w:rsid w:val="750D068F"/>
    <w:rsid w:val="750DB9C5"/>
    <w:rsid w:val="750DC550"/>
    <w:rsid w:val="750EFACC"/>
    <w:rsid w:val="75138543"/>
    <w:rsid w:val="7515536D"/>
    <w:rsid w:val="7517EC1A"/>
    <w:rsid w:val="751D05C9"/>
    <w:rsid w:val="751F8EC7"/>
    <w:rsid w:val="7522312B"/>
    <w:rsid w:val="7523A0DC"/>
    <w:rsid w:val="75241013"/>
    <w:rsid w:val="75289986"/>
    <w:rsid w:val="7528A153"/>
    <w:rsid w:val="7528C444"/>
    <w:rsid w:val="752AF0EB"/>
    <w:rsid w:val="7530BE48"/>
    <w:rsid w:val="75319DDD"/>
    <w:rsid w:val="7533ADA9"/>
    <w:rsid w:val="7533B9A1"/>
    <w:rsid w:val="75354405"/>
    <w:rsid w:val="75359966"/>
    <w:rsid w:val="7535E034"/>
    <w:rsid w:val="7535E96E"/>
    <w:rsid w:val="753F74E9"/>
    <w:rsid w:val="75429BBF"/>
    <w:rsid w:val="75431554"/>
    <w:rsid w:val="75432AD2"/>
    <w:rsid w:val="75450059"/>
    <w:rsid w:val="754539FC"/>
    <w:rsid w:val="7547DA1A"/>
    <w:rsid w:val="75485715"/>
    <w:rsid w:val="75486EFB"/>
    <w:rsid w:val="75496A04"/>
    <w:rsid w:val="75499E51"/>
    <w:rsid w:val="754A4258"/>
    <w:rsid w:val="754A7AB3"/>
    <w:rsid w:val="754CCE58"/>
    <w:rsid w:val="754D3CDF"/>
    <w:rsid w:val="754E842E"/>
    <w:rsid w:val="754F6CF8"/>
    <w:rsid w:val="755020E4"/>
    <w:rsid w:val="7552EEB3"/>
    <w:rsid w:val="7554307B"/>
    <w:rsid w:val="7558035A"/>
    <w:rsid w:val="755B29D5"/>
    <w:rsid w:val="755B4DB8"/>
    <w:rsid w:val="755C7082"/>
    <w:rsid w:val="755CFBCB"/>
    <w:rsid w:val="755E4A8D"/>
    <w:rsid w:val="755F036B"/>
    <w:rsid w:val="755F8E89"/>
    <w:rsid w:val="75667733"/>
    <w:rsid w:val="75690F58"/>
    <w:rsid w:val="756AD48D"/>
    <w:rsid w:val="756C7E84"/>
    <w:rsid w:val="756CF737"/>
    <w:rsid w:val="756D71F4"/>
    <w:rsid w:val="756D77BF"/>
    <w:rsid w:val="75718679"/>
    <w:rsid w:val="75730511"/>
    <w:rsid w:val="75735F5F"/>
    <w:rsid w:val="75741860"/>
    <w:rsid w:val="757741A6"/>
    <w:rsid w:val="757783A9"/>
    <w:rsid w:val="757A5050"/>
    <w:rsid w:val="7581A1EA"/>
    <w:rsid w:val="7582551F"/>
    <w:rsid w:val="7584FDE4"/>
    <w:rsid w:val="7588F12C"/>
    <w:rsid w:val="7588F9F2"/>
    <w:rsid w:val="758E28B3"/>
    <w:rsid w:val="75930F60"/>
    <w:rsid w:val="75945822"/>
    <w:rsid w:val="7596EF97"/>
    <w:rsid w:val="759B0050"/>
    <w:rsid w:val="75A06FDD"/>
    <w:rsid w:val="75A10125"/>
    <w:rsid w:val="75A2B566"/>
    <w:rsid w:val="75A428FD"/>
    <w:rsid w:val="75A4FA78"/>
    <w:rsid w:val="75A75498"/>
    <w:rsid w:val="75ADCA90"/>
    <w:rsid w:val="75B0E479"/>
    <w:rsid w:val="75B1285D"/>
    <w:rsid w:val="75B335FD"/>
    <w:rsid w:val="75B4A13B"/>
    <w:rsid w:val="75B63F09"/>
    <w:rsid w:val="75B79958"/>
    <w:rsid w:val="75B80B1C"/>
    <w:rsid w:val="75B9771D"/>
    <w:rsid w:val="75BB9EE9"/>
    <w:rsid w:val="75BCD171"/>
    <w:rsid w:val="75BDE0E5"/>
    <w:rsid w:val="75C43D90"/>
    <w:rsid w:val="75C512BF"/>
    <w:rsid w:val="75C5AAB0"/>
    <w:rsid w:val="75C5CAAF"/>
    <w:rsid w:val="75C7AD4B"/>
    <w:rsid w:val="75C81693"/>
    <w:rsid w:val="75C8EBEB"/>
    <w:rsid w:val="75C9834A"/>
    <w:rsid w:val="75CA01DF"/>
    <w:rsid w:val="75D2E58D"/>
    <w:rsid w:val="75D2F415"/>
    <w:rsid w:val="75D72395"/>
    <w:rsid w:val="75D95949"/>
    <w:rsid w:val="75DDA7B6"/>
    <w:rsid w:val="75DE2C9A"/>
    <w:rsid w:val="75E55E7C"/>
    <w:rsid w:val="75E5E4E0"/>
    <w:rsid w:val="75E9278C"/>
    <w:rsid w:val="75E95345"/>
    <w:rsid w:val="75ED2279"/>
    <w:rsid w:val="75ED7467"/>
    <w:rsid w:val="75EFBE32"/>
    <w:rsid w:val="75F80BE3"/>
    <w:rsid w:val="75FA8D7E"/>
    <w:rsid w:val="75FC3C52"/>
    <w:rsid w:val="75FDF5F0"/>
    <w:rsid w:val="75FE6688"/>
    <w:rsid w:val="760197D3"/>
    <w:rsid w:val="76029DDF"/>
    <w:rsid w:val="7602D437"/>
    <w:rsid w:val="76050317"/>
    <w:rsid w:val="7606BCE4"/>
    <w:rsid w:val="76075DFA"/>
    <w:rsid w:val="760B5D54"/>
    <w:rsid w:val="760B9E4B"/>
    <w:rsid w:val="760FCE1F"/>
    <w:rsid w:val="7611A911"/>
    <w:rsid w:val="7613F341"/>
    <w:rsid w:val="76186CDA"/>
    <w:rsid w:val="7618E2C7"/>
    <w:rsid w:val="761CE433"/>
    <w:rsid w:val="761D3E08"/>
    <w:rsid w:val="761F4940"/>
    <w:rsid w:val="7620DBF0"/>
    <w:rsid w:val="76210B1E"/>
    <w:rsid w:val="76232802"/>
    <w:rsid w:val="76268054"/>
    <w:rsid w:val="7627EE2B"/>
    <w:rsid w:val="762C78F7"/>
    <w:rsid w:val="762DB0C4"/>
    <w:rsid w:val="762DBE01"/>
    <w:rsid w:val="762F5C17"/>
    <w:rsid w:val="7630C0FD"/>
    <w:rsid w:val="7630C9A7"/>
    <w:rsid w:val="7631864D"/>
    <w:rsid w:val="7636C924"/>
    <w:rsid w:val="763A0EA8"/>
    <w:rsid w:val="763A4458"/>
    <w:rsid w:val="763C92EE"/>
    <w:rsid w:val="763D142E"/>
    <w:rsid w:val="763D8E0F"/>
    <w:rsid w:val="76423DC2"/>
    <w:rsid w:val="764336D0"/>
    <w:rsid w:val="7645075D"/>
    <w:rsid w:val="76489B53"/>
    <w:rsid w:val="764AD340"/>
    <w:rsid w:val="764D021E"/>
    <w:rsid w:val="76539C29"/>
    <w:rsid w:val="765C30B1"/>
    <w:rsid w:val="765CD3CD"/>
    <w:rsid w:val="765E60EA"/>
    <w:rsid w:val="765EBA3A"/>
    <w:rsid w:val="765F8E4F"/>
    <w:rsid w:val="76604B3C"/>
    <w:rsid w:val="76607272"/>
    <w:rsid w:val="76610062"/>
    <w:rsid w:val="7663E645"/>
    <w:rsid w:val="7666738B"/>
    <w:rsid w:val="766A4DF7"/>
    <w:rsid w:val="766AF3D1"/>
    <w:rsid w:val="766D8852"/>
    <w:rsid w:val="766DEE01"/>
    <w:rsid w:val="766F3A65"/>
    <w:rsid w:val="76712DD2"/>
    <w:rsid w:val="76750891"/>
    <w:rsid w:val="767A720A"/>
    <w:rsid w:val="767BB5A4"/>
    <w:rsid w:val="767E5FBB"/>
    <w:rsid w:val="7684C54E"/>
    <w:rsid w:val="7685E6D0"/>
    <w:rsid w:val="76867B83"/>
    <w:rsid w:val="768BF6B8"/>
    <w:rsid w:val="768E9F18"/>
    <w:rsid w:val="768F6BAB"/>
    <w:rsid w:val="769090FA"/>
    <w:rsid w:val="7692B6C9"/>
    <w:rsid w:val="7695C0B7"/>
    <w:rsid w:val="769AF244"/>
    <w:rsid w:val="769B6BFA"/>
    <w:rsid w:val="769C3462"/>
    <w:rsid w:val="769CCDBB"/>
    <w:rsid w:val="76A072C4"/>
    <w:rsid w:val="76A11825"/>
    <w:rsid w:val="76A44980"/>
    <w:rsid w:val="76A55AA6"/>
    <w:rsid w:val="76A8263D"/>
    <w:rsid w:val="76AB8307"/>
    <w:rsid w:val="76ABB96A"/>
    <w:rsid w:val="76AC2986"/>
    <w:rsid w:val="76ADA0A3"/>
    <w:rsid w:val="76B17487"/>
    <w:rsid w:val="76B23F0D"/>
    <w:rsid w:val="76B5EF14"/>
    <w:rsid w:val="76B86F5C"/>
    <w:rsid w:val="76B97C8C"/>
    <w:rsid w:val="76BB09DC"/>
    <w:rsid w:val="76BC6B4B"/>
    <w:rsid w:val="76BD2F19"/>
    <w:rsid w:val="76BD8DAF"/>
    <w:rsid w:val="76BF7858"/>
    <w:rsid w:val="76C07E16"/>
    <w:rsid w:val="76C4C3F6"/>
    <w:rsid w:val="76C54FBF"/>
    <w:rsid w:val="76C5D894"/>
    <w:rsid w:val="76C6DEC7"/>
    <w:rsid w:val="76C8B98A"/>
    <w:rsid w:val="76C91576"/>
    <w:rsid w:val="76C990B0"/>
    <w:rsid w:val="76CAEEC7"/>
    <w:rsid w:val="76CD986F"/>
    <w:rsid w:val="76D0A1F8"/>
    <w:rsid w:val="76D0D66C"/>
    <w:rsid w:val="76D1D760"/>
    <w:rsid w:val="76D58507"/>
    <w:rsid w:val="76D8FD8F"/>
    <w:rsid w:val="76D96CD8"/>
    <w:rsid w:val="76DA8E67"/>
    <w:rsid w:val="76DAF14B"/>
    <w:rsid w:val="76DB97FF"/>
    <w:rsid w:val="76DBEB25"/>
    <w:rsid w:val="76DC4D7C"/>
    <w:rsid w:val="76DC5B41"/>
    <w:rsid w:val="76DD2B86"/>
    <w:rsid w:val="76DFACF0"/>
    <w:rsid w:val="76DFF49A"/>
    <w:rsid w:val="76E1412C"/>
    <w:rsid w:val="76E2BB3C"/>
    <w:rsid w:val="76E531B8"/>
    <w:rsid w:val="76E6A5B8"/>
    <w:rsid w:val="76E9AEBC"/>
    <w:rsid w:val="76EA963A"/>
    <w:rsid w:val="76EBABC2"/>
    <w:rsid w:val="76ED06B0"/>
    <w:rsid w:val="76F0498E"/>
    <w:rsid w:val="76F12338"/>
    <w:rsid w:val="76F24A33"/>
    <w:rsid w:val="76F2783D"/>
    <w:rsid w:val="76F32B29"/>
    <w:rsid w:val="76F42E69"/>
    <w:rsid w:val="76F86583"/>
    <w:rsid w:val="76FDB0C4"/>
    <w:rsid w:val="76FF1101"/>
    <w:rsid w:val="76FF126B"/>
    <w:rsid w:val="7703A4F0"/>
    <w:rsid w:val="770429A7"/>
    <w:rsid w:val="7705ED44"/>
    <w:rsid w:val="770B57D2"/>
    <w:rsid w:val="770BD040"/>
    <w:rsid w:val="770FD74F"/>
    <w:rsid w:val="77112BAB"/>
    <w:rsid w:val="77169473"/>
    <w:rsid w:val="7716CC1E"/>
    <w:rsid w:val="771EBE90"/>
    <w:rsid w:val="77241261"/>
    <w:rsid w:val="772553DC"/>
    <w:rsid w:val="7725758B"/>
    <w:rsid w:val="7725CCB0"/>
    <w:rsid w:val="772623A9"/>
    <w:rsid w:val="7726C557"/>
    <w:rsid w:val="7726C5F7"/>
    <w:rsid w:val="7729A37B"/>
    <w:rsid w:val="772C1985"/>
    <w:rsid w:val="77315F7B"/>
    <w:rsid w:val="7731D26D"/>
    <w:rsid w:val="7736B916"/>
    <w:rsid w:val="773A7879"/>
    <w:rsid w:val="773F4F28"/>
    <w:rsid w:val="7742245B"/>
    <w:rsid w:val="7742ECDF"/>
    <w:rsid w:val="7745BDAF"/>
    <w:rsid w:val="77476677"/>
    <w:rsid w:val="7747F351"/>
    <w:rsid w:val="774AEA52"/>
    <w:rsid w:val="774B1516"/>
    <w:rsid w:val="774C362E"/>
    <w:rsid w:val="7751B506"/>
    <w:rsid w:val="77525877"/>
    <w:rsid w:val="77585B0C"/>
    <w:rsid w:val="775A4237"/>
    <w:rsid w:val="775C078B"/>
    <w:rsid w:val="775DA255"/>
    <w:rsid w:val="775DEE95"/>
    <w:rsid w:val="77628EAF"/>
    <w:rsid w:val="7765867C"/>
    <w:rsid w:val="7765C0FB"/>
    <w:rsid w:val="776D66DA"/>
    <w:rsid w:val="776DC299"/>
    <w:rsid w:val="77728294"/>
    <w:rsid w:val="7774AF06"/>
    <w:rsid w:val="777699D2"/>
    <w:rsid w:val="7776B2C5"/>
    <w:rsid w:val="7776C180"/>
    <w:rsid w:val="7777C534"/>
    <w:rsid w:val="777803DE"/>
    <w:rsid w:val="777FD3DC"/>
    <w:rsid w:val="77831550"/>
    <w:rsid w:val="7786B144"/>
    <w:rsid w:val="77871B07"/>
    <w:rsid w:val="7787CE17"/>
    <w:rsid w:val="7789F50D"/>
    <w:rsid w:val="778C8210"/>
    <w:rsid w:val="778E06F8"/>
    <w:rsid w:val="778F1271"/>
    <w:rsid w:val="77955145"/>
    <w:rsid w:val="7796B744"/>
    <w:rsid w:val="779A58C3"/>
    <w:rsid w:val="779D84A8"/>
    <w:rsid w:val="77A0145D"/>
    <w:rsid w:val="77A1540C"/>
    <w:rsid w:val="77A16698"/>
    <w:rsid w:val="77A67BE0"/>
    <w:rsid w:val="77A6880F"/>
    <w:rsid w:val="77A77E44"/>
    <w:rsid w:val="77A89D48"/>
    <w:rsid w:val="77AAA327"/>
    <w:rsid w:val="77ABE611"/>
    <w:rsid w:val="77AE44D1"/>
    <w:rsid w:val="77B057F8"/>
    <w:rsid w:val="77B26E29"/>
    <w:rsid w:val="77B36D2A"/>
    <w:rsid w:val="77B87997"/>
    <w:rsid w:val="77BA136B"/>
    <w:rsid w:val="77BFBD31"/>
    <w:rsid w:val="77C16198"/>
    <w:rsid w:val="77C21439"/>
    <w:rsid w:val="77C71E6C"/>
    <w:rsid w:val="77C97DDC"/>
    <w:rsid w:val="77CB84FE"/>
    <w:rsid w:val="77D0D8D5"/>
    <w:rsid w:val="77D64E4C"/>
    <w:rsid w:val="77DAE1B3"/>
    <w:rsid w:val="77E094EE"/>
    <w:rsid w:val="77E547A3"/>
    <w:rsid w:val="77E6F914"/>
    <w:rsid w:val="77E7BDF9"/>
    <w:rsid w:val="77E920C8"/>
    <w:rsid w:val="77ECC919"/>
    <w:rsid w:val="77ED3590"/>
    <w:rsid w:val="77EFC58C"/>
    <w:rsid w:val="77EFCF01"/>
    <w:rsid w:val="77F25D93"/>
    <w:rsid w:val="77F390A0"/>
    <w:rsid w:val="77F415B1"/>
    <w:rsid w:val="77F42C38"/>
    <w:rsid w:val="77F5EBF6"/>
    <w:rsid w:val="77F79A9F"/>
    <w:rsid w:val="77F7B75C"/>
    <w:rsid w:val="77FA17EF"/>
    <w:rsid w:val="77FCAA5A"/>
    <w:rsid w:val="77FF0E45"/>
    <w:rsid w:val="78057A9C"/>
    <w:rsid w:val="7806ECCE"/>
    <w:rsid w:val="78075145"/>
    <w:rsid w:val="7809BF78"/>
    <w:rsid w:val="780B124C"/>
    <w:rsid w:val="78103EA3"/>
    <w:rsid w:val="7811D985"/>
    <w:rsid w:val="781446A7"/>
    <w:rsid w:val="7814937D"/>
    <w:rsid w:val="781543CC"/>
    <w:rsid w:val="78163C30"/>
    <w:rsid w:val="7818F4D2"/>
    <w:rsid w:val="781AE8E2"/>
    <w:rsid w:val="781B3CE3"/>
    <w:rsid w:val="781C91DB"/>
    <w:rsid w:val="781CD7FF"/>
    <w:rsid w:val="7821F50B"/>
    <w:rsid w:val="7824BF75"/>
    <w:rsid w:val="7825453A"/>
    <w:rsid w:val="7826CF66"/>
    <w:rsid w:val="782886DF"/>
    <w:rsid w:val="782972B5"/>
    <w:rsid w:val="782ABBAF"/>
    <w:rsid w:val="782B93FA"/>
    <w:rsid w:val="7832DBDB"/>
    <w:rsid w:val="7833D8E8"/>
    <w:rsid w:val="78366C8A"/>
    <w:rsid w:val="7838BB6D"/>
    <w:rsid w:val="783C247D"/>
    <w:rsid w:val="783F96A3"/>
    <w:rsid w:val="783F9DB8"/>
    <w:rsid w:val="78410774"/>
    <w:rsid w:val="784164B7"/>
    <w:rsid w:val="78440992"/>
    <w:rsid w:val="7844D8B7"/>
    <w:rsid w:val="78455058"/>
    <w:rsid w:val="7845FAE7"/>
    <w:rsid w:val="78466871"/>
    <w:rsid w:val="7847117E"/>
    <w:rsid w:val="7848E764"/>
    <w:rsid w:val="784A4559"/>
    <w:rsid w:val="784CC9FA"/>
    <w:rsid w:val="784E277F"/>
    <w:rsid w:val="78522826"/>
    <w:rsid w:val="7858EF60"/>
    <w:rsid w:val="7858FBCA"/>
    <w:rsid w:val="785A48F5"/>
    <w:rsid w:val="7862CE31"/>
    <w:rsid w:val="7869A47B"/>
    <w:rsid w:val="786B8A91"/>
    <w:rsid w:val="786DB742"/>
    <w:rsid w:val="7870770C"/>
    <w:rsid w:val="78709642"/>
    <w:rsid w:val="7870AB4D"/>
    <w:rsid w:val="7870DF83"/>
    <w:rsid w:val="78744BC2"/>
    <w:rsid w:val="787676C2"/>
    <w:rsid w:val="7876FEA6"/>
    <w:rsid w:val="7878FC48"/>
    <w:rsid w:val="78790FBE"/>
    <w:rsid w:val="787A0ECE"/>
    <w:rsid w:val="787B5815"/>
    <w:rsid w:val="787DFF5C"/>
    <w:rsid w:val="787E3971"/>
    <w:rsid w:val="7881AF20"/>
    <w:rsid w:val="7881B317"/>
    <w:rsid w:val="7881E07E"/>
    <w:rsid w:val="7883004C"/>
    <w:rsid w:val="7887E2E6"/>
    <w:rsid w:val="7888F19F"/>
    <w:rsid w:val="788B2F56"/>
    <w:rsid w:val="788BFA25"/>
    <w:rsid w:val="78907305"/>
    <w:rsid w:val="789129F3"/>
    <w:rsid w:val="7891F501"/>
    <w:rsid w:val="7891FB6C"/>
    <w:rsid w:val="78929974"/>
    <w:rsid w:val="78960377"/>
    <w:rsid w:val="7897B7D1"/>
    <w:rsid w:val="7899AF1C"/>
    <w:rsid w:val="789AAA59"/>
    <w:rsid w:val="789C3140"/>
    <w:rsid w:val="789C71CA"/>
    <w:rsid w:val="789D933E"/>
    <w:rsid w:val="789DD811"/>
    <w:rsid w:val="789E9BE9"/>
    <w:rsid w:val="789EA0CC"/>
    <w:rsid w:val="789ECCAD"/>
    <w:rsid w:val="78A5139E"/>
    <w:rsid w:val="78A7976F"/>
    <w:rsid w:val="78A7EE95"/>
    <w:rsid w:val="78AA210F"/>
    <w:rsid w:val="78AA63A6"/>
    <w:rsid w:val="78AD59B9"/>
    <w:rsid w:val="78AD9781"/>
    <w:rsid w:val="78B0C5A0"/>
    <w:rsid w:val="78B3B471"/>
    <w:rsid w:val="78BEE749"/>
    <w:rsid w:val="78BF0B49"/>
    <w:rsid w:val="78BF8310"/>
    <w:rsid w:val="78C03185"/>
    <w:rsid w:val="78C19215"/>
    <w:rsid w:val="78C1E50D"/>
    <w:rsid w:val="78C9F512"/>
    <w:rsid w:val="78CA5559"/>
    <w:rsid w:val="78CB57C9"/>
    <w:rsid w:val="78CB8215"/>
    <w:rsid w:val="78CF4AC2"/>
    <w:rsid w:val="78D65E2B"/>
    <w:rsid w:val="78D6D4CE"/>
    <w:rsid w:val="78D97990"/>
    <w:rsid w:val="78DDDFB2"/>
    <w:rsid w:val="78DE1603"/>
    <w:rsid w:val="78E062FA"/>
    <w:rsid w:val="78E25DF3"/>
    <w:rsid w:val="78E458F4"/>
    <w:rsid w:val="78E54405"/>
    <w:rsid w:val="78ECA881"/>
    <w:rsid w:val="78EFB222"/>
    <w:rsid w:val="78F10E5F"/>
    <w:rsid w:val="78F11866"/>
    <w:rsid w:val="78F23896"/>
    <w:rsid w:val="78F2A132"/>
    <w:rsid w:val="78F64616"/>
    <w:rsid w:val="78FD96E5"/>
    <w:rsid w:val="78FDF4E4"/>
    <w:rsid w:val="78FEB6B1"/>
    <w:rsid w:val="78FF6A55"/>
    <w:rsid w:val="78FFE832"/>
    <w:rsid w:val="79006891"/>
    <w:rsid w:val="79050CED"/>
    <w:rsid w:val="7905EBB0"/>
    <w:rsid w:val="7907487F"/>
    <w:rsid w:val="7907FAD3"/>
    <w:rsid w:val="790C812B"/>
    <w:rsid w:val="790DF395"/>
    <w:rsid w:val="790E0E1F"/>
    <w:rsid w:val="79115234"/>
    <w:rsid w:val="7911A4D0"/>
    <w:rsid w:val="79158AF7"/>
    <w:rsid w:val="79160F17"/>
    <w:rsid w:val="79186257"/>
    <w:rsid w:val="791AB679"/>
    <w:rsid w:val="791D027B"/>
    <w:rsid w:val="791D93FE"/>
    <w:rsid w:val="791DE3F8"/>
    <w:rsid w:val="792151EE"/>
    <w:rsid w:val="7921D625"/>
    <w:rsid w:val="7923736F"/>
    <w:rsid w:val="79247B1F"/>
    <w:rsid w:val="79269316"/>
    <w:rsid w:val="79287921"/>
    <w:rsid w:val="7929CD9E"/>
    <w:rsid w:val="792CD257"/>
    <w:rsid w:val="792F3D93"/>
    <w:rsid w:val="792FA2C3"/>
    <w:rsid w:val="79311A6B"/>
    <w:rsid w:val="793290FF"/>
    <w:rsid w:val="79335149"/>
    <w:rsid w:val="7933DA4A"/>
    <w:rsid w:val="793507BE"/>
    <w:rsid w:val="79372A0C"/>
    <w:rsid w:val="793D27CA"/>
    <w:rsid w:val="79425B9F"/>
    <w:rsid w:val="794467D7"/>
    <w:rsid w:val="794A028A"/>
    <w:rsid w:val="794C828D"/>
    <w:rsid w:val="794E0F8E"/>
    <w:rsid w:val="795281A4"/>
    <w:rsid w:val="79546DBA"/>
    <w:rsid w:val="7955DAB8"/>
    <w:rsid w:val="7958583C"/>
    <w:rsid w:val="795870AC"/>
    <w:rsid w:val="7959447B"/>
    <w:rsid w:val="795A8DE8"/>
    <w:rsid w:val="795ACCCE"/>
    <w:rsid w:val="795C52D6"/>
    <w:rsid w:val="795CBFCC"/>
    <w:rsid w:val="795DB9D3"/>
    <w:rsid w:val="795E75E0"/>
    <w:rsid w:val="79638DF7"/>
    <w:rsid w:val="796444D9"/>
    <w:rsid w:val="79645C25"/>
    <w:rsid w:val="79648628"/>
    <w:rsid w:val="79650F2B"/>
    <w:rsid w:val="7965E9C2"/>
    <w:rsid w:val="79666F48"/>
    <w:rsid w:val="7966BE96"/>
    <w:rsid w:val="796B1C9E"/>
    <w:rsid w:val="796D1F30"/>
    <w:rsid w:val="79751CD1"/>
    <w:rsid w:val="797AE706"/>
    <w:rsid w:val="797B905D"/>
    <w:rsid w:val="797C9202"/>
    <w:rsid w:val="7986BDC6"/>
    <w:rsid w:val="79877AC3"/>
    <w:rsid w:val="798796A2"/>
    <w:rsid w:val="798CF06B"/>
    <w:rsid w:val="79918A16"/>
    <w:rsid w:val="79935A86"/>
    <w:rsid w:val="799475E9"/>
    <w:rsid w:val="79981478"/>
    <w:rsid w:val="799B862F"/>
    <w:rsid w:val="799D1125"/>
    <w:rsid w:val="799FB6D9"/>
    <w:rsid w:val="79A07130"/>
    <w:rsid w:val="79A1A8AB"/>
    <w:rsid w:val="79A85042"/>
    <w:rsid w:val="79AD0DA5"/>
    <w:rsid w:val="79AD8B02"/>
    <w:rsid w:val="79B11487"/>
    <w:rsid w:val="79B858BB"/>
    <w:rsid w:val="79B920D1"/>
    <w:rsid w:val="79BE44B6"/>
    <w:rsid w:val="79BEEB15"/>
    <w:rsid w:val="79C42906"/>
    <w:rsid w:val="79C5F718"/>
    <w:rsid w:val="79C5FDF0"/>
    <w:rsid w:val="79C6D09C"/>
    <w:rsid w:val="79C7556C"/>
    <w:rsid w:val="79CA389F"/>
    <w:rsid w:val="79CDB907"/>
    <w:rsid w:val="79D2676D"/>
    <w:rsid w:val="79D37A06"/>
    <w:rsid w:val="79D4E8DA"/>
    <w:rsid w:val="79D54961"/>
    <w:rsid w:val="79D645ED"/>
    <w:rsid w:val="79D9446A"/>
    <w:rsid w:val="79D9851D"/>
    <w:rsid w:val="79DAC3EC"/>
    <w:rsid w:val="79DB0A11"/>
    <w:rsid w:val="79DB214B"/>
    <w:rsid w:val="79DB2FEC"/>
    <w:rsid w:val="79DBE6EC"/>
    <w:rsid w:val="79DCB323"/>
    <w:rsid w:val="79E015D2"/>
    <w:rsid w:val="79E08861"/>
    <w:rsid w:val="79E08D77"/>
    <w:rsid w:val="79E3F482"/>
    <w:rsid w:val="79E5A32D"/>
    <w:rsid w:val="79E6141A"/>
    <w:rsid w:val="79E713EC"/>
    <w:rsid w:val="79E8104C"/>
    <w:rsid w:val="79EA1A62"/>
    <w:rsid w:val="79EBECB1"/>
    <w:rsid w:val="79EEA50C"/>
    <w:rsid w:val="79F1E221"/>
    <w:rsid w:val="79F22666"/>
    <w:rsid w:val="79F2CFC8"/>
    <w:rsid w:val="79F5409F"/>
    <w:rsid w:val="79FA64BA"/>
    <w:rsid w:val="79FAF53E"/>
    <w:rsid w:val="79FD7E11"/>
    <w:rsid w:val="79FE7E55"/>
    <w:rsid w:val="7A024658"/>
    <w:rsid w:val="7A024F24"/>
    <w:rsid w:val="7A028465"/>
    <w:rsid w:val="7A03F5A7"/>
    <w:rsid w:val="7A04527D"/>
    <w:rsid w:val="7A0588C8"/>
    <w:rsid w:val="7A0741DC"/>
    <w:rsid w:val="7A08F8D7"/>
    <w:rsid w:val="7A091872"/>
    <w:rsid w:val="7A0A07D0"/>
    <w:rsid w:val="7A0BE568"/>
    <w:rsid w:val="7A0BF793"/>
    <w:rsid w:val="7A133FE9"/>
    <w:rsid w:val="7A17A435"/>
    <w:rsid w:val="7A1AD137"/>
    <w:rsid w:val="7A1B205B"/>
    <w:rsid w:val="7A20947F"/>
    <w:rsid w:val="7A212C2D"/>
    <w:rsid w:val="7A22B179"/>
    <w:rsid w:val="7A23DD38"/>
    <w:rsid w:val="7A23ED7B"/>
    <w:rsid w:val="7A254862"/>
    <w:rsid w:val="7A268D1E"/>
    <w:rsid w:val="7A279ECA"/>
    <w:rsid w:val="7A284F8F"/>
    <w:rsid w:val="7A28E983"/>
    <w:rsid w:val="7A29786F"/>
    <w:rsid w:val="7A29F352"/>
    <w:rsid w:val="7A2E5C16"/>
    <w:rsid w:val="7A31F49F"/>
    <w:rsid w:val="7A344C22"/>
    <w:rsid w:val="7A356793"/>
    <w:rsid w:val="7A3755BA"/>
    <w:rsid w:val="7A3930EF"/>
    <w:rsid w:val="7A39D1C7"/>
    <w:rsid w:val="7A3C42B2"/>
    <w:rsid w:val="7A3F9E5B"/>
    <w:rsid w:val="7A40354D"/>
    <w:rsid w:val="7A430781"/>
    <w:rsid w:val="7A47A3F5"/>
    <w:rsid w:val="7A48CD31"/>
    <w:rsid w:val="7A490CA3"/>
    <w:rsid w:val="7A4977D3"/>
    <w:rsid w:val="7A4DD0C2"/>
    <w:rsid w:val="7A51A097"/>
    <w:rsid w:val="7A53A640"/>
    <w:rsid w:val="7A548A11"/>
    <w:rsid w:val="7A554BB7"/>
    <w:rsid w:val="7A605367"/>
    <w:rsid w:val="7A6427C0"/>
    <w:rsid w:val="7A6A259C"/>
    <w:rsid w:val="7A6A6D93"/>
    <w:rsid w:val="7A6B4DC6"/>
    <w:rsid w:val="7A6C1360"/>
    <w:rsid w:val="7A7206D0"/>
    <w:rsid w:val="7A72CD41"/>
    <w:rsid w:val="7A73AC02"/>
    <w:rsid w:val="7A745AF1"/>
    <w:rsid w:val="7A754921"/>
    <w:rsid w:val="7A7562BD"/>
    <w:rsid w:val="7A7751A4"/>
    <w:rsid w:val="7A775A05"/>
    <w:rsid w:val="7A78061D"/>
    <w:rsid w:val="7A788B4B"/>
    <w:rsid w:val="7A7FC998"/>
    <w:rsid w:val="7A834F52"/>
    <w:rsid w:val="7A83734B"/>
    <w:rsid w:val="7A84142A"/>
    <w:rsid w:val="7A8511D9"/>
    <w:rsid w:val="7A85A75D"/>
    <w:rsid w:val="7A8657D2"/>
    <w:rsid w:val="7A86CB77"/>
    <w:rsid w:val="7A872AA3"/>
    <w:rsid w:val="7A877758"/>
    <w:rsid w:val="7A87F77B"/>
    <w:rsid w:val="7A88856F"/>
    <w:rsid w:val="7A88F65A"/>
    <w:rsid w:val="7A8B3499"/>
    <w:rsid w:val="7A8EE4FA"/>
    <w:rsid w:val="7A8F6754"/>
    <w:rsid w:val="7A910F80"/>
    <w:rsid w:val="7A923B6C"/>
    <w:rsid w:val="7A94B1A0"/>
    <w:rsid w:val="7A94D6EB"/>
    <w:rsid w:val="7A963C40"/>
    <w:rsid w:val="7A98B692"/>
    <w:rsid w:val="7A9935F4"/>
    <w:rsid w:val="7A99AF04"/>
    <w:rsid w:val="7A9A8614"/>
    <w:rsid w:val="7A9AA3D5"/>
    <w:rsid w:val="7AA02BF8"/>
    <w:rsid w:val="7AA4561F"/>
    <w:rsid w:val="7AA51F40"/>
    <w:rsid w:val="7AA8ED80"/>
    <w:rsid w:val="7AAB97BA"/>
    <w:rsid w:val="7AAC6AE0"/>
    <w:rsid w:val="7AACC676"/>
    <w:rsid w:val="7AAD5EC9"/>
    <w:rsid w:val="7AAD6352"/>
    <w:rsid w:val="7AAECBE5"/>
    <w:rsid w:val="7AB04278"/>
    <w:rsid w:val="7ABCFC71"/>
    <w:rsid w:val="7ABD090D"/>
    <w:rsid w:val="7ABE10D9"/>
    <w:rsid w:val="7ABEA07E"/>
    <w:rsid w:val="7ABFEE09"/>
    <w:rsid w:val="7AC062FF"/>
    <w:rsid w:val="7AC0B4B8"/>
    <w:rsid w:val="7AC0E75F"/>
    <w:rsid w:val="7AC111D8"/>
    <w:rsid w:val="7AC12E68"/>
    <w:rsid w:val="7AC6542F"/>
    <w:rsid w:val="7AC6FF6D"/>
    <w:rsid w:val="7AC81DA3"/>
    <w:rsid w:val="7AC9DCA3"/>
    <w:rsid w:val="7ACA6FB9"/>
    <w:rsid w:val="7ACAD3DF"/>
    <w:rsid w:val="7ACC7CB1"/>
    <w:rsid w:val="7AD09948"/>
    <w:rsid w:val="7AD0DA65"/>
    <w:rsid w:val="7AD10A21"/>
    <w:rsid w:val="7AD72970"/>
    <w:rsid w:val="7ADA3165"/>
    <w:rsid w:val="7ADA89A3"/>
    <w:rsid w:val="7ADEEDBA"/>
    <w:rsid w:val="7AE1298F"/>
    <w:rsid w:val="7AE2C146"/>
    <w:rsid w:val="7AEB9F83"/>
    <w:rsid w:val="7AEC9380"/>
    <w:rsid w:val="7AF40D1F"/>
    <w:rsid w:val="7AF4AC05"/>
    <w:rsid w:val="7AF88ABE"/>
    <w:rsid w:val="7AF8A3E4"/>
    <w:rsid w:val="7AF8A7FE"/>
    <w:rsid w:val="7B020E34"/>
    <w:rsid w:val="7B03A485"/>
    <w:rsid w:val="7B05E47E"/>
    <w:rsid w:val="7B0733AB"/>
    <w:rsid w:val="7B0DC740"/>
    <w:rsid w:val="7B10142C"/>
    <w:rsid w:val="7B10CCF8"/>
    <w:rsid w:val="7B12063F"/>
    <w:rsid w:val="7B121151"/>
    <w:rsid w:val="7B129985"/>
    <w:rsid w:val="7B14C164"/>
    <w:rsid w:val="7B1997F6"/>
    <w:rsid w:val="7B1CD12E"/>
    <w:rsid w:val="7B1D0467"/>
    <w:rsid w:val="7B214417"/>
    <w:rsid w:val="7B218944"/>
    <w:rsid w:val="7B25EC76"/>
    <w:rsid w:val="7B2EE14E"/>
    <w:rsid w:val="7B2EF57A"/>
    <w:rsid w:val="7B2F5CEC"/>
    <w:rsid w:val="7B2FC3F4"/>
    <w:rsid w:val="7B315D29"/>
    <w:rsid w:val="7B3227C3"/>
    <w:rsid w:val="7B340FF8"/>
    <w:rsid w:val="7B351DF8"/>
    <w:rsid w:val="7B356023"/>
    <w:rsid w:val="7B385FC4"/>
    <w:rsid w:val="7B39EAE2"/>
    <w:rsid w:val="7B39F42D"/>
    <w:rsid w:val="7B3C8EBC"/>
    <w:rsid w:val="7B3CA0F9"/>
    <w:rsid w:val="7B3D92C3"/>
    <w:rsid w:val="7B3F091D"/>
    <w:rsid w:val="7B3F287C"/>
    <w:rsid w:val="7B409192"/>
    <w:rsid w:val="7B40B715"/>
    <w:rsid w:val="7B40DB24"/>
    <w:rsid w:val="7B4602F7"/>
    <w:rsid w:val="7B4B2A75"/>
    <w:rsid w:val="7B4C6182"/>
    <w:rsid w:val="7B5178D1"/>
    <w:rsid w:val="7B550C19"/>
    <w:rsid w:val="7B5556BE"/>
    <w:rsid w:val="7B5836DE"/>
    <w:rsid w:val="7B5A0C84"/>
    <w:rsid w:val="7B5B170E"/>
    <w:rsid w:val="7B5B7375"/>
    <w:rsid w:val="7B5FA920"/>
    <w:rsid w:val="7B629C34"/>
    <w:rsid w:val="7B637422"/>
    <w:rsid w:val="7B684C11"/>
    <w:rsid w:val="7B68ABDA"/>
    <w:rsid w:val="7B710CA1"/>
    <w:rsid w:val="7B710F52"/>
    <w:rsid w:val="7B73CD80"/>
    <w:rsid w:val="7B75D84A"/>
    <w:rsid w:val="7B75EDEA"/>
    <w:rsid w:val="7B7633A9"/>
    <w:rsid w:val="7B7B1EB4"/>
    <w:rsid w:val="7B7D1784"/>
    <w:rsid w:val="7B7E348B"/>
    <w:rsid w:val="7B7FD014"/>
    <w:rsid w:val="7B80A3D6"/>
    <w:rsid w:val="7B82E7C4"/>
    <w:rsid w:val="7B840E8F"/>
    <w:rsid w:val="7B84B691"/>
    <w:rsid w:val="7B8568A0"/>
    <w:rsid w:val="7B872F6D"/>
    <w:rsid w:val="7B8963DF"/>
    <w:rsid w:val="7B89F969"/>
    <w:rsid w:val="7B8A4C29"/>
    <w:rsid w:val="7B8AACA7"/>
    <w:rsid w:val="7B8CEAF2"/>
    <w:rsid w:val="7B92590D"/>
    <w:rsid w:val="7B92ABEE"/>
    <w:rsid w:val="7B9372C3"/>
    <w:rsid w:val="7B988B08"/>
    <w:rsid w:val="7B9A1850"/>
    <w:rsid w:val="7B9BC009"/>
    <w:rsid w:val="7B9D5D6B"/>
    <w:rsid w:val="7B9F5C70"/>
    <w:rsid w:val="7BA015D6"/>
    <w:rsid w:val="7BA0742C"/>
    <w:rsid w:val="7BA17409"/>
    <w:rsid w:val="7BA174E2"/>
    <w:rsid w:val="7BA6B87B"/>
    <w:rsid w:val="7BA7AFDB"/>
    <w:rsid w:val="7BA884FA"/>
    <w:rsid w:val="7BAC674E"/>
    <w:rsid w:val="7BAC6FEA"/>
    <w:rsid w:val="7BAD9621"/>
    <w:rsid w:val="7BAE30EA"/>
    <w:rsid w:val="7BB21D7E"/>
    <w:rsid w:val="7BB2F027"/>
    <w:rsid w:val="7BB3D8BF"/>
    <w:rsid w:val="7BB97F48"/>
    <w:rsid w:val="7BBB0006"/>
    <w:rsid w:val="7BBB3725"/>
    <w:rsid w:val="7BBC57C8"/>
    <w:rsid w:val="7BBEAFEF"/>
    <w:rsid w:val="7BC07206"/>
    <w:rsid w:val="7BC146AE"/>
    <w:rsid w:val="7BC237C2"/>
    <w:rsid w:val="7BC4234A"/>
    <w:rsid w:val="7BC5B8FD"/>
    <w:rsid w:val="7BC697F3"/>
    <w:rsid w:val="7BCB6279"/>
    <w:rsid w:val="7BD143A9"/>
    <w:rsid w:val="7BD32DD9"/>
    <w:rsid w:val="7BD3A640"/>
    <w:rsid w:val="7BD47FEF"/>
    <w:rsid w:val="7BD64342"/>
    <w:rsid w:val="7BD77633"/>
    <w:rsid w:val="7BD8F924"/>
    <w:rsid w:val="7BD915BD"/>
    <w:rsid w:val="7BD9FE5C"/>
    <w:rsid w:val="7BDA37D2"/>
    <w:rsid w:val="7BDB2348"/>
    <w:rsid w:val="7BDC8611"/>
    <w:rsid w:val="7BDD7C75"/>
    <w:rsid w:val="7BE1438D"/>
    <w:rsid w:val="7BE95922"/>
    <w:rsid w:val="7BE9623E"/>
    <w:rsid w:val="7BECA020"/>
    <w:rsid w:val="7BF1475E"/>
    <w:rsid w:val="7BF5F680"/>
    <w:rsid w:val="7BF61726"/>
    <w:rsid w:val="7BF68AAD"/>
    <w:rsid w:val="7BF72A23"/>
    <w:rsid w:val="7BFF21BB"/>
    <w:rsid w:val="7BFFB051"/>
    <w:rsid w:val="7C03998F"/>
    <w:rsid w:val="7C04D481"/>
    <w:rsid w:val="7C068F97"/>
    <w:rsid w:val="7C08B9F6"/>
    <w:rsid w:val="7C0B9B1D"/>
    <w:rsid w:val="7C114F09"/>
    <w:rsid w:val="7C11576E"/>
    <w:rsid w:val="7C163486"/>
    <w:rsid w:val="7C16FDC2"/>
    <w:rsid w:val="7C19D126"/>
    <w:rsid w:val="7C1A21CB"/>
    <w:rsid w:val="7C1AE0A6"/>
    <w:rsid w:val="7C1BB91B"/>
    <w:rsid w:val="7C1D7C59"/>
    <w:rsid w:val="7C1D7FD9"/>
    <w:rsid w:val="7C1E8621"/>
    <w:rsid w:val="7C1EA0B2"/>
    <w:rsid w:val="7C1EEABB"/>
    <w:rsid w:val="7C210580"/>
    <w:rsid w:val="7C259282"/>
    <w:rsid w:val="7C26912D"/>
    <w:rsid w:val="7C26C1CD"/>
    <w:rsid w:val="7C274B38"/>
    <w:rsid w:val="7C29F70B"/>
    <w:rsid w:val="7C2FD8B0"/>
    <w:rsid w:val="7C3073E3"/>
    <w:rsid w:val="7C32FED0"/>
    <w:rsid w:val="7C35DCC0"/>
    <w:rsid w:val="7C370FA7"/>
    <w:rsid w:val="7C3ACE7B"/>
    <w:rsid w:val="7C3B0784"/>
    <w:rsid w:val="7C3B6CAE"/>
    <w:rsid w:val="7C40DC33"/>
    <w:rsid w:val="7C412AC0"/>
    <w:rsid w:val="7C46917F"/>
    <w:rsid w:val="7C4812A0"/>
    <w:rsid w:val="7C4A5DBA"/>
    <w:rsid w:val="7C4C23C6"/>
    <w:rsid w:val="7C4C7E0D"/>
    <w:rsid w:val="7C5241DF"/>
    <w:rsid w:val="7C532F30"/>
    <w:rsid w:val="7C533362"/>
    <w:rsid w:val="7C55DD70"/>
    <w:rsid w:val="7C57B73A"/>
    <w:rsid w:val="7C57E980"/>
    <w:rsid w:val="7C5892CA"/>
    <w:rsid w:val="7C589B74"/>
    <w:rsid w:val="7C5A9624"/>
    <w:rsid w:val="7C5D4E40"/>
    <w:rsid w:val="7C5E6F15"/>
    <w:rsid w:val="7C5F27BD"/>
    <w:rsid w:val="7C60ADD8"/>
    <w:rsid w:val="7C613FDD"/>
    <w:rsid w:val="7C66FFC8"/>
    <w:rsid w:val="7C694B40"/>
    <w:rsid w:val="7C6AD3C2"/>
    <w:rsid w:val="7C6C75ED"/>
    <w:rsid w:val="7C6E6D4E"/>
    <w:rsid w:val="7C6F8CEA"/>
    <w:rsid w:val="7C719A5A"/>
    <w:rsid w:val="7C72800C"/>
    <w:rsid w:val="7C746C5F"/>
    <w:rsid w:val="7C74E946"/>
    <w:rsid w:val="7C764B11"/>
    <w:rsid w:val="7C7CAA99"/>
    <w:rsid w:val="7C7CF3C8"/>
    <w:rsid w:val="7C83DA34"/>
    <w:rsid w:val="7C874178"/>
    <w:rsid w:val="7C8CC574"/>
    <w:rsid w:val="7C8EFA25"/>
    <w:rsid w:val="7C926A0F"/>
    <w:rsid w:val="7C929723"/>
    <w:rsid w:val="7C92EA90"/>
    <w:rsid w:val="7C97E0CC"/>
    <w:rsid w:val="7C980FB1"/>
    <w:rsid w:val="7C9902BD"/>
    <w:rsid w:val="7C9A9AA9"/>
    <w:rsid w:val="7C9DE569"/>
    <w:rsid w:val="7C9F379A"/>
    <w:rsid w:val="7CA1E90D"/>
    <w:rsid w:val="7CA3BFE5"/>
    <w:rsid w:val="7CA4292D"/>
    <w:rsid w:val="7CA51697"/>
    <w:rsid w:val="7CA7260E"/>
    <w:rsid w:val="7CA7A2AE"/>
    <w:rsid w:val="7CA7ED77"/>
    <w:rsid w:val="7CA8FF9C"/>
    <w:rsid w:val="7CA9F4D7"/>
    <w:rsid w:val="7CAB6C78"/>
    <w:rsid w:val="7CAC9FE4"/>
    <w:rsid w:val="7CADD3CF"/>
    <w:rsid w:val="7CAE0322"/>
    <w:rsid w:val="7CB0B8C3"/>
    <w:rsid w:val="7CB5EE4B"/>
    <w:rsid w:val="7CBC2734"/>
    <w:rsid w:val="7CBE8D33"/>
    <w:rsid w:val="7CBF3325"/>
    <w:rsid w:val="7CC47346"/>
    <w:rsid w:val="7CC5F1CC"/>
    <w:rsid w:val="7CC6D1D7"/>
    <w:rsid w:val="7CC7DFAD"/>
    <w:rsid w:val="7CC998D1"/>
    <w:rsid w:val="7CC9EF06"/>
    <w:rsid w:val="7CCA1BE5"/>
    <w:rsid w:val="7CCC1C0A"/>
    <w:rsid w:val="7CCDB9B2"/>
    <w:rsid w:val="7CCE7EF6"/>
    <w:rsid w:val="7CCF24DF"/>
    <w:rsid w:val="7CCF6072"/>
    <w:rsid w:val="7CCFCD1A"/>
    <w:rsid w:val="7CD13603"/>
    <w:rsid w:val="7CD1B8CC"/>
    <w:rsid w:val="7CD201B8"/>
    <w:rsid w:val="7CD54191"/>
    <w:rsid w:val="7CD564FA"/>
    <w:rsid w:val="7CD5F703"/>
    <w:rsid w:val="7CD6783A"/>
    <w:rsid w:val="7CD82A9C"/>
    <w:rsid w:val="7CDB104A"/>
    <w:rsid w:val="7CDC276A"/>
    <w:rsid w:val="7CDD45F4"/>
    <w:rsid w:val="7CDE43EF"/>
    <w:rsid w:val="7CE06366"/>
    <w:rsid w:val="7CE2AB51"/>
    <w:rsid w:val="7CE3878B"/>
    <w:rsid w:val="7CE936FD"/>
    <w:rsid w:val="7CF1AF86"/>
    <w:rsid w:val="7CF2F305"/>
    <w:rsid w:val="7CF3610F"/>
    <w:rsid w:val="7CF3A781"/>
    <w:rsid w:val="7CFD0896"/>
    <w:rsid w:val="7D008C30"/>
    <w:rsid w:val="7D011973"/>
    <w:rsid w:val="7D0448F2"/>
    <w:rsid w:val="7D04678D"/>
    <w:rsid w:val="7D04B5A8"/>
    <w:rsid w:val="7D04C1A8"/>
    <w:rsid w:val="7D08459A"/>
    <w:rsid w:val="7D092338"/>
    <w:rsid w:val="7D0BE7F9"/>
    <w:rsid w:val="7D0CD89B"/>
    <w:rsid w:val="7D0D443A"/>
    <w:rsid w:val="7D0DA850"/>
    <w:rsid w:val="7D126BE1"/>
    <w:rsid w:val="7D136825"/>
    <w:rsid w:val="7D17C6F1"/>
    <w:rsid w:val="7D1C7E00"/>
    <w:rsid w:val="7D1E3ABC"/>
    <w:rsid w:val="7D1FF81F"/>
    <w:rsid w:val="7D27AB3D"/>
    <w:rsid w:val="7D27F3B1"/>
    <w:rsid w:val="7D289FDF"/>
    <w:rsid w:val="7D2B5EE2"/>
    <w:rsid w:val="7D2BA8B2"/>
    <w:rsid w:val="7D2C02ED"/>
    <w:rsid w:val="7D2CFCAB"/>
    <w:rsid w:val="7D2E3143"/>
    <w:rsid w:val="7D30C354"/>
    <w:rsid w:val="7D318E07"/>
    <w:rsid w:val="7D320270"/>
    <w:rsid w:val="7D3217D3"/>
    <w:rsid w:val="7D33231E"/>
    <w:rsid w:val="7D33CC06"/>
    <w:rsid w:val="7D3504C3"/>
    <w:rsid w:val="7D382F07"/>
    <w:rsid w:val="7D38DE61"/>
    <w:rsid w:val="7D3B0FDF"/>
    <w:rsid w:val="7D3D3BD7"/>
    <w:rsid w:val="7D3DA53C"/>
    <w:rsid w:val="7D3E84E5"/>
    <w:rsid w:val="7D4003B9"/>
    <w:rsid w:val="7D42178B"/>
    <w:rsid w:val="7D422AC9"/>
    <w:rsid w:val="7D431274"/>
    <w:rsid w:val="7D47FB32"/>
    <w:rsid w:val="7D49B882"/>
    <w:rsid w:val="7D4A5B8C"/>
    <w:rsid w:val="7D4A6B09"/>
    <w:rsid w:val="7D4A97A6"/>
    <w:rsid w:val="7D4CB84C"/>
    <w:rsid w:val="7D4DCC65"/>
    <w:rsid w:val="7D4EC43C"/>
    <w:rsid w:val="7D537DB0"/>
    <w:rsid w:val="7D5C4E6C"/>
    <w:rsid w:val="7D5DE929"/>
    <w:rsid w:val="7D5E3FA1"/>
    <w:rsid w:val="7D5E5A6C"/>
    <w:rsid w:val="7D5F1FE1"/>
    <w:rsid w:val="7D5F43E5"/>
    <w:rsid w:val="7D6079F3"/>
    <w:rsid w:val="7D60DD67"/>
    <w:rsid w:val="7D632A65"/>
    <w:rsid w:val="7D6545E9"/>
    <w:rsid w:val="7D6A6E5C"/>
    <w:rsid w:val="7D6CAC90"/>
    <w:rsid w:val="7D6E5329"/>
    <w:rsid w:val="7D7384AA"/>
    <w:rsid w:val="7D796667"/>
    <w:rsid w:val="7D7D0A9A"/>
    <w:rsid w:val="7D7FFCAC"/>
    <w:rsid w:val="7D80758C"/>
    <w:rsid w:val="7D83358C"/>
    <w:rsid w:val="7D83AA5F"/>
    <w:rsid w:val="7D858243"/>
    <w:rsid w:val="7D8684B7"/>
    <w:rsid w:val="7D8C62AB"/>
    <w:rsid w:val="7D8D09E8"/>
    <w:rsid w:val="7D908329"/>
    <w:rsid w:val="7D91D119"/>
    <w:rsid w:val="7D93160E"/>
    <w:rsid w:val="7D9472F3"/>
    <w:rsid w:val="7D94FD12"/>
    <w:rsid w:val="7D999A36"/>
    <w:rsid w:val="7D99EF66"/>
    <w:rsid w:val="7D9D17E3"/>
    <w:rsid w:val="7D9D6783"/>
    <w:rsid w:val="7D9DB9C9"/>
    <w:rsid w:val="7D9E4045"/>
    <w:rsid w:val="7D9E571E"/>
    <w:rsid w:val="7D9E5FBF"/>
    <w:rsid w:val="7DA2C874"/>
    <w:rsid w:val="7DA9A457"/>
    <w:rsid w:val="7DAFD0C8"/>
    <w:rsid w:val="7DB24F12"/>
    <w:rsid w:val="7DB2B376"/>
    <w:rsid w:val="7DB2FA52"/>
    <w:rsid w:val="7DBE7CB9"/>
    <w:rsid w:val="7DBEC76E"/>
    <w:rsid w:val="7DC372A4"/>
    <w:rsid w:val="7DC3FA4D"/>
    <w:rsid w:val="7DC4064A"/>
    <w:rsid w:val="7DC69733"/>
    <w:rsid w:val="7DC8A037"/>
    <w:rsid w:val="7DCAADEC"/>
    <w:rsid w:val="7DCEAF54"/>
    <w:rsid w:val="7DD0B3AB"/>
    <w:rsid w:val="7DD380C0"/>
    <w:rsid w:val="7DD71A66"/>
    <w:rsid w:val="7DD8930B"/>
    <w:rsid w:val="7DDB6E50"/>
    <w:rsid w:val="7DDF7A60"/>
    <w:rsid w:val="7DDFE6F8"/>
    <w:rsid w:val="7DE3F792"/>
    <w:rsid w:val="7DE49953"/>
    <w:rsid w:val="7DE8B6B9"/>
    <w:rsid w:val="7DE9164F"/>
    <w:rsid w:val="7DE9AA45"/>
    <w:rsid w:val="7DEB4F38"/>
    <w:rsid w:val="7DEBE99D"/>
    <w:rsid w:val="7DECF69F"/>
    <w:rsid w:val="7DEF4F83"/>
    <w:rsid w:val="7DEFC289"/>
    <w:rsid w:val="7DF0300C"/>
    <w:rsid w:val="7DF0A6A6"/>
    <w:rsid w:val="7DF16D67"/>
    <w:rsid w:val="7DF18483"/>
    <w:rsid w:val="7DF49651"/>
    <w:rsid w:val="7DF8ACBC"/>
    <w:rsid w:val="7DFA8E78"/>
    <w:rsid w:val="7DFD628F"/>
    <w:rsid w:val="7DFD7C69"/>
    <w:rsid w:val="7DFF545B"/>
    <w:rsid w:val="7E013115"/>
    <w:rsid w:val="7E039BCB"/>
    <w:rsid w:val="7E048C07"/>
    <w:rsid w:val="7E05E0EF"/>
    <w:rsid w:val="7E0634C8"/>
    <w:rsid w:val="7E079E91"/>
    <w:rsid w:val="7E0B132F"/>
    <w:rsid w:val="7E0B2C81"/>
    <w:rsid w:val="7E0F1EAE"/>
    <w:rsid w:val="7E0F2277"/>
    <w:rsid w:val="7E103E31"/>
    <w:rsid w:val="7E105468"/>
    <w:rsid w:val="7E11D466"/>
    <w:rsid w:val="7E12AD15"/>
    <w:rsid w:val="7E144978"/>
    <w:rsid w:val="7E172955"/>
    <w:rsid w:val="7E18A9BE"/>
    <w:rsid w:val="7E195758"/>
    <w:rsid w:val="7E1A222B"/>
    <w:rsid w:val="7E1AACAD"/>
    <w:rsid w:val="7E1EE0FC"/>
    <w:rsid w:val="7E1F969E"/>
    <w:rsid w:val="7E248912"/>
    <w:rsid w:val="7E24C67B"/>
    <w:rsid w:val="7E261FE3"/>
    <w:rsid w:val="7E2C67C8"/>
    <w:rsid w:val="7E2D65C6"/>
    <w:rsid w:val="7E2EAB3A"/>
    <w:rsid w:val="7E3063E1"/>
    <w:rsid w:val="7E30B633"/>
    <w:rsid w:val="7E34F158"/>
    <w:rsid w:val="7E3712F8"/>
    <w:rsid w:val="7E377822"/>
    <w:rsid w:val="7E385E5B"/>
    <w:rsid w:val="7E39EFEC"/>
    <w:rsid w:val="7E3F1C6A"/>
    <w:rsid w:val="7E40D7F3"/>
    <w:rsid w:val="7E425B1C"/>
    <w:rsid w:val="7E43FB57"/>
    <w:rsid w:val="7E457F39"/>
    <w:rsid w:val="7E476083"/>
    <w:rsid w:val="7E482F5F"/>
    <w:rsid w:val="7E48A2C1"/>
    <w:rsid w:val="7E4E0CC8"/>
    <w:rsid w:val="7E501F3A"/>
    <w:rsid w:val="7E520D46"/>
    <w:rsid w:val="7E5321C7"/>
    <w:rsid w:val="7E53653D"/>
    <w:rsid w:val="7E59E0B9"/>
    <w:rsid w:val="7E5A5F56"/>
    <w:rsid w:val="7E5B6BA9"/>
    <w:rsid w:val="7E5CE65A"/>
    <w:rsid w:val="7E5EC843"/>
    <w:rsid w:val="7E629EC2"/>
    <w:rsid w:val="7E64C73E"/>
    <w:rsid w:val="7E65D740"/>
    <w:rsid w:val="7E6720B0"/>
    <w:rsid w:val="7E69C6E0"/>
    <w:rsid w:val="7E69E6AA"/>
    <w:rsid w:val="7E6A0E01"/>
    <w:rsid w:val="7E6A9731"/>
    <w:rsid w:val="7E6ADBC5"/>
    <w:rsid w:val="7E6AFBAB"/>
    <w:rsid w:val="7E74F7DE"/>
    <w:rsid w:val="7E7603AA"/>
    <w:rsid w:val="7E76FED8"/>
    <w:rsid w:val="7E78902C"/>
    <w:rsid w:val="7E826F00"/>
    <w:rsid w:val="7E87EFAC"/>
    <w:rsid w:val="7E8CB2E6"/>
    <w:rsid w:val="7E8CC471"/>
    <w:rsid w:val="7E8D29CB"/>
    <w:rsid w:val="7E8F7C91"/>
    <w:rsid w:val="7E90D652"/>
    <w:rsid w:val="7E942E71"/>
    <w:rsid w:val="7E99463D"/>
    <w:rsid w:val="7E9C5F52"/>
    <w:rsid w:val="7E9D7DE2"/>
    <w:rsid w:val="7E9E56CC"/>
    <w:rsid w:val="7EA0A99A"/>
    <w:rsid w:val="7EA14B86"/>
    <w:rsid w:val="7EA191BF"/>
    <w:rsid w:val="7EA1E1A6"/>
    <w:rsid w:val="7EA2C39E"/>
    <w:rsid w:val="7EA4A098"/>
    <w:rsid w:val="7EA89EBA"/>
    <w:rsid w:val="7EABDDA6"/>
    <w:rsid w:val="7EAC96AA"/>
    <w:rsid w:val="7EACFEF3"/>
    <w:rsid w:val="7EAE227C"/>
    <w:rsid w:val="7EAE603F"/>
    <w:rsid w:val="7EAEAF85"/>
    <w:rsid w:val="7EAF272A"/>
    <w:rsid w:val="7EB0398B"/>
    <w:rsid w:val="7EB1325A"/>
    <w:rsid w:val="7EB1BEE1"/>
    <w:rsid w:val="7EB3C591"/>
    <w:rsid w:val="7EB70D76"/>
    <w:rsid w:val="7EB9DEAB"/>
    <w:rsid w:val="7EBB689F"/>
    <w:rsid w:val="7EBCBC02"/>
    <w:rsid w:val="7EBCCED8"/>
    <w:rsid w:val="7EC0D12B"/>
    <w:rsid w:val="7EC1F209"/>
    <w:rsid w:val="7EC5A63E"/>
    <w:rsid w:val="7EC6646D"/>
    <w:rsid w:val="7EC96E85"/>
    <w:rsid w:val="7ECB84EF"/>
    <w:rsid w:val="7ECB8D2F"/>
    <w:rsid w:val="7ECC640B"/>
    <w:rsid w:val="7ECEB490"/>
    <w:rsid w:val="7ECED044"/>
    <w:rsid w:val="7ECF1558"/>
    <w:rsid w:val="7ED106CD"/>
    <w:rsid w:val="7ED19807"/>
    <w:rsid w:val="7ED1DF7F"/>
    <w:rsid w:val="7ED1EC54"/>
    <w:rsid w:val="7ED30A18"/>
    <w:rsid w:val="7ED3CBE2"/>
    <w:rsid w:val="7ED40C69"/>
    <w:rsid w:val="7ED593C2"/>
    <w:rsid w:val="7EDBEC87"/>
    <w:rsid w:val="7EDD41C2"/>
    <w:rsid w:val="7EDE6AD4"/>
    <w:rsid w:val="7EDE7338"/>
    <w:rsid w:val="7EE4E12A"/>
    <w:rsid w:val="7EE76C01"/>
    <w:rsid w:val="7EECC1EE"/>
    <w:rsid w:val="7EECC941"/>
    <w:rsid w:val="7EEEE1C9"/>
    <w:rsid w:val="7EEFD1C7"/>
    <w:rsid w:val="7EF3B29D"/>
    <w:rsid w:val="7EF4D9AC"/>
    <w:rsid w:val="7EF69829"/>
    <w:rsid w:val="7EF7B5C1"/>
    <w:rsid w:val="7EFE8BAA"/>
    <w:rsid w:val="7EFF38CA"/>
    <w:rsid w:val="7EFFC203"/>
    <w:rsid w:val="7F00A0CF"/>
    <w:rsid w:val="7F026062"/>
    <w:rsid w:val="7F02B195"/>
    <w:rsid w:val="7F0312A5"/>
    <w:rsid w:val="7F0460B0"/>
    <w:rsid w:val="7F05EED8"/>
    <w:rsid w:val="7F07A73E"/>
    <w:rsid w:val="7F0A05A0"/>
    <w:rsid w:val="7F0A0DDB"/>
    <w:rsid w:val="7F0A9F76"/>
    <w:rsid w:val="7F0C50BB"/>
    <w:rsid w:val="7F0DC52A"/>
    <w:rsid w:val="7F0E4784"/>
    <w:rsid w:val="7F13639B"/>
    <w:rsid w:val="7F13656D"/>
    <w:rsid w:val="7F14BA05"/>
    <w:rsid w:val="7F153604"/>
    <w:rsid w:val="7F168CCB"/>
    <w:rsid w:val="7F199288"/>
    <w:rsid w:val="7F1B862C"/>
    <w:rsid w:val="7F1E2FD9"/>
    <w:rsid w:val="7F20FF24"/>
    <w:rsid w:val="7F22A3A6"/>
    <w:rsid w:val="7F231F15"/>
    <w:rsid w:val="7F25EDF0"/>
    <w:rsid w:val="7F28C4E6"/>
    <w:rsid w:val="7F28E6A2"/>
    <w:rsid w:val="7F29D399"/>
    <w:rsid w:val="7F2AF3E5"/>
    <w:rsid w:val="7F2B51EE"/>
    <w:rsid w:val="7F2C0041"/>
    <w:rsid w:val="7F30B5AD"/>
    <w:rsid w:val="7F35303A"/>
    <w:rsid w:val="7F356194"/>
    <w:rsid w:val="7F3A0C2D"/>
    <w:rsid w:val="7F3BE649"/>
    <w:rsid w:val="7F3C1B94"/>
    <w:rsid w:val="7F3D53E3"/>
    <w:rsid w:val="7F3EF6F5"/>
    <w:rsid w:val="7F3F292C"/>
    <w:rsid w:val="7F3F67D8"/>
    <w:rsid w:val="7F40F173"/>
    <w:rsid w:val="7F47983A"/>
    <w:rsid w:val="7F4A9BF0"/>
    <w:rsid w:val="7F4E97A1"/>
    <w:rsid w:val="7F4F995A"/>
    <w:rsid w:val="7F51809D"/>
    <w:rsid w:val="7F53896A"/>
    <w:rsid w:val="7F55C50F"/>
    <w:rsid w:val="7F56CCCC"/>
    <w:rsid w:val="7F5A8B1E"/>
    <w:rsid w:val="7F5BFDD4"/>
    <w:rsid w:val="7F5D54E6"/>
    <w:rsid w:val="7F5DD838"/>
    <w:rsid w:val="7F5E1D24"/>
    <w:rsid w:val="7F60A369"/>
    <w:rsid w:val="7F60A37D"/>
    <w:rsid w:val="7F6255E4"/>
    <w:rsid w:val="7F63020E"/>
    <w:rsid w:val="7F651475"/>
    <w:rsid w:val="7F6736B7"/>
    <w:rsid w:val="7F6B64AF"/>
    <w:rsid w:val="7F6DF5FD"/>
    <w:rsid w:val="7F700367"/>
    <w:rsid w:val="7F70D1B2"/>
    <w:rsid w:val="7F710A6B"/>
    <w:rsid w:val="7F71525D"/>
    <w:rsid w:val="7F7252CB"/>
    <w:rsid w:val="7F76E6CB"/>
    <w:rsid w:val="7F77942B"/>
    <w:rsid w:val="7F792F92"/>
    <w:rsid w:val="7F7991F2"/>
    <w:rsid w:val="7F7D9D51"/>
    <w:rsid w:val="7F7E66F3"/>
    <w:rsid w:val="7F7EA1DF"/>
    <w:rsid w:val="7F7FDA74"/>
    <w:rsid w:val="7F80CA63"/>
    <w:rsid w:val="7F8368EA"/>
    <w:rsid w:val="7F837796"/>
    <w:rsid w:val="7F873414"/>
    <w:rsid w:val="7F8A9C30"/>
    <w:rsid w:val="7F8D7C62"/>
    <w:rsid w:val="7F8E5655"/>
    <w:rsid w:val="7F8EA8F9"/>
    <w:rsid w:val="7F8FBC60"/>
    <w:rsid w:val="7F9030FA"/>
    <w:rsid w:val="7F954DBE"/>
    <w:rsid w:val="7F962EF1"/>
    <w:rsid w:val="7F97A5DF"/>
    <w:rsid w:val="7F99B3E0"/>
    <w:rsid w:val="7F9AA896"/>
    <w:rsid w:val="7F9B1210"/>
    <w:rsid w:val="7F9C18E4"/>
    <w:rsid w:val="7F9C5CBD"/>
    <w:rsid w:val="7F9D1AE1"/>
    <w:rsid w:val="7F9EFF46"/>
    <w:rsid w:val="7F9F7FD7"/>
    <w:rsid w:val="7FA11CE5"/>
    <w:rsid w:val="7FA17F48"/>
    <w:rsid w:val="7FA3F7C6"/>
    <w:rsid w:val="7FA7CE73"/>
    <w:rsid w:val="7FA81E21"/>
    <w:rsid w:val="7FAA33AF"/>
    <w:rsid w:val="7FAABD86"/>
    <w:rsid w:val="7FABC728"/>
    <w:rsid w:val="7FAC3718"/>
    <w:rsid w:val="7FAF16B4"/>
    <w:rsid w:val="7FAFD2C0"/>
    <w:rsid w:val="7FB2253B"/>
    <w:rsid w:val="7FB354AB"/>
    <w:rsid w:val="7FB4E884"/>
    <w:rsid w:val="7FB6088A"/>
    <w:rsid w:val="7FB7B732"/>
    <w:rsid w:val="7FB7E459"/>
    <w:rsid w:val="7FBD73E1"/>
    <w:rsid w:val="7FBE5E0F"/>
    <w:rsid w:val="7FC027C1"/>
    <w:rsid w:val="7FC3557D"/>
    <w:rsid w:val="7FC588BD"/>
    <w:rsid w:val="7FCB097D"/>
    <w:rsid w:val="7FCB9969"/>
    <w:rsid w:val="7FCE3FA3"/>
    <w:rsid w:val="7FCE982B"/>
    <w:rsid w:val="7FD281C6"/>
    <w:rsid w:val="7FD3538E"/>
    <w:rsid w:val="7FD49592"/>
    <w:rsid w:val="7FD6C88F"/>
    <w:rsid w:val="7FDD5B62"/>
    <w:rsid w:val="7FE27E8A"/>
    <w:rsid w:val="7FE7D466"/>
    <w:rsid w:val="7FEAFAC0"/>
    <w:rsid w:val="7FEE9514"/>
    <w:rsid w:val="7FF17166"/>
    <w:rsid w:val="7FF23994"/>
    <w:rsid w:val="7FF3AA4D"/>
    <w:rsid w:val="7FF7220D"/>
    <w:rsid w:val="7FF8959A"/>
    <w:rsid w:val="7FF9CBE9"/>
    <w:rsid w:val="7FFA0505"/>
    <w:rsid w:val="7FFBDCBE"/>
    <w:rsid w:val="7FFBEA78"/>
    <w:rsid w:val="7FFE23AD"/>
    <w:rsid w:val="7FFF0567"/>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031CF7"/>
  <w15:docId w15:val="{2D138EFC-77FF-4447-9CAF-A9734919E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uiPriority="40"/>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5626"/>
    <w:rPr>
      <w:rFonts w:eastAsia="MS Mincho"/>
      <w:lang w:val="es-ES_tradnl" w:eastAsia="es-ES"/>
    </w:rPr>
  </w:style>
  <w:style w:type="paragraph" w:styleId="Ttulo1">
    <w:name w:val="heading 1"/>
    <w:aliases w:val="Informe Titulo,TITULO"/>
    <w:basedOn w:val="Normal"/>
    <w:link w:val="Ttulo1Car"/>
    <w:autoRedefine/>
    <w:qFormat/>
    <w:rsid w:val="00EC2EA2"/>
    <w:pPr>
      <w:numPr>
        <w:numId w:val="36"/>
      </w:numPr>
      <w:spacing w:line="276" w:lineRule="auto"/>
      <w:jc w:val="center"/>
      <w:outlineLvl w:val="0"/>
    </w:pPr>
    <w:rPr>
      <w:rFonts w:ascii="Arial" w:hAnsi="Arial" w:cs="Arial"/>
      <w:b/>
      <w:sz w:val="28"/>
      <w:szCs w:val="28"/>
      <w:lang w:val="es-ES"/>
    </w:rPr>
  </w:style>
  <w:style w:type="paragraph" w:styleId="Ttulo2">
    <w:name w:val="heading 2"/>
    <w:basedOn w:val="Normal"/>
    <w:next w:val="Normal"/>
    <w:link w:val="Ttulo2Car"/>
    <w:qFormat/>
    <w:rsid w:val="003154C7"/>
    <w:pPr>
      <w:keepNext/>
      <w:keepLines/>
      <w:spacing w:before="200"/>
      <w:outlineLvl w:val="1"/>
    </w:pPr>
    <w:rPr>
      <w:rFonts w:ascii="Arial" w:eastAsia="Meiryo" w:hAnsi="Arial"/>
      <w:b/>
      <w:bCs/>
      <w:sz w:val="24"/>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0F59D6"/>
    <w:pPr>
      <w:keepNext/>
      <w:spacing w:before="240" w:after="60"/>
      <w:ind w:left="3"/>
      <w:jc w:val="both"/>
      <w:outlineLvl w:val="3"/>
    </w:pPr>
    <w:rPr>
      <w:rFonts w:ascii="Arial" w:hAnsi="Arial"/>
      <w:sz w:val="24"/>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
    <w:link w:val="Ttulo1"/>
    <w:locked/>
    <w:rsid w:val="00EC2EA2"/>
    <w:rPr>
      <w:rFonts w:ascii="Arial" w:eastAsia="MS Mincho" w:hAnsi="Arial" w:cs="Arial"/>
      <w:b/>
      <w:sz w:val="28"/>
      <w:szCs w:val="28"/>
      <w:lang w:val="es-ES" w:eastAsia="es-ES"/>
    </w:rPr>
  </w:style>
  <w:style w:type="character" w:customStyle="1" w:styleId="Ttulo2Car">
    <w:name w:val="Título 2 Car"/>
    <w:link w:val="Ttulo2"/>
    <w:locked/>
    <w:rsid w:val="003154C7"/>
    <w:rPr>
      <w:rFonts w:ascii="Arial" w:eastAsia="Meiryo" w:hAnsi="Arial"/>
      <w:b/>
      <w:bCs/>
      <w:sz w:val="24"/>
      <w:szCs w:val="26"/>
      <w:lang w:val="es-ES_tradnl" w:eastAsia="es-ES"/>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0F59D6"/>
    <w:rPr>
      <w:rFonts w:ascii="Arial" w:eastAsia="MS Mincho" w:hAnsi="Arial"/>
      <w:sz w:val="24"/>
      <w:lang w:val="es-ES_tradnl" w:eastAsia="es-ES"/>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ja-JP"/>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3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rsid w:val="009B377B"/>
    <w:pPr>
      <w:ind w:left="2822"/>
    </w:pPr>
    <w:rPr>
      <w:rFonts w:ascii="Corbel" w:eastAsia="MS Mincho" w:hAnsi="Corbel"/>
      <w:b/>
      <w:caps/>
      <w:color w:val="943634"/>
      <w:sz w:val="40"/>
      <w:szCs w:val="22"/>
      <w:lang w:val="es-ES_tradnl" w:eastAsia="es-ES"/>
    </w:rPr>
  </w:style>
  <w:style w:type="paragraph" w:styleId="Encabezado">
    <w:name w:val="header"/>
    <w:basedOn w:val="Normal"/>
    <w:link w:val="EncabezadoCar"/>
    <w:uiPriority w:val="99"/>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uiPriority w:val="99"/>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rsid w:val="009B377B"/>
    <w:pPr>
      <w:ind w:left="720"/>
      <w:contextualSpacing/>
    </w:pPr>
  </w:style>
  <w:style w:type="paragraph" w:styleId="Textodeglobo">
    <w:name w:val="Balloon Text"/>
    <w:basedOn w:val="Normal"/>
    <w:link w:val="TextodegloboCar"/>
    <w:uiPriority w:val="99"/>
    <w:semiHidden/>
    <w:rsid w:val="009B377B"/>
    <w:rPr>
      <w:rFonts w:ascii="Lucida Grande" w:hAnsi="Lucida Grande"/>
      <w:sz w:val="18"/>
      <w:szCs w:val="18"/>
      <w:lang w:val="es-ES"/>
    </w:rPr>
  </w:style>
  <w:style w:type="character" w:customStyle="1" w:styleId="TextodegloboCar">
    <w:name w:val="Texto de globo Car"/>
    <w:link w:val="Textodeglobo"/>
    <w:uiPriority w:val="99"/>
    <w:semiHidden/>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rsid w:val="009B377B"/>
    <w:pPr>
      <w:ind w:left="708"/>
    </w:pPr>
  </w:style>
  <w:style w:type="character" w:styleId="Refdecomentario">
    <w:name w:val="annotation reference"/>
    <w:uiPriority w:val="99"/>
    <w:semiHidden/>
    <w:rsid w:val="009B377B"/>
    <w:rPr>
      <w:rFonts w:cs="Times New Roman"/>
      <w:sz w:val="16"/>
    </w:rPr>
  </w:style>
  <w:style w:type="paragraph" w:styleId="Textocomentario">
    <w:name w:val="annotation text"/>
    <w:basedOn w:val="Normal"/>
    <w:link w:val="TextocomentarioCar"/>
    <w:uiPriority w:val="99"/>
    <w:rsid w:val="009B377B"/>
    <w:rPr>
      <w:lang w:val="es-ES"/>
    </w:rPr>
  </w:style>
  <w:style w:type="character" w:customStyle="1" w:styleId="TextocomentarioCar">
    <w:name w:val="Texto comentario Car"/>
    <w:link w:val="Textocomentario"/>
    <w:uiPriority w:val="99"/>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39"/>
    <w:qFormat/>
    <w:rsid w:val="009B377B"/>
    <w:pPr>
      <w:keepNext/>
      <w:keepLines/>
      <w:spacing w:before="480"/>
      <w:outlineLvl w:val="9"/>
    </w:pPr>
    <w:rPr>
      <w:rFonts w:ascii="Candara" w:eastAsia="Meiryo" w:hAnsi="Candara"/>
      <w:bCs/>
      <w:caps/>
      <w:color w:val="503708"/>
      <w:lang w:val="es-ES_tradnl"/>
    </w:rPr>
  </w:style>
  <w:style w:type="paragraph" w:styleId="TDC1">
    <w:name w:val="toc 1"/>
    <w:basedOn w:val="Normal"/>
    <w:next w:val="TDC2"/>
    <w:autoRedefine/>
    <w:uiPriority w:val="39"/>
    <w:rsid w:val="00766097"/>
    <w:pPr>
      <w:tabs>
        <w:tab w:val="right" w:leader="dot" w:pos="8828"/>
      </w:tabs>
      <w:spacing w:before="240" w:after="120"/>
    </w:pPr>
    <w:rPr>
      <w:rFonts w:asciiTheme="minorHAnsi" w:hAnsiTheme="minorHAnsi" w:cstheme="minorHAnsi"/>
      <w:b/>
      <w:bCs/>
    </w:rPr>
  </w:style>
  <w:style w:type="paragraph" w:styleId="TDC2">
    <w:name w:val="toc 2"/>
    <w:basedOn w:val="Subttulo"/>
    <w:next w:val="Normal"/>
    <w:autoRedefine/>
    <w:uiPriority w:val="39"/>
    <w:rsid w:val="00C9366A"/>
    <w:pPr>
      <w:numPr>
        <w:ilvl w:val="0"/>
      </w:numPr>
      <w:tabs>
        <w:tab w:val="right" w:leader="dot" w:pos="8828"/>
      </w:tabs>
    </w:pPr>
    <w:rPr>
      <w:rFonts w:ascii="Arial" w:eastAsia="MS Mincho" w:hAnsi="Arial" w:cs="Arial"/>
      <w:b/>
      <w:bCs/>
      <w:i w:val="0"/>
      <w:iCs w:val="0"/>
      <w:noProof/>
      <w:color w:val="auto"/>
      <w:spacing w:val="0"/>
    </w:rPr>
  </w:style>
  <w:style w:type="paragraph" w:styleId="TDC3">
    <w:name w:val="toc 3"/>
    <w:basedOn w:val="Normal"/>
    <w:next w:val="Normal"/>
    <w:autoRedefine/>
    <w:uiPriority w:val="39"/>
    <w:rsid w:val="00766097"/>
    <w:pPr>
      <w:tabs>
        <w:tab w:val="right" w:leader="dot" w:pos="8828"/>
      </w:tabs>
      <w:ind w:left="400"/>
    </w:pPr>
    <w:rPr>
      <w:rFonts w:asciiTheme="minorHAnsi" w:hAnsiTheme="minorHAnsi" w:cstheme="minorHAnsi"/>
    </w:rPr>
  </w:style>
  <w:style w:type="paragraph" w:styleId="TDC4">
    <w:name w:val="toc 4"/>
    <w:basedOn w:val="Normal"/>
    <w:next w:val="Normal"/>
    <w:autoRedefine/>
    <w:uiPriority w:val="99"/>
    <w:rsid w:val="009B377B"/>
    <w:pPr>
      <w:ind w:left="600"/>
    </w:pPr>
    <w:rPr>
      <w:rFonts w:asciiTheme="minorHAnsi" w:hAnsiTheme="minorHAnsi" w:cstheme="minorHAnsi"/>
    </w:rPr>
  </w:style>
  <w:style w:type="paragraph" w:styleId="TDC5">
    <w:name w:val="toc 5"/>
    <w:basedOn w:val="Normal"/>
    <w:next w:val="Normal"/>
    <w:autoRedefine/>
    <w:uiPriority w:val="99"/>
    <w:rsid w:val="009B377B"/>
    <w:pPr>
      <w:ind w:left="800"/>
    </w:pPr>
    <w:rPr>
      <w:rFonts w:asciiTheme="minorHAnsi" w:hAnsiTheme="minorHAnsi" w:cstheme="minorHAnsi"/>
    </w:rPr>
  </w:style>
  <w:style w:type="paragraph" w:styleId="TDC6">
    <w:name w:val="toc 6"/>
    <w:basedOn w:val="Normal"/>
    <w:next w:val="Normal"/>
    <w:autoRedefine/>
    <w:uiPriority w:val="99"/>
    <w:rsid w:val="009B377B"/>
    <w:pPr>
      <w:ind w:left="1000"/>
    </w:pPr>
    <w:rPr>
      <w:rFonts w:asciiTheme="minorHAnsi" w:hAnsiTheme="minorHAnsi" w:cstheme="minorHAnsi"/>
    </w:rPr>
  </w:style>
  <w:style w:type="paragraph" w:styleId="TDC7">
    <w:name w:val="toc 7"/>
    <w:basedOn w:val="Normal"/>
    <w:next w:val="Normal"/>
    <w:autoRedefine/>
    <w:uiPriority w:val="99"/>
    <w:rsid w:val="009B377B"/>
    <w:pPr>
      <w:ind w:left="1200"/>
    </w:pPr>
    <w:rPr>
      <w:rFonts w:asciiTheme="minorHAnsi" w:hAnsiTheme="minorHAnsi" w:cstheme="minorHAnsi"/>
    </w:rPr>
  </w:style>
  <w:style w:type="paragraph" w:styleId="TDC8">
    <w:name w:val="toc 8"/>
    <w:basedOn w:val="Normal"/>
    <w:next w:val="Normal"/>
    <w:autoRedefine/>
    <w:uiPriority w:val="99"/>
    <w:rsid w:val="009B377B"/>
    <w:pPr>
      <w:ind w:left="1400"/>
    </w:pPr>
    <w:rPr>
      <w:rFonts w:asciiTheme="minorHAnsi" w:hAnsiTheme="minorHAnsi" w:cstheme="minorHAnsi"/>
    </w:rPr>
  </w:style>
  <w:style w:type="paragraph" w:styleId="TDC9">
    <w:name w:val="toc 9"/>
    <w:basedOn w:val="Normal"/>
    <w:next w:val="Normal"/>
    <w:autoRedefine/>
    <w:uiPriority w:val="99"/>
    <w:rsid w:val="009B377B"/>
    <w:pPr>
      <w:ind w:left="1600"/>
    </w:pPr>
    <w:rPr>
      <w:rFonts w:asciiTheme="minorHAnsi" w:hAnsiTheme="minorHAnsi" w:cstheme="minorHAnsi"/>
    </w:rPr>
  </w:style>
  <w:style w:type="paragraph" w:styleId="Prrafodelista">
    <w:name w:val="List Paragraph"/>
    <w:aliases w:val="Listas,CNBV Parrafo1,List Paragraph-Thesis,Dot pt,List Paragraph Char Char Char,Indicator Text,Numbered Para 1,No Spacing1,List Paragraph1,Colorful List - Accent 11,Bullet 1,F5 List Paragraph,Bullet Points,Figuras,DH1,Parrafo 1"/>
    <w:basedOn w:val="Normal"/>
    <w:link w:val="PrrafodelistaCar"/>
    <w:uiPriority w:val="1"/>
    <w:qFormat/>
    <w:rsid w:val="009B377B"/>
    <w:pPr>
      <w:ind w:left="720"/>
      <w:contextualSpacing/>
    </w:pPr>
  </w:style>
  <w:style w:type="table" w:customStyle="1" w:styleId="INFORME21">
    <w:name w:val="INFORME 21"/>
    <w:rsid w:val="009B377B"/>
    <w:rPr>
      <w:rFonts w:ascii="Corbel" w:eastAsia="MS Mincho" w:hAnsi="Corbel"/>
      <w:sz w:val="16"/>
      <w:lang w:val="es-ES_tradnl" w:eastAsia="es-ES"/>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rsid w:val="009B377B"/>
    <w:rPr>
      <w:rFonts w:ascii="Century Gothic" w:hAnsi="Century Gothic"/>
    </w:rPr>
  </w:style>
  <w:style w:type="paragraph" w:customStyle="1" w:styleId="tablacontdocs">
    <w:name w:val="tabla cont docs"/>
    <w:basedOn w:val="TDC2"/>
    <w:uiPriority w:val="99"/>
    <w:rsid w:val="009B377B"/>
    <w:pPr>
      <w:spacing w:after="240"/>
    </w:pPr>
    <w:rPr>
      <w:b w:val="0"/>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rsid w:val="009B377B"/>
    <w:rPr>
      <w:rFonts w:ascii="Century Gothic" w:hAnsi="Century Gothic"/>
      <w:b/>
      <w:i w:val="0"/>
      <w:sz w:val="22"/>
    </w:rPr>
  </w:style>
  <w:style w:type="paragraph" w:customStyle="1" w:styleId="TDC2docs">
    <w:name w:val="TDC 2 docs"/>
    <w:basedOn w:val="TDC2"/>
    <w:uiPriority w:val="99"/>
    <w:rsid w:val="009B377B"/>
  </w:style>
  <w:style w:type="paragraph" w:customStyle="1" w:styleId="parrasubti">
    <w:name w:val="parrasubti"/>
    <w:basedOn w:val="Normal"/>
    <w:uiPriority w:val="99"/>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2"/>
      </w:numPr>
      <w:jc w:val="both"/>
    </w:pPr>
    <w:rPr>
      <w:rFonts w:ascii="Arial" w:hAnsi="Arial" w:cs="Arial"/>
      <w:sz w:val="24"/>
      <w:szCs w:val="24"/>
      <w:lang w:val="es-ES"/>
    </w:rPr>
  </w:style>
  <w:style w:type="paragraph" w:customStyle="1" w:styleId="GUION">
    <w:name w:val="GUION"/>
    <w:basedOn w:val="Normal"/>
    <w:rsid w:val="009B377B"/>
    <w:pPr>
      <w:numPr>
        <w:numId w:val="3"/>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uiPriority w:val="39"/>
    <w:rsid w:val="009B377B"/>
    <w:rPr>
      <w:rFonts w:ascii="Corbel" w:eastAsia="MS Mincho" w:hAnsi="Corbel"/>
      <w:sz w:val="16"/>
      <w:lang w:val="es-ES_tradnl" w:eastAsia="es-ES"/>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eastAsia="es-ES"/>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uiPriority w:val="99"/>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rsid w:val="009B377B"/>
    <w:pPr>
      <w:widowControl w:val="0"/>
      <w:ind w:left="708"/>
    </w:pPr>
    <w:rPr>
      <w:rFonts w:ascii="Arial" w:hAnsi="Arial"/>
      <w:sz w:val="24"/>
    </w:rPr>
  </w:style>
  <w:style w:type="character" w:customStyle="1" w:styleId="ListParagraphChar">
    <w:name w:val="List Paragraph Char"/>
    <w:link w:val="Prrafodelista1"/>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4"/>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5"/>
      </w:numPr>
    </w:pPr>
    <w:rPr>
      <w:caps/>
    </w:rPr>
  </w:style>
  <w:style w:type="paragraph" w:customStyle="1" w:styleId="GUIONAPA">
    <w:name w:val="GUIONAPA"/>
    <w:basedOn w:val="Normal"/>
    <w:uiPriority w:val="99"/>
    <w:rsid w:val="009B377B"/>
    <w:pPr>
      <w:widowControl w:val="0"/>
      <w:numPr>
        <w:numId w:val="6"/>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7"/>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8"/>
      </w:numPr>
    </w:pPr>
    <w:rPr>
      <w:rFonts w:ascii="Arial" w:hAnsi="Arial" w:cs="Arial"/>
      <w:sz w:val="24"/>
      <w:szCs w:val="24"/>
    </w:rPr>
  </w:style>
  <w:style w:type="paragraph" w:customStyle="1" w:styleId="PUNT-A">
    <w:name w:val="PUNT-A"/>
    <w:basedOn w:val="parraparta"/>
    <w:uiPriority w:val="99"/>
    <w:rsid w:val="009B377B"/>
    <w:pPr>
      <w:numPr>
        <w:numId w:val="13"/>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4"/>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keepNext/>
      <w:tabs>
        <w:tab w:val="left" w:pos="2127"/>
      </w:tabs>
      <w:overflowPunct w:val="0"/>
      <w:autoSpaceDE w:val="0"/>
      <w:autoSpaceDN w:val="0"/>
      <w:adjustRightInd w:val="0"/>
      <w:spacing w:before="40"/>
      <w:textAlignment w:val="baseline"/>
      <w:outlineLvl w:val="9"/>
    </w:pPr>
    <w:rPr>
      <w:rFonts w:ascii="Cambria" w:hAnsi="Cambria"/>
      <w:b w:val="0"/>
      <w:caps/>
      <w:kern w:val="32"/>
      <w:sz w:val="16"/>
      <w:szCs w:val="16"/>
      <w:lang w:val="es-MX"/>
    </w:rPr>
  </w:style>
  <w:style w:type="paragraph" w:customStyle="1" w:styleId="NUMINC">
    <w:name w:val="NUMINC"/>
    <w:basedOn w:val="Normal"/>
    <w:uiPriority w:val="99"/>
    <w:rsid w:val="009B377B"/>
    <w:pPr>
      <w:widowControl w:val="0"/>
      <w:numPr>
        <w:numId w:val="9"/>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eastAsia="es-ES"/>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10"/>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lang w:val="es-ES" w:eastAsia="es-ES"/>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aliases w:val="Footnotes refss,Texto de nota al pie,Appel note de bas de page,Footnote number,referencia nota al pie,BVI fnr,4_G,16 Point,Superscript 6 Point,Texto nota al pie,f,Ref. de nota al pie 2,Footnote Reference Char3,ftre"/>
    <w:uiPriority w:val="99"/>
    <w:qFormat/>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uiPriority w:val="99"/>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2"/>
      </w:numPr>
      <w:jc w:val="both"/>
    </w:pPr>
    <w:rPr>
      <w:rFonts w:ascii="Arial" w:hAnsi="Arial" w:cs="Arial"/>
      <w:sz w:val="24"/>
      <w:szCs w:val="24"/>
    </w:rPr>
  </w:style>
  <w:style w:type="paragraph" w:styleId="Listaconvietas">
    <w:name w:val="List Bullet"/>
    <w:basedOn w:val="Normal"/>
    <w:autoRedefine/>
    <w:uiPriority w:val="99"/>
    <w:rsid w:val="009B377B"/>
    <w:pPr>
      <w:numPr>
        <w:numId w:val="11"/>
      </w:numPr>
      <w:tabs>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5"/>
      </w:numPr>
    </w:pPr>
    <w:rPr>
      <w:b/>
      <w:bCs/>
    </w:rPr>
  </w:style>
  <w:style w:type="paragraph" w:customStyle="1" w:styleId="font5">
    <w:name w:val="font5"/>
    <w:basedOn w:val="Normal"/>
    <w:uiPriority w:val="99"/>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6"/>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7"/>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8"/>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19"/>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0"/>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1"/>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2"/>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3"/>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eastAsia="en-US"/>
    </w:rPr>
  </w:style>
  <w:style w:type="paragraph" w:customStyle="1" w:styleId="xl65">
    <w:name w:val="xl65"/>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uiPriority w:val="99"/>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Next/>
      <w:keepLines/>
      <w:spacing w:before="480"/>
      <w:outlineLvl w:val="9"/>
    </w:pPr>
    <w:rPr>
      <w:rFonts w:ascii="Cambria" w:hAnsi="Cambria"/>
      <w:caps/>
      <w:color w:val="365F91"/>
      <w:kern w:val="32"/>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eastAsia="es-ES"/>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CNBV Parrafo1 Car,List Paragraph-Thesis Car,Dot pt Car,List Paragraph Char Char Char Car,Indicator Text Car,Numbered Para 1 Car,No Spacing1 Car,List Paragraph1 Car,Colorful List - Accent 11 Car,Bullet 1 Car,Figuras Car"/>
    <w:link w:val="Prrafodelista"/>
    <w:uiPriority w:val="34"/>
    <w:qFormat/>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uiPriority w:val="99"/>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eastAsia="es-E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26"/>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Century Gothic" w:eastAsia="Century Gothic" w:hAnsi="Century Gothic"/>
      <w:sz w:val="22"/>
      <w:szCs w:val="22"/>
      <w:lang w:eastAsia="en-US"/>
    </w:rPr>
    <w:tblPr>
      <w:tblStyleRowBandSize w:val="1"/>
      <w:tblStyleColBandSize w:val="1"/>
      <w:tblBorders>
        <w:top w:val="single" w:sz="8" w:space="0" w:color="790A14"/>
        <w:left w:val="single" w:sz="8" w:space="0" w:color="790A14"/>
        <w:bottom w:val="single" w:sz="8" w:space="0" w:color="790A14"/>
        <w:right w:val="single" w:sz="8" w:space="0" w:color="790A14"/>
        <w:insideH w:val="single" w:sz="8" w:space="0" w:color="790A14"/>
        <w:insideV w:val="single" w:sz="8" w:space="0" w:color="790A14"/>
      </w:tblBorders>
    </w:tblPr>
    <w:tblStylePr w:type="firstRow">
      <w:pPr>
        <w:spacing w:before="0" w:after="0" w:line="240" w:lineRule="auto"/>
      </w:pPr>
      <w:rPr>
        <w:rFonts w:ascii="Segoe Script" w:eastAsia="MS Gothic" w:hAnsi="Segoe Script" w:cs="Times New Roman"/>
        <w:b/>
        <w:bCs/>
      </w:rPr>
      <w:tblPr/>
      <w:tcPr>
        <w:tcBorders>
          <w:top w:val="single" w:sz="8" w:space="0" w:color="790A14"/>
          <w:left w:val="single" w:sz="8" w:space="0" w:color="790A14"/>
          <w:bottom w:val="single" w:sz="18" w:space="0" w:color="790A14"/>
          <w:right w:val="single" w:sz="8" w:space="0" w:color="790A14"/>
          <w:insideH w:val="nil"/>
          <w:insideV w:val="single" w:sz="8" w:space="0" w:color="790A14"/>
        </w:tcBorders>
      </w:tcPr>
    </w:tblStylePr>
    <w:tblStylePr w:type="lastRow">
      <w:pPr>
        <w:spacing w:before="0" w:after="0" w:line="240" w:lineRule="auto"/>
      </w:pPr>
      <w:rPr>
        <w:rFonts w:ascii="Segoe Script" w:eastAsia="MS Gothic" w:hAnsi="Segoe Script" w:cs="Times New Roman"/>
        <w:b/>
        <w:bCs/>
      </w:rPr>
      <w:tblPr/>
      <w:tcPr>
        <w:tcBorders>
          <w:top w:val="double" w:sz="6" w:space="0" w:color="790A14"/>
          <w:left w:val="single" w:sz="8" w:space="0" w:color="790A14"/>
          <w:bottom w:val="single" w:sz="8" w:space="0" w:color="790A14"/>
          <w:right w:val="single" w:sz="8" w:space="0" w:color="790A14"/>
          <w:insideH w:val="nil"/>
          <w:insideV w:val="single" w:sz="8" w:space="0" w:color="790A14"/>
        </w:tcBorders>
      </w:tcPr>
    </w:tblStylePr>
    <w:tblStylePr w:type="firstCol">
      <w:rPr>
        <w:rFonts w:ascii="Segoe Script" w:eastAsia="MS Gothic" w:hAnsi="Segoe Script" w:cs="Times New Roman"/>
        <w:b/>
        <w:bCs/>
      </w:rPr>
    </w:tblStylePr>
    <w:tblStylePr w:type="lastCol">
      <w:rPr>
        <w:rFonts w:ascii="Segoe Script" w:eastAsia="MS Gothic" w:hAnsi="Segoe Script" w:cs="Times New Roman"/>
        <w:b/>
        <w:bCs/>
      </w:rPr>
      <w:tblPr/>
      <w:tcPr>
        <w:tcBorders>
          <w:top w:val="single" w:sz="8" w:space="0" w:color="790A14"/>
          <w:left w:val="single" w:sz="8" w:space="0" w:color="790A14"/>
          <w:bottom w:val="single" w:sz="8" w:space="0" w:color="790A14"/>
          <w:right w:val="single" w:sz="8" w:space="0" w:color="790A14"/>
        </w:tcBorders>
      </w:tcPr>
    </w:tblStylePr>
    <w:tblStylePr w:type="band1Vert">
      <w:tblPr/>
      <w:tcPr>
        <w:tcBorders>
          <w:top w:val="single" w:sz="8" w:space="0" w:color="790A14"/>
          <w:left w:val="single" w:sz="8" w:space="0" w:color="790A14"/>
          <w:bottom w:val="single" w:sz="8" w:space="0" w:color="790A14"/>
          <w:right w:val="single" w:sz="8" w:space="0" w:color="790A14"/>
        </w:tcBorders>
        <w:shd w:val="clear" w:color="auto" w:fill="F8A8AF"/>
      </w:tcPr>
    </w:tblStylePr>
    <w:tblStylePr w:type="band1Horz">
      <w:tblPr/>
      <w:tcPr>
        <w:tcBorders>
          <w:top w:val="single" w:sz="8" w:space="0" w:color="790A14"/>
          <w:left w:val="single" w:sz="8" w:space="0" w:color="790A14"/>
          <w:bottom w:val="single" w:sz="8" w:space="0" w:color="790A14"/>
          <w:right w:val="single" w:sz="8" w:space="0" w:color="790A14"/>
          <w:insideV w:val="single" w:sz="8" w:space="0" w:color="790A14"/>
        </w:tcBorders>
        <w:shd w:val="clear" w:color="auto" w:fill="F8A8AF"/>
      </w:tcPr>
    </w:tblStylePr>
    <w:tblStylePr w:type="band2Horz">
      <w:tblPr/>
      <w:tcPr>
        <w:tcBorders>
          <w:top w:val="single" w:sz="8" w:space="0" w:color="790A14"/>
          <w:left w:val="single" w:sz="8" w:space="0" w:color="790A14"/>
          <w:bottom w:val="single" w:sz="8" w:space="0" w:color="790A14"/>
          <w:right w:val="single" w:sz="8" w:space="0" w:color="790A14"/>
          <w:insideV w:val="single" w:sz="8" w:space="0" w:color="790A14"/>
        </w:tcBorders>
      </w:tcPr>
    </w:tblStylePr>
  </w:style>
  <w:style w:type="character" w:customStyle="1" w:styleId="Ttulo1Car1">
    <w:name w:val="Título 1 Car1"/>
    <w:aliases w:val="Informe Titulo Car1,TITULO Car1"/>
    <w:rsid w:val="00291B6A"/>
    <w:rPr>
      <w:rFonts w:ascii="Century Gothic" w:eastAsia="MS Gothic" w:hAnsi="Century Gothic" w:cs="Times New Roman"/>
      <w:b/>
      <w:bCs/>
      <w:color w:val="503708"/>
      <w:sz w:val="28"/>
      <w:szCs w:val="28"/>
      <w:lang w:val="es-ES_tradnl"/>
    </w:rPr>
  </w:style>
  <w:style w:type="paragraph" w:customStyle="1" w:styleId="TtulodeTDC2">
    <w:name w:val="Título de TDC2"/>
    <w:basedOn w:val="Ttulo1"/>
    <w:next w:val="Normal"/>
    <w:uiPriority w:val="99"/>
    <w:rsid w:val="00291B6A"/>
    <w:pPr>
      <w:keepNext/>
      <w:keepLines/>
      <w:spacing w:before="480"/>
      <w:outlineLvl w:val="9"/>
    </w:pPr>
    <w:rPr>
      <w:rFonts w:ascii="Candara" w:eastAsia="Meiryo" w:hAnsi="Candara"/>
      <w:bCs/>
      <w:caps/>
      <w:color w:val="503708"/>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eastAsia="en-US"/>
    </w:rPr>
  </w:style>
  <w:style w:type="table" w:customStyle="1" w:styleId="Listavistosa-nfasis111">
    <w:name w:val="Lista vistosa - Énfasis 111"/>
    <w:rsid w:val="00291B6A"/>
    <w:rPr>
      <w:rFonts w:ascii="Arial" w:hAnsi="Arial" w:cs="Arial"/>
      <w:sz w:val="24"/>
      <w:lang w:val="es-ES_tradnl" w:eastAsia="es-ES"/>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lang w:val="es-ES" w:eastAsia="es-ES"/>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val="es-ES"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 w:type="paragraph" w:styleId="Textonotaalfinal">
    <w:name w:val="endnote text"/>
    <w:basedOn w:val="Normal"/>
    <w:link w:val="TextonotaalfinalCar"/>
    <w:semiHidden/>
    <w:unhideWhenUsed/>
    <w:rsid w:val="001140CB"/>
  </w:style>
  <w:style w:type="character" w:customStyle="1" w:styleId="TextonotaalfinalCar">
    <w:name w:val="Texto nota al final Car"/>
    <w:link w:val="Textonotaalfinal"/>
    <w:semiHidden/>
    <w:rsid w:val="001140CB"/>
    <w:rPr>
      <w:rFonts w:eastAsia="MS Mincho"/>
      <w:lang w:val="es-ES_tradnl"/>
    </w:rPr>
  </w:style>
  <w:style w:type="character" w:styleId="Refdenotaalfinal">
    <w:name w:val="endnote reference"/>
    <w:semiHidden/>
    <w:unhideWhenUsed/>
    <w:rsid w:val="001140CB"/>
    <w:rPr>
      <w:vertAlign w:val="superscript"/>
    </w:rPr>
  </w:style>
  <w:style w:type="paragraph" w:styleId="Revisin">
    <w:name w:val="Revision"/>
    <w:hidden/>
    <w:uiPriority w:val="99"/>
    <w:semiHidden/>
    <w:rsid w:val="00DC7FDA"/>
    <w:rPr>
      <w:rFonts w:eastAsia="MS Mincho"/>
      <w:lang w:val="es-ES_tradnl" w:eastAsia="es-ES"/>
    </w:rPr>
  </w:style>
  <w:style w:type="paragraph" w:customStyle="1" w:styleId="paragraph">
    <w:name w:val="paragraph"/>
    <w:basedOn w:val="Normal"/>
    <w:rsid w:val="00430A00"/>
    <w:pPr>
      <w:spacing w:before="100" w:beforeAutospacing="1" w:after="100" w:afterAutospacing="1"/>
    </w:pPr>
    <w:rPr>
      <w:rFonts w:eastAsia="Times New Roman"/>
      <w:sz w:val="24"/>
      <w:szCs w:val="24"/>
      <w:lang w:val="es-MX" w:eastAsia="es-MX"/>
    </w:rPr>
  </w:style>
  <w:style w:type="character" w:customStyle="1" w:styleId="normaltextrun">
    <w:name w:val="normaltextrun"/>
    <w:rsid w:val="00430A00"/>
  </w:style>
  <w:style w:type="character" w:customStyle="1" w:styleId="eop">
    <w:name w:val="eop"/>
    <w:rsid w:val="00430A00"/>
  </w:style>
  <w:style w:type="paragraph" w:customStyle="1" w:styleId="Txt1">
    <w:name w:val="Txt1"/>
    <w:rsid w:val="004F63CE"/>
    <w:pPr>
      <w:ind w:right="57"/>
      <w:jc w:val="both"/>
    </w:pPr>
    <w:rPr>
      <w:rFonts w:ascii="Arial" w:eastAsia="Arial" w:hAnsi="Arial" w:cs="Arial"/>
      <w:color w:val="000000"/>
      <w:sz w:val="22"/>
      <w:lang w:val="es-ES_tradnl" w:eastAsia="en-US"/>
    </w:rPr>
  </w:style>
  <w:style w:type="paragraph" w:customStyle="1" w:styleId="FormatoBlanco9v3">
    <w:name w:val="FormatoBlanco9v3"/>
    <w:rsid w:val="00540D10"/>
    <w:pPr>
      <w:ind w:right="57"/>
      <w:jc w:val="center"/>
    </w:pPr>
    <w:rPr>
      <w:rFonts w:ascii="Arial" w:eastAsia="Arial" w:hAnsi="Arial" w:cs="Arial"/>
      <w:color w:val="FFFFFF"/>
      <w:sz w:val="18"/>
      <w:shd w:val="clear" w:color="auto" w:fill="FF1493"/>
      <w:lang w:val="es-ES_tradnl" w:eastAsia="en-US"/>
    </w:rPr>
  </w:style>
  <w:style w:type="paragraph" w:customStyle="1" w:styleId="FormatoNegro10J">
    <w:name w:val="FormatoNegro10J"/>
    <w:rsid w:val="00540D10"/>
    <w:pPr>
      <w:ind w:right="57"/>
      <w:jc w:val="both"/>
    </w:pPr>
    <w:rPr>
      <w:rFonts w:ascii="Arial" w:eastAsia="Arial" w:hAnsi="Arial" w:cs="Arial"/>
      <w:color w:val="000000"/>
      <w:shd w:val="clear" w:color="auto" w:fill="F3F3F3"/>
      <w:lang w:val="es-ES_tradnl" w:eastAsia="en-US"/>
    </w:rPr>
  </w:style>
  <w:style w:type="character" w:styleId="Nmerodelnea">
    <w:name w:val="line number"/>
    <w:basedOn w:val="Fuentedeprrafopredeter"/>
    <w:semiHidden/>
    <w:unhideWhenUsed/>
    <w:rsid w:val="00B3397C"/>
  </w:style>
  <w:style w:type="table" w:styleId="Tabladelista2-nfasis3">
    <w:name w:val="List Table 2 Accent 3"/>
    <w:basedOn w:val="Tablanormal"/>
    <w:uiPriority w:val="47"/>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5oscura-nfasis3">
    <w:name w:val="Grid Table 5 Dark Accent 3"/>
    <w:basedOn w:val="Tablanormal"/>
    <w:uiPriority w:val="5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4-nfasis3">
    <w:name w:val="Grid Table 4 Accent 3"/>
    <w:basedOn w:val="Tablanormal"/>
    <w:uiPriority w:val="49"/>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4-nfasis3">
    <w:name w:val="List Table 4 Accent 3"/>
    <w:basedOn w:val="Tablanormal"/>
    <w:uiPriority w:val="49"/>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clara">
    <w:name w:val="Grid Table Light"/>
    <w:basedOn w:val="Tablanormal"/>
    <w:uiPriority w:val="4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FontStyle14">
    <w:name w:val="Font Style14"/>
    <w:basedOn w:val="Fuentedeprrafopredeter"/>
    <w:uiPriority w:val="99"/>
    <w:rsid w:val="003F74FC"/>
    <w:rPr>
      <w:rFonts w:ascii="Arial" w:hAnsi="Arial" w:cs="Arial" w:hint="default"/>
      <w:b/>
      <w:bCs/>
      <w:color w:val="000000"/>
      <w:sz w:val="22"/>
      <w:szCs w:val="22"/>
    </w:rPr>
  </w:style>
  <w:style w:type="character" w:customStyle="1" w:styleId="UnresolvedMention1">
    <w:name w:val="Unresolved Mention1"/>
    <w:basedOn w:val="Fuentedeprrafopredeter"/>
    <w:uiPriority w:val="99"/>
    <w:semiHidden/>
    <w:unhideWhenUsed/>
    <w:rsid w:val="009845CB"/>
    <w:rPr>
      <w:color w:val="605E5C"/>
      <w:shd w:val="clear" w:color="auto" w:fill="E1DFDD"/>
    </w:rPr>
  </w:style>
  <w:style w:type="character" w:customStyle="1" w:styleId="Mencinsinresolver1">
    <w:name w:val="Mención sin resolver1"/>
    <w:basedOn w:val="Fuentedeprrafopredeter"/>
    <w:uiPriority w:val="99"/>
    <w:semiHidden/>
    <w:unhideWhenUsed/>
    <w:rsid w:val="00B648D5"/>
    <w:rPr>
      <w:color w:val="605E5C"/>
      <w:shd w:val="clear" w:color="auto" w:fill="E1DFDD"/>
    </w:rPr>
  </w:style>
  <w:style w:type="table" w:styleId="Tabladelista4">
    <w:name w:val="List Table 4"/>
    <w:basedOn w:val="Tablanormal"/>
    <w:uiPriority w:val="49"/>
    <w:rsid w:val="001C69F5"/>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003431711">
          <w:marLeft w:val="446"/>
          <w:marRight w:val="0"/>
          <w:marTop w:val="0"/>
          <w:marBottom w:val="0"/>
          <w:divBdr>
            <w:top w:val="none" w:sz="0" w:space="0" w:color="auto"/>
            <w:left w:val="none" w:sz="0" w:space="0" w:color="auto"/>
            <w:bottom w:val="none" w:sz="0" w:space="0" w:color="auto"/>
            <w:right w:val="none" w:sz="0" w:space="0" w:color="auto"/>
          </w:divBdr>
        </w:div>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245187372">
      <w:bodyDiv w:val="1"/>
      <w:marLeft w:val="0"/>
      <w:marRight w:val="0"/>
      <w:marTop w:val="0"/>
      <w:marBottom w:val="0"/>
      <w:divBdr>
        <w:top w:val="none" w:sz="0" w:space="0" w:color="auto"/>
        <w:left w:val="none" w:sz="0" w:space="0" w:color="auto"/>
        <w:bottom w:val="none" w:sz="0" w:space="0" w:color="auto"/>
        <w:right w:val="none" w:sz="0" w:space="0" w:color="auto"/>
      </w:divBdr>
    </w:div>
    <w:div w:id="355085590">
      <w:bodyDiv w:val="1"/>
      <w:marLeft w:val="0"/>
      <w:marRight w:val="0"/>
      <w:marTop w:val="0"/>
      <w:marBottom w:val="0"/>
      <w:divBdr>
        <w:top w:val="none" w:sz="0" w:space="0" w:color="auto"/>
        <w:left w:val="none" w:sz="0" w:space="0" w:color="auto"/>
        <w:bottom w:val="none" w:sz="0" w:space="0" w:color="auto"/>
        <w:right w:val="none" w:sz="0" w:space="0" w:color="auto"/>
      </w:divBdr>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524447505">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967277711">
          <w:marLeft w:val="547"/>
          <w:marRight w:val="0"/>
          <w:marTop w:val="0"/>
          <w:marBottom w:val="0"/>
          <w:divBdr>
            <w:top w:val="none" w:sz="0" w:space="0" w:color="auto"/>
            <w:left w:val="none" w:sz="0" w:space="0" w:color="auto"/>
            <w:bottom w:val="none" w:sz="0" w:space="0" w:color="auto"/>
            <w:right w:val="none" w:sz="0" w:space="0" w:color="auto"/>
          </w:divBdr>
        </w:div>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sChild>
    </w:div>
    <w:div w:id="578365471">
      <w:bodyDiv w:val="1"/>
      <w:marLeft w:val="0"/>
      <w:marRight w:val="0"/>
      <w:marTop w:val="0"/>
      <w:marBottom w:val="0"/>
      <w:divBdr>
        <w:top w:val="none" w:sz="0" w:space="0" w:color="auto"/>
        <w:left w:val="none" w:sz="0" w:space="0" w:color="auto"/>
        <w:bottom w:val="none" w:sz="0" w:space="0" w:color="auto"/>
        <w:right w:val="none" w:sz="0" w:space="0" w:color="auto"/>
      </w:divBdr>
    </w:div>
    <w:div w:id="693775489">
      <w:bodyDiv w:val="1"/>
      <w:marLeft w:val="0"/>
      <w:marRight w:val="0"/>
      <w:marTop w:val="0"/>
      <w:marBottom w:val="0"/>
      <w:divBdr>
        <w:top w:val="none" w:sz="0" w:space="0" w:color="auto"/>
        <w:left w:val="none" w:sz="0" w:space="0" w:color="auto"/>
        <w:bottom w:val="none" w:sz="0" w:space="0" w:color="auto"/>
        <w:right w:val="none" w:sz="0" w:space="0" w:color="auto"/>
      </w:divBdr>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787939366">
      <w:bodyDiv w:val="1"/>
      <w:marLeft w:val="0"/>
      <w:marRight w:val="0"/>
      <w:marTop w:val="0"/>
      <w:marBottom w:val="0"/>
      <w:divBdr>
        <w:top w:val="none" w:sz="0" w:space="0" w:color="auto"/>
        <w:left w:val="none" w:sz="0" w:space="0" w:color="auto"/>
        <w:bottom w:val="none" w:sz="0" w:space="0" w:color="auto"/>
        <w:right w:val="none" w:sz="0" w:space="0" w:color="auto"/>
      </w:divBdr>
    </w:div>
    <w:div w:id="789402598">
      <w:bodyDiv w:val="1"/>
      <w:marLeft w:val="0"/>
      <w:marRight w:val="0"/>
      <w:marTop w:val="0"/>
      <w:marBottom w:val="0"/>
      <w:divBdr>
        <w:top w:val="none" w:sz="0" w:space="0" w:color="auto"/>
        <w:left w:val="none" w:sz="0" w:space="0" w:color="auto"/>
        <w:bottom w:val="none" w:sz="0" w:space="0" w:color="auto"/>
        <w:right w:val="none" w:sz="0" w:space="0" w:color="auto"/>
      </w:divBdr>
      <w:divsChild>
        <w:div w:id="284848170">
          <w:marLeft w:val="0"/>
          <w:marRight w:val="0"/>
          <w:marTop w:val="0"/>
          <w:marBottom w:val="0"/>
          <w:divBdr>
            <w:top w:val="none" w:sz="0" w:space="0" w:color="auto"/>
            <w:left w:val="none" w:sz="0" w:space="0" w:color="auto"/>
            <w:bottom w:val="none" w:sz="0" w:space="0" w:color="auto"/>
            <w:right w:val="none" w:sz="0" w:space="0" w:color="auto"/>
          </w:divBdr>
        </w:div>
      </w:divsChild>
    </w:div>
    <w:div w:id="811412637">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47997225">
      <w:bodyDiv w:val="1"/>
      <w:marLeft w:val="0"/>
      <w:marRight w:val="0"/>
      <w:marTop w:val="0"/>
      <w:marBottom w:val="0"/>
      <w:divBdr>
        <w:top w:val="none" w:sz="0" w:space="0" w:color="auto"/>
        <w:left w:val="none" w:sz="0" w:space="0" w:color="auto"/>
        <w:bottom w:val="none" w:sz="0" w:space="0" w:color="auto"/>
        <w:right w:val="none" w:sz="0" w:space="0" w:color="auto"/>
      </w:divBdr>
    </w:div>
    <w:div w:id="1056661150">
      <w:bodyDiv w:val="1"/>
      <w:marLeft w:val="0"/>
      <w:marRight w:val="0"/>
      <w:marTop w:val="0"/>
      <w:marBottom w:val="0"/>
      <w:divBdr>
        <w:top w:val="none" w:sz="0" w:space="0" w:color="auto"/>
        <w:left w:val="none" w:sz="0" w:space="0" w:color="auto"/>
        <w:bottom w:val="none" w:sz="0" w:space="0" w:color="auto"/>
        <w:right w:val="none" w:sz="0" w:space="0" w:color="auto"/>
      </w:divBdr>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04229758">
      <w:bodyDiv w:val="1"/>
      <w:marLeft w:val="0"/>
      <w:marRight w:val="0"/>
      <w:marTop w:val="0"/>
      <w:marBottom w:val="0"/>
      <w:divBdr>
        <w:top w:val="none" w:sz="0" w:space="0" w:color="auto"/>
        <w:left w:val="none" w:sz="0" w:space="0" w:color="auto"/>
        <w:bottom w:val="none" w:sz="0" w:space="0" w:color="auto"/>
        <w:right w:val="none" w:sz="0" w:space="0" w:color="auto"/>
      </w:divBdr>
    </w:div>
    <w:div w:id="1108046822">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53450295">
      <w:bodyDiv w:val="1"/>
      <w:marLeft w:val="0"/>
      <w:marRight w:val="0"/>
      <w:marTop w:val="0"/>
      <w:marBottom w:val="0"/>
      <w:divBdr>
        <w:top w:val="none" w:sz="0" w:space="0" w:color="auto"/>
        <w:left w:val="none" w:sz="0" w:space="0" w:color="auto"/>
        <w:bottom w:val="none" w:sz="0" w:space="0" w:color="auto"/>
        <w:right w:val="none" w:sz="0" w:space="0" w:color="auto"/>
      </w:divBdr>
      <w:divsChild>
        <w:div w:id="315107212">
          <w:marLeft w:val="446"/>
          <w:marRight w:val="0"/>
          <w:marTop w:val="0"/>
          <w:marBottom w:val="0"/>
          <w:divBdr>
            <w:top w:val="none" w:sz="0" w:space="0" w:color="auto"/>
            <w:left w:val="none" w:sz="0" w:space="0" w:color="auto"/>
            <w:bottom w:val="none" w:sz="0" w:space="0" w:color="auto"/>
            <w:right w:val="none" w:sz="0" w:space="0" w:color="auto"/>
          </w:divBdr>
        </w:div>
      </w:divsChild>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301379133">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400440885">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177620032">
          <w:marLeft w:val="547"/>
          <w:marRight w:val="0"/>
          <w:marTop w:val="0"/>
          <w:marBottom w:val="0"/>
          <w:divBdr>
            <w:top w:val="none" w:sz="0" w:space="0" w:color="auto"/>
            <w:left w:val="none" w:sz="0" w:space="0" w:color="auto"/>
            <w:bottom w:val="none" w:sz="0" w:space="0" w:color="auto"/>
            <w:right w:val="none" w:sz="0" w:space="0" w:color="auto"/>
          </w:divBdr>
        </w:div>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sChild>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 w:id="1718820601">
          <w:marLeft w:val="446"/>
          <w:marRight w:val="0"/>
          <w:marTop w:val="0"/>
          <w:marBottom w:val="0"/>
          <w:divBdr>
            <w:top w:val="none" w:sz="0" w:space="0" w:color="auto"/>
            <w:left w:val="none" w:sz="0" w:space="0" w:color="auto"/>
            <w:bottom w:val="none" w:sz="0" w:space="0" w:color="auto"/>
            <w:right w:val="none" w:sz="0" w:space="0" w:color="auto"/>
          </w:divBdr>
        </w:div>
      </w:divsChild>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160703790">
          <w:marLeft w:val="547"/>
          <w:marRight w:val="0"/>
          <w:marTop w:val="0"/>
          <w:marBottom w:val="0"/>
          <w:divBdr>
            <w:top w:val="none" w:sz="0" w:space="0" w:color="auto"/>
            <w:left w:val="none" w:sz="0" w:space="0" w:color="auto"/>
            <w:bottom w:val="none" w:sz="0" w:space="0" w:color="auto"/>
            <w:right w:val="none" w:sz="0" w:space="0" w:color="auto"/>
          </w:divBdr>
        </w:div>
        <w:div w:id="2082018391">
          <w:marLeft w:val="547"/>
          <w:marRight w:val="0"/>
          <w:marTop w:val="0"/>
          <w:marBottom w:val="0"/>
          <w:divBdr>
            <w:top w:val="none" w:sz="0" w:space="0" w:color="auto"/>
            <w:left w:val="none" w:sz="0" w:space="0" w:color="auto"/>
            <w:bottom w:val="none" w:sz="0" w:space="0" w:color="auto"/>
            <w:right w:val="none" w:sz="0" w:space="0" w:color="auto"/>
          </w:divBdr>
        </w:div>
      </w:divsChild>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589918969">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238132965">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sChild>
    </w:div>
    <w:div w:id="1721005595">
      <w:bodyDiv w:val="1"/>
      <w:marLeft w:val="0"/>
      <w:marRight w:val="0"/>
      <w:marTop w:val="0"/>
      <w:marBottom w:val="0"/>
      <w:divBdr>
        <w:top w:val="none" w:sz="0" w:space="0" w:color="auto"/>
        <w:left w:val="none" w:sz="0" w:space="0" w:color="auto"/>
        <w:bottom w:val="none" w:sz="0" w:space="0" w:color="auto"/>
        <w:right w:val="none" w:sz="0" w:space="0" w:color="auto"/>
      </w:divBdr>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97673446">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51991542">
      <w:bodyDiv w:val="1"/>
      <w:marLeft w:val="0"/>
      <w:marRight w:val="0"/>
      <w:marTop w:val="0"/>
      <w:marBottom w:val="0"/>
      <w:divBdr>
        <w:top w:val="none" w:sz="0" w:space="0" w:color="auto"/>
        <w:left w:val="none" w:sz="0" w:space="0" w:color="auto"/>
        <w:bottom w:val="none" w:sz="0" w:space="0" w:color="auto"/>
        <w:right w:val="none" w:sz="0" w:space="0" w:color="auto"/>
      </w:divBdr>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16550227">
      <w:bodyDiv w:val="1"/>
      <w:marLeft w:val="0"/>
      <w:marRight w:val="0"/>
      <w:marTop w:val="0"/>
      <w:marBottom w:val="0"/>
      <w:divBdr>
        <w:top w:val="none" w:sz="0" w:space="0" w:color="auto"/>
        <w:left w:val="none" w:sz="0" w:space="0" w:color="auto"/>
        <w:bottom w:val="none" w:sz="0" w:space="0" w:color="auto"/>
        <w:right w:val="none" w:sz="0" w:space="0" w:color="auto"/>
      </w:divBdr>
    </w:div>
    <w:div w:id="1921017928">
      <w:bodyDiv w:val="1"/>
      <w:marLeft w:val="0"/>
      <w:marRight w:val="0"/>
      <w:marTop w:val="0"/>
      <w:marBottom w:val="0"/>
      <w:divBdr>
        <w:top w:val="none" w:sz="0" w:space="0" w:color="auto"/>
        <w:left w:val="none" w:sz="0" w:space="0" w:color="auto"/>
        <w:bottom w:val="none" w:sz="0" w:space="0" w:color="auto"/>
        <w:right w:val="none" w:sz="0" w:space="0" w:color="auto"/>
      </w:divBdr>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82617527">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192426971">
          <w:marLeft w:val="446"/>
          <w:marRight w:val="0"/>
          <w:marTop w:val="0"/>
          <w:marBottom w:val="0"/>
          <w:divBdr>
            <w:top w:val="none" w:sz="0" w:space="0" w:color="auto"/>
            <w:left w:val="none" w:sz="0" w:space="0" w:color="auto"/>
            <w:bottom w:val="none" w:sz="0" w:space="0" w:color="auto"/>
            <w:right w:val="none" w:sz="0" w:space="0" w:color="auto"/>
          </w:divBdr>
        </w:div>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sChild>
    </w:div>
    <w:div w:id="2032761340">
      <w:bodyDiv w:val="1"/>
      <w:marLeft w:val="0"/>
      <w:marRight w:val="0"/>
      <w:marTop w:val="0"/>
      <w:marBottom w:val="0"/>
      <w:divBdr>
        <w:top w:val="none" w:sz="0" w:space="0" w:color="auto"/>
        <w:left w:val="none" w:sz="0" w:space="0" w:color="auto"/>
        <w:bottom w:val="none" w:sz="0" w:space="0" w:color="auto"/>
        <w:right w:val="none" w:sz="0" w:space="0" w:color="auto"/>
      </w:divBdr>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40086830">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53723889">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 w:id="2127843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9.sv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24" Type="http://schemas.openxmlformats.org/officeDocument/2006/relationships/image" Target="media/image12.png"/><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11.png"/><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0.png"/></Relationships>
</file>

<file path=word/_rels/footnotes.xml.rels><?xml version="1.0" encoding="UTF-8" standalone="yes"?>
<Relationships xmlns="http://schemas.openxmlformats.org/package/2006/relationships"><Relationship Id="rId1" Type="http://schemas.openxmlformats.org/officeDocument/2006/relationships/hyperlink" Target="https://www.gob.mx/prevencionyreadaptacion/documentos/cuaderno-mensual-de-informacion-estadistica-penitenciaria-nacional-2023"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879E78628622AD4CAA897F5432D1C49E" ma:contentTypeVersion="3" ma:contentTypeDescription="Crear nuevo documento." ma:contentTypeScope="" ma:versionID="e3827f10d20ef251d42f425422824814">
  <xsd:schema xmlns:xsd="http://www.w3.org/2001/XMLSchema" xmlns:xs="http://www.w3.org/2001/XMLSchema" xmlns:p="http://schemas.microsoft.com/office/2006/metadata/properties" xmlns:ns2="070a0141-7e3e-4242-9733-eb71bf80952f" targetNamespace="http://schemas.microsoft.com/office/2006/metadata/properties" ma:root="true" ma:fieldsID="5942c1af24d4c1080b538657130cc8ac" ns2:_="">
    <xsd:import namespace="070a0141-7e3e-4242-9733-eb71bf8095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0a0141-7e3e-4242-9733-eb71bf8095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4B06AB-EB68-4BA7-9DF0-50E410093AB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BC1DDAC-5152-4BDA-96C8-A99A0DC5DB94}">
  <ds:schemaRefs>
    <ds:schemaRef ds:uri="http://schemas.microsoft.com/sharepoint/v3/contenttype/forms"/>
  </ds:schemaRefs>
</ds:datastoreItem>
</file>

<file path=customXml/itemProps3.xml><?xml version="1.0" encoding="utf-8"?>
<ds:datastoreItem xmlns:ds="http://schemas.openxmlformats.org/officeDocument/2006/customXml" ds:itemID="{38C6600F-39C5-4D12-A8BD-268276E4078A}"/>
</file>

<file path=customXml/itemProps4.xml><?xml version="1.0" encoding="utf-8"?>
<ds:datastoreItem xmlns:ds="http://schemas.openxmlformats.org/officeDocument/2006/customXml" ds:itemID="{7DE208E6-3283-4147-8E81-633CA4949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49</Pages>
  <Words>11941</Words>
  <Characters>65678</Characters>
  <Application>Microsoft Office Word</Application>
  <DocSecurity>0</DocSecurity>
  <Lines>547</Lines>
  <Paragraphs>154</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77465</CharactersWithSpaces>
  <SharedDoc>false</SharedDoc>
  <HLinks>
    <vt:vector size="192" baseType="variant">
      <vt:variant>
        <vt:i4>1376311</vt:i4>
      </vt:variant>
      <vt:variant>
        <vt:i4>176</vt:i4>
      </vt:variant>
      <vt:variant>
        <vt:i4>0</vt:i4>
      </vt:variant>
      <vt:variant>
        <vt:i4>5</vt:i4>
      </vt:variant>
      <vt:variant>
        <vt:lpwstr/>
      </vt:variant>
      <vt:variant>
        <vt:lpwstr>_Toc147504178</vt:lpwstr>
      </vt:variant>
      <vt:variant>
        <vt:i4>1376311</vt:i4>
      </vt:variant>
      <vt:variant>
        <vt:i4>170</vt:i4>
      </vt:variant>
      <vt:variant>
        <vt:i4>0</vt:i4>
      </vt:variant>
      <vt:variant>
        <vt:i4>5</vt:i4>
      </vt:variant>
      <vt:variant>
        <vt:lpwstr/>
      </vt:variant>
      <vt:variant>
        <vt:lpwstr>_Toc147504177</vt:lpwstr>
      </vt:variant>
      <vt:variant>
        <vt:i4>1376311</vt:i4>
      </vt:variant>
      <vt:variant>
        <vt:i4>164</vt:i4>
      </vt:variant>
      <vt:variant>
        <vt:i4>0</vt:i4>
      </vt:variant>
      <vt:variant>
        <vt:i4>5</vt:i4>
      </vt:variant>
      <vt:variant>
        <vt:lpwstr/>
      </vt:variant>
      <vt:variant>
        <vt:lpwstr>_Toc147504176</vt:lpwstr>
      </vt:variant>
      <vt:variant>
        <vt:i4>1376311</vt:i4>
      </vt:variant>
      <vt:variant>
        <vt:i4>158</vt:i4>
      </vt:variant>
      <vt:variant>
        <vt:i4>0</vt:i4>
      </vt:variant>
      <vt:variant>
        <vt:i4>5</vt:i4>
      </vt:variant>
      <vt:variant>
        <vt:lpwstr/>
      </vt:variant>
      <vt:variant>
        <vt:lpwstr>_Toc147504175</vt:lpwstr>
      </vt:variant>
      <vt:variant>
        <vt:i4>1376311</vt:i4>
      </vt:variant>
      <vt:variant>
        <vt:i4>152</vt:i4>
      </vt:variant>
      <vt:variant>
        <vt:i4>0</vt:i4>
      </vt:variant>
      <vt:variant>
        <vt:i4>5</vt:i4>
      </vt:variant>
      <vt:variant>
        <vt:lpwstr/>
      </vt:variant>
      <vt:variant>
        <vt:lpwstr>_Toc147504174</vt:lpwstr>
      </vt:variant>
      <vt:variant>
        <vt:i4>1376311</vt:i4>
      </vt:variant>
      <vt:variant>
        <vt:i4>146</vt:i4>
      </vt:variant>
      <vt:variant>
        <vt:i4>0</vt:i4>
      </vt:variant>
      <vt:variant>
        <vt:i4>5</vt:i4>
      </vt:variant>
      <vt:variant>
        <vt:lpwstr/>
      </vt:variant>
      <vt:variant>
        <vt:lpwstr>_Toc147504173</vt:lpwstr>
      </vt:variant>
      <vt:variant>
        <vt:i4>1376311</vt:i4>
      </vt:variant>
      <vt:variant>
        <vt:i4>140</vt:i4>
      </vt:variant>
      <vt:variant>
        <vt:i4>0</vt:i4>
      </vt:variant>
      <vt:variant>
        <vt:i4>5</vt:i4>
      </vt:variant>
      <vt:variant>
        <vt:lpwstr/>
      </vt:variant>
      <vt:variant>
        <vt:lpwstr>_Toc147504172</vt:lpwstr>
      </vt:variant>
      <vt:variant>
        <vt:i4>1376311</vt:i4>
      </vt:variant>
      <vt:variant>
        <vt:i4>134</vt:i4>
      </vt:variant>
      <vt:variant>
        <vt:i4>0</vt:i4>
      </vt:variant>
      <vt:variant>
        <vt:i4>5</vt:i4>
      </vt:variant>
      <vt:variant>
        <vt:lpwstr/>
      </vt:variant>
      <vt:variant>
        <vt:lpwstr>_Toc147504171</vt:lpwstr>
      </vt:variant>
      <vt:variant>
        <vt:i4>1376311</vt:i4>
      </vt:variant>
      <vt:variant>
        <vt:i4>128</vt:i4>
      </vt:variant>
      <vt:variant>
        <vt:i4>0</vt:i4>
      </vt:variant>
      <vt:variant>
        <vt:i4>5</vt:i4>
      </vt:variant>
      <vt:variant>
        <vt:lpwstr/>
      </vt:variant>
      <vt:variant>
        <vt:lpwstr>_Toc147504170</vt:lpwstr>
      </vt:variant>
      <vt:variant>
        <vt:i4>1310775</vt:i4>
      </vt:variant>
      <vt:variant>
        <vt:i4>122</vt:i4>
      </vt:variant>
      <vt:variant>
        <vt:i4>0</vt:i4>
      </vt:variant>
      <vt:variant>
        <vt:i4>5</vt:i4>
      </vt:variant>
      <vt:variant>
        <vt:lpwstr/>
      </vt:variant>
      <vt:variant>
        <vt:lpwstr>_Toc147504169</vt:lpwstr>
      </vt:variant>
      <vt:variant>
        <vt:i4>1310775</vt:i4>
      </vt:variant>
      <vt:variant>
        <vt:i4>116</vt:i4>
      </vt:variant>
      <vt:variant>
        <vt:i4>0</vt:i4>
      </vt:variant>
      <vt:variant>
        <vt:i4>5</vt:i4>
      </vt:variant>
      <vt:variant>
        <vt:lpwstr/>
      </vt:variant>
      <vt:variant>
        <vt:lpwstr>_Toc147504168</vt:lpwstr>
      </vt:variant>
      <vt:variant>
        <vt:i4>1310775</vt:i4>
      </vt:variant>
      <vt:variant>
        <vt:i4>110</vt:i4>
      </vt:variant>
      <vt:variant>
        <vt:i4>0</vt:i4>
      </vt:variant>
      <vt:variant>
        <vt:i4>5</vt:i4>
      </vt:variant>
      <vt:variant>
        <vt:lpwstr/>
      </vt:variant>
      <vt:variant>
        <vt:lpwstr>_Toc147504167</vt:lpwstr>
      </vt:variant>
      <vt:variant>
        <vt:i4>1310775</vt:i4>
      </vt:variant>
      <vt:variant>
        <vt:i4>104</vt:i4>
      </vt:variant>
      <vt:variant>
        <vt:i4>0</vt:i4>
      </vt:variant>
      <vt:variant>
        <vt:i4>5</vt:i4>
      </vt:variant>
      <vt:variant>
        <vt:lpwstr/>
      </vt:variant>
      <vt:variant>
        <vt:lpwstr>_Toc147504166</vt:lpwstr>
      </vt:variant>
      <vt:variant>
        <vt:i4>1310775</vt:i4>
      </vt:variant>
      <vt:variant>
        <vt:i4>98</vt:i4>
      </vt:variant>
      <vt:variant>
        <vt:i4>0</vt:i4>
      </vt:variant>
      <vt:variant>
        <vt:i4>5</vt:i4>
      </vt:variant>
      <vt:variant>
        <vt:lpwstr/>
      </vt:variant>
      <vt:variant>
        <vt:lpwstr>_Toc147504165</vt:lpwstr>
      </vt:variant>
      <vt:variant>
        <vt:i4>1310775</vt:i4>
      </vt:variant>
      <vt:variant>
        <vt:i4>92</vt:i4>
      </vt:variant>
      <vt:variant>
        <vt:i4>0</vt:i4>
      </vt:variant>
      <vt:variant>
        <vt:i4>5</vt:i4>
      </vt:variant>
      <vt:variant>
        <vt:lpwstr/>
      </vt:variant>
      <vt:variant>
        <vt:lpwstr>_Toc147504164</vt:lpwstr>
      </vt:variant>
      <vt:variant>
        <vt:i4>1310775</vt:i4>
      </vt:variant>
      <vt:variant>
        <vt:i4>86</vt:i4>
      </vt:variant>
      <vt:variant>
        <vt:i4>0</vt:i4>
      </vt:variant>
      <vt:variant>
        <vt:i4>5</vt:i4>
      </vt:variant>
      <vt:variant>
        <vt:lpwstr/>
      </vt:variant>
      <vt:variant>
        <vt:lpwstr>_Toc147504163</vt:lpwstr>
      </vt:variant>
      <vt:variant>
        <vt:i4>1310775</vt:i4>
      </vt:variant>
      <vt:variant>
        <vt:i4>80</vt:i4>
      </vt:variant>
      <vt:variant>
        <vt:i4>0</vt:i4>
      </vt:variant>
      <vt:variant>
        <vt:i4>5</vt:i4>
      </vt:variant>
      <vt:variant>
        <vt:lpwstr/>
      </vt:variant>
      <vt:variant>
        <vt:lpwstr>_Toc147504162</vt:lpwstr>
      </vt:variant>
      <vt:variant>
        <vt:i4>1310775</vt:i4>
      </vt:variant>
      <vt:variant>
        <vt:i4>74</vt:i4>
      </vt:variant>
      <vt:variant>
        <vt:i4>0</vt:i4>
      </vt:variant>
      <vt:variant>
        <vt:i4>5</vt:i4>
      </vt:variant>
      <vt:variant>
        <vt:lpwstr/>
      </vt:variant>
      <vt:variant>
        <vt:lpwstr>_Toc147504161</vt:lpwstr>
      </vt:variant>
      <vt:variant>
        <vt:i4>1310775</vt:i4>
      </vt:variant>
      <vt:variant>
        <vt:i4>68</vt:i4>
      </vt:variant>
      <vt:variant>
        <vt:i4>0</vt:i4>
      </vt:variant>
      <vt:variant>
        <vt:i4>5</vt:i4>
      </vt:variant>
      <vt:variant>
        <vt:lpwstr/>
      </vt:variant>
      <vt:variant>
        <vt:lpwstr>_Toc147504160</vt:lpwstr>
      </vt:variant>
      <vt:variant>
        <vt:i4>1507383</vt:i4>
      </vt:variant>
      <vt:variant>
        <vt:i4>62</vt:i4>
      </vt:variant>
      <vt:variant>
        <vt:i4>0</vt:i4>
      </vt:variant>
      <vt:variant>
        <vt:i4>5</vt:i4>
      </vt:variant>
      <vt:variant>
        <vt:lpwstr/>
      </vt:variant>
      <vt:variant>
        <vt:lpwstr>_Toc147504159</vt:lpwstr>
      </vt:variant>
      <vt:variant>
        <vt:i4>1507383</vt:i4>
      </vt:variant>
      <vt:variant>
        <vt:i4>56</vt:i4>
      </vt:variant>
      <vt:variant>
        <vt:i4>0</vt:i4>
      </vt:variant>
      <vt:variant>
        <vt:i4>5</vt:i4>
      </vt:variant>
      <vt:variant>
        <vt:lpwstr/>
      </vt:variant>
      <vt:variant>
        <vt:lpwstr>_Toc147504158</vt:lpwstr>
      </vt:variant>
      <vt:variant>
        <vt:i4>1507383</vt:i4>
      </vt:variant>
      <vt:variant>
        <vt:i4>50</vt:i4>
      </vt:variant>
      <vt:variant>
        <vt:i4>0</vt:i4>
      </vt:variant>
      <vt:variant>
        <vt:i4>5</vt:i4>
      </vt:variant>
      <vt:variant>
        <vt:lpwstr/>
      </vt:variant>
      <vt:variant>
        <vt:lpwstr>_Toc147504157</vt:lpwstr>
      </vt:variant>
      <vt:variant>
        <vt:i4>1507383</vt:i4>
      </vt:variant>
      <vt:variant>
        <vt:i4>44</vt:i4>
      </vt:variant>
      <vt:variant>
        <vt:i4>0</vt:i4>
      </vt:variant>
      <vt:variant>
        <vt:i4>5</vt:i4>
      </vt:variant>
      <vt:variant>
        <vt:lpwstr/>
      </vt:variant>
      <vt:variant>
        <vt:lpwstr>_Toc147504156</vt:lpwstr>
      </vt:variant>
      <vt:variant>
        <vt:i4>1507383</vt:i4>
      </vt:variant>
      <vt:variant>
        <vt:i4>38</vt:i4>
      </vt:variant>
      <vt:variant>
        <vt:i4>0</vt:i4>
      </vt:variant>
      <vt:variant>
        <vt:i4>5</vt:i4>
      </vt:variant>
      <vt:variant>
        <vt:lpwstr/>
      </vt:variant>
      <vt:variant>
        <vt:lpwstr>_Toc147504155</vt:lpwstr>
      </vt:variant>
      <vt:variant>
        <vt:i4>1507383</vt:i4>
      </vt:variant>
      <vt:variant>
        <vt:i4>32</vt:i4>
      </vt:variant>
      <vt:variant>
        <vt:i4>0</vt:i4>
      </vt:variant>
      <vt:variant>
        <vt:i4>5</vt:i4>
      </vt:variant>
      <vt:variant>
        <vt:lpwstr/>
      </vt:variant>
      <vt:variant>
        <vt:lpwstr>_Toc147504154</vt:lpwstr>
      </vt:variant>
      <vt:variant>
        <vt:i4>1507383</vt:i4>
      </vt:variant>
      <vt:variant>
        <vt:i4>26</vt:i4>
      </vt:variant>
      <vt:variant>
        <vt:i4>0</vt:i4>
      </vt:variant>
      <vt:variant>
        <vt:i4>5</vt:i4>
      </vt:variant>
      <vt:variant>
        <vt:lpwstr/>
      </vt:variant>
      <vt:variant>
        <vt:lpwstr>_Toc147504153</vt:lpwstr>
      </vt:variant>
      <vt:variant>
        <vt:i4>1507383</vt:i4>
      </vt:variant>
      <vt:variant>
        <vt:i4>20</vt:i4>
      </vt:variant>
      <vt:variant>
        <vt:i4>0</vt:i4>
      </vt:variant>
      <vt:variant>
        <vt:i4>5</vt:i4>
      </vt:variant>
      <vt:variant>
        <vt:lpwstr/>
      </vt:variant>
      <vt:variant>
        <vt:lpwstr>_Toc147504152</vt:lpwstr>
      </vt:variant>
      <vt:variant>
        <vt:i4>1507383</vt:i4>
      </vt:variant>
      <vt:variant>
        <vt:i4>14</vt:i4>
      </vt:variant>
      <vt:variant>
        <vt:i4>0</vt:i4>
      </vt:variant>
      <vt:variant>
        <vt:i4>5</vt:i4>
      </vt:variant>
      <vt:variant>
        <vt:lpwstr/>
      </vt:variant>
      <vt:variant>
        <vt:lpwstr>_Toc147504151</vt:lpwstr>
      </vt:variant>
      <vt:variant>
        <vt:i4>1507383</vt:i4>
      </vt:variant>
      <vt:variant>
        <vt:i4>8</vt:i4>
      </vt:variant>
      <vt:variant>
        <vt:i4>0</vt:i4>
      </vt:variant>
      <vt:variant>
        <vt:i4>5</vt:i4>
      </vt:variant>
      <vt:variant>
        <vt:lpwstr/>
      </vt:variant>
      <vt:variant>
        <vt:lpwstr>_Toc147504150</vt:lpwstr>
      </vt:variant>
      <vt:variant>
        <vt:i4>1441847</vt:i4>
      </vt:variant>
      <vt:variant>
        <vt:i4>2</vt:i4>
      </vt:variant>
      <vt:variant>
        <vt:i4>0</vt:i4>
      </vt:variant>
      <vt:variant>
        <vt:i4>5</vt:i4>
      </vt:variant>
      <vt:variant>
        <vt:lpwstr/>
      </vt:variant>
      <vt:variant>
        <vt:lpwstr>_Toc147504149</vt:lpwstr>
      </vt:variant>
      <vt:variant>
        <vt:i4>5308505</vt:i4>
      </vt:variant>
      <vt:variant>
        <vt:i4>3</vt:i4>
      </vt:variant>
      <vt:variant>
        <vt:i4>0</vt:i4>
      </vt:variant>
      <vt:variant>
        <vt:i4>5</vt:i4>
      </vt:variant>
      <vt:variant>
        <vt:lpwstr>https://www.gob.mx/prevencionyreadaptacion/documentos/cuaderno-mensual-de-informacion-estadistica-penitenciaria-nacional-2023</vt:lpwstr>
      </vt:variant>
      <vt:variant>
        <vt:lpwstr/>
      </vt:variant>
      <vt:variant>
        <vt:i4>5111830</vt:i4>
      </vt:variant>
      <vt:variant>
        <vt:i4>0</vt:i4>
      </vt:variant>
      <vt:variant>
        <vt:i4>0</vt:i4>
      </vt:variant>
      <vt:variant>
        <vt:i4>5</vt:i4>
      </vt:variant>
      <vt:variant>
        <vt:lpwstr>https://www.gob.mx/inpi/articulos/etnografia-de-los-pueblos-tzotzil-batsil-winik-otik-y-tzeltal-winik-atel?idiom=es</vt:lpwstr>
      </vt:variant>
      <vt:variant>
        <vt:lpwstr>:~:text=Los%20tzotziles%20(tsotsiles)%20y%20los,algunos%20municipios%20del%20%C3%A1rea%20colindante</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rfe-lperez</dc:creator>
  <cp:keywords/>
  <cp:lastModifiedBy>JIMENEZ MERCADO VIRGINIA</cp:lastModifiedBy>
  <cp:revision>4</cp:revision>
  <cp:lastPrinted>2020-10-25T23:08:00Z</cp:lastPrinted>
  <dcterms:created xsi:type="dcterms:W3CDTF">2023-10-30T22:21:00Z</dcterms:created>
  <dcterms:modified xsi:type="dcterms:W3CDTF">2023-10-31T18:32:00Z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0x010100879E78628622AD4CAA897F5432D1C49E</vt:lpwstr>
  </property>
  <property fmtid="{D5CDD505-2E9C-101B-9397-08002B2CF9AE}" pid="3" name="Order">
    <vt:r8>3041900</vt:r8>
  </property>
  <property fmtid="{D5CDD505-2E9C-101B-9397-08002B2CF9AE}" pid="4" name="xd_Signature">
    <vt:lpwstr/>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ies>
</file>