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045A6" w:rsidRDefault="009045A6" w:rsidP="009045A6">
      <w:pPr>
        <w:pStyle w:val="Encabezado"/>
        <w:tabs>
          <w:tab w:val="clear" w:pos="4419"/>
          <w:tab w:val="clear" w:pos="8838"/>
        </w:tabs>
        <w:jc w:val="center"/>
        <w:rPr>
          <w:rFonts w:ascii="Century Gothic" w:hAnsi="Century Gothic"/>
          <w:b/>
          <w:color w:val="641E46"/>
          <w:sz w:val="24"/>
          <w:szCs w:val="24"/>
        </w:rPr>
      </w:pPr>
      <w:r w:rsidRPr="007109D2">
        <w:rPr>
          <w:rFonts w:ascii="Century Gothic" w:hAnsi="Century Gothic"/>
          <w:b/>
          <w:color w:val="641E46"/>
          <w:sz w:val="24"/>
          <w:szCs w:val="24"/>
        </w:rPr>
        <w:t xml:space="preserve">Comisión Temporal </w:t>
      </w:r>
      <w:r w:rsidR="00F35D6E">
        <w:rPr>
          <w:rFonts w:ascii="Century Gothic" w:hAnsi="Century Gothic"/>
          <w:b/>
          <w:color w:val="641E46"/>
          <w:sz w:val="24"/>
          <w:szCs w:val="24"/>
        </w:rPr>
        <w:t>de Vinculación con Mexicanos Residentes en el Extranjero</w:t>
      </w:r>
    </w:p>
    <w:p w:rsidR="00F35D6E" w:rsidRPr="007109D2" w:rsidRDefault="00F35D6E" w:rsidP="009045A6">
      <w:pPr>
        <w:pStyle w:val="Encabezado"/>
        <w:tabs>
          <w:tab w:val="clear" w:pos="4419"/>
          <w:tab w:val="clear" w:pos="8838"/>
        </w:tabs>
        <w:jc w:val="center"/>
        <w:rPr>
          <w:rFonts w:ascii="Century Gothic" w:hAnsi="Century Gothic"/>
          <w:b/>
          <w:color w:val="641E46"/>
          <w:sz w:val="24"/>
          <w:szCs w:val="24"/>
        </w:rPr>
      </w:pPr>
      <w:r>
        <w:rPr>
          <w:rFonts w:ascii="Century Gothic" w:hAnsi="Century Gothic"/>
          <w:b/>
          <w:color w:val="641E46"/>
          <w:sz w:val="24"/>
          <w:szCs w:val="24"/>
        </w:rPr>
        <w:t>y Análisis de las Modalidades de su Voto</w:t>
      </w:r>
    </w:p>
    <w:p w:rsidR="0030500E" w:rsidRPr="00A25795" w:rsidRDefault="008F7C1F" w:rsidP="009045A6">
      <w:pPr>
        <w:pStyle w:val="Encabezado"/>
        <w:tabs>
          <w:tab w:val="clear" w:pos="4419"/>
          <w:tab w:val="clear" w:pos="8838"/>
        </w:tabs>
        <w:jc w:val="center"/>
        <w:rPr>
          <w:rFonts w:ascii="Century Gothic" w:hAnsi="Century Gothic"/>
          <w:color w:val="641E46"/>
          <w:sz w:val="24"/>
          <w:szCs w:val="24"/>
        </w:rPr>
      </w:pPr>
      <w:r>
        <w:rPr>
          <w:rFonts w:ascii="Century Gothic" w:hAnsi="Century Gothic"/>
          <w:color w:val="641E46"/>
          <w:sz w:val="24"/>
          <w:szCs w:val="24"/>
        </w:rPr>
        <w:t>Cuarta</w:t>
      </w:r>
      <w:r w:rsidR="0099317A">
        <w:rPr>
          <w:rFonts w:ascii="Century Gothic" w:hAnsi="Century Gothic"/>
          <w:color w:val="641E46"/>
          <w:sz w:val="24"/>
          <w:szCs w:val="24"/>
        </w:rPr>
        <w:t xml:space="preserve"> Sesión </w:t>
      </w:r>
      <w:r w:rsidR="009F27FA">
        <w:rPr>
          <w:rFonts w:ascii="Century Gothic" w:hAnsi="Century Gothic"/>
          <w:color w:val="641E46"/>
          <w:sz w:val="24"/>
          <w:szCs w:val="24"/>
        </w:rPr>
        <w:t>O</w:t>
      </w:r>
      <w:r w:rsidR="0099317A">
        <w:rPr>
          <w:rFonts w:ascii="Century Gothic" w:hAnsi="Century Gothic"/>
          <w:color w:val="641E46"/>
          <w:sz w:val="24"/>
          <w:szCs w:val="24"/>
        </w:rPr>
        <w:t>rdinaria</w:t>
      </w:r>
      <w:r w:rsidR="009045A6">
        <w:rPr>
          <w:rFonts w:ascii="Century Gothic" w:hAnsi="Century Gothic"/>
          <w:color w:val="641E46"/>
          <w:sz w:val="24"/>
          <w:szCs w:val="24"/>
        </w:rPr>
        <w:t xml:space="preserve"> de 20</w:t>
      </w:r>
      <w:r w:rsidR="0061448C">
        <w:rPr>
          <w:rFonts w:ascii="Century Gothic" w:hAnsi="Century Gothic"/>
          <w:color w:val="641E46"/>
          <w:sz w:val="24"/>
          <w:szCs w:val="24"/>
        </w:rPr>
        <w:t>20</w:t>
      </w:r>
    </w:p>
    <w:p w:rsidR="0030500E" w:rsidRPr="0030500E" w:rsidRDefault="008F7C1F" w:rsidP="009045A6">
      <w:pPr>
        <w:pStyle w:val="Encabezado"/>
        <w:tabs>
          <w:tab w:val="clear" w:pos="4419"/>
          <w:tab w:val="clear" w:pos="8838"/>
        </w:tabs>
        <w:jc w:val="center"/>
        <w:rPr>
          <w:rFonts w:ascii="Century Gothic" w:hAnsi="Century Gothic"/>
          <w:color w:val="641E46"/>
          <w:sz w:val="24"/>
          <w:szCs w:val="24"/>
        </w:rPr>
      </w:pPr>
      <w:r>
        <w:rPr>
          <w:rFonts w:ascii="Century Gothic" w:hAnsi="Century Gothic"/>
          <w:color w:val="641E46"/>
          <w:sz w:val="24"/>
          <w:szCs w:val="24"/>
        </w:rPr>
        <w:t xml:space="preserve">Miércoles </w:t>
      </w:r>
      <w:r w:rsidR="009F27FA">
        <w:rPr>
          <w:rFonts w:ascii="Century Gothic" w:hAnsi="Century Gothic"/>
          <w:color w:val="641E46"/>
          <w:sz w:val="24"/>
          <w:szCs w:val="24"/>
        </w:rPr>
        <w:t>16</w:t>
      </w:r>
      <w:r w:rsidR="005710D8">
        <w:rPr>
          <w:rFonts w:ascii="Century Gothic" w:hAnsi="Century Gothic"/>
          <w:color w:val="641E46"/>
          <w:sz w:val="24"/>
          <w:szCs w:val="24"/>
        </w:rPr>
        <w:t xml:space="preserve"> de </w:t>
      </w:r>
      <w:r w:rsidR="009F27FA">
        <w:rPr>
          <w:rFonts w:ascii="Century Gothic" w:hAnsi="Century Gothic"/>
          <w:color w:val="641E46"/>
          <w:sz w:val="24"/>
          <w:szCs w:val="24"/>
        </w:rPr>
        <w:t>dic</w:t>
      </w:r>
      <w:r w:rsidR="00AB7417">
        <w:rPr>
          <w:rFonts w:ascii="Century Gothic" w:hAnsi="Century Gothic"/>
          <w:color w:val="641E46"/>
          <w:sz w:val="24"/>
          <w:szCs w:val="24"/>
        </w:rPr>
        <w:t>iembre</w:t>
      </w:r>
      <w:r w:rsidR="00F65103">
        <w:rPr>
          <w:rFonts w:ascii="Century Gothic" w:hAnsi="Century Gothic"/>
          <w:color w:val="641E46"/>
          <w:sz w:val="24"/>
          <w:szCs w:val="24"/>
        </w:rPr>
        <w:t xml:space="preserve"> </w:t>
      </w:r>
      <w:r w:rsidR="004A3320">
        <w:rPr>
          <w:rFonts w:ascii="Century Gothic" w:hAnsi="Century Gothic"/>
          <w:color w:val="641E46"/>
          <w:sz w:val="24"/>
          <w:szCs w:val="24"/>
        </w:rPr>
        <w:t xml:space="preserve">de </w:t>
      </w:r>
      <w:r w:rsidR="0030500E" w:rsidRPr="0030500E">
        <w:rPr>
          <w:rFonts w:ascii="Century Gothic" w:hAnsi="Century Gothic"/>
          <w:color w:val="641E46"/>
          <w:sz w:val="24"/>
          <w:szCs w:val="24"/>
        </w:rPr>
        <w:t>20</w:t>
      </w:r>
      <w:r w:rsidR="0061448C">
        <w:rPr>
          <w:rFonts w:ascii="Century Gothic" w:hAnsi="Century Gothic"/>
          <w:color w:val="641E46"/>
          <w:sz w:val="24"/>
          <w:szCs w:val="24"/>
        </w:rPr>
        <w:t>20</w:t>
      </w:r>
    </w:p>
    <w:p w:rsidR="009045A6" w:rsidRPr="002C1AF7" w:rsidRDefault="009045A6" w:rsidP="009045A6">
      <w:pPr>
        <w:tabs>
          <w:tab w:val="left" w:pos="12465"/>
        </w:tabs>
        <w:autoSpaceDE w:val="0"/>
        <w:autoSpaceDN w:val="0"/>
        <w:adjustRightInd w:val="0"/>
        <w:spacing w:after="0" w:line="240" w:lineRule="auto"/>
        <w:rPr>
          <w:rFonts w:ascii="Century Gothic" w:hAnsi="Century Gothic"/>
          <w:b/>
          <w:color w:val="641E46"/>
          <w:szCs w:val="20"/>
        </w:rPr>
      </w:pPr>
    </w:p>
    <w:p w:rsidR="0093480B" w:rsidRPr="009045A6" w:rsidRDefault="009045A6" w:rsidP="009045A6">
      <w:pPr>
        <w:tabs>
          <w:tab w:val="left" w:pos="12465"/>
        </w:tabs>
        <w:autoSpaceDE w:val="0"/>
        <w:autoSpaceDN w:val="0"/>
        <w:adjustRightInd w:val="0"/>
        <w:spacing w:after="0" w:line="240" w:lineRule="auto"/>
        <w:jc w:val="center"/>
        <w:rPr>
          <w:rFonts w:ascii="Century Gothic" w:hAnsi="Century Gothic"/>
          <w:sz w:val="24"/>
          <w:szCs w:val="24"/>
          <w:lang w:eastAsia="es-MX"/>
        </w:rPr>
      </w:pPr>
      <w:r w:rsidRPr="009045A6">
        <w:rPr>
          <w:rFonts w:ascii="Century Gothic" w:hAnsi="Century Gothic"/>
          <w:b/>
          <w:smallCaps/>
          <w:color w:val="641E46"/>
          <w:sz w:val="28"/>
          <w:szCs w:val="20"/>
        </w:rPr>
        <w:t>r</w:t>
      </w:r>
      <w:r w:rsidR="0030500E" w:rsidRPr="009045A6">
        <w:rPr>
          <w:rFonts w:ascii="Century Gothic" w:hAnsi="Century Gothic"/>
          <w:b/>
          <w:smallCaps/>
          <w:color w:val="641E46"/>
          <w:sz w:val="28"/>
          <w:szCs w:val="20"/>
        </w:rPr>
        <w:t>elación de solicitudes y compromisos adquiridos en la sesión</w:t>
      </w:r>
    </w:p>
    <w:p w:rsidR="006E5649" w:rsidRDefault="006E5649" w:rsidP="0031583D">
      <w:pPr>
        <w:tabs>
          <w:tab w:val="left" w:pos="12465"/>
        </w:tabs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/>
          <w:sz w:val="24"/>
          <w:szCs w:val="24"/>
          <w:lang w:eastAsia="es-MX"/>
        </w:rPr>
      </w:pPr>
    </w:p>
    <w:p w:rsidR="008F7C1F" w:rsidRDefault="008F7C1F" w:rsidP="0031583D">
      <w:pPr>
        <w:tabs>
          <w:tab w:val="left" w:pos="12465"/>
        </w:tabs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/>
          <w:sz w:val="24"/>
          <w:szCs w:val="24"/>
          <w:lang w:eastAsia="es-MX"/>
        </w:rPr>
      </w:pPr>
    </w:p>
    <w:tbl>
      <w:tblPr>
        <w:tblStyle w:val="Tablaconcuadrcula"/>
        <w:tblW w:w="0" w:type="auto"/>
        <w:tblBorders>
          <w:top w:val="single" w:sz="4" w:space="0" w:color="641E46"/>
          <w:left w:val="none" w:sz="0" w:space="0" w:color="auto"/>
          <w:bottom w:val="single" w:sz="4" w:space="0" w:color="641E46"/>
          <w:right w:val="none" w:sz="0" w:space="0" w:color="auto"/>
          <w:insideH w:val="single" w:sz="4" w:space="0" w:color="641E46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7"/>
        <w:gridCol w:w="691"/>
        <w:gridCol w:w="1843"/>
        <w:gridCol w:w="3735"/>
        <w:gridCol w:w="1870"/>
        <w:gridCol w:w="3832"/>
      </w:tblGrid>
      <w:tr w:rsidR="00992552" w:rsidRPr="0030500E" w:rsidTr="00A31C99">
        <w:trPr>
          <w:trHeight w:val="58"/>
          <w:tblHeader/>
        </w:trPr>
        <w:tc>
          <w:tcPr>
            <w:tcW w:w="0" w:type="auto"/>
            <w:shd w:val="clear" w:color="auto" w:fill="auto"/>
            <w:vAlign w:val="center"/>
          </w:tcPr>
          <w:p w:rsidR="009F27FA" w:rsidRPr="009045A6" w:rsidRDefault="009F27FA" w:rsidP="00A31C99">
            <w:pPr>
              <w:jc w:val="center"/>
              <w:rPr>
                <w:rFonts w:ascii="Century Gothic" w:hAnsi="Century Gothic"/>
                <w:b/>
                <w:smallCaps/>
                <w:color w:val="641E46"/>
                <w:sz w:val="16"/>
                <w:szCs w:val="20"/>
              </w:rPr>
            </w:pPr>
            <w:r w:rsidRPr="009045A6">
              <w:rPr>
                <w:rFonts w:ascii="Century Gothic" w:hAnsi="Century Gothic"/>
                <w:b/>
                <w:smallCaps/>
                <w:color w:val="641E46"/>
                <w:sz w:val="16"/>
                <w:szCs w:val="20"/>
              </w:rPr>
              <w:t>no.</w:t>
            </w:r>
          </w:p>
        </w:tc>
        <w:tc>
          <w:tcPr>
            <w:tcW w:w="0" w:type="auto"/>
            <w:shd w:val="clear" w:color="auto" w:fill="auto"/>
          </w:tcPr>
          <w:p w:rsidR="009F27FA" w:rsidRPr="009045A6" w:rsidRDefault="009F27FA" w:rsidP="00A31C99">
            <w:pPr>
              <w:jc w:val="center"/>
              <w:rPr>
                <w:rFonts w:ascii="Century Gothic" w:hAnsi="Century Gothic"/>
                <w:b/>
                <w:smallCaps/>
                <w:color w:val="641E46"/>
                <w:sz w:val="16"/>
                <w:szCs w:val="20"/>
              </w:rPr>
            </w:pPr>
            <w:r w:rsidRPr="00730E8D">
              <w:rPr>
                <w:rFonts w:ascii="Century Gothic" w:hAnsi="Century Gothic"/>
                <w:b/>
                <w:smallCaps/>
                <w:color w:val="641E46"/>
                <w:sz w:val="16"/>
                <w:szCs w:val="20"/>
              </w:rPr>
              <w:t>orden día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9F27FA" w:rsidRPr="009045A6" w:rsidRDefault="009F27FA" w:rsidP="00A31C99">
            <w:pPr>
              <w:jc w:val="center"/>
              <w:rPr>
                <w:rFonts w:ascii="Century Gothic" w:hAnsi="Century Gothic"/>
                <w:b/>
                <w:smallCaps/>
                <w:color w:val="641E46"/>
                <w:sz w:val="16"/>
                <w:szCs w:val="20"/>
              </w:rPr>
            </w:pPr>
            <w:r w:rsidRPr="009045A6">
              <w:rPr>
                <w:rFonts w:ascii="Century Gothic" w:hAnsi="Century Gothic"/>
                <w:b/>
                <w:smallCaps/>
                <w:color w:val="641E46"/>
                <w:sz w:val="16"/>
                <w:szCs w:val="20"/>
              </w:rPr>
              <w:t>asunto/tema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9F27FA" w:rsidRPr="009045A6" w:rsidRDefault="009F27FA" w:rsidP="00A31C99">
            <w:pPr>
              <w:jc w:val="center"/>
              <w:rPr>
                <w:rFonts w:ascii="Century Gothic" w:hAnsi="Century Gothic"/>
                <w:b/>
                <w:smallCaps/>
                <w:color w:val="641E46"/>
                <w:sz w:val="16"/>
                <w:szCs w:val="20"/>
              </w:rPr>
            </w:pPr>
            <w:r w:rsidRPr="009045A6">
              <w:rPr>
                <w:rFonts w:ascii="Century Gothic" w:hAnsi="Century Gothic"/>
                <w:b/>
                <w:smallCaps/>
                <w:color w:val="641E46"/>
                <w:sz w:val="16"/>
                <w:szCs w:val="20"/>
              </w:rPr>
              <w:t>solicitud / compromiso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9F27FA" w:rsidRPr="009045A6" w:rsidRDefault="009F27FA" w:rsidP="00A31C99">
            <w:pPr>
              <w:jc w:val="center"/>
              <w:rPr>
                <w:rFonts w:ascii="Century Gothic" w:hAnsi="Century Gothic"/>
                <w:b/>
                <w:smallCaps/>
                <w:color w:val="641E46"/>
                <w:sz w:val="16"/>
                <w:szCs w:val="20"/>
              </w:rPr>
            </w:pPr>
            <w:r w:rsidRPr="009045A6">
              <w:rPr>
                <w:rFonts w:ascii="Century Gothic" w:hAnsi="Century Gothic"/>
                <w:b/>
                <w:smallCaps/>
                <w:color w:val="641E46"/>
                <w:sz w:val="16"/>
                <w:szCs w:val="20"/>
              </w:rPr>
              <w:t>propuesto / solicitado por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9F27FA" w:rsidRPr="009045A6" w:rsidRDefault="009F27FA" w:rsidP="00A31C99">
            <w:pPr>
              <w:jc w:val="center"/>
              <w:rPr>
                <w:rFonts w:ascii="Century Gothic" w:hAnsi="Century Gothic"/>
                <w:b/>
                <w:smallCaps/>
                <w:color w:val="641E46"/>
                <w:sz w:val="16"/>
                <w:szCs w:val="20"/>
              </w:rPr>
            </w:pPr>
            <w:r w:rsidRPr="009045A6">
              <w:rPr>
                <w:rFonts w:ascii="Century Gothic" w:hAnsi="Century Gothic"/>
                <w:b/>
                <w:smallCaps/>
                <w:color w:val="641E46"/>
                <w:sz w:val="16"/>
                <w:szCs w:val="20"/>
              </w:rPr>
              <w:t>seguimiento</w:t>
            </w:r>
          </w:p>
        </w:tc>
      </w:tr>
      <w:tr w:rsidR="00992552" w:rsidTr="00A31C99">
        <w:trPr>
          <w:trHeight w:val="994"/>
        </w:trPr>
        <w:tc>
          <w:tcPr>
            <w:tcW w:w="0" w:type="auto"/>
            <w:shd w:val="clear" w:color="auto" w:fill="auto"/>
          </w:tcPr>
          <w:p w:rsidR="009F27FA" w:rsidRPr="009045A6" w:rsidRDefault="009F27FA" w:rsidP="00A31C99">
            <w:pPr>
              <w:spacing w:before="60" w:after="60"/>
              <w:jc w:val="center"/>
              <w:rPr>
                <w:rFonts w:ascii="Century Gothic" w:hAnsi="Century Gothic"/>
                <w:b/>
                <w:color w:val="641E46"/>
                <w:sz w:val="16"/>
                <w:szCs w:val="16"/>
              </w:rPr>
            </w:pPr>
            <w:r w:rsidRPr="009045A6">
              <w:rPr>
                <w:rFonts w:ascii="Century Gothic" w:hAnsi="Century Gothic"/>
                <w:b/>
                <w:color w:val="641E46"/>
                <w:sz w:val="16"/>
                <w:szCs w:val="16"/>
              </w:rPr>
              <w:t>1</w:t>
            </w:r>
          </w:p>
        </w:tc>
        <w:tc>
          <w:tcPr>
            <w:tcW w:w="0" w:type="auto"/>
            <w:shd w:val="clear" w:color="auto" w:fill="auto"/>
          </w:tcPr>
          <w:p w:rsidR="009F27FA" w:rsidRPr="00294EAB" w:rsidRDefault="009F27FA" w:rsidP="00A31C99">
            <w:pPr>
              <w:spacing w:before="60" w:after="60"/>
              <w:jc w:val="center"/>
              <w:rPr>
                <w:rFonts w:ascii="Century Gothic" w:hAnsi="Century Gothic"/>
                <w:sz w:val="20"/>
              </w:rPr>
            </w:pPr>
            <w:r w:rsidRPr="00294EAB">
              <w:rPr>
                <w:rFonts w:ascii="Century Gothic" w:hAnsi="Century Gothic"/>
                <w:sz w:val="20"/>
              </w:rPr>
              <w:t>P</w:t>
            </w:r>
            <w:r>
              <w:rPr>
                <w:rFonts w:ascii="Century Gothic" w:hAnsi="Century Gothic"/>
                <w:sz w:val="20"/>
              </w:rPr>
              <w:t>4</w:t>
            </w:r>
          </w:p>
        </w:tc>
        <w:tc>
          <w:tcPr>
            <w:tcW w:w="0" w:type="auto"/>
            <w:shd w:val="clear" w:color="auto" w:fill="auto"/>
          </w:tcPr>
          <w:p w:rsidR="009F27FA" w:rsidRPr="00294EAB" w:rsidRDefault="009F27FA" w:rsidP="00A31C99">
            <w:pPr>
              <w:spacing w:before="60" w:after="60"/>
              <w:rPr>
                <w:rFonts w:ascii="Century Gothic" w:hAnsi="Century Gothic"/>
                <w:sz w:val="20"/>
              </w:rPr>
            </w:pPr>
            <w:r>
              <w:rPr>
                <w:rFonts w:ascii="Century Gothic" w:hAnsi="Century Gothic"/>
                <w:sz w:val="20"/>
              </w:rPr>
              <w:t>Vinculación, difusión y promoción del VMRE</w:t>
            </w:r>
          </w:p>
        </w:tc>
        <w:tc>
          <w:tcPr>
            <w:tcW w:w="0" w:type="auto"/>
            <w:shd w:val="clear" w:color="auto" w:fill="auto"/>
          </w:tcPr>
          <w:p w:rsidR="009F27FA" w:rsidRPr="00B06AED" w:rsidRDefault="009F27FA" w:rsidP="00A31C99">
            <w:pPr>
              <w:spacing w:before="60" w:after="60"/>
              <w:rPr>
                <w:rFonts w:ascii="Century Gothic" w:hAnsi="Century Gothic" w:cs="Arial"/>
                <w:b/>
                <w:i/>
                <w:color w:val="641E46"/>
                <w:sz w:val="20"/>
              </w:rPr>
            </w:pPr>
            <w:r>
              <w:rPr>
                <w:rFonts w:ascii="Century Gothic" w:hAnsi="Century Gothic" w:cs="Arial"/>
                <w:b/>
                <w:color w:val="641E46"/>
                <w:sz w:val="20"/>
              </w:rPr>
              <w:t>1</w:t>
            </w:r>
            <w:r>
              <w:rPr>
                <w:rFonts w:ascii="Century Gothic" w:hAnsi="Century Gothic" w:cs="Arial"/>
                <w:b/>
                <w:color w:val="641E46"/>
                <w:sz w:val="20"/>
              </w:rPr>
              <w:t>8</w:t>
            </w:r>
            <w:r w:rsidRPr="00B06AED">
              <w:rPr>
                <w:rFonts w:ascii="Century Gothic" w:hAnsi="Century Gothic" w:cs="Arial"/>
                <w:b/>
                <w:color w:val="641E46"/>
                <w:sz w:val="20"/>
              </w:rPr>
              <w:t>/2020</w:t>
            </w:r>
          </w:p>
          <w:p w:rsidR="009F27FA" w:rsidRPr="00B06AED" w:rsidRDefault="009F27FA" w:rsidP="00A31C99">
            <w:pPr>
              <w:spacing w:before="60" w:after="60"/>
              <w:rPr>
                <w:rFonts w:ascii="Century Gothic" w:hAnsi="Century Gothic" w:cs="Arial"/>
                <w:b/>
                <w:color w:val="641E46"/>
                <w:sz w:val="20"/>
                <w:szCs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Fortalecer las acciones de difusión y promoción relativos a los trámites de obtención de la CPVE y de inscripción de la ciudadanía a la LNERE.</w:t>
            </w:r>
          </w:p>
        </w:tc>
        <w:tc>
          <w:tcPr>
            <w:tcW w:w="0" w:type="auto"/>
            <w:shd w:val="clear" w:color="auto" w:fill="auto"/>
          </w:tcPr>
          <w:p w:rsidR="009F27FA" w:rsidRPr="00B06AED" w:rsidRDefault="009F27FA" w:rsidP="00A31C99">
            <w:pPr>
              <w:spacing w:before="60" w:after="60"/>
              <w:rPr>
                <w:rFonts w:ascii="Century Gothic" w:hAnsi="Century Gothic"/>
                <w:sz w:val="20"/>
              </w:rPr>
            </w:pPr>
            <w:r>
              <w:rPr>
                <w:rFonts w:ascii="Century Gothic" w:hAnsi="Century Gothic"/>
                <w:sz w:val="20"/>
              </w:rPr>
              <w:t>Integrantes de la CVME.</w:t>
            </w:r>
          </w:p>
        </w:tc>
        <w:tc>
          <w:tcPr>
            <w:tcW w:w="0" w:type="auto"/>
            <w:shd w:val="clear" w:color="auto" w:fill="auto"/>
          </w:tcPr>
          <w:p w:rsidR="009F27FA" w:rsidRPr="00B06AED" w:rsidRDefault="009F27FA" w:rsidP="00A31C99">
            <w:pPr>
              <w:spacing w:before="60" w:after="60"/>
              <w:rPr>
                <w:rFonts w:ascii="Century Gothic" w:hAnsi="Century Gothic"/>
                <w:sz w:val="20"/>
              </w:rPr>
            </w:pPr>
            <w:r>
              <w:rPr>
                <w:rFonts w:ascii="Century Gothic" w:hAnsi="Century Gothic"/>
                <w:sz w:val="20"/>
              </w:rPr>
              <w:t>Se informará a las y los integrantes de la CVME sobre l</w:t>
            </w:r>
            <w:r w:rsidR="00992552">
              <w:rPr>
                <w:rFonts w:ascii="Century Gothic" w:hAnsi="Century Gothic"/>
                <w:sz w:val="20"/>
              </w:rPr>
              <w:t>as acciones efectuadas en el próximo Informe trimestral de avances y seguimiento del VMRE</w:t>
            </w:r>
            <w:r>
              <w:rPr>
                <w:rFonts w:ascii="Century Gothic" w:hAnsi="Century Gothic"/>
                <w:sz w:val="20"/>
              </w:rPr>
              <w:t>.</w:t>
            </w:r>
          </w:p>
        </w:tc>
      </w:tr>
      <w:tr w:rsidR="00992552" w:rsidTr="00A31C99">
        <w:trPr>
          <w:trHeight w:val="994"/>
        </w:trPr>
        <w:tc>
          <w:tcPr>
            <w:tcW w:w="0" w:type="auto"/>
            <w:shd w:val="clear" w:color="auto" w:fill="auto"/>
          </w:tcPr>
          <w:p w:rsidR="009F27FA" w:rsidRPr="009045A6" w:rsidRDefault="009F27FA" w:rsidP="00A31C99">
            <w:pPr>
              <w:spacing w:before="60" w:after="60"/>
              <w:jc w:val="center"/>
              <w:rPr>
                <w:rFonts w:ascii="Century Gothic" w:hAnsi="Century Gothic"/>
                <w:b/>
                <w:color w:val="641E46"/>
                <w:sz w:val="16"/>
                <w:szCs w:val="16"/>
              </w:rPr>
            </w:pPr>
            <w:r>
              <w:rPr>
                <w:rFonts w:ascii="Century Gothic" w:hAnsi="Century Gothic"/>
                <w:b/>
                <w:color w:val="641E46"/>
                <w:sz w:val="16"/>
                <w:szCs w:val="16"/>
              </w:rPr>
              <w:t>2</w:t>
            </w:r>
          </w:p>
        </w:tc>
        <w:tc>
          <w:tcPr>
            <w:tcW w:w="0" w:type="auto"/>
            <w:shd w:val="clear" w:color="auto" w:fill="auto"/>
          </w:tcPr>
          <w:p w:rsidR="009F27FA" w:rsidRPr="00294EAB" w:rsidRDefault="009F27FA" w:rsidP="00A31C99">
            <w:pPr>
              <w:spacing w:before="60" w:after="60"/>
              <w:jc w:val="center"/>
              <w:rPr>
                <w:rFonts w:ascii="Century Gothic" w:hAnsi="Century Gothic"/>
                <w:sz w:val="20"/>
              </w:rPr>
            </w:pPr>
            <w:r>
              <w:rPr>
                <w:rFonts w:ascii="Century Gothic" w:hAnsi="Century Gothic"/>
                <w:sz w:val="20"/>
              </w:rPr>
              <w:t>P5</w:t>
            </w:r>
          </w:p>
        </w:tc>
        <w:tc>
          <w:tcPr>
            <w:tcW w:w="0" w:type="auto"/>
            <w:shd w:val="clear" w:color="auto" w:fill="auto"/>
          </w:tcPr>
          <w:p w:rsidR="009F27FA" w:rsidRPr="00294EAB" w:rsidRDefault="009F27FA" w:rsidP="00A31C99">
            <w:pPr>
              <w:spacing w:before="60" w:after="60"/>
              <w:rPr>
                <w:rFonts w:ascii="Century Gothic" w:hAnsi="Century Gothic"/>
                <w:sz w:val="20"/>
              </w:rPr>
            </w:pPr>
            <w:r>
              <w:rPr>
                <w:rFonts w:ascii="Century Gothic" w:hAnsi="Century Gothic"/>
                <w:sz w:val="20"/>
              </w:rPr>
              <w:t>VMRE por medios electrónicos</w:t>
            </w:r>
          </w:p>
        </w:tc>
        <w:tc>
          <w:tcPr>
            <w:tcW w:w="0" w:type="auto"/>
            <w:shd w:val="clear" w:color="auto" w:fill="auto"/>
          </w:tcPr>
          <w:p w:rsidR="009F27FA" w:rsidRDefault="009F27FA" w:rsidP="00A31C99">
            <w:pPr>
              <w:spacing w:before="60" w:after="60"/>
              <w:rPr>
                <w:rFonts w:ascii="Century Gothic" w:hAnsi="Century Gothic" w:cs="Arial"/>
                <w:b/>
                <w:color w:val="641E46"/>
                <w:sz w:val="20"/>
              </w:rPr>
            </w:pPr>
            <w:r w:rsidRPr="00EB3DD7">
              <w:rPr>
                <w:rFonts w:ascii="Century Gothic" w:hAnsi="Century Gothic" w:cs="Arial"/>
                <w:b/>
                <w:color w:val="641E46"/>
                <w:sz w:val="20"/>
              </w:rPr>
              <w:t>1</w:t>
            </w:r>
            <w:r>
              <w:rPr>
                <w:rFonts w:ascii="Century Gothic" w:hAnsi="Century Gothic" w:cs="Arial"/>
                <w:b/>
                <w:color w:val="641E46"/>
                <w:sz w:val="20"/>
              </w:rPr>
              <w:t>9</w:t>
            </w:r>
            <w:r w:rsidRPr="00EB3DD7">
              <w:rPr>
                <w:rFonts w:ascii="Century Gothic" w:hAnsi="Century Gothic" w:cs="Arial"/>
                <w:b/>
                <w:color w:val="641E46"/>
                <w:sz w:val="20"/>
              </w:rPr>
              <w:t>/2020</w:t>
            </w:r>
          </w:p>
          <w:p w:rsidR="009F27FA" w:rsidRPr="00EB3DD7" w:rsidRDefault="009F27FA" w:rsidP="00A31C99">
            <w:pPr>
              <w:spacing w:before="60" w:after="60"/>
              <w:rPr>
                <w:rFonts w:ascii="Century Gothic" w:hAnsi="Century Gothic" w:cs="Arial"/>
                <w:b/>
                <w:i/>
                <w:color w:val="641E46"/>
                <w:sz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Invitar a organizaciones internacionales al Tercer Simulacro de Voto Electrónico por Internet.</w:t>
            </w:r>
          </w:p>
        </w:tc>
        <w:tc>
          <w:tcPr>
            <w:tcW w:w="0" w:type="auto"/>
            <w:shd w:val="clear" w:color="auto" w:fill="auto"/>
          </w:tcPr>
          <w:p w:rsidR="009F27FA" w:rsidRDefault="009F27FA" w:rsidP="00A31C99">
            <w:pPr>
              <w:spacing w:before="60" w:after="60"/>
              <w:rPr>
                <w:rFonts w:ascii="Century Gothic" w:hAnsi="Century Gothic"/>
                <w:sz w:val="20"/>
              </w:rPr>
            </w:pPr>
            <w:r>
              <w:rPr>
                <w:rFonts w:ascii="Century Gothic" w:hAnsi="Century Gothic"/>
                <w:sz w:val="20"/>
              </w:rPr>
              <w:t>Consejera Electoral Norma Irene De la Cruz Magaña.</w:t>
            </w:r>
          </w:p>
          <w:p w:rsidR="009F27FA" w:rsidRPr="00B06AED" w:rsidRDefault="009F27FA" w:rsidP="00A31C99">
            <w:pPr>
              <w:spacing w:before="60" w:after="60"/>
              <w:rPr>
                <w:rFonts w:ascii="Century Gothic" w:hAnsi="Century Gothic"/>
                <w:sz w:val="20"/>
              </w:rPr>
            </w:pPr>
            <w:r w:rsidRPr="00B06AED">
              <w:rPr>
                <w:rFonts w:ascii="Century Gothic" w:hAnsi="Century Gothic"/>
                <w:sz w:val="20"/>
              </w:rPr>
              <w:t>Consejero Electora</w:t>
            </w:r>
            <w:r>
              <w:rPr>
                <w:rFonts w:ascii="Century Gothic" w:hAnsi="Century Gothic"/>
                <w:sz w:val="20"/>
              </w:rPr>
              <w:t>l</w:t>
            </w:r>
            <w:r w:rsidRPr="00B06AED">
              <w:rPr>
                <w:rFonts w:ascii="Century Gothic" w:hAnsi="Century Gothic"/>
                <w:sz w:val="20"/>
              </w:rPr>
              <w:t xml:space="preserve"> </w:t>
            </w:r>
            <w:r>
              <w:rPr>
                <w:rFonts w:ascii="Century Gothic" w:hAnsi="Century Gothic"/>
                <w:sz w:val="20"/>
              </w:rPr>
              <w:t>Ciro Murayama Rendón.</w:t>
            </w:r>
          </w:p>
        </w:tc>
        <w:tc>
          <w:tcPr>
            <w:tcW w:w="0" w:type="auto"/>
            <w:shd w:val="clear" w:color="auto" w:fill="auto"/>
          </w:tcPr>
          <w:p w:rsidR="009F27FA" w:rsidRPr="00B06AED" w:rsidRDefault="009F27FA" w:rsidP="00A31C99">
            <w:pPr>
              <w:spacing w:before="60" w:after="60"/>
              <w:rPr>
                <w:rFonts w:ascii="Century Gothic" w:hAnsi="Century Gothic"/>
                <w:sz w:val="20"/>
              </w:rPr>
            </w:pPr>
            <w:r>
              <w:rPr>
                <w:rFonts w:ascii="Century Gothic" w:hAnsi="Century Gothic"/>
                <w:sz w:val="20"/>
              </w:rPr>
              <w:t xml:space="preserve">Se </w:t>
            </w:r>
            <w:r w:rsidR="00992552">
              <w:rPr>
                <w:rFonts w:ascii="Century Gothic" w:hAnsi="Century Gothic"/>
                <w:sz w:val="20"/>
              </w:rPr>
              <w:t>informará sobre las invitaciones que se realicen a las organizaciones internacionales para participar en el Tercer</w:t>
            </w:r>
            <w:r>
              <w:rPr>
                <w:rFonts w:ascii="Century Gothic" w:hAnsi="Century Gothic"/>
                <w:sz w:val="20"/>
              </w:rPr>
              <w:t xml:space="preserve"> Simulacro de Voto Electrónico por Internet.</w:t>
            </w:r>
          </w:p>
        </w:tc>
      </w:tr>
      <w:tr w:rsidR="00992552" w:rsidTr="00A31C99">
        <w:trPr>
          <w:trHeight w:val="994"/>
        </w:trPr>
        <w:tc>
          <w:tcPr>
            <w:tcW w:w="0" w:type="auto"/>
            <w:shd w:val="clear" w:color="auto" w:fill="auto"/>
          </w:tcPr>
          <w:p w:rsidR="009F27FA" w:rsidRDefault="009F27FA" w:rsidP="00A31C99">
            <w:pPr>
              <w:spacing w:before="60" w:after="60"/>
              <w:jc w:val="center"/>
              <w:rPr>
                <w:rFonts w:ascii="Century Gothic" w:hAnsi="Century Gothic"/>
                <w:b/>
                <w:color w:val="641E46"/>
                <w:sz w:val="16"/>
                <w:szCs w:val="16"/>
              </w:rPr>
            </w:pPr>
            <w:r>
              <w:rPr>
                <w:rFonts w:ascii="Century Gothic" w:hAnsi="Century Gothic"/>
                <w:b/>
                <w:color w:val="641E46"/>
                <w:sz w:val="16"/>
                <w:szCs w:val="16"/>
              </w:rPr>
              <w:t>3</w:t>
            </w:r>
          </w:p>
        </w:tc>
        <w:tc>
          <w:tcPr>
            <w:tcW w:w="0" w:type="auto"/>
            <w:shd w:val="clear" w:color="auto" w:fill="auto"/>
          </w:tcPr>
          <w:p w:rsidR="009F27FA" w:rsidRDefault="009F27FA" w:rsidP="00A31C99">
            <w:pPr>
              <w:spacing w:before="60" w:after="60"/>
              <w:jc w:val="center"/>
              <w:rPr>
                <w:rFonts w:ascii="Century Gothic" w:hAnsi="Century Gothic"/>
                <w:sz w:val="20"/>
              </w:rPr>
            </w:pPr>
            <w:r>
              <w:rPr>
                <w:rFonts w:ascii="Century Gothic" w:hAnsi="Century Gothic"/>
                <w:sz w:val="20"/>
              </w:rPr>
              <w:t>P6</w:t>
            </w:r>
          </w:p>
        </w:tc>
        <w:tc>
          <w:tcPr>
            <w:tcW w:w="0" w:type="auto"/>
            <w:shd w:val="clear" w:color="auto" w:fill="auto"/>
          </w:tcPr>
          <w:p w:rsidR="009F27FA" w:rsidRDefault="009F27FA" w:rsidP="00A31C99">
            <w:pPr>
              <w:spacing w:before="60" w:after="60"/>
              <w:rPr>
                <w:rFonts w:ascii="Century Gothic" w:hAnsi="Century Gothic"/>
                <w:sz w:val="20"/>
              </w:rPr>
            </w:pPr>
            <w:r>
              <w:rPr>
                <w:rFonts w:ascii="Century Gothic" w:hAnsi="Century Gothic"/>
                <w:sz w:val="20"/>
              </w:rPr>
              <w:t>Actividades del VMRE a nivel local</w:t>
            </w:r>
          </w:p>
        </w:tc>
        <w:tc>
          <w:tcPr>
            <w:tcW w:w="0" w:type="auto"/>
            <w:shd w:val="clear" w:color="auto" w:fill="auto"/>
          </w:tcPr>
          <w:p w:rsidR="009F27FA" w:rsidRDefault="009F27FA" w:rsidP="009F27FA">
            <w:pPr>
              <w:spacing w:before="60" w:after="60"/>
              <w:rPr>
                <w:rFonts w:ascii="Century Gothic" w:hAnsi="Century Gothic" w:cs="Arial"/>
                <w:b/>
                <w:color w:val="641E46"/>
                <w:sz w:val="20"/>
              </w:rPr>
            </w:pPr>
            <w:r>
              <w:rPr>
                <w:rFonts w:ascii="Century Gothic" w:hAnsi="Century Gothic" w:cs="Arial"/>
                <w:b/>
                <w:color w:val="641E46"/>
                <w:sz w:val="20"/>
              </w:rPr>
              <w:t>20</w:t>
            </w:r>
            <w:r w:rsidRPr="00EB3DD7">
              <w:rPr>
                <w:rFonts w:ascii="Century Gothic" w:hAnsi="Century Gothic" w:cs="Arial"/>
                <w:b/>
                <w:color w:val="641E46"/>
                <w:sz w:val="20"/>
              </w:rPr>
              <w:t>/2020</w:t>
            </w:r>
          </w:p>
          <w:p w:rsidR="009F27FA" w:rsidRPr="00EB3DD7" w:rsidRDefault="009F27FA" w:rsidP="009F27FA">
            <w:pPr>
              <w:spacing w:before="60" w:after="60"/>
              <w:rPr>
                <w:rFonts w:ascii="Century Gothic" w:hAnsi="Century Gothic" w:cs="Arial"/>
                <w:b/>
                <w:color w:val="641E46"/>
                <w:sz w:val="20"/>
              </w:rPr>
            </w:pPr>
            <w:r>
              <w:rPr>
                <w:rFonts w:ascii="Century Gothic" w:hAnsi="Century Gothic" w:cs="Arial"/>
                <w:sz w:val="20"/>
                <w:szCs w:val="20"/>
              </w:rPr>
              <w:t>Formular un exhorto al OPL de Colima para que cumpla con los plazos establecidos para la entrega de los documentos y materiales electorales que conforman el PEP.</w:t>
            </w:r>
          </w:p>
        </w:tc>
        <w:tc>
          <w:tcPr>
            <w:tcW w:w="0" w:type="auto"/>
            <w:shd w:val="clear" w:color="auto" w:fill="auto"/>
          </w:tcPr>
          <w:p w:rsidR="009F27FA" w:rsidRPr="00B06AED" w:rsidRDefault="009F27FA" w:rsidP="00A31C99">
            <w:pPr>
              <w:spacing w:before="60" w:after="60"/>
              <w:rPr>
                <w:rFonts w:ascii="Century Gothic" w:hAnsi="Century Gothic"/>
                <w:sz w:val="20"/>
              </w:rPr>
            </w:pPr>
            <w:r>
              <w:rPr>
                <w:rFonts w:ascii="Century Gothic" w:hAnsi="Century Gothic"/>
                <w:sz w:val="20"/>
              </w:rPr>
              <w:t>Consejera Electoral Carla Astrid Humphrey Jordan.</w:t>
            </w:r>
          </w:p>
        </w:tc>
        <w:tc>
          <w:tcPr>
            <w:tcW w:w="0" w:type="auto"/>
            <w:shd w:val="clear" w:color="auto" w:fill="auto"/>
          </w:tcPr>
          <w:p w:rsidR="009F27FA" w:rsidRDefault="00992552" w:rsidP="00A31C99">
            <w:pPr>
              <w:spacing w:before="60" w:after="60"/>
              <w:rPr>
                <w:rFonts w:ascii="Century Gothic" w:hAnsi="Century Gothic"/>
                <w:sz w:val="20"/>
              </w:rPr>
            </w:pPr>
            <w:r>
              <w:rPr>
                <w:rFonts w:ascii="Century Gothic" w:hAnsi="Century Gothic"/>
                <w:sz w:val="20"/>
              </w:rPr>
              <w:t>Se informará sobre el envío del oficio con el exhorto al OPL de Colima, así como el seguimiento y atención correspondientes.</w:t>
            </w:r>
          </w:p>
        </w:tc>
        <w:bookmarkStart w:id="0" w:name="_GoBack"/>
        <w:bookmarkEnd w:id="0"/>
      </w:tr>
    </w:tbl>
    <w:p w:rsidR="008F7C1F" w:rsidRDefault="008F7C1F" w:rsidP="009F27FA">
      <w:pPr>
        <w:tabs>
          <w:tab w:val="left" w:pos="12465"/>
        </w:tabs>
        <w:autoSpaceDE w:val="0"/>
        <w:autoSpaceDN w:val="0"/>
        <w:adjustRightInd w:val="0"/>
        <w:spacing w:after="0" w:line="240" w:lineRule="auto"/>
        <w:jc w:val="center"/>
        <w:rPr>
          <w:rFonts w:ascii="Century Gothic" w:hAnsi="Century Gothic"/>
          <w:sz w:val="24"/>
          <w:szCs w:val="24"/>
          <w:lang w:eastAsia="es-MX"/>
        </w:rPr>
      </w:pPr>
    </w:p>
    <w:sectPr w:rsidR="008F7C1F" w:rsidSect="007109D2">
      <w:headerReference w:type="default" r:id="rId8"/>
      <w:footerReference w:type="default" r:id="rId9"/>
      <w:pgSz w:w="15840" w:h="12240" w:orient="landscape" w:code="272"/>
      <w:pgMar w:top="1418" w:right="1701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E0E66" w:rsidRDefault="009E0E66" w:rsidP="0012080E">
      <w:pPr>
        <w:spacing w:after="0" w:line="240" w:lineRule="auto"/>
      </w:pPr>
      <w:r>
        <w:separator/>
      </w:r>
    </w:p>
  </w:endnote>
  <w:endnote w:type="continuationSeparator" w:id="0">
    <w:p w:rsidR="009E0E66" w:rsidRDefault="009E0E66" w:rsidP="0012080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ascii="Century Gothic" w:hAnsi="Century Gothic"/>
        <w:sz w:val="16"/>
        <w:szCs w:val="16"/>
      </w:rPr>
      <w:id w:val="223408393"/>
      <w:docPartObj>
        <w:docPartGallery w:val="Page Numbers (Bottom of Page)"/>
        <w:docPartUnique/>
      </w:docPartObj>
    </w:sdtPr>
    <w:sdtEndPr/>
    <w:sdtContent>
      <w:sdt>
        <w:sdtPr>
          <w:rPr>
            <w:rFonts w:ascii="Century Gothic" w:hAnsi="Century Gothic"/>
            <w:sz w:val="16"/>
            <w:szCs w:val="16"/>
          </w:rPr>
          <w:id w:val="-1669238322"/>
          <w:docPartObj>
            <w:docPartGallery w:val="Page Numbers (Top of Page)"/>
            <w:docPartUnique/>
          </w:docPartObj>
        </w:sdtPr>
        <w:sdtEndPr/>
        <w:sdtContent>
          <w:p w:rsidR="001B7ED5" w:rsidRPr="0030500E" w:rsidRDefault="001B7ED5">
            <w:pPr>
              <w:pStyle w:val="Piedepgina"/>
              <w:jc w:val="center"/>
              <w:rPr>
                <w:rFonts w:ascii="Century Gothic" w:hAnsi="Century Gothic"/>
                <w:sz w:val="16"/>
                <w:szCs w:val="16"/>
              </w:rPr>
            </w:pPr>
          </w:p>
          <w:p w:rsidR="001B7ED5" w:rsidRPr="0030500E" w:rsidRDefault="001B7ED5">
            <w:pPr>
              <w:pStyle w:val="Piedepgina"/>
              <w:jc w:val="center"/>
              <w:rPr>
                <w:rFonts w:ascii="Century Gothic" w:hAnsi="Century Gothic"/>
                <w:sz w:val="16"/>
                <w:szCs w:val="16"/>
              </w:rPr>
            </w:pPr>
            <w:r w:rsidRPr="0030500E">
              <w:rPr>
                <w:rFonts w:ascii="Century Gothic" w:hAnsi="Century Gothic"/>
                <w:sz w:val="16"/>
                <w:szCs w:val="16"/>
                <w:lang w:val="es-ES"/>
              </w:rPr>
              <w:t xml:space="preserve">Página </w:t>
            </w:r>
            <w:r w:rsidRPr="0030500E">
              <w:rPr>
                <w:rFonts w:ascii="Century Gothic" w:hAnsi="Century Gothic"/>
                <w:b/>
                <w:bCs/>
                <w:sz w:val="16"/>
                <w:szCs w:val="16"/>
              </w:rPr>
              <w:fldChar w:fldCharType="begin"/>
            </w:r>
            <w:r w:rsidRPr="0030500E">
              <w:rPr>
                <w:rFonts w:ascii="Century Gothic" w:hAnsi="Century Gothic"/>
                <w:b/>
                <w:bCs/>
                <w:sz w:val="16"/>
                <w:szCs w:val="16"/>
              </w:rPr>
              <w:instrText>PAGE</w:instrText>
            </w:r>
            <w:r w:rsidRPr="0030500E">
              <w:rPr>
                <w:rFonts w:ascii="Century Gothic" w:hAnsi="Century Gothic"/>
                <w:b/>
                <w:bCs/>
                <w:sz w:val="16"/>
                <w:szCs w:val="16"/>
              </w:rPr>
              <w:fldChar w:fldCharType="separate"/>
            </w:r>
            <w:r w:rsidR="00BE6D45">
              <w:rPr>
                <w:rFonts w:ascii="Century Gothic" w:hAnsi="Century Gothic"/>
                <w:b/>
                <w:bCs/>
                <w:noProof/>
                <w:sz w:val="16"/>
                <w:szCs w:val="16"/>
              </w:rPr>
              <w:t>1</w:t>
            </w:r>
            <w:r w:rsidRPr="0030500E">
              <w:rPr>
                <w:rFonts w:ascii="Century Gothic" w:hAnsi="Century Gothic"/>
                <w:b/>
                <w:bCs/>
                <w:sz w:val="16"/>
                <w:szCs w:val="16"/>
              </w:rPr>
              <w:fldChar w:fldCharType="end"/>
            </w:r>
            <w:r w:rsidRPr="0030500E">
              <w:rPr>
                <w:rFonts w:ascii="Century Gothic" w:hAnsi="Century Gothic"/>
                <w:sz w:val="16"/>
                <w:szCs w:val="16"/>
                <w:lang w:val="es-ES"/>
              </w:rPr>
              <w:t xml:space="preserve"> de </w:t>
            </w:r>
            <w:r w:rsidRPr="0030500E">
              <w:rPr>
                <w:rFonts w:ascii="Century Gothic" w:hAnsi="Century Gothic"/>
                <w:b/>
                <w:bCs/>
                <w:sz w:val="16"/>
                <w:szCs w:val="16"/>
              </w:rPr>
              <w:fldChar w:fldCharType="begin"/>
            </w:r>
            <w:r w:rsidRPr="0030500E">
              <w:rPr>
                <w:rFonts w:ascii="Century Gothic" w:hAnsi="Century Gothic"/>
                <w:b/>
                <w:bCs/>
                <w:sz w:val="16"/>
                <w:szCs w:val="16"/>
              </w:rPr>
              <w:instrText>NUMPAGES</w:instrText>
            </w:r>
            <w:r w:rsidRPr="0030500E">
              <w:rPr>
                <w:rFonts w:ascii="Century Gothic" w:hAnsi="Century Gothic"/>
                <w:b/>
                <w:bCs/>
                <w:sz w:val="16"/>
                <w:szCs w:val="16"/>
              </w:rPr>
              <w:fldChar w:fldCharType="separate"/>
            </w:r>
            <w:r w:rsidR="00BE6D45">
              <w:rPr>
                <w:rFonts w:ascii="Century Gothic" w:hAnsi="Century Gothic"/>
                <w:b/>
                <w:bCs/>
                <w:noProof/>
                <w:sz w:val="16"/>
                <w:szCs w:val="16"/>
              </w:rPr>
              <w:t>1</w:t>
            </w:r>
            <w:r w:rsidRPr="0030500E">
              <w:rPr>
                <w:rFonts w:ascii="Century Gothic" w:hAnsi="Century Gothic"/>
                <w:b/>
                <w:bCs/>
                <w:sz w:val="16"/>
                <w:szCs w:val="16"/>
              </w:rPr>
              <w:fldChar w:fldCharType="end"/>
            </w:r>
          </w:p>
        </w:sdtContent>
      </w:sdt>
    </w:sdtContent>
  </w:sdt>
  <w:p w:rsidR="001B7ED5" w:rsidRPr="0030500E" w:rsidRDefault="001B7ED5" w:rsidP="00C83A0F">
    <w:pPr>
      <w:pStyle w:val="Piedepgina"/>
      <w:tabs>
        <w:tab w:val="clear" w:pos="4419"/>
        <w:tab w:val="clear" w:pos="8838"/>
        <w:tab w:val="left" w:pos="7344"/>
      </w:tabs>
      <w:rPr>
        <w:rFonts w:ascii="Century Gothic" w:hAnsi="Century Gothic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E0E66" w:rsidRDefault="009E0E66" w:rsidP="0012080E">
      <w:pPr>
        <w:spacing w:after="0" w:line="240" w:lineRule="auto"/>
      </w:pPr>
      <w:r>
        <w:separator/>
      </w:r>
    </w:p>
  </w:footnote>
  <w:footnote w:type="continuationSeparator" w:id="0">
    <w:p w:rsidR="009E0E66" w:rsidRDefault="009E0E66" w:rsidP="0012080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aconcuadrcula"/>
      <w:tblW w:w="19648" w:type="dxa"/>
      <w:tblInd w:w="-459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13075"/>
      <w:gridCol w:w="6573"/>
    </w:tblGrid>
    <w:tr w:rsidR="001B7ED5" w:rsidRPr="004F26E5" w:rsidTr="007109D2">
      <w:tc>
        <w:tcPr>
          <w:tcW w:w="13075" w:type="dxa"/>
        </w:tcPr>
        <w:p w:rsidR="00F35D6E" w:rsidRDefault="001B7ED5" w:rsidP="007109D2">
          <w:pPr>
            <w:ind w:left="3186"/>
            <w:jc w:val="right"/>
            <w:rPr>
              <w:rFonts w:ascii="Century Gothic" w:hAnsi="Century Gothic"/>
              <w:color w:val="641E46"/>
              <w:sz w:val="20"/>
            </w:rPr>
          </w:pPr>
          <w:r w:rsidRPr="007109D2">
            <w:rPr>
              <w:rFonts w:ascii="Century Gothic" w:hAnsi="Century Gothic"/>
              <w:noProof/>
              <w:color w:val="641E46"/>
              <w:sz w:val="20"/>
              <w:lang w:eastAsia="es-MX"/>
            </w:rPr>
            <w:drawing>
              <wp:anchor distT="0" distB="0" distL="114300" distR="114300" simplePos="0" relativeHeight="251658240" behindDoc="0" locked="0" layoutInCell="1" allowOverlap="1" wp14:anchorId="4B1C2691" wp14:editId="120061EB">
                <wp:simplePos x="0" y="0"/>
                <wp:positionH relativeFrom="column">
                  <wp:posOffset>26670</wp:posOffset>
                </wp:positionH>
                <wp:positionV relativeFrom="paragraph">
                  <wp:posOffset>0</wp:posOffset>
                </wp:positionV>
                <wp:extent cx="1326107" cy="403860"/>
                <wp:effectExtent l="0" t="0" r="7620" b="0"/>
                <wp:wrapSquare wrapText="bothSides"/>
                <wp:docPr id="1" name="Imagen 1" descr="C:\Users\Cesar Ledesma\Pictures\logoINE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Cesar Ledesma\Pictures\logoINE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26107" cy="4038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 w:rsidR="009045A6" w:rsidRPr="007109D2">
            <w:rPr>
              <w:rFonts w:ascii="Century Gothic" w:hAnsi="Century Gothic"/>
              <w:color w:val="641E46"/>
              <w:sz w:val="20"/>
            </w:rPr>
            <w:t xml:space="preserve">Comisión Temporal </w:t>
          </w:r>
          <w:r w:rsidR="00F35D6E">
            <w:rPr>
              <w:rFonts w:ascii="Century Gothic" w:hAnsi="Century Gothic"/>
              <w:color w:val="641E46"/>
              <w:sz w:val="20"/>
            </w:rPr>
            <w:t>de Vinculación con Mexicanos Residentes en el Extranjero</w:t>
          </w:r>
        </w:p>
        <w:p w:rsidR="001B7ED5" w:rsidRDefault="00F35D6E" w:rsidP="007109D2">
          <w:pPr>
            <w:ind w:left="3186"/>
            <w:jc w:val="right"/>
            <w:rPr>
              <w:rFonts w:ascii="Century Gothic" w:hAnsi="Century Gothic"/>
              <w:color w:val="641E46"/>
              <w:sz w:val="20"/>
            </w:rPr>
          </w:pPr>
          <w:r>
            <w:rPr>
              <w:rFonts w:ascii="Century Gothic" w:hAnsi="Century Gothic"/>
              <w:color w:val="641E46"/>
              <w:sz w:val="20"/>
            </w:rPr>
            <w:t>y Análisis de las Modalidades de su Voto</w:t>
          </w:r>
        </w:p>
        <w:p w:rsidR="007109D2" w:rsidRPr="004F26E5" w:rsidRDefault="007109D2" w:rsidP="009045A6">
          <w:pPr>
            <w:ind w:left="3186"/>
            <w:jc w:val="right"/>
            <w:rPr>
              <w:rFonts w:ascii="Century Gothic" w:hAnsi="Century Gothic"/>
            </w:rPr>
          </w:pPr>
          <w:r>
            <w:rPr>
              <w:rFonts w:ascii="Century Gothic" w:hAnsi="Century Gothic"/>
              <w:color w:val="641E46"/>
              <w:sz w:val="20"/>
            </w:rPr>
            <w:t>Secretaría Técnica</w:t>
          </w:r>
        </w:p>
      </w:tc>
      <w:tc>
        <w:tcPr>
          <w:tcW w:w="6573" w:type="dxa"/>
        </w:tcPr>
        <w:p w:rsidR="001B7ED5" w:rsidRPr="004F26E5" w:rsidRDefault="001B7ED5" w:rsidP="001A07C8">
          <w:pPr>
            <w:pStyle w:val="Encabezado"/>
            <w:jc w:val="right"/>
            <w:rPr>
              <w:rFonts w:ascii="Century Gothic" w:hAnsi="Century Gothic"/>
              <w:b/>
              <w:sz w:val="28"/>
            </w:rPr>
          </w:pPr>
        </w:p>
      </w:tc>
    </w:tr>
  </w:tbl>
  <w:p w:rsidR="001B7ED5" w:rsidRPr="004F26E5" w:rsidRDefault="001B7ED5" w:rsidP="009045A6">
    <w:pPr>
      <w:pStyle w:val="Encabezado"/>
      <w:rPr>
        <w:rFonts w:ascii="Century Gothic" w:hAnsi="Century Gothic"/>
        <w:b/>
        <w:sz w:val="28"/>
      </w:rPr>
    </w:pPr>
    <w:r w:rsidRPr="004F26E5">
      <w:rPr>
        <w:rFonts w:ascii="Century Gothic" w:hAnsi="Century Gothic"/>
        <w:b/>
        <w:sz w:val="28"/>
      </w:rPr>
      <w:tab/>
    </w:r>
    <w:r w:rsidRPr="004F26E5">
      <w:rPr>
        <w:rFonts w:ascii="Century Gothic" w:hAnsi="Century Gothic"/>
        <w:b/>
        <w:sz w:val="28"/>
      </w:rPr>
      <w:tab/>
    </w:r>
    <w:r w:rsidRPr="004F26E5">
      <w:rPr>
        <w:rFonts w:ascii="Century Gothic" w:hAnsi="Century Gothic"/>
        <w:b/>
        <w:sz w:val="28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14F2850"/>
    <w:multiLevelType w:val="hybridMultilevel"/>
    <w:tmpl w:val="C3563AB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5912341"/>
    <w:multiLevelType w:val="hybridMultilevel"/>
    <w:tmpl w:val="D6701368"/>
    <w:lvl w:ilvl="0" w:tplc="1DF2179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4956D70"/>
    <w:multiLevelType w:val="hybridMultilevel"/>
    <w:tmpl w:val="85245E5A"/>
    <w:lvl w:ilvl="0" w:tplc="37A2A0E8">
      <w:start w:val="1"/>
      <w:numFmt w:val="decimal"/>
      <w:lvlText w:val="%1."/>
      <w:lvlJc w:val="left"/>
      <w:pPr>
        <w:ind w:left="720" w:hanging="360"/>
      </w:pPr>
      <w:rPr>
        <w:rFonts w:hint="default"/>
        <w:sz w:val="16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6BC078A"/>
    <w:multiLevelType w:val="hybridMultilevel"/>
    <w:tmpl w:val="A4A856A2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EA67198"/>
    <w:multiLevelType w:val="hybridMultilevel"/>
    <w:tmpl w:val="9306E984"/>
    <w:lvl w:ilvl="0" w:tplc="DBF61136">
      <w:numFmt w:val="bullet"/>
      <w:lvlText w:val="-"/>
      <w:lvlJc w:val="left"/>
      <w:pPr>
        <w:ind w:left="720" w:hanging="360"/>
      </w:pPr>
      <w:rPr>
        <w:rFonts w:ascii="Calibri" w:eastAsiaTheme="minorHAnsi" w:hAnsi="Calibri" w:cs="Times New Roman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0B5753D"/>
    <w:multiLevelType w:val="hybridMultilevel"/>
    <w:tmpl w:val="EE2E197E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1654EE7"/>
    <w:multiLevelType w:val="hybridMultilevel"/>
    <w:tmpl w:val="DCF8C650"/>
    <w:lvl w:ilvl="0" w:tplc="81D89A88">
      <w:start w:val="5"/>
      <w:numFmt w:val="bullet"/>
      <w:lvlText w:val="-"/>
      <w:lvlJc w:val="left"/>
      <w:pPr>
        <w:ind w:left="720" w:hanging="360"/>
      </w:pPr>
      <w:rPr>
        <w:rFonts w:ascii="Arial Narrow" w:eastAsiaTheme="minorHAnsi" w:hAnsi="Arial Narrow" w:cstheme="minorBidi" w:hint="default"/>
      </w:rPr>
    </w:lvl>
    <w:lvl w:ilvl="1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17132A1"/>
    <w:multiLevelType w:val="hybridMultilevel"/>
    <w:tmpl w:val="226E4228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32C78B5"/>
    <w:multiLevelType w:val="hybridMultilevel"/>
    <w:tmpl w:val="B488472E"/>
    <w:lvl w:ilvl="0" w:tplc="F240404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3BA5B59"/>
    <w:multiLevelType w:val="hybridMultilevel"/>
    <w:tmpl w:val="B80A0E5A"/>
    <w:lvl w:ilvl="0" w:tplc="08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73A0731"/>
    <w:multiLevelType w:val="hybridMultilevel"/>
    <w:tmpl w:val="299E0B7E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B7C5C94"/>
    <w:multiLevelType w:val="hybridMultilevel"/>
    <w:tmpl w:val="447A6A88"/>
    <w:lvl w:ilvl="0" w:tplc="08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3"/>
  </w:num>
  <w:num w:numId="3">
    <w:abstractNumId w:val="1"/>
  </w:num>
  <w:num w:numId="4">
    <w:abstractNumId w:val="4"/>
  </w:num>
  <w:num w:numId="5">
    <w:abstractNumId w:val="10"/>
  </w:num>
  <w:num w:numId="6">
    <w:abstractNumId w:val="7"/>
  </w:num>
  <w:num w:numId="7">
    <w:abstractNumId w:val="0"/>
  </w:num>
  <w:num w:numId="8">
    <w:abstractNumId w:val="8"/>
  </w:num>
  <w:num w:numId="9">
    <w:abstractNumId w:val="6"/>
  </w:num>
  <w:num w:numId="10">
    <w:abstractNumId w:val="2"/>
  </w:num>
  <w:num w:numId="11">
    <w:abstractNumId w:val="11"/>
  </w:num>
  <w:num w:numId="1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2080E"/>
    <w:rsid w:val="00001025"/>
    <w:rsid w:val="00001A95"/>
    <w:rsid w:val="00001CCB"/>
    <w:rsid w:val="00011E4B"/>
    <w:rsid w:val="00012408"/>
    <w:rsid w:val="00015BE8"/>
    <w:rsid w:val="00024F4B"/>
    <w:rsid w:val="00030A48"/>
    <w:rsid w:val="00032F20"/>
    <w:rsid w:val="000353D8"/>
    <w:rsid w:val="00050940"/>
    <w:rsid w:val="00051A47"/>
    <w:rsid w:val="00064DD6"/>
    <w:rsid w:val="000748D2"/>
    <w:rsid w:val="000754F7"/>
    <w:rsid w:val="000844EF"/>
    <w:rsid w:val="000861E8"/>
    <w:rsid w:val="0008644A"/>
    <w:rsid w:val="000904CF"/>
    <w:rsid w:val="00091E64"/>
    <w:rsid w:val="000A7E46"/>
    <w:rsid w:val="000B0FB7"/>
    <w:rsid w:val="000B16E9"/>
    <w:rsid w:val="000B2977"/>
    <w:rsid w:val="000B2A9A"/>
    <w:rsid w:val="000B6A36"/>
    <w:rsid w:val="000B7976"/>
    <w:rsid w:val="000D235A"/>
    <w:rsid w:val="000D3828"/>
    <w:rsid w:val="000D4A96"/>
    <w:rsid w:val="000D7EBB"/>
    <w:rsid w:val="000E4E5A"/>
    <w:rsid w:val="000F0689"/>
    <w:rsid w:val="000F2173"/>
    <w:rsid w:val="000F23B3"/>
    <w:rsid w:val="000F49E2"/>
    <w:rsid w:val="000F4F45"/>
    <w:rsid w:val="000F7B66"/>
    <w:rsid w:val="00103039"/>
    <w:rsid w:val="001042C5"/>
    <w:rsid w:val="001071A9"/>
    <w:rsid w:val="0011166A"/>
    <w:rsid w:val="00113152"/>
    <w:rsid w:val="0012080E"/>
    <w:rsid w:val="00120D61"/>
    <w:rsid w:val="001214DE"/>
    <w:rsid w:val="00122942"/>
    <w:rsid w:val="001233CC"/>
    <w:rsid w:val="00127A45"/>
    <w:rsid w:val="00131FC8"/>
    <w:rsid w:val="0013284D"/>
    <w:rsid w:val="001438FD"/>
    <w:rsid w:val="00146515"/>
    <w:rsid w:val="001600B6"/>
    <w:rsid w:val="00163D61"/>
    <w:rsid w:val="00171E97"/>
    <w:rsid w:val="00174727"/>
    <w:rsid w:val="00174D87"/>
    <w:rsid w:val="00176A40"/>
    <w:rsid w:val="00184E8A"/>
    <w:rsid w:val="00195D2F"/>
    <w:rsid w:val="001A034A"/>
    <w:rsid w:val="001A07C8"/>
    <w:rsid w:val="001A07DF"/>
    <w:rsid w:val="001A555D"/>
    <w:rsid w:val="001A674A"/>
    <w:rsid w:val="001A7117"/>
    <w:rsid w:val="001B2F66"/>
    <w:rsid w:val="001B5592"/>
    <w:rsid w:val="001B7ED5"/>
    <w:rsid w:val="001C2811"/>
    <w:rsid w:val="001C3844"/>
    <w:rsid w:val="001C3E14"/>
    <w:rsid w:val="001D4EFB"/>
    <w:rsid w:val="001D77A9"/>
    <w:rsid w:val="001E31A4"/>
    <w:rsid w:val="001E6496"/>
    <w:rsid w:val="001F5134"/>
    <w:rsid w:val="001F57DC"/>
    <w:rsid w:val="001F70F4"/>
    <w:rsid w:val="001F7E4F"/>
    <w:rsid w:val="00205A55"/>
    <w:rsid w:val="00214670"/>
    <w:rsid w:val="002148C9"/>
    <w:rsid w:val="002259B2"/>
    <w:rsid w:val="00235BDD"/>
    <w:rsid w:val="002479AE"/>
    <w:rsid w:val="00250082"/>
    <w:rsid w:val="0025097E"/>
    <w:rsid w:val="002554ED"/>
    <w:rsid w:val="0026556A"/>
    <w:rsid w:val="00265D41"/>
    <w:rsid w:val="00266DB8"/>
    <w:rsid w:val="00274E40"/>
    <w:rsid w:val="00275CB9"/>
    <w:rsid w:val="0027615F"/>
    <w:rsid w:val="00276AFD"/>
    <w:rsid w:val="00277660"/>
    <w:rsid w:val="002854CB"/>
    <w:rsid w:val="00290559"/>
    <w:rsid w:val="00291897"/>
    <w:rsid w:val="00294EAB"/>
    <w:rsid w:val="002C1AF7"/>
    <w:rsid w:val="002D4500"/>
    <w:rsid w:val="002D7545"/>
    <w:rsid w:val="002E5797"/>
    <w:rsid w:val="00304AF5"/>
    <w:rsid w:val="0030500E"/>
    <w:rsid w:val="00311F78"/>
    <w:rsid w:val="0031583D"/>
    <w:rsid w:val="00315E97"/>
    <w:rsid w:val="003227DD"/>
    <w:rsid w:val="00326F29"/>
    <w:rsid w:val="00330CC5"/>
    <w:rsid w:val="003404B2"/>
    <w:rsid w:val="0034112B"/>
    <w:rsid w:val="00346232"/>
    <w:rsid w:val="003621A1"/>
    <w:rsid w:val="00364DA7"/>
    <w:rsid w:val="00371190"/>
    <w:rsid w:val="0037193D"/>
    <w:rsid w:val="003760B5"/>
    <w:rsid w:val="00383C7B"/>
    <w:rsid w:val="00384398"/>
    <w:rsid w:val="0039064F"/>
    <w:rsid w:val="0039513B"/>
    <w:rsid w:val="00397536"/>
    <w:rsid w:val="003A08A8"/>
    <w:rsid w:val="003A5A72"/>
    <w:rsid w:val="003A6EE7"/>
    <w:rsid w:val="003A74E3"/>
    <w:rsid w:val="003B5837"/>
    <w:rsid w:val="003C1715"/>
    <w:rsid w:val="003C1881"/>
    <w:rsid w:val="003C58F3"/>
    <w:rsid w:val="003C5ECE"/>
    <w:rsid w:val="003C7448"/>
    <w:rsid w:val="003E062F"/>
    <w:rsid w:val="003E1EA0"/>
    <w:rsid w:val="003E2ACE"/>
    <w:rsid w:val="003E3623"/>
    <w:rsid w:val="003E5FC3"/>
    <w:rsid w:val="003E6D58"/>
    <w:rsid w:val="003E7682"/>
    <w:rsid w:val="003F231C"/>
    <w:rsid w:val="003F27A0"/>
    <w:rsid w:val="003F7BBD"/>
    <w:rsid w:val="00401D14"/>
    <w:rsid w:val="00404152"/>
    <w:rsid w:val="00407A64"/>
    <w:rsid w:val="00407E4A"/>
    <w:rsid w:val="00412698"/>
    <w:rsid w:val="0041453B"/>
    <w:rsid w:val="00436995"/>
    <w:rsid w:val="00451674"/>
    <w:rsid w:val="00455850"/>
    <w:rsid w:val="004655DA"/>
    <w:rsid w:val="00466058"/>
    <w:rsid w:val="004818EB"/>
    <w:rsid w:val="004922BC"/>
    <w:rsid w:val="00496157"/>
    <w:rsid w:val="00497B79"/>
    <w:rsid w:val="004A3320"/>
    <w:rsid w:val="004A67B8"/>
    <w:rsid w:val="004A7D4E"/>
    <w:rsid w:val="004B4D6A"/>
    <w:rsid w:val="004B675A"/>
    <w:rsid w:val="004B6C2F"/>
    <w:rsid w:val="004B6D9A"/>
    <w:rsid w:val="004D0D69"/>
    <w:rsid w:val="004D6106"/>
    <w:rsid w:val="004E2B87"/>
    <w:rsid w:val="004E455F"/>
    <w:rsid w:val="004E5753"/>
    <w:rsid w:val="004E6509"/>
    <w:rsid w:val="004F26E5"/>
    <w:rsid w:val="004F4C0D"/>
    <w:rsid w:val="004F7B8C"/>
    <w:rsid w:val="00512A15"/>
    <w:rsid w:val="00522ABE"/>
    <w:rsid w:val="00526A75"/>
    <w:rsid w:val="00536463"/>
    <w:rsid w:val="0054297B"/>
    <w:rsid w:val="00542DB6"/>
    <w:rsid w:val="00551EEB"/>
    <w:rsid w:val="0055223E"/>
    <w:rsid w:val="0055378A"/>
    <w:rsid w:val="00553E43"/>
    <w:rsid w:val="00554258"/>
    <w:rsid w:val="00560CCD"/>
    <w:rsid w:val="005634BD"/>
    <w:rsid w:val="005710D8"/>
    <w:rsid w:val="00584865"/>
    <w:rsid w:val="00592410"/>
    <w:rsid w:val="005A46A3"/>
    <w:rsid w:val="005A4761"/>
    <w:rsid w:val="005B2446"/>
    <w:rsid w:val="005B7950"/>
    <w:rsid w:val="005E0F91"/>
    <w:rsid w:val="005F0A40"/>
    <w:rsid w:val="005F2030"/>
    <w:rsid w:val="006033A4"/>
    <w:rsid w:val="006041AD"/>
    <w:rsid w:val="00613840"/>
    <w:rsid w:val="0061448C"/>
    <w:rsid w:val="006146C3"/>
    <w:rsid w:val="00631674"/>
    <w:rsid w:val="006405EF"/>
    <w:rsid w:val="006544C3"/>
    <w:rsid w:val="0065535A"/>
    <w:rsid w:val="00681921"/>
    <w:rsid w:val="0068484D"/>
    <w:rsid w:val="00686ADC"/>
    <w:rsid w:val="00691728"/>
    <w:rsid w:val="00692686"/>
    <w:rsid w:val="00692902"/>
    <w:rsid w:val="00694684"/>
    <w:rsid w:val="006A34B6"/>
    <w:rsid w:val="006A64CF"/>
    <w:rsid w:val="006A6D7B"/>
    <w:rsid w:val="006B2798"/>
    <w:rsid w:val="006B77F0"/>
    <w:rsid w:val="006C2CEA"/>
    <w:rsid w:val="006D142F"/>
    <w:rsid w:val="006D2A0F"/>
    <w:rsid w:val="006D2DE4"/>
    <w:rsid w:val="006D3B13"/>
    <w:rsid w:val="006E460E"/>
    <w:rsid w:val="006E5649"/>
    <w:rsid w:val="006F0133"/>
    <w:rsid w:val="007012EB"/>
    <w:rsid w:val="007109D2"/>
    <w:rsid w:val="007139A3"/>
    <w:rsid w:val="00723B3F"/>
    <w:rsid w:val="00730AF3"/>
    <w:rsid w:val="00730E8D"/>
    <w:rsid w:val="0073188E"/>
    <w:rsid w:val="00737367"/>
    <w:rsid w:val="007417BB"/>
    <w:rsid w:val="00742CD0"/>
    <w:rsid w:val="00750B73"/>
    <w:rsid w:val="00756C80"/>
    <w:rsid w:val="00762278"/>
    <w:rsid w:val="00790D54"/>
    <w:rsid w:val="0079203B"/>
    <w:rsid w:val="00793F21"/>
    <w:rsid w:val="00794658"/>
    <w:rsid w:val="007959AA"/>
    <w:rsid w:val="00795A27"/>
    <w:rsid w:val="007A0183"/>
    <w:rsid w:val="007A33AD"/>
    <w:rsid w:val="007B22DB"/>
    <w:rsid w:val="007B3D11"/>
    <w:rsid w:val="007C0903"/>
    <w:rsid w:val="007C50D8"/>
    <w:rsid w:val="007D5CF9"/>
    <w:rsid w:val="007D6F33"/>
    <w:rsid w:val="007E2418"/>
    <w:rsid w:val="007E2D6D"/>
    <w:rsid w:val="007E3A0D"/>
    <w:rsid w:val="007E477F"/>
    <w:rsid w:val="007E4A29"/>
    <w:rsid w:val="007F27CE"/>
    <w:rsid w:val="00824747"/>
    <w:rsid w:val="0083004F"/>
    <w:rsid w:val="00842361"/>
    <w:rsid w:val="0085639E"/>
    <w:rsid w:val="00856D1A"/>
    <w:rsid w:val="00857A6C"/>
    <w:rsid w:val="00862872"/>
    <w:rsid w:val="008655B6"/>
    <w:rsid w:val="008675DD"/>
    <w:rsid w:val="0087142F"/>
    <w:rsid w:val="00884EA0"/>
    <w:rsid w:val="00895933"/>
    <w:rsid w:val="00896413"/>
    <w:rsid w:val="008A0EDE"/>
    <w:rsid w:val="008A735D"/>
    <w:rsid w:val="008A7A6D"/>
    <w:rsid w:val="008B03B3"/>
    <w:rsid w:val="008D052D"/>
    <w:rsid w:val="008D21F8"/>
    <w:rsid w:val="008D6428"/>
    <w:rsid w:val="008E0A26"/>
    <w:rsid w:val="008E4F18"/>
    <w:rsid w:val="008E6B39"/>
    <w:rsid w:val="008F035B"/>
    <w:rsid w:val="008F2C12"/>
    <w:rsid w:val="008F3B71"/>
    <w:rsid w:val="008F7C1F"/>
    <w:rsid w:val="009007B4"/>
    <w:rsid w:val="009045A6"/>
    <w:rsid w:val="009103CB"/>
    <w:rsid w:val="00911AE3"/>
    <w:rsid w:val="00915974"/>
    <w:rsid w:val="0091602D"/>
    <w:rsid w:val="00916D82"/>
    <w:rsid w:val="00926F11"/>
    <w:rsid w:val="00930AD5"/>
    <w:rsid w:val="0093480B"/>
    <w:rsid w:val="00934950"/>
    <w:rsid w:val="0093516F"/>
    <w:rsid w:val="0094364B"/>
    <w:rsid w:val="009542A2"/>
    <w:rsid w:val="00966B49"/>
    <w:rsid w:val="00967AD9"/>
    <w:rsid w:val="00982C33"/>
    <w:rsid w:val="00983A60"/>
    <w:rsid w:val="00984F4B"/>
    <w:rsid w:val="009876AD"/>
    <w:rsid w:val="00992552"/>
    <w:rsid w:val="00992A60"/>
    <w:rsid w:val="0099317A"/>
    <w:rsid w:val="00996C6C"/>
    <w:rsid w:val="009A642F"/>
    <w:rsid w:val="009A6A0F"/>
    <w:rsid w:val="009A710B"/>
    <w:rsid w:val="009B04C0"/>
    <w:rsid w:val="009B5884"/>
    <w:rsid w:val="009C0804"/>
    <w:rsid w:val="009C0A51"/>
    <w:rsid w:val="009C0BE5"/>
    <w:rsid w:val="009D0A66"/>
    <w:rsid w:val="009D5555"/>
    <w:rsid w:val="009D6A53"/>
    <w:rsid w:val="009E0E66"/>
    <w:rsid w:val="009E3888"/>
    <w:rsid w:val="009E7589"/>
    <w:rsid w:val="009F060F"/>
    <w:rsid w:val="009F10EC"/>
    <w:rsid w:val="009F27FA"/>
    <w:rsid w:val="009F5090"/>
    <w:rsid w:val="00A004DB"/>
    <w:rsid w:val="00A00EEF"/>
    <w:rsid w:val="00A13FA3"/>
    <w:rsid w:val="00A21395"/>
    <w:rsid w:val="00A23D59"/>
    <w:rsid w:val="00A25795"/>
    <w:rsid w:val="00A35E90"/>
    <w:rsid w:val="00A37956"/>
    <w:rsid w:val="00A419BD"/>
    <w:rsid w:val="00A44A51"/>
    <w:rsid w:val="00A4641B"/>
    <w:rsid w:val="00A507E0"/>
    <w:rsid w:val="00A509BB"/>
    <w:rsid w:val="00A56802"/>
    <w:rsid w:val="00A6062A"/>
    <w:rsid w:val="00A61237"/>
    <w:rsid w:val="00A6517B"/>
    <w:rsid w:val="00A70AEC"/>
    <w:rsid w:val="00A74A43"/>
    <w:rsid w:val="00A75FEF"/>
    <w:rsid w:val="00A76132"/>
    <w:rsid w:val="00A9089E"/>
    <w:rsid w:val="00A90C95"/>
    <w:rsid w:val="00A953D3"/>
    <w:rsid w:val="00AA2535"/>
    <w:rsid w:val="00AA3345"/>
    <w:rsid w:val="00AA48EC"/>
    <w:rsid w:val="00AB0F17"/>
    <w:rsid w:val="00AB4046"/>
    <w:rsid w:val="00AB7417"/>
    <w:rsid w:val="00AC025C"/>
    <w:rsid w:val="00AD21DC"/>
    <w:rsid w:val="00AD57AA"/>
    <w:rsid w:val="00AE1DDB"/>
    <w:rsid w:val="00AE450A"/>
    <w:rsid w:val="00AE779A"/>
    <w:rsid w:val="00B06AED"/>
    <w:rsid w:val="00B12FA1"/>
    <w:rsid w:val="00B13D1C"/>
    <w:rsid w:val="00B159FA"/>
    <w:rsid w:val="00B17140"/>
    <w:rsid w:val="00B20A59"/>
    <w:rsid w:val="00B35764"/>
    <w:rsid w:val="00B40A5A"/>
    <w:rsid w:val="00B41251"/>
    <w:rsid w:val="00B43278"/>
    <w:rsid w:val="00B44554"/>
    <w:rsid w:val="00B50E52"/>
    <w:rsid w:val="00B530CF"/>
    <w:rsid w:val="00B55185"/>
    <w:rsid w:val="00B56A7F"/>
    <w:rsid w:val="00B57A5A"/>
    <w:rsid w:val="00B622DE"/>
    <w:rsid w:val="00B62FC0"/>
    <w:rsid w:val="00B63E0A"/>
    <w:rsid w:val="00B943C0"/>
    <w:rsid w:val="00B94687"/>
    <w:rsid w:val="00BB4FF8"/>
    <w:rsid w:val="00BC06DB"/>
    <w:rsid w:val="00BC1BA5"/>
    <w:rsid w:val="00BC73E5"/>
    <w:rsid w:val="00BD3C2A"/>
    <w:rsid w:val="00BD51D1"/>
    <w:rsid w:val="00BE6D45"/>
    <w:rsid w:val="00BF1605"/>
    <w:rsid w:val="00BF2BB0"/>
    <w:rsid w:val="00BF7262"/>
    <w:rsid w:val="00BF732E"/>
    <w:rsid w:val="00C01260"/>
    <w:rsid w:val="00C01329"/>
    <w:rsid w:val="00C04C31"/>
    <w:rsid w:val="00C05329"/>
    <w:rsid w:val="00C06BD9"/>
    <w:rsid w:val="00C13F8B"/>
    <w:rsid w:val="00C24D8A"/>
    <w:rsid w:val="00C26C91"/>
    <w:rsid w:val="00C3425C"/>
    <w:rsid w:val="00C373C9"/>
    <w:rsid w:val="00C47FDE"/>
    <w:rsid w:val="00C51488"/>
    <w:rsid w:val="00C53D3B"/>
    <w:rsid w:val="00C61055"/>
    <w:rsid w:val="00C6138B"/>
    <w:rsid w:val="00C62860"/>
    <w:rsid w:val="00C6777C"/>
    <w:rsid w:val="00C73A37"/>
    <w:rsid w:val="00C76AA5"/>
    <w:rsid w:val="00C77B00"/>
    <w:rsid w:val="00C82DFE"/>
    <w:rsid w:val="00C83A0F"/>
    <w:rsid w:val="00C93A07"/>
    <w:rsid w:val="00CA4952"/>
    <w:rsid w:val="00CA59C9"/>
    <w:rsid w:val="00CB2A27"/>
    <w:rsid w:val="00CB758E"/>
    <w:rsid w:val="00CC09D6"/>
    <w:rsid w:val="00CC398E"/>
    <w:rsid w:val="00CC6966"/>
    <w:rsid w:val="00CD2F07"/>
    <w:rsid w:val="00CD5687"/>
    <w:rsid w:val="00CD5854"/>
    <w:rsid w:val="00CD738F"/>
    <w:rsid w:val="00CD7800"/>
    <w:rsid w:val="00CE1BE8"/>
    <w:rsid w:val="00CE331C"/>
    <w:rsid w:val="00CF1E46"/>
    <w:rsid w:val="00D00881"/>
    <w:rsid w:val="00D04358"/>
    <w:rsid w:val="00D07299"/>
    <w:rsid w:val="00D07B9B"/>
    <w:rsid w:val="00D12826"/>
    <w:rsid w:val="00D35A58"/>
    <w:rsid w:val="00D441EB"/>
    <w:rsid w:val="00D55EFF"/>
    <w:rsid w:val="00D60653"/>
    <w:rsid w:val="00D646A7"/>
    <w:rsid w:val="00D72A42"/>
    <w:rsid w:val="00D778E1"/>
    <w:rsid w:val="00D80089"/>
    <w:rsid w:val="00D82DAB"/>
    <w:rsid w:val="00D82FB5"/>
    <w:rsid w:val="00D9148B"/>
    <w:rsid w:val="00D955BD"/>
    <w:rsid w:val="00D95C82"/>
    <w:rsid w:val="00D970ED"/>
    <w:rsid w:val="00DA0EFB"/>
    <w:rsid w:val="00DB330D"/>
    <w:rsid w:val="00DB5560"/>
    <w:rsid w:val="00DC079A"/>
    <w:rsid w:val="00DC1427"/>
    <w:rsid w:val="00DC3FAB"/>
    <w:rsid w:val="00DC73A0"/>
    <w:rsid w:val="00DD07D2"/>
    <w:rsid w:val="00DD4D54"/>
    <w:rsid w:val="00DE42B7"/>
    <w:rsid w:val="00DF312D"/>
    <w:rsid w:val="00DF52CD"/>
    <w:rsid w:val="00DF7B24"/>
    <w:rsid w:val="00E01FBE"/>
    <w:rsid w:val="00E0451F"/>
    <w:rsid w:val="00E05F15"/>
    <w:rsid w:val="00E06499"/>
    <w:rsid w:val="00E14070"/>
    <w:rsid w:val="00E16584"/>
    <w:rsid w:val="00E16D55"/>
    <w:rsid w:val="00E20AD4"/>
    <w:rsid w:val="00E253FB"/>
    <w:rsid w:val="00E26685"/>
    <w:rsid w:val="00E30662"/>
    <w:rsid w:val="00E3335E"/>
    <w:rsid w:val="00E34351"/>
    <w:rsid w:val="00E371AE"/>
    <w:rsid w:val="00E42D66"/>
    <w:rsid w:val="00E44AB0"/>
    <w:rsid w:val="00E53B36"/>
    <w:rsid w:val="00E53D29"/>
    <w:rsid w:val="00E55EE1"/>
    <w:rsid w:val="00E5761D"/>
    <w:rsid w:val="00E62069"/>
    <w:rsid w:val="00E67B3E"/>
    <w:rsid w:val="00E7257A"/>
    <w:rsid w:val="00E733F5"/>
    <w:rsid w:val="00E74143"/>
    <w:rsid w:val="00E775EE"/>
    <w:rsid w:val="00E86736"/>
    <w:rsid w:val="00E92CC5"/>
    <w:rsid w:val="00EB32C4"/>
    <w:rsid w:val="00EB4E66"/>
    <w:rsid w:val="00EC3436"/>
    <w:rsid w:val="00EC36F4"/>
    <w:rsid w:val="00ED05E4"/>
    <w:rsid w:val="00ED616D"/>
    <w:rsid w:val="00EE4495"/>
    <w:rsid w:val="00EF0D72"/>
    <w:rsid w:val="00EF2974"/>
    <w:rsid w:val="00EF4238"/>
    <w:rsid w:val="00EF61A2"/>
    <w:rsid w:val="00EF7C10"/>
    <w:rsid w:val="00F00EAE"/>
    <w:rsid w:val="00F10008"/>
    <w:rsid w:val="00F1539C"/>
    <w:rsid w:val="00F17564"/>
    <w:rsid w:val="00F220CB"/>
    <w:rsid w:val="00F27C5D"/>
    <w:rsid w:val="00F35D6E"/>
    <w:rsid w:val="00F37E18"/>
    <w:rsid w:val="00F42D70"/>
    <w:rsid w:val="00F43349"/>
    <w:rsid w:val="00F43357"/>
    <w:rsid w:val="00F43BEB"/>
    <w:rsid w:val="00F44DD4"/>
    <w:rsid w:val="00F52972"/>
    <w:rsid w:val="00F55BB4"/>
    <w:rsid w:val="00F56F64"/>
    <w:rsid w:val="00F6254A"/>
    <w:rsid w:val="00F64E8E"/>
    <w:rsid w:val="00F65103"/>
    <w:rsid w:val="00F72BDA"/>
    <w:rsid w:val="00F7446B"/>
    <w:rsid w:val="00F83BE1"/>
    <w:rsid w:val="00F86302"/>
    <w:rsid w:val="00F875F5"/>
    <w:rsid w:val="00F96912"/>
    <w:rsid w:val="00F96DFD"/>
    <w:rsid w:val="00FB0D63"/>
    <w:rsid w:val="00FB1BB6"/>
    <w:rsid w:val="00FB4D21"/>
    <w:rsid w:val="00FB657F"/>
    <w:rsid w:val="00FC165D"/>
    <w:rsid w:val="00FC26CC"/>
    <w:rsid w:val="00FD5B44"/>
    <w:rsid w:val="00FE2F4B"/>
    <w:rsid w:val="00FE33E5"/>
    <w:rsid w:val="00FE5020"/>
    <w:rsid w:val="00FE7536"/>
    <w:rsid w:val="00FF3A1A"/>
    <w:rsid w:val="00FF6DC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MX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FBC5DBA"/>
  <w15:docId w15:val="{B5997E36-6D6B-4E78-BF63-BDC7DEDF6B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2080E"/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5634B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12080E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2080E"/>
  </w:style>
  <w:style w:type="paragraph" w:styleId="Piedepgina">
    <w:name w:val="footer"/>
    <w:basedOn w:val="Normal"/>
    <w:link w:val="PiedepginaCar"/>
    <w:uiPriority w:val="99"/>
    <w:unhideWhenUsed/>
    <w:rsid w:val="0012080E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2080E"/>
  </w:style>
  <w:style w:type="table" w:styleId="Tablaconcuadrcula">
    <w:name w:val="Table Grid"/>
    <w:basedOn w:val="Tablanormal"/>
    <w:uiPriority w:val="59"/>
    <w:rsid w:val="0012080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12080E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12080E"/>
    <w:rPr>
      <w:color w:val="0000FF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12080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2080E"/>
    <w:rPr>
      <w:rFonts w:ascii="Tahoma" w:hAnsi="Tahoma" w:cs="Tahoma"/>
      <w:sz w:val="16"/>
      <w:szCs w:val="16"/>
    </w:rPr>
  </w:style>
  <w:style w:type="character" w:styleId="Hipervnculovisitado">
    <w:name w:val="FollowedHyperlink"/>
    <w:basedOn w:val="Fuentedeprrafopredeter"/>
    <w:uiPriority w:val="99"/>
    <w:semiHidden/>
    <w:unhideWhenUsed/>
    <w:rsid w:val="0027615F"/>
    <w:rPr>
      <w:color w:val="800080" w:themeColor="followedHyperlink"/>
      <w:u w:val="singl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27615F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27615F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27615F"/>
    <w:rPr>
      <w:vertAlign w:val="superscript"/>
    </w:rPr>
  </w:style>
  <w:style w:type="character" w:styleId="Refdecomentario">
    <w:name w:val="annotation reference"/>
    <w:basedOn w:val="Fuentedeprrafopredeter"/>
    <w:uiPriority w:val="99"/>
    <w:semiHidden/>
    <w:unhideWhenUsed/>
    <w:rsid w:val="00DE42B7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DE42B7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DE42B7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DE42B7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DE42B7"/>
    <w:rPr>
      <w:b/>
      <w:bCs/>
      <w:sz w:val="20"/>
      <w:szCs w:val="20"/>
    </w:rPr>
  </w:style>
  <w:style w:type="character" w:customStyle="1" w:styleId="Ttulo2Car">
    <w:name w:val="Título 2 Car"/>
    <w:basedOn w:val="Fuentedeprrafopredeter"/>
    <w:link w:val="Ttulo2"/>
    <w:uiPriority w:val="9"/>
    <w:rsid w:val="005634B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Sinespaciado">
    <w:name w:val="No Spacing"/>
    <w:uiPriority w:val="1"/>
    <w:qFormat/>
    <w:rsid w:val="00D95C82"/>
    <w:pPr>
      <w:spacing w:after="0" w:line="240" w:lineRule="auto"/>
    </w:pPr>
    <w:rPr>
      <w:rFonts w:ascii="Arial" w:eastAsia="Calibri" w:hAnsi="Arial" w:cs="Times New Roman"/>
      <w:sz w:val="28"/>
    </w:rPr>
  </w:style>
  <w:style w:type="paragraph" w:styleId="Textosinformato">
    <w:name w:val="Plain Text"/>
    <w:basedOn w:val="Normal"/>
    <w:link w:val="TextosinformatoCar"/>
    <w:uiPriority w:val="99"/>
    <w:semiHidden/>
    <w:unhideWhenUsed/>
    <w:rsid w:val="00B159FA"/>
    <w:pPr>
      <w:spacing w:after="0" w:line="240" w:lineRule="auto"/>
    </w:pPr>
    <w:rPr>
      <w:rFonts w:ascii="Calibri" w:hAnsi="Calibri"/>
      <w:szCs w:val="21"/>
    </w:rPr>
  </w:style>
  <w:style w:type="character" w:customStyle="1" w:styleId="TextosinformatoCar">
    <w:name w:val="Texto sin formato Car"/>
    <w:basedOn w:val="Fuentedeprrafopredeter"/>
    <w:link w:val="Textosinformato"/>
    <w:uiPriority w:val="99"/>
    <w:semiHidden/>
    <w:rsid w:val="00B159FA"/>
    <w:rPr>
      <w:rFonts w:ascii="Calibri" w:hAnsi="Calibri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788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77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01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13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882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B23E9F7-E300-402B-8383-DB1EF974FF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228</Words>
  <Characters>1258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IFE</Company>
  <LinksUpToDate>false</LinksUpToDate>
  <CharactersWithSpaces>1484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Luz María Vite</dc:creator>
  <cp:lastModifiedBy>CORONA COPADO ROBERTO</cp:lastModifiedBy>
  <cp:revision>5</cp:revision>
  <cp:lastPrinted>2016-01-22T23:57:00Z</cp:lastPrinted>
  <dcterms:created xsi:type="dcterms:W3CDTF">2020-09-29T16:37:00Z</dcterms:created>
  <dcterms:modified xsi:type="dcterms:W3CDTF">2020-12-17T03:10:00Z</dcterms:modified>
</cp:coreProperties>
</file>