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rsidR="006B3F5D" w:rsidRPr="004C4A9C" w:rsidRDefault="00485A35" w:rsidP="00485A35">
      <w:pPr>
        <w:spacing w:line="260" w:lineRule="exact"/>
        <w:jc w:val="center"/>
        <w:rPr>
          <w:rFonts w:ascii="Arial Narrow" w:hAnsi="Arial Narrow" w:cs="Arial"/>
          <w:b/>
          <w:szCs w:val="24"/>
        </w:rPr>
      </w:pPr>
      <w:r w:rsidRPr="004C4A9C">
        <w:rPr>
          <w:rFonts w:ascii="Arial Narrow" w:hAnsi="Arial Narrow" w:cs="Arial"/>
          <w:b/>
          <w:spacing w:val="4"/>
          <w:szCs w:val="24"/>
        </w:rPr>
        <w:t>DÉCIMA</w:t>
      </w:r>
      <w:r w:rsidR="006B3F5D" w:rsidRPr="004C4A9C">
        <w:rPr>
          <w:rFonts w:ascii="Arial Narrow" w:hAnsi="Arial Narrow" w:cs="Arial"/>
          <w:b/>
          <w:spacing w:val="4"/>
          <w:szCs w:val="24"/>
        </w:rPr>
        <w:t xml:space="preserve"> </w:t>
      </w:r>
      <w:r w:rsidR="0059263D">
        <w:rPr>
          <w:rFonts w:ascii="Arial Narrow" w:hAnsi="Arial Narrow" w:cs="Arial"/>
          <w:b/>
          <w:spacing w:val="4"/>
          <w:szCs w:val="24"/>
        </w:rPr>
        <w:t xml:space="preserve">SÉPTIMA </w:t>
      </w:r>
      <w:r w:rsidR="006B3F5D" w:rsidRPr="004C4A9C">
        <w:rPr>
          <w:rFonts w:ascii="Arial Narrow" w:hAnsi="Arial Narrow" w:cs="Arial"/>
          <w:b/>
          <w:szCs w:val="24"/>
        </w:rPr>
        <w:t>SESIÓN EXTRAORDINARIA URGENTE</w:t>
      </w:r>
    </w:p>
    <w:p w:rsidR="005E68FE" w:rsidRPr="004C4A9C" w:rsidRDefault="006B3F5D" w:rsidP="00485A35">
      <w:pPr>
        <w:spacing w:line="260" w:lineRule="exact"/>
        <w:jc w:val="center"/>
        <w:rPr>
          <w:rFonts w:ascii="Arial Narrow" w:hAnsi="Arial Narrow" w:cs="Arial"/>
          <w:b/>
          <w:szCs w:val="24"/>
        </w:rPr>
      </w:pPr>
      <w:r w:rsidRPr="004C4A9C">
        <w:rPr>
          <w:rFonts w:ascii="Arial Narrow" w:hAnsi="Arial Narrow" w:cs="Arial"/>
          <w:b/>
          <w:szCs w:val="24"/>
        </w:rPr>
        <w:t xml:space="preserve">DE CARÁCTER </w:t>
      </w:r>
      <w:r w:rsidR="00410247" w:rsidRPr="004C4A9C">
        <w:rPr>
          <w:rFonts w:ascii="Arial Narrow" w:hAnsi="Arial Narrow" w:cs="Arial"/>
          <w:b/>
          <w:szCs w:val="24"/>
        </w:rPr>
        <w:t>PRIVADO</w:t>
      </w:r>
    </w:p>
    <w:p w:rsidR="00485A35" w:rsidRPr="004C4A9C" w:rsidRDefault="00485A35" w:rsidP="00485A35">
      <w:pPr>
        <w:spacing w:line="260" w:lineRule="exact"/>
        <w:jc w:val="center"/>
        <w:rPr>
          <w:rFonts w:ascii="Arial Narrow" w:hAnsi="Arial Narrow" w:cs="Arial"/>
          <w:b/>
          <w:szCs w:val="24"/>
        </w:rPr>
      </w:pPr>
    </w:p>
    <w:p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VIRTUAL</w:t>
      </w:r>
    </w:p>
    <w:p w:rsidR="005E68FE" w:rsidRPr="004C4A9C" w:rsidRDefault="005E68FE" w:rsidP="00485A35">
      <w:pPr>
        <w:spacing w:line="260" w:lineRule="exact"/>
        <w:jc w:val="center"/>
        <w:rPr>
          <w:rFonts w:ascii="Arial Narrow" w:hAnsi="Arial Narrow" w:cs="Arial"/>
          <w:b/>
          <w:szCs w:val="24"/>
        </w:rPr>
      </w:pPr>
    </w:p>
    <w:p w:rsidR="005E68FE" w:rsidRPr="004C4A9C" w:rsidRDefault="0059263D" w:rsidP="00485A35">
      <w:pPr>
        <w:spacing w:line="260" w:lineRule="exact"/>
        <w:jc w:val="center"/>
        <w:rPr>
          <w:rFonts w:ascii="Arial Narrow" w:hAnsi="Arial Narrow" w:cs="Arial"/>
          <w:b/>
          <w:szCs w:val="24"/>
        </w:rPr>
      </w:pPr>
      <w:r>
        <w:rPr>
          <w:rFonts w:ascii="Arial Narrow" w:hAnsi="Arial Narrow" w:cs="Arial"/>
          <w:b/>
          <w:szCs w:val="24"/>
        </w:rPr>
        <w:t>1</w:t>
      </w:r>
      <w:r w:rsidR="008D5E17">
        <w:rPr>
          <w:rFonts w:ascii="Arial Narrow" w:hAnsi="Arial Narrow" w:cs="Arial"/>
          <w:b/>
          <w:szCs w:val="24"/>
        </w:rPr>
        <w:t>9</w:t>
      </w:r>
      <w:r>
        <w:rPr>
          <w:rFonts w:ascii="Arial Narrow" w:hAnsi="Arial Narrow" w:cs="Arial"/>
          <w:b/>
          <w:szCs w:val="24"/>
        </w:rPr>
        <w:t xml:space="preserve"> DE SEPTIEMBRE </w:t>
      </w:r>
      <w:r w:rsidR="006B3F5D" w:rsidRPr="004C4A9C">
        <w:rPr>
          <w:rFonts w:ascii="Arial Narrow" w:hAnsi="Arial Narrow" w:cs="Arial"/>
          <w:b/>
          <w:szCs w:val="24"/>
        </w:rPr>
        <w:t>DE 2020</w:t>
      </w:r>
    </w:p>
    <w:p w:rsidR="0059263D" w:rsidRPr="004C4A9C" w:rsidRDefault="008D5E17" w:rsidP="00485A35">
      <w:pPr>
        <w:spacing w:line="260" w:lineRule="exact"/>
        <w:jc w:val="center"/>
        <w:rPr>
          <w:rFonts w:ascii="Arial Narrow" w:hAnsi="Arial Narrow" w:cs="Arial"/>
          <w:b/>
          <w:szCs w:val="24"/>
        </w:rPr>
      </w:pPr>
      <w:r>
        <w:rPr>
          <w:rFonts w:ascii="Arial Narrow" w:hAnsi="Arial Narrow" w:cs="Arial"/>
          <w:b/>
          <w:szCs w:val="24"/>
        </w:rPr>
        <w:t>11:00 HRS.</w:t>
      </w:r>
    </w:p>
    <w:p w:rsidR="005E68FE" w:rsidRPr="004C4A9C" w:rsidRDefault="005E68FE" w:rsidP="00485A35">
      <w:pPr>
        <w:spacing w:line="260" w:lineRule="exact"/>
        <w:jc w:val="center"/>
        <w:rPr>
          <w:rFonts w:ascii="Arial Narrow" w:hAnsi="Arial Narrow" w:cs="Arial"/>
          <w:b/>
          <w:szCs w:val="24"/>
        </w:rPr>
      </w:pP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rsidR="005E68FE" w:rsidRPr="004C4A9C" w:rsidRDefault="005E68FE" w:rsidP="005E68FE">
      <w:pPr>
        <w:spacing w:line="240" w:lineRule="exact"/>
        <w:jc w:val="center"/>
        <w:rPr>
          <w:rFonts w:ascii="Arial Narrow" w:hAnsi="Arial Narrow" w:cs="Arial"/>
          <w:b/>
          <w:szCs w:val="24"/>
        </w:rPr>
      </w:pPr>
    </w:p>
    <w:p w:rsidR="00716F53" w:rsidRPr="004C4A9C" w:rsidRDefault="00716F53" w:rsidP="009F316B">
      <w:pPr>
        <w:rPr>
          <w:rFonts w:ascii="Arial Narrow" w:eastAsia="Calibri" w:hAnsi="Arial Narrow" w:cs="Times New Roman"/>
          <w:szCs w:val="24"/>
        </w:rPr>
      </w:pPr>
    </w:p>
    <w:p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rsidR="00030AC9" w:rsidRPr="004C4A9C" w:rsidRDefault="00030AC9" w:rsidP="00794DD8">
      <w:pPr>
        <w:rPr>
          <w:rFonts w:ascii="Arial Narrow" w:eastAsia="Calibri" w:hAnsi="Arial Narrow" w:cs="Times New Roman"/>
          <w:szCs w:val="24"/>
        </w:rPr>
      </w:pPr>
    </w:p>
    <w:p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p>
    <w:p w:rsidR="00B86276" w:rsidRPr="004C4A9C" w:rsidRDefault="00B86276" w:rsidP="002A459A">
      <w:pPr>
        <w:rPr>
          <w:rFonts w:ascii="Arial Narrow" w:hAnsi="Arial Narrow"/>
          <w:szCs w:val="24"/>
        </w:rPr>
      </w:pPr>
    </w:p>
    <w:p w:rsidR="00821227" w:rsidRPr="004C4A9C" w:rsidRDefault="00821227" w:rsidP="00821227">
      <w:pPr>
        <w:numPr>
          <w:ilvl w:val="0"/>
          <w:numId w:val="13"/>
        </w:numPr>
        <w:contextualSpacing/>
        <w:rPr>
          <w:rFonts w:ascii="Arial Narrow" w:eastAsia="Times New Roman" w:hAnsi="Arial Narrow" w:cs="Arial"/>
          <w:szCs w:val="24"/>
        </w:rPr>
      </w:pPr>
      <w:r w:rsidRPr="004C4A9C">
        <w:rPr>
          <w:rFonts w:ascii="Arial Narrow" w:eastAsia="Times New Roman" w:hAnsi="Arial Narrow" w:cs="Arial"/>
          <w:szCs w:val="24"/>
        </w:rPr>
        <w:t xml:space="preserve">Discusión y, en su caso, aprobación </w:t>
      </w:r>
      <w:r w:rsidR="0059263D">
        <w:rPr>
          <w:rFonts w:ascii="Arial Narrow" w:eastAsia="Times New Roman" w:hAnsi="Arial Narrow" w:cs="Arial"/>
          <w:szCs w:val="24"/>
        </w:rPr>
        <w:t xml:space="preserve">del </w:t>
      </w:r>
      <w:r w:rsidR="00757A0A" w:rsidRPr="00757A0A">
        <w:rPr>
          <w:rFonts w:ascii="Arial Narrow" w:eastAsia="Times New Roman" w:hAnsi="Arial Narrow" w:cs="Arial"/>
          <w:szCs w:val="24"/>
        </w:rPr>
        <w:t>proyecto</w:t>
      </w:r>
      <w:r w:rsidR="008D5E17" w:rsidRPr="008D5E17">
        <w:rPr>
          <w:rFonts w:ascii="Arial Narrow" w:eastAsia="Times New Roman" w:hAnsi="Arial Narrow" w:cs="Arial"/>
          <w:szCs w:val="24"/>
        </w:rPr>
        <w:t xml:space="preserve"> </w:t>
      </w:r>
      <w:r w:rsidR="008D5E17" w:rsidRPr="008D5E17">
        <w:rPr>
          <w:rFonts w:ascii="Arial Narrow" w:eastAsia="Times New Roman" w:hAnsi="Arial Narrow" w:cs="Arial"/>
          <w:szCs w:val="24"/>
        </w:rPr>
        <w:t>de Acuerdo de la Comisión de Prerrogativas y Partidos Políticos del Instituto Nacional Electoral por el que, en acatamiento a la sentencia dictada por la Sala Superior del Tribunal Electoral del Poder Judicial de la Federación en el expediente SUP-</w:t>
      </w:r>
      <w:proofErr w:type="spellStart"/>
      <w:r w:rsidR="008D5E17" w:rsidRPr="008D5E17">
        <w:rPr>
          <w:rFonts w:ascii="Arial Narrow" w:eastAsia="Times New Roman" w:hAnsi="Arial Narrow" w:cs="Arial"/>
          <w:szCs w:val="24"/>
        </w:rPr>
        <w:t>JDC</w:t>
      </w:r>
      <w:proofErr w:type="spellEnd"/>
      <w:r w:rsidR="008D5E17" w:rsidRPr="008D5E17">
        <w:rPr>
          <w:rFonts w:ascii="Arial Narrow" w:eastAsia="Times New Roman" w:hAnsi="Arial Narrow" w:cs="Arial"/>
          <w:szCs w:val="24"/>
        </w:rPr>
        <w:t>-1903/2020 y acumulados, así como por el Acuerdo aprobado por el Consejo General de este Instituto, identificado como INE/</w:t>
      </w:r>
      <w:proofErr w:type="spellStart"/>
      <w:r w:rsidR="008D5E17" w:rsidRPr="008D5E17">
        <w:rPr>
          <w:rFonts w:ascii="Arial Narrow" w:eastAsia="Times New Roman" w:hAnsi="Arial Narrow" w:cs="Arial"/>
          <w:szCs w:val="24"/>
        </w:rPr>
        <w:t>CG291</w:t>
      </w:r>
      <w:proofErr w:type="spellEnd"/>
      <w:r w:rsidR="008D5E17" w:rsidRPr="008D5E17">
        <w:rPr>
          <w:rFonts w:ascii="Arial Narrow" w:eastAsia="Times New Roman" w:hAnsi="Arial Narrow" w:cs="Arial"/>
          <w:szCs w:val="24"/>
        </w:rPr>
        <w:t>/2020, se modifica el diverso INE/</w:t>
      </w:r>
      <w:proofErr w:type="spellStart"/>
      <w:r w:rsidR="008D5E17" w:rsidRPr="008D5E17">
        <w:rPr>
          <w:rFonts w:ascii="Arial Narrow" w:eastAsia="Times New Roman" w:hAnsi="Arial Narrow" w:cs="Arial"/>
          <w:szCs w:val="24"/>
        </w:rPr>
        <w:t>ACPPP</w:t>
      </w:r>
      <w:proofErr w:type="spellEnd"/>
      <w:r w:rsidR="008D5E17" w:rsidRPr="008D5E17">
        <w:rPr>
          <w:rFonts w:ascii="Arial Narrow" w:eastAsia="Times New Roman" w:hAnsi="Arial Narrow" w:cs="Arial"/>
          <w:szCs w:val="24"/>
        </w:rPr>
        <w:t>/03/2020, relacionado con el listado de candidaturas del proceso de renovación de la Presidencia y Secretaría General del Comité Ejecutivo Nacional del partido político nacional denominado Morena a través de encuesta pública abierta</w:t>
      </w:r>
      <w:r w:rsidR="008D5E17">
        <w:rPr>
          <w:rFonts w:ascii="Arial Narrow" w:eastAsia="Times New Roman" w:hAnsi="Arial Narrow" w:cs="Arial"/>
          <w:szCs w:val="24"/>
        </w:rPr>
        <w:t>.</w:t>
      </w:r>
      <w:bookmarkStart w:id="0" w:name="_GoBack"/>
      <w:bookmarkEnd w:id="0"/>
    </w:p>
    <w:p w:rsidR="006B1E3A" w:rsidRPr="004C4A9C" w:rsidRDefault="006B1E3A" w:rsidP="00A41B48">
      <w:pPr>
        <w:rPr>
          <w:rFonts w:ascii="Arial Narrow" w:hAnsi="Arial Narrow"/>
          <w:szCs w:val="24"/>
        </w:rPr>
      </w:pPr>
    </w:p>
    <w:sectPr w:rsidR="006B1E3A" w:rsidRPr="004C4A9C"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C0113" w:rsidRDefault="00CC0113" w:rsidP="00030AC9">
      <w:r>
        <w:separator/>
      </w:r>
    </w:p>
  </w:endnote>
  <w:endnote w:type="continuationSeparator" w:id="0">
    <w:p w:rsidR="00CC0113" w:rsidRDefault="00CC0113"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CC011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C0113" w:rsidRDefault="00CC0113" w:rsidP="00030AC9">
      <w:r>
        <w:separator/>
      </w:r>
    </w:p>
  </w:footnote>
  <w:footnote w:type="continuationSeparator" w:id="0">
    <w:p w:rsidR="00CC0113" w:rsidRDefault="00CC0113"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52377" w:rsidRDefault="00CC0113"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7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168F8"/>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42E67"/>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4FC2"/>
    <w:rsid w:val="004B6E12"/>
    <w:rsid w:val="004C0AB9"/>
    <w:rsid w:val="004C29BF"/>
    <w:rsid w:val="004C4A9C"/>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263D"/>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57A0A"/>
    <w:rsid w:val="00760496"/>
    <w:rsid w:val="0077241C"/>
    <w:rsid w:val="00785FCC"/>
    <w:rsid w:val="00794DD8"/>
    <w:rsid w:val="00794F2A"/>
    <w:rsid w:val="0079502D"/>
    <w:rsid w:val="00797DEE"/>
    <w:rsid w:val="00797EA2"/>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5E17"/>
    <w:rsid w:val="008D6BE9"/>
    <w:rsid w:val="008F11F9"/>
    <w:rsid w:val="008F6BBA"/>
    <w:rsid w:val="008F76E7"/>
    <w:rsid w:val="00912BDB"/>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C0113"/>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6C1D"/>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2AF06"/>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153</Words>
  <Characters>842</Characters>
  <Application>Microsoft Office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GARCIA MEJIA LUIS BERNARDO</cp:lastModifiedBy>
  <cp:revision>7</cp:revision>
  <cp:lastPrinted>2019-08-05T16:59:00Z</cp:lastPrinted>
  <dcterms:created xsi:type="dcterms:W3CDTF">2020-09-18T18:55:00Z</dcterms:created>
  <dcterms:modified xsi:type="dcterms:W3CDTF">2020-09-19T13:03:00Z</dcterms:modified>
</cp:coreProperties>
</file>